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"Digitālo pakalpojumu platforma biznesa attīstības veicināšanai"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(LIAA vadītāja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(Ekonomikas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pakalpojuma attīstības plāna nosaukumu, svītrojot burtus "re" pirms vārda "Centralizētas".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5.ailē “izmaiņas, salīdzinot ar vidēja termiņa budžeta ietvaru”, 5.1.apakšpunktā norādīto precizēto finansiālo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8.ailē “izmaiņas, salīdzinot ar vidēja termiņa budžeta ietvaru”, 2., 2.1., 3., 3.1., 5. un 5.1.apakšpunktā atspoguļot projekta uzturēšanai 2026.gadā nepieciešamo finansējumu, 6.punktu papildināt ar minētā finansējuma apmēra pamatojošu aprēķinu, kā arī pārcelt uz citu informāciju šobrīd 6.punktā pēdējā rindkopā sniegto skaidrojumu par uzturēšanas izmaksu finansēšanas avotu.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realizācijai nepieciešamo valsts budžeta priekšfinansējumu 1 680 000 euro apmērā un finansējumu pievienotās vērtības nodokļa ne vairāk kā 282 240 euro apmērā segšanai Ekonomikas budžetā pārdalīt no budžeta resora “74. Gadskārtējā valsts budžeta izpildes procesā pārdalāmais finansējums” programmas 80.00.00 “Nesadalītais finansējums Eiropas Savienības politiku instrumentu un pārējās ārvalstu finanšu palīdzības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3.punkta redakciju.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realizācijai nepieciešamo valsts budžeta priekšfinansējumu 1 680 000 euro apmērā un finansējumu pievienotās vērtības nodokļa </w:t>
            </w:r>
            <w:r w:rsidR="00000000" w:rsidRPr="00000000" w:rsidDel="00000000">
              <w:rPr>
                <w:u w:val="single"/>
                <w:rtl w:val="0"/>
              </w:rPr>
              <w:t xml:space="preserve">segšanai</w:t>
            </w:r>
            <w:r w:rsidR="00000000" w:rsidRPr="00000000" w:rsidDel="00000000">
              <w:rPr>
                <w:rtl w:val="0"/>
              </w:rPr>
              <w:t xml:space="preserve"> ne vairāk kā 282 240 euro apmērā pārdalīt </w:t>
            </w:r>
            <w:r w:rsidR="00000000" w:rsidRPr="00000000" w:rsidDel="00000000">
              <w:rPr>
                <w:u w:val="single"/>
                <w:rtl w:val="0"/>
              </w:rPr>
              <w:t xml:space="preserve">Ekonomikas ministrijai </w:t>
            </w:r>
            <w:r w:rsidR="00000000" w:rsidRPr="00000000" w:rsidDel="00000000">
              <w:rPr>
                <w:rtl w:val="0"/>
              </w:rPr>
              <w:t xml:space="preserve">no budžeta resora “74. Gadskārtējā valsts budžeta izpildes procesā pārdalāmais finansējums” programmas 80.00.00 “Nesadalītais finansējums Eiropas Savienības politiku instrumentu un pārējās ārvalstu finanšu palīdzības projektu un pasākumu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22.02.2023.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22.02.2023.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Atzinumi_22-TA-3648.docx</dc:title>
</cp:coreProperties>
</file>

<file path=docProps/custom.xml><?xml version="1.0" encoding="utf-8"?>
<Properties xmlns="http://schemas.openxmlformats.org/officeDocument/2006/custom-properties" xmlns:vt="http://schemas.openxmlformats.org/officeDocument/2006/docPropsVTypes"/>
</file>