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24-TA-2328: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1.3. 97 088 </w:t>
            </w:r>
            <w:r w:rsidR="00000000" w:rsidRPr="00000000" w:rsidDel="00000000">
              <w:rPr>
                <w:i w:val="1"/>
                <w:rtl w:val="0"/>
              </w:rPr>
              <w:t xml:space="preserve">euro</w:t>
            </w:r>
            <w:r w:rsidR="00000000" w:rsidRPr="00000000" w:rsidDel="00000000">
              <w:rPr>
                <w:rtl w:val="0"/>
              </w:rPr>
              <w:t xml:space="preserve">, lai nodrošinātu finansējumu dzīvojamās ēkas "Villa Medem" jumta, fasādes un iekštelpu darbiem, kā arī atbalsta sienas konservācijai;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 valsts budžeta programmas 02.00.00 “Līdzekļi neparedzētiem gadījumiem” nav atbalstāma finansējuma piešķiršana privāto tiesību subjektiem. Atzīmējam, ka atbilstoši likuma “Par kultūras pieminekļu aizsardzību” 11.pantam fiziskajām un juridiskajām personām jānodrošina, lai tiktu saglabāti kultūras pieminekļi, kas ir to īpašumā (valdījumā). Tāpat saskaņā ar 24.panta pirmo daļu kultūras pieminekļa uzturēšanu, kā arī savlaicīgu tā konservāciju, remontu un restaurāciju veic kultūras pieminekļa īpašnieks (valdītājs) par saviem līdzekļiem. Pēc Nacionālās kultūras mantojuma pārvaldes ierosinājuma no valsts budžeta iedala līdzekļus kultūras vērtību apzināšanai, kultūras pieminekļu izpētei, popularizēšanai un citiem ar kultūras pieminekļu saglabāšanu saistītiem pasākumiem. Ik gadu Kultūras ministrijas budžeta programmā 21.00.00 “Kultūras mantojums” tiek plānoti līdzekļi valsts aizsargājamo kultūras pieminekļu izpētei, konservācijai un neatliekamai restaurācijai. Ņemot vērā minēto, nav atbalstāma finansējuma piešķiršana Villai Medem, attiecīgi ir svītrojams Ministru kabineta rīkojuma projekta 1.3.apakšpunkts, precizējot rīkojuma projekta punktu numerāciju, kā arī pieprasāmo finansējuma apmēru un informāciju arī anotācijā un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24-TA-2328</w:t>
    </w:r>
    <w:r>
      <w:br/>
    </w:r>
    <w:r w:rsidR="00000000" w:rsidRPr="00000000" w:rsidDel="00000000">
      <w:rPr>
        <w:rtl w:val="0"/>
      </w:rPr>
      <w:t xml:space="preserve">Izdrukāts 30.10.2024. 16.01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24-TA-2328</w:t>
    </w:r>
    <w:r>
      <w:br/>
    </w:r>
    <w:r w:rsidR="00000000" w:rsidRPr="00000000" w:rsidDel="00000000">
      <w:rPr>
        <w:rtl w:val="0"/>
      </w:rPr>
      <w:t xml:space="preserve">Izdrukāts 30.10.2024. 16.01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Atzinumi_24-TA-2328.docx</dc:title>
</cp:coreProperties>
</file>

<file path=docProps/custom.xml><?xml version="1.0" encoding="utf-8"?>
<Properties xmlns="http://schemas.openxmlformats.org/officeDocument/2006/custom-properties" xmlns:vt="http://schemas.openxmlformats.org/officeDocument/2006/docPropsVTypes"/>
</file>