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18. maija noteikumos Nr. 495 "Noteikumi par Ministru kabineta locekļa ārštata konsultatīvā darbinieka statusu un kompetenci"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27.10.2022.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27.10.2022.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