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13.1. valsts un pašvaldību iestādēm vai privātpersonai, kurai deleģēts valsts pārvaldes uzdevums un kurai atbilstoši normatīvajos aktos noteiktajai kompetencei ir tiesisks pamats iegūt informāciju no reģistra;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aizstāt vārdus "un kurai atbilstoši normatīvajos aktos noteiktajai kompetencei ir tiesisks pamats iegūt informāciju no reģistra" ar vārdiem ", kad tas nepieciešams tās kompetencē esoša pārvaldes uzdevuma izpildei.".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Ķeķers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14.1. valsts un pašvaldību iestādēm vai privātpersonai, kurai deleģēts valsts pārvaldes uzdevums un kurai atbilstoši normatīvajos aktos noteiktajai kompetencei ir tiesisks pamats iegūt informāciju no reģistra;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aizstāt vārdus "un kurai atbilstoši normatīvajos aktos noteiktajai kompetencei ir tiesisks pamats iegūt informāciju no reģistra" ar vārdiem ", kad tas nepieciešams tās kompetencē esoša pārvaldes uzdevuma izpildei.".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Ķeķers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15.1. valsts un pašvaldību iestādēm vai privātpersonai, kurai deleģēts valsts pārvaldes uzdevums un kurai atbilstoši normatīvajos aktos noteiktajai kompetencei ir tiesisks pamats iegūt informāciju no reģistra;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aizstāt vārdus "un kurai atbilstoši normatīvajos aktos noteiktajai kompetencei ir tiesisks pamats iegūt informāciju no reģistra" ar vārdiem ", kad tas nepieciešams tās kompetencē esoša pārvaldes uzdevuma izpildei.".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Ķeķers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23.10.2025.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23.10.2025.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