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finanšu ietilpību un daudzveidīgo īstenoto pasākumu plānu, aicinām papildināt plānu ar informāciju par "Pasākumu plāna atbalsta sniegšanai Ukrainas civiliedzīvotājiem Latvijas Republikā 2024. gadam" [1] īstenošanas faktisko gaitu un no valsts budžeta pieprasītajiem maksājumiem tā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pieejamie Iekšlietu ministrijas informatīvie ziņojumi "Par aktuālo situāciju atbalsta sniegšanā Ukrainas civiliedzīvotājiem" [2] [3] apkopo datus par atbalsta sniegšanas pasākumiem 2024. gadā, taču ne visos gadījumos ir sniegtas ziņas par finanšu izlietojumu. Tālab nav iespējams skaidri izsekot finanšu izlietojumam atbilstoši konkrētiem plāna pasākumiem līdz jaunākā ziņojuma sagatavošanas brīdim, uz ko balstoties varētu vērtēt turpmāk nepieciešamo aktivitāšu apjomu un nepieciešamo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papildus informācija ļautu pārliecināties par pieprasītā finansējuma piešķiršanas pamatojumu, kā arī veicinātu lielāku sabiedrības uzticību lēmumiem par valsts atbalsta sniegšanu Ukrainas civiliedzīvotājiem un tam paredzēto līdzekļu izlietojumu.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https://tapportals.mk.gov.lv/legal_acts/36588c6a-9a99-47e5-acd1-3e4c57125027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https://tapportals.mk.gov.lv/legal_acts/f93e0fa2-1107-47b7-b6eb-c3454b890aaf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https://tapportals.mk.gov.lv/legal_acts/cd67027a-b3f3-4b31-a8ef-a3d67e3b7941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04.11.2024.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04.11.2024.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