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Apgrūtināto teritoriju informācijas sistēmas izveidi un uzturēšanu un Apgrūtināto teritoriju informācijas sistēmas datu un nekustamā īpašuma objekta apgrūtinājumu klasifikatoru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12.03.2024.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12.03.2024.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