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22.11.2023.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22.11.2023.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Atzinumi_23-TA-2391.docx</dc:title>
</cp:coreProperties>
</file>

<file path=docProps/custom.xml><?xml version="1.0" encoding="utf-8"?>
<Properties xmlns="http://schemas.openxmlformats.org/officeDocument/2006/custom-properties" xmlns:vt="http://schemas.openxmlformats.org/officeDocument/2006/docPropsVTypes"/>
</file>