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"Jaunmelderi P" Taurenes pagastā, Cēsu novadā, nodošanu Cēsu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projekta 1.punktā norādīts, ka nekustamais īpašums “Jaunmelderi P” (kadastra Nr. 42860020376), Taurenē, Taurenes pagastā, Cēsu novadā sastāv no zemes vienības (kadastra apzīmējums </w:t>
            </w:r>
            <w:r w:rsidR="00000000" w:rsidRPr="00000000" w:rsidDel="00000000">
              <w:rPr>
                <w:u w:val="single"/>
                <w:rtl w:val="0"/>
              </w:rPr>
              <w:t xml:space="preserve">42860020313</w:t>
            </w:r>
            <w:r w:rsidR="00000000" w:rsidRPr="00000000" w:rsidDel="00000000">
              <w:rPr>
                <w:rtl w:val="0"/>
              </w:rPr>
              <w:t xml:space="preserve">) 0,15 ha platībā, uz kuras uzbūvēta valsts vietējā autoceļa V299 “Rauna–Taurene–Abrupe” 40,600. km kompleksā ietilpstoša inženierbūve “Autoceļa V299 km 40,600 nobrauktuve” (kadastra apzīmējums 42860020313001).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anotācijā </w:t>
            </w:r>
            <w:r w:rsidR="00000000" w:rsidRPr="00000000" w:rsidDel="00000000">
              <w:rPr>
                <w:u w:val="single"/>
                <w:rtl w:val="0"/>
              </w:rPr>
              <w:t xml:space="preserve">precizēt </w:t>
            </w:r>
            <w:r w:rsidR="00000000" w:rsidRPr="00000000" w:rsidDel="00000000">
              <w:rPr>
                <w:rtl w:val="0"/>
              </w:rPr>
              <w:t xml:space="preserve">nekustamā īpašuma sastāvā esošās </w:t>
            </w:r>
            <w:r w:rsidR="00000000" w:rsidRPr="00000000" w:rsidDel="00000000">
              <w:rPr>
                <w:u w:val="single"/>
                <w:rtl w:val="0"/>
              </w:rPr>
              <w:t xml:space="preserve">zemes vienības kadastra apzīmējumu</w:t>
            </w:r>
            <w:r w:rsidR="00000000" w:rsidRPr="00000000" w:rsidDel="00000000">
              <w:rPr>
                <w:rtl w:val="0"/>
              </w:rPr>
              <w:t xml:space="preserve">, kurš saskaņā ar rīkojuma projekta 1.punktu, Valsts zemes dienesta datu publicēšanas un e-pakalpojumu portālā kadastrs.lv pieejamiem datiem un zemesgrāmatas nodalījuma I daļas 1.iedaļas 1.1. apakšpunktā norādīto ir 42860020313, nevis 42860020376.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Bite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24-TA-1529</w:t>
    </w:r>
    <w:r>
      <w:br/>
    </w:r>
    <w:r w:rsidR="00000000" w:rsidRPr="00000000" w:rsidDel="00000000">
      <w:rPr>
        <w:rtl w:val="0"/>
      </w:rPr>
      <w:t xml:space="preserve">Izdrukāts 22.07.2024.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24-TA-1529</w:t>
    </w:r>
    <w:r>
      <w:br/>
    </w:r>
    <w:r w:rsidR="00000000" w:rsidRPr="00000000" w:rsidDel="00000000">
      <w:rPr>
        <w:rtl w:val="0"/>
      </w:rPr>
      <w:t xml:space="preserve">Izdrukāts 22.07.2024.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