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individuālo mācību kontu pieejas attīstību un īstenošanu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LBAS uztur iebildumu par MK noteikumu projekta papildināšanu ar informāciju par IMK konsultatīvās partneru darba grupas pienākumiem un tiesībām saistībā ar IMK ieviešanu..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18.06.2024.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18.06.2024.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