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642" w:rsidRPr="00D55642" w:rsidRDefault="00D72063" w:rsidP="00664E31">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bookmarkStart w:id="0" w:name="_GoBack"/>
      <w:bookmarkEnd w:id="0"/>
      <w:r>
        <w:rPr>
          <w:rFonts w:ascii="Times New Roman" w:hAnsi="Times New Roman"/>
          <w:noProof/>
          <w:sz w:val="28"/>
          <w:szCs w:val="28"/>
          <w:lang w:eastAsia="lv-LV"/>
        </w:rPr>
        <w:drawing>
          <wp:anchor distT="0" distB="0" distL="114300" distR="114300" simplePos="0" relativeHeight="251658240" behindDoc="1" locked="0" layoutInCell="1" allowOverlap="1">
            <wp:simplePos x="0" y="0"/>
            <wp:positionH relativeFrom="margin">
              <wp:align>center</wp:align>
            </wp:positionH>
            <wp:positionV relativeFrom="page">
              <wp:posOffset>720090</wp:posOffset>
            </wp:positionV>
            <wp:extent cx="1546860" cy="972185"/>
            <wp:effectExtent l="0" t="0" r="0" b="0"/>
            <wp:wrapTopAndBottom/>
            <wp:docPr id="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l="36302" r="36012"/>
                    <a:stretch>
                      <a:fillRect/>
                    </a:stretch>
                  </pic:blipFill>
                  <pic:spPr bwMode="auto">
                    <a:xfrm>
                      <a:off x="0" y="0"/>
                      <a:ext cx="1546860" cy="97218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1022985</wp:posOffset>
                </wp:positionV>
                <wp:extent cx="5039995" cy="0"/>
                <wp:effectExtent l="10160" t="13335" r="7620" b="5715"/>
                <wp:wrapSquare wrapText="bothSides"/>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05C5D3" id="_x0000_t32" coordsize="21600,21600" o:spt="32" o:oned="t" path="m,l21600,21600e" filled="f">
                <v:path arrowok="t" fillok="f" o:connecttype="none"/>
                <o:lock v:ext="edit" shapetype="t"/>
              </v:shapetype>
              <v:shape id="AutoShape 9" o:spid="_x0000_s1026" type="#_x0000_t32" style="position:absolute;margin-left:0;margin-top:80.55pt;width:396.85pt;height:0;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" strokeweight=".25pt">
                <w10:wrap type="square"/>
              </v:shape>
            </w:pict>
          </mc:Fallback>
        </mc:AlternateContent>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1. līnija 1 k-2, Rīga, LV-1026; tālr. 67219263; fakss 67829686;</w:t>
      </w:r>
      <w:r w:rsidRPr="00335032">
        <w:rPr>
          <w:rFonts w:ascii="Times New Roman" w:eastAsia="Times New Roman" w:hAnsi="Times New Roman"/>
          <w:color w:val="231F20"/>
          <w:sz w:val="17"/>
          <w:szCs w:val="17"/>
        </w:rPr>
        <w:t xml:space="preserve"> e-pasts</w:t>
      </w:r>
      <w:r>
        <w:rPr>
          <w:rFonts w:ascii="Times New Roman" w:eastAsia="Times New Roman" w:hAnsi="Times New Roman"/>
          <w:color w:val="231F20"/>
          <w:sz w:val="17"/>
          <w:szCs w:val="17"/>
        </w:rPr>
        <w:t>: kanceleja@iem.gov.lv;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tabs>
          <w:tab w:val="clear" w:pos="4320"/>
          <w:tab w:val="clear" w:pos="8640"/>
          <w:tab w:val="center" w:pos="4536"/>
          <w:tab w:val="right" w:pos="9071"/>
        </w:tabs>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BA2113" w:rsidRDefault="00F05AE8" w:rsidP="00BA2113">
      <w:pPr>
        <w:spacing w:after="0" w:line="240" w:lineRule="auto"/>
        <w:contextualSpacing/>
        <w:rPr>
          <w:rFonts w:ascii="Times New Roman" w:hAnsi="Times New Roman"/>
          <w:sz w:val="27"/>
          <w:szCs w:val="27"/>
        </w:rPr>
      </w:pPr>
    </w:p>
    <w:p w:rsidR="00CF3A42" w:rsidRPr="00BA2113" w:rsidRDefault="00CF3A42" w:rsidP="00BA2113">
      <w:pPr>
        <w:spacing w:after="0" w:line="240" w:lineRule="auto"/>
        <w:contextualSpacing/>
        <w:rPr>
          <w:rFonts w:ascii="Times New Roman" w:hAnsi="Times New Roman"/>
          <w:sz w:val="27"/>
          <w:szCs w:val="27"/>
        </w:rPr>
      </w:pPr>
    </w:p>
    <w:p w:rsidR="00BB353D" w:rsidRPr="00BA2113" w:rsidRDefault="00F85855" w:rsidP="00BA2113">
      <w:pPr>
        <w:spacing w:after="0" w:line="240" w:lineRule="auto"/>
        <w:contextualSpacing/>
        <w:rPr>
          <w:rFonts w:ascii="Times New Roman" w:hAnsi="Times New Roman"/>
          <w:sz w:val="27"/>
          <w:szCs w:val="27"/>
        </w:rPr>
      </w:pPr>
      <w:r w:rsidRPr="00F85855">
        <w:rPr>
          <w:rFonts w:ascii="Times New Roman" w:hAnsi="Times New Roman"/>
          <w:sz w:val="27"/>
          <w:szCs w:val="27"/>
          <w:u w:val="single"/>
        </w:rPr>
        <w:t>08.03.2021</w:t>
      </w:r>
      <w:r>
        <w:rPr>
          <w:rFonts w:ascii="Times New Roman" w:hAnsi="Times New Roman"/>
          <w:sz w:val="27"/>
          <w:szCs w:val="27"/>
        </w:rPr>
        <w:t xml:space="preserve">    </w:t>
      </w:r>
      <w:r w:rsidR="00BB353D" w:rsidRPr="00BA2113">
        <w:rPr>
          <w:rFonts w:ascii="Times New Roman" w:hAnsi="Times New Roman"/>
          <w:sz w:val="27"/>
          <w:szCs w:val="27"/>
        </w:rPr>
        <w:t xml:space="preserve"> Nr.</w:t>
      </w:r>
      <w:r>
        <w:rPr>
          <w:rFonts w:ascii="Times New Roman" w:hAnsi="Times New Roman"/>
          <w:sz w:val="27"/>
          <w:szCs w:val="27"/>
        </w:rPr>
        <w:t>1</w:t>
      </w:r>
      <w:r w:rsidRPr="00F85855">
        <w:rPr>
          <w:rFonts w:ascii="Times New Roman" w:hAnsi="Times New Roman"/>
          <w:sz w:val="27"/>
          <w:szCs w:val="27"/>
          <w:u w:val="single"/>
        </w:rPr>
        <w:t>-57/683</w:t>
      </w:r>
      <w:r w:rsidR="00EA0FAA" w:rsidRPr="00F85855">
        <w:rPr>
          <w:rFonts w:ascii="Times New Roman" w:hAnsi="Times New Roman"/>
          <w:sz w:val="27"/>
          <w:szCs w:val="27"/>
          <w:u w:val="single"/>
        </w:rPr>
        <w:tab/>
      </w:r>
      <w:r w:rsidR="00EA0FAA" w:rsidRPr="00BA2113">
        <w:rPr>
          <w:rFonts w:ascii="Times New Roman" w:hAnsi="Times New Roman"/>
          <w:sz w:val="27"/>
          <w:szCs w:val="27"/>
        </w:rPr>
        <w:tab/>
      </w:r>
      <w:r w:rsidR="00EA0FAA" w:rsidRPr="00BA2113">
        <w:rPr>
          <w:rFonts w:ascii="Times New Roman" w:hAnsi="Times New Roman"/>
          <w:sz w:val="27"/>
          <w:szCs w:val="27"/>
        </w:rPr>
        <w:tab/>
      </w:r>
      <w:r w:rsidR="00A14BE2" w:rsidRPr="00BA2113">
        <w:rPr>
          <w:rFonts w:ascii="Times New Roman" w:hAnsi="Times New Roman"/>
          <w:sz w:val="27"/>
          <w:szCs w:val="27"/>
        </w:rPr>
        <w:tab/>
      </w:r>
      <w:r w:rsidR="00A14BE2" w:rsidRPr="00BA2113">
        <w:rPr>
          <w:rFonts w:ascii="Times New Roman" w:hAnsi="Times New Roman"/>
          <w:sz w:val="27"/>
          <w:szCs w:val="27"/>
        </w:rPr>
        <w:tab/>
        <w:t xml:space="preserve">   Satiksmes ministrijai</w:t>
      </w:r>
    </w:p>
    <w:p w:rsidR="00986E9D" w:rsidRPr="00BA2113" w:rsidRDefault="00986E9D" w:rsidP="00BA2113">
      <w:pPr>
        <w:spacing w:after="0" w:line="240" w:lineRule="auto"/>
        <w:contextualSpacing/>
        <w:rPr>
          <w:rFonts w:ascii="Times New Roman" w:hAnsi="Times New Roman"/>
          <w:sz w:val="27"/>
          <w:szCs w:val="27"/>
        </w:rPr>
      </w:pPr>
    </w:p>
    <w:p w:rsidR="00D64BA7" w:rsidRPr="00BA2113" w:rsidRDefault="00BB00A5" w:rsidP="00BA2113">
      <w:pPr>
        <w:tabs>
          <w:tab w:val="right" w:pos="9072"/>
        </w:tabs>
        <w:spacing w:after="0" w:line="240" w:lineRule="auto"/>
        <w:contextualSpacing/>
        <w:rPr>
          <w:rFonts w:ascii="Times New Roman" w:hAnsi="Times New Roman"/>
          <w:sz w:val="27"/>
          <w:szCs w:val="27"/>
        </w:rPr>
      </w:pPr>
      <w:r w:rsidRPr="00BA2113">
        <w:rPr>
          <w:rFonts w:ascii="Times New Roman" w:hAnsi="Times New Roman"/>
          <w:sz w:val="27"/>
          <w:szCs w:val="27"/>
        </w:rPr>
        <w:t xml:space="preserve">Uz </w:t>
      </w:r>
      <w:r w:rsidR="00A14BE2" w:rsidRPr="00BA2113">
        <w:rPr>
          <w:rFonts w:ascii="Times New Roman" w:hAnsi="Times New Roman"/>
          <w:sz w:val="27"/>
          <w:szCs w:val="27"/>
        </w:rPr>
        <w:t>18.02.2021.</w:t>
      </w:r>
      <w:r w:rsidR="00D64BA7" w:rsidRPr="00BA2113">
        <w:rPr>
          <w:rFonts w:ascii="Times New Roman" w:hAnsi="Times New Roman"/>
          <w:sz w:val="27"/>
          <w:szCs w:val="27"/>
        </w:rPr>
        <w:t xml:space="preserve"> VSS prot. Nr. </w:t>
      </w:r>
      <w:r w:rsidR="00A14BE2" w:rsidRPr="00BA2113">
        <w:rPr>
          <w:rFonts w:ascii="Times New Roman" w:hAnsi="Times New Roman"/>
          <w:sz w:val="27"/>
          <w:szCs w:val="27"/>
        </w:rPr>
        <w:t>7</w:t>
      </w:r>
      <w:r w:rsidR="00D64BA7" w:rsidRPr="00BA2113">
        <w:rPr>
          <w:rFonts w:ascii="Times New Roman" w:hAnsi="Times New Roman"/>
          <w:sz w:val="27"/>
          <w:szCs w:val="27"/>
        </w:rPr>
        <w:t xml:space="preserve">, </w:t>
      </w:r>
      <w:r w:rsidR="00A14BE2" w:rsidRPr="00BA2113">
        <w:rPr>
          <w:rFonts w:ascii="Times New Roman" w:hAnsi="Times New Roman"/>
          <w:sz w:val="27"/>
          <w:szCs w:val="27"/>
        </w:rPr>
        <w:t>10</w:t>
      </w:r>
      <w:r w:rsidR="00D64BA7" w:rsidRPr="00BA2113">
        <w:rPr>
          <w:rFonts w:ascii="Times New Roman" w:hAnsi="Times New Roman"/>
          <w:sz w:val="27"/>
          <w:szCs w:val="27"/>
        </w:rPr>
        <w:t>.§</w:t>
      </w:r>
    </w:p>
    <w:p w:rsidR="00D64BA7" w:rsidRPr="00BA2113" w:rsidRDefault="00D64BA7" w:rsidP="00BA2113">
      <w:pPr>
        <w:spacing w:after="0" w:line="240" w:lineRule="auto"/>
        <w:contextualSpacing/>
        <w:rPr>
          <w:rFonts w:ascii="Times New Roman" w:hAnsi="Times New Roman"/>
          <w:sz w:val="27"/>
          <w:szCs w:val="27"/>
        </w:rPr>
      </w:pPr>
    </w:p>
    <w:p w:rsidR="00A14BE2" w:rsidRPr="00BA2113" w:rsidRDefault="00D64BA7" w:rsidP="00BA2113">
      <w:pPr>
        <w:spacing w:after="0" w:line="240" w:lineRule="auto"/>
        <w:contextualSpacing/>
        <w:jc w:val="both"/>
        <w:rPr>
          <w:rFonts w:ascii="Times New Roman" w:hAnsi="Times New Roman"/>
          <w:sz w:val="27"/>
          <w:szCs w:val="27"/>
        </w:rPr>
      </w:pPr>
      <w:r w:rsidRPr="00BA2113">
        <w:rPr>
          <w:rFonts w:ascii="Times New Roman" w:hAnsi="Times New Roman"/>
          <w:sz w:val="27"/>
          <w:szCs w:val="27"/>
        </w:rPr>
        <w:t xml:space="preserve">Par </w:t>
      </w:r>
      <w:r w:rsidR="00A14BE2" w:rsidRPr="00BA2113">
        <w:rPr>
          <w:rFonts w:ascii="Times New Roman" w:hAnsi="Times New Roman"/>
          <w:sz w:val="27"/>
          <w:szCs w:val="27"/>
        </w:rPr>
        <w:t>Ministru kabineta noteikumu</w:t>
      </w:r>
    </w:p>
    <w:p w:rsidR="00D64BA7" w:rsidRPr="00BA2113" w:rsidRDefault="00A14BE2" w:rsidP="00BA2113">
      <w:pPr>
        <w:spacing w:after="0" w:line="240" w:lineRule="auto"/>
        <w:contextualSpacing/>
        <w:jc w:val="both"/>
        <w:rPr>
          <w:rFonts w:ascii="Times New Roman" w:hAnsi="Times New Roman"/>
          <w:sz w:val="27"/>
          <w:szCs w:val="27"/>
        </w:rPr>
      </w:pPr>
      <w:r w:rsidRPr="00BA2113">
        <w:rPr>
          <w:rFonts w:ascii="Times New Roman" w:hAnsi="Times New Roman"/>
          <w:sz w:val="27"/>
          <w:szCs w:val="27"/>
        </w:rPr>
        <w:t>projektu</w:t>
      </w:r>
      <w:r w:rsidR="00BB3E5F" w:rsidRPr="00BA2113">
        <w:rPr>
          <w:rFonts w:ascii="Times New Roman" w:hAnsi="Times New Roman"/>
          <w:sz w:val="27"/>
          <w:szCs w:val="27"/>
        </w:rPr>
        <w:t xml:space="preserve"> </w:t>
      </w:r>
      <w:r w:rsidR="00D64BA7" w:rsidRPr="00BA2113">
        <w:rPr>
          <w:rFonts w:ascii="Times New Roman" w:hAnsi="Times New Roman"/>
          <w:sz w:val="27"/>
          <w:szCs w:val="27"/>
        </w:rPr>
        <w:t>(VSS-</w:t>
      </w:r>
      <w:r w:rsidRPr="00BA2113">
        <w:rPr>
          <w:rFonts w:ascii="Times New Roman" w:hAnsi="Times New Roman"/>
          <w:sz w:val="27"/>
          <w:szCs w:val="27"/>
        </w:rPr>
        <w:t>1</w:t>
      </w:r>
      <w:r w:rsidR="00BB3E5F" w:rsidRPr="00BA2113">
        <w:rPr>
          <w:rFonts w:ascii="Times New Roman" w:hAnsi="Times New Roman"/>
          <w:sz w:val="27"/>
          <w:szCs w:val="27"/>
        </w:rPr>
        <w:t>21</w:t>
      </w:r>
      <w:r w:rsidR="00D64BA7" w:rsidRPr="00BA2113">
        <w:rPr>
          <w:rFonts w:ascii="Times New Roman" w:hAnsi="Times New Roman"/>
          <w:sz w:val="27"/>
          <w:szCs w:val="27"/>
        </w:rPr>
        <w:t>)</w:t>
      </w:r>
    </w:p>
    <w:p w:rsidR="004F6C8D" w:rsidRPr="00BA2113" w:rsidRDefault="004F6C8D" w:rsidP="00BA2113">
      <w:pPr>
        <w:spacing w:after="0" w:line="240" w:lineRule="auto"/>
        <w:contextualSpacing/>
        <w:rPr>
          <w:rFonts w:ascii="Times New Roman" w:hAnsi="Times New Roman"/>
          <w:sz w:val="27"/>
          <w:szCs w:val="27"/>
        </w:rPr>
      </w:pPr>
    </w:p>
    <w:p w:rsidR="00D64BA7" w:rsidRPr="00BA2113" w:rsidRDefault="00C4349B" w:rsidP="00BA2113">
      <w:pPr>
        <w:widowControl/>
        <w:spacing w:after="0" w:line="240" w:lineRule="auto"/>
        <w:ind w:firstLine="720"/>
        <w:contextualSpacing/>
        <w:jc w:val="both"/>
        <w:rPr>
          <w:rFonts w:ascii="Times New Roman" w:hAnsi="Times New Roman"/>
          <w:sz w:val="27"/>
          <w:szCs w:val="27"/>
        </w:rPr>
      </w:pPr>
      <w:r w:rsidRPr="00BA2113">
        <w:rPr>
          <w:rFonts w:ascii="Times New Roman" w:hAnsi="Times New Roman"/>
          <w:sz w:val="27"/>
          <w:szCs w:val="27"/>
        </w:rPr>
        <w:t xml:space="preserve">Iekšlietu ministrija ir izskatījusi </w:t>
      </w:r>
      <w:r w:rsidR="00A14BE2" w:rsidRPr="00BA2113">
        <w:rPr>
          <w:rFonts w:ascii="Times New Roman" w:hAnsi="Times New Roman"/>
          <w:sz w:val="27"/>
          <w:szCs w:val="27"/>
        </w:rPr>
        <w:t>Satiksmes</w:t>
      </w:r>
      <w:r w:rsidR="00DB1C01" w:rsidRPr="00BA2113">
        <w:rPr>
          <w:rFonts w:ascii="Times New Roman" w:hAnsi="Times New Roman"/>
          <w:sz w:val="27"/>
          <w:szCs w:val="27"/>
        </w:rPr>
        <w:t xml:space="preserve"> ministrijas</w:t>
      </w:r>
      <w:r w:rsidRPr="00BA2113">
        <w:rPr>
          <w:rFonts w:ascii="Times New Roman" w:hAnsi="Times New Roman"/>
          <w:sz w:val="27"/>
          <w:szCs w:val="27"/>
        </w:rPr>
        <w:t xml:space="preserve"> izs</w:t>
      </w:r>
      <w:r w:rsidR="00DB1C01" w:rsidRPr="00BA2113">
        <w:rPr>
          <w:rFonts w:ascii="Times New Roman" w:hAnsi="Times New Roman"/>
          <w:sz w:val="27"/>
          <w:szCs w:val="27"/>
        </w:rPr>
        <w:t xml:space="preserve">trādāto </w:t>
      </w:r>
      <w:r w:rsidR="00A14BE2" w:rsidRPr="00BA2113">
        <w:rPr>
          <w:rFonts w:ascii="Times New Roman" w:hAnsi="Times New Roman"/>
          <w:sz w:val="27"/>
          <w:szCs w:val="27"/>
        </w:rPr>
        <w:t>Ministru kabineta noteikumu projektu “Iepriekšējās darbības pārbaudes veikšanas kārtība, civilās aviācijas gaida kuģa apkalpes locekļa identitātes kartes un lidostas identitātes kartes izsniegšanas un anulēšanas kārtība”</w:t>
      </w:r>
      <w:r w:rsidRPr="00BA2113">
        <w:rPr>
          <w:rFonts w:ascii="Times New Roman" w:hAnsi="Times New Roman"/>
          <w:sz w:val="27"/>
          <w:szCs w:val="27"/>
        </w:rPr>
        <w:t xml:space="preserve"> (turpmāk – </w:t>
      </w:r>
      <w:r w:rsidR="00A14BE2" w:rsidRPr="00BA2113">
        <w:rPr>
          <w:rFonts w:ascii="Times New Roman" w:hAnsi="Times New Roman"/>
          <w:sz w:val="27"/>
          <w:szCs w:val="27"/>
        </w:rPr>
        <w:t>projekts</w:t>
      </w:r>
      <w:r w:rsidR="00314D04" w:rsidRPr="00BA2113">
        <w:rPr>
          <w:rFonts w:ascii="Times New Roman" w:hAnsi="Times New Roman"/>
          <w:sz w:val="27"/>
          <w:szCs w:val="27"/>
        </w:rPr>
        <w:t>) un atbalsta tā tālāko virzību</w:t>
      </w:r>
      <w:r w:rsidR="00EC47D9" w:rsidRPr="00BA2113">
        <w:rPr>
          <w:rFonts w:ascii="Times New Roman" w:hAnsi="Times New Roman"/>
          <w:sz w:val="27"/>
          <w:szCs w:val="27"/>
        </w:rPr>
        <w:t>, izsakot šādu</w:t>
      </w:r>
      <w:r w:rsidR="00E43E73">
        <w:rPr>
          <w:rFonts w:ascii="Times New Roman" w:hAnsi="Times New Roman"/>
          <w:sz w:val="27"/>
          <w:szCs w:val="27"/>
        </w:rPr>
        <w:t>s</w:t>
      </w:r>
      <w:r w:rsidR="00EC47D9" w:rsidRPr="00BA2113">
        <w:rPr>
          <w:rFonts w:ascii="Times New Roman" w:hAnsi="Times New Roman"/>
          <w:sz w:val="27"/>
          <w:szCs w:val="27"/>
        </w:rPr>
        <w:t xml:space="preserve"> iebildumu</w:t>
      </w:r>
      <w:r w:rsidR="00E43E73">
        <w:rPr>
          <w:rFonts w:ascii="Times New Roman" w:hAnsi="Times New Roman"/>
          <w:sz w:val="27"/>
          <w:szCs w:val="27"/>
        </w:rPr>
        <w:t>s</w:t>
      </w:r>
      <w:r w:rsidR="00FE4917" w:rsidRPr="00BA2113">
        <w:rPr>
          <w:rFonts w:ascii="Times New Roman" w:hAnsi="Times New Roman"/>
          <w:sz w:val="27"/>
          <w:szCs w:val="27"/>
        </w:rPr>
        <w:t>.</w:t>
      </w:r>
    </w:p>
    <w:p w:rsidR="00371805" w:rsidRPr="00BA2113" w:rsidRDefault="00371805" w:rsidP="00BA2113">
      <w:pPr>
        <w:widowControl/>
        <w:numPr>
          <w:ilvl w:val="0"/>
          <w:numId w:val="20"/>
        </w:numPr>
        <w:spacing w:after="0" w:line="240" w:lineRule="auto"/>
        <w:ind w:left="0" w:firstLine="720"/>
        <w:contextualSpacing/>
        <w:jc w:val="both"/>
        <w:rPr>
          <w:rFonts w:ascii="Times New Roman" w:hAnsi="Times New Roman"/>
          <w:sz w:val="27"/>
          <w:szCs w:val="27"/>
        </w:rPr>
      </w:pPr>
      <w:r w:rsidRPr="00BA2113">
        <w:rPr>
          <w:rFonts w:ascii="Times New Roman" w:hAnsi="Times New Roman"/>
          <w:sz w:val="27"/>
          <w:szCs w:val="27"/>
        </w:rPr>
        <w:t>Likuma “Par aviāciju” 57.</w:t>
      </w:r>
      <w:r w:rsidRPr="00BA2113">
        <w:rPr>
          <w:rFonts w:ascii="Times New Roman" w:hAnsi="Times New Roman"/>
          <w:sz w:val="27"/>
          <w:szCs w:val="27"/>
          <w:vertAlign w:val="superscript"/>
        </w:rPr>
        <w:t>1</w:t>
      </w:r>
      <w:r w:rsidRPr="00BA2113">
        <w:rPr>
          <w:rFonts w:ascii="Times New Roman" w:hAnsi="Times New Roman"/>
          <w:sz w:val="27"/>
          <w:szCs w:val="27"/>
        </w:rPr>
        <w:t> panta otrās daļas 2. punkts paredz, ka darba devējs neslēdz darba līgumu, izbeidz darba tiesiskās attiecības ar šā panta pirmajā daļā minēto personu vai uz laiku to atstādina no darba pienākumu pildīšanas, ja standarta iepriekšējās darbības pārbaudes laikā ir konstatēts, ka persona ir sodīta par tīša noziedzīga nodarījuma izdarīšanu, – pirms sodāmība nav dzēsta vai noņemta. Savukārt likuma “Par aviāciju” 57.</w:t>
      </w:r>
      <w:r w:rsidRPr="00BA2113">
        <w:rPr>
          <w:rFonts w:ascii="Times New Roman" w:hAnsi="Times New Roman"/>
          <w:sz w:val="27"/>
          <w:szCs w:val="27"/>
          <w:vertAlign w:val="superscript"/>
        </w:rPr>
        <w:t>1</w:t>
      </w:r>
      <w:r w:rsidRPr="00BA2113">
        <w:rPr>
          <w:rFonts w:ascii="Times New Roman" w:hAnsi="Times New Roman"/>
          <w:sz w:val="27"/>
          <w:szCs w:val="27"/>
        </w:rPr>
        <w:t> panta otrās daļas 4. punkts paredz, ka darba devējs neslēdz darba līgumu, izbeidz darba tiesiskās attiecības ar šā panta pirmajā daļā minēto personu vai uz laiku to atstādina no darba pienākumu pildīšanas, ja standarta iepriekšējās darbības pārbaudes laikā ir konstatēts, ka persona ir administratīvi sodīta par ieroču, munīcijas, speciālo līdzekļu un pirotehnisko izstrādājumu aprites kārtības pārkāpšanu, alkoholisko dzērienu, narkotisko vai citu apreibinošu vielu iespaidā izdarītiem pārkāpumiem, par sīko huligānismu vai par ļaunprātīgu nepakļaušanos policijas iestādes darbinieka likumīgam rīkojumam vai prasībai, kamēr nav pagājis gads pēc administratīvā soda izpildes</w:t>
      </w:r>
      <w:r w:rsidR="00627720" w:rsidRPr="00BA2113">
        <w:rPr>
          <w:rFonts w:ascii="Times New Roman" w:hAnsi="Times New Roman"/>
          <w:sz w:val="27"/>
          <w:szCs w:val="27"/>
        </w:rPr>
        <w:t>.</w:t>
      </w:r>
    </w:p>
    <w:p w:rsidR="00892DC0" w:rsidRPr="00BA2113" w:rsidRDefault="00892DC0" w:rsidP="00BA2113">
      <w:pPr>
        <w:widowControl/>
        <w:spacing w:after="0" w:line="240" w:lineRule="auto"/>
        <w:ind w:firstLine="720"/>
        <w:contextualSpacing/>
        <w:jc w:val="both"/>
        <w:rPr>
          <w:rFonts w:ascii="Times New Roman" w:hAnsi="Times New Roman"/>
          <w:sz w:val="27"/>
          <w:szCs w:val="27"/>
        </w:rPr>
      </w:pPr>
      <w:r w:rsidRPr="00BA2113">
        <w:rPr>
          <w:rFonts w:ascii="Times New Roman" w:hAnsi="Times New Roman"/>
          <w:sz w:val="27"/>
          <w:szCs w:val="27"/>
        </w:rPr>
        <w:t>Vēršam uzmanību, ka p</w:t>
      </w:r>
      <w:r w:rsidR="00A14BE2" w:rsidRPr="00BA2113">
        <w:rPr>
          <w:rFonts w:ascii="Times New Roman" w:hAnsi="Times New Roman"/>
          <w:sz w:val="27"/>
          <w:szCs w:val="27"/>
        </w:rPr>
        <w:t xml:space="preserve">rojekta 13. punkts paredz, ka darba devējs iegūst informāciju par pretendentu, lai pārliecinātos </w:t>
      </w:r>
      <w:r w:rsidRPr="00BA2113">
        <w:rPr>
          <w:rFonts w:ascii="Times New Roman" w:hAnsi="Times New Roman"/>
          <w:sz w:val="27"/>
          <w:szCs w:val="27"/>
        </w:rPr>
        <w:t xml:space="preserve">tikai </w:t>
      </w:r>
      <w:r w:rsidR="00A14BE2" w:rsidRPr="00BA2113">
        <w:rPr>
          <w:rFonts w:ascii="Times New Roman" w:hAnsi="Times New Roman"/>
          <w:sz w:val="27"/>
          <w:szCs w:val="27"/>
        </w:rPr>
        <w:t>par tā atbilstību likuma “Par aviāciju” 57.</w:t>
      </w:r>
      <w:r w:rsidR="00A14BE2" w:rsidRPr="00BA2113">
        <w:rPr>
          <w:rFonts w:ascii="Times New Roman" w:hAnsi="Times New Roman"/>
          <w:sz w:val="27"/>
          <w:szCs w:val="27"/>
          <w:vertAlign w:val="superscript"/>
        </w:rPr>
        <w:t>1</w:t>
      </w:r>
      <w:r w:rsidR="00A14BE2" w:rsidRPr="00BA2113">
        <w:rPr>
          <w:rFonts w:ascii="Times New Roman" w:hAnsi="Times New Roman"/>
          <w:sz w:val="27"/>
          <w:szCs w:val="27"/>
        </w:rPr>
        <w:t> panta otrās daļas 2. punkta prasībām</w:t>
      </w:r>
      <w:r w:rsidR="00DE4192" w:rsidRPr="00BA2113">
        <w:rPr>
          <w:rFonts w:ascii="Times New Roman" w:hAnsi="Times New Roman"/>
          <w:sz w:val="27"/>
          <w:szCs w:val="27"/>
        </w:rPr>
        <w:t xml:space="preserve">. </w:t>
      </w:r>
      <w:r w:rsidR="006E6B23" w:rsidRPr="00BA2113">
        <w:rPr>
          <w:rFonts w:ascii="Times New Roman" w:hAnsi="Times New Roman"/>
          <w:sz w:val="27"/>
          <w:szCs w:val="27"/>
        </w:rPr>
        <w:t>Līdz ar to</w:t>
      </w:r>
      <w:r w:rsidRPr="00BA2113">
        <w:rPr>
          <w:rFonts w:ascii="Times New Roman" w:hAnsi="Times New Roman"/>
          <w:sz w:val="27"/>
          <w:szCs w:val="27"/>
        </w:rPr>
        <w:t xml:space="preserve"> no projekta un tā sākotnējās ietekmes novērtējuma ziņojuma (anotācijas) nav saprotams, kā darba devējs iegūs informāciju par pretendentu, lai pārliecinātos par tā atbilstību likuma “Par aviāciju” 57.</w:t>
      </w:r>
      <w:r w:rsidRPr="00BA2113">
        <w:rPr>
          <w:rFonts w:ascii="Times New Roman" w:hAnsi="Times New Roman"/>
          <w:sz w:val="27"/>
          <w:szCs w:val="27"/>
          <w:vertAlign w:val="superscript"/>
        </w:rPr>
        <w:t>1</w:t>
      </w:r>
      <w:r w:rsidRPr="00BA2113">
        <w:rPr>
          <w:rFonts w:ascii="Times New Roman" w:hAnsi="Times New Roman"/>
          <w:sz w:val="27"/>
          <w:szCs w:val="27"/>
        </w:rPr>
        <w:t> panta otrās daļas 4. punkta prasībām.</w:t>
      </w:r>
      <w:r w:rsidR="003C279E" w:rsidRPr="00BA2113">
        <w:rPr>
          <w:rFonts w:ascii="Times New Roman" w:hAnsi="Times New Roman"/>
          <w:sz w:val="27"/>
          <w:szCs w:val="27"/>
        </w:rPr>
        <w:t xml:space="preserve"> Ņemot vērā minēto, nepieciešams </w:t>
      </w:r>
      <w:r w:rsidR="00783B59" w:rsidRPr="00BA2113">
        <w:rPr>
          <w:rFonts w:ascii="Times New Roman" w:hAnsi="Times New Roman"/>
          <w:sz w:val="27"/>
          <w:szCs w:val="27"/>
        </w:rPr>
        <w:t xml:space="preserve">precizēt projekta 13. punktu, paredzot kārtību, kādā darba devējs </w:t>
      </w:r>
      <w:r w:rsidR="00783B59" w:rsidRPr="00BA2113">
        <w:rPr>
          <w:rFonts w:ascii="Times New Roman" w:hAnsi="Times New Roman"/>
          <w:sz w:val="27"/>
          <w:szCs w:val="27"/>
        </w:rPr>
        <w:lastRenderedPageBreak/>
        <w:t>iegūs informāciju, lai pārliecinātos par pretendenta atbilstību likuma “Par aviāciju” 57.</w:t>
      </w:r>
      <w:r w:rsidR="00783B59" w:rsidRPr="00BA2113">
        <w:rPr>
          <w:rFonts w:ascii="Times New Roman" w:hAnsi="Times New Roman"/>
          <w:sz w:val="27"/>
          <w:szCs w:val="27"/>
          <w:vertAlign w:val="superscript"/>
        </w:rPr>
        <w:t>1</w:t>
      </w:r>
      <w:r w:rsidR="00783B59" w:rsidRPr="00BA2113">
        <w:rPr>
          <w:rFonts w:ascii="Times New Roman" w:hAnsi="Times New Roman"/>
          <w:sz w:val="27"/>
          <w:szCs w:val="27"/>
        </w:rPr>
        <w:t> panta otrās daļas 4. punkta prasībām.</w:t>
      </w:r>
    </w:p>
    <w:p w:rsidR="00E47ED5" w:rsidRPr="00BA2113" w:rsidRDefault="00E47ED5" w:rsidP="00BA2113">
      <w:pPr>
        <w:widowControl/>
        <w:numPr>
          <w:ilvl w:val="0"/>
          <w:numId w:val="20"/>
        </w:numPr>
        <w:spacing w:after="0" w:line="240" w:lineRule="auto"/>
        <w:ind w:left="0" w:firstLine="720"/>
        <w:contextualSpacing/>
        <w:jc w:val="both"/>
        <w:rPr>
          <w:rFonts w:ascii="Times New Roman" w:hAnsi="Times New Roman"/>
          <w:sz w:val="27"/>
          <w:szCs w:val="27"/>
        </w:rPr>
      </w:pPr>
      <w:r w:rsidRPr="00BA2113">
        <w:rPr>
          <w:rFonts w:ascii="Times New Roman" w:hAnsi="Times New Roman"/>
          <w:sz w:val="27"/>
          <w:szCs w:val="27"/>
        </w:rPr>
        <w:t>Projekta 21. punkts paredz, ka par personām, kurām veikta pastiprinātā iepriekšējās darbības pārbaude, Valsts drošības dienests īsteno uzraudzību Komisijas 2015. gada 5. novembra Īstenošanas regulas (ES) 2015/1998, ar ko nosaka sīki izstrādātus pasākumus kopīgu pamatstandartu īstenošanai aviācijas drošības jomā, pielikuma 11.1.7. punkta a) apakšpunktā noteiktajā pastāvīgas pārlūkošanas mehānisma ietvaros.</w:t>
      </w:r>
    </w:p>
    <w:p w:rsidR="00E47ED5" w:rsidRPr="00BA2113" w:rsidRDefault="00BA2113" w:rsidP="00BA2113">
      <w:pPr>
        <w:widowControl/>
        <w:spacing w:after="0" w:line="240" w:lineRule="auto"/>
        <w:ind w:firstLine="720"/>
        <w:contextualSpacing/>
        <w:jc w:val="both"/>
        <w:rPr>
          <w:rFonts w:ascii="Times New Roman" w:hAnsi="Times New Roman"/>
          <w:sz w:val="27"/>
          <w:szCs w:val="27"/>
        </w:rPr>
      </w:pPr>
      <w:r>
        <w:rPr>
          <w:rFonts w:ascii="Times New Roman" w:hAnsi="Times New Roman"/>
          <w:sz w:val="27"/>
          <w:szCs w:val="27"/>
        </w:rPr>
        <w:t>I</w:t>
      </w:r>
      <w:r w:rsidR="00E47ED5" w:rsidRPr="00BA2113">
        <w:rPr>
          <w:rFonts w:ascii="Times New Roman" w:hAnsi="Times New Roman"/>
          <w:sz w:val="27"/>
          <w:szCs w:val="27"/>
        </w:rPr>
        <w:t xml:space="preserve">ekšlietu ministrijas ieskatā, </w:t>
      </w:r>
      <w:r>
        <w:rPr>
          <w:rFonts w:ascii="Times New Roman" w:hAnsi="Times New Roman"/>
          <w:sz w:val="27"/>
          <w:szCs w:val="27"/>
        </w:rPr>
        <w:t>ņemot vērā, ka d</w:t>
      </w:r>
      <w:r w:rsidRPr="00BA2113">
        <w:rPr>
          <w:rFonts w:ascii="Times New Roman" w:hAnsi="Times New Roman"/>
          <w:sz w:val="27"/>
          <w:szCs w:val="27"/>
        </w:rPr>
        <w:t>arba devēju un darba ņēmēju saista dara tiesiskas attiecības un darba devējs pastāvīgi ir saskarsmē ar darba ņēmēju</w:t>
      </w:r>
      <w:r>
        <w:rPr>
          <w:rFonts w:ascii="Times New Roman" w:hAnsi="Times New Roman"/>
          <w:sz w:val="27"/>
          <w:szCs w:val="27"/>
        </w:rPr>
        <w:t>,</w:t>
      </w:r>
      <w:r w:rsidRPr="00BA2113">
        <w:rPr>
          <w:rFonts w:ascii="Times New Roman" w:hAnsi="Times New Roman"/>
          <w:sz w:val="27"/>
          <w:szCs w:val="27"/>
        </w:rPr>
        <w:t xml:space="preserve"> </w:t>
      </w:r>
      <w:r w:rsidR="00E47ED5" w:rsidRPr="00BA2113">
        <w:rPr>
          <w:rFonts w:ascii="Times New Roman" w:hAnsi="Times New Roman"/>
          <w:sz w:val="27"/>
          <w:szCs w:val="27"/>
        </w:rPr>
        <w:t xml:space="preserve">uzraudzība </w:t>
      </w:r>
      <w:r>
        <w:rPr>
          <w:rFonts w:ascii="Times New Roman" w:hAnsi="Times New Roman"/>
          <w:sz w:val="27"/>
          <w:szCs w:val="27"/>
        </w:rPr>
        <w:t xml:space="preserve">par </w:t>
      </w:r>
      <w:r w:rsidRPr="00BA2113">
        <w:rPr>
          <w:rFonts w:ascii="Times New Roman" w:hAnsi="Times New Roman"/>
          <w:sz w:val="27"/>
          <w:szCs w:val="27"/>
        </w:rPr>
        <w:t xml:space="preserve">personām, kurām veikta pastiprinātā iepriekšējās darbības pārbaude, </w:t>
      </w:r>
      <w:r w:rsidR="00E47ED5" w:rsidRPr="00BA2113">
        <w:rPr>
          <w:rFonts w:ascii="Times New Roman" w:hAnsi="Times New Roman"/>
          <w:sz w:val="27"/>
          <w:szCs w:val="27"/>
        </w:rPr>
        <w:t>jāīsteno darba devējam kopā ar kompetentajām iestādēm.</w:t>
      </w:r>
    </w:p>
    <w:p w:rsidR="00E47ED5" w:rsidRPr="00BA2113" w:rsidRDefault="00E47ED5" w:rsidP="00BA2113">
      <w:pPr>
        <w:widowControl/>
        <w:spacing w:after="0" w:line="240" w:lineRule="auto"/>
        <w:ind w:firstLine="720"/>
        <w:contextualSpacing/>
        <w:jc w:val="both"/>
        <w:rPr>
          <w:rFonts w:ascii="Times New Roman" w:hAnsi="Times New Roman"/>
          <w:sz w:val="27"/>
          <w:szCs w:val="27"/>
        </w:rPr>
      </w:pPr>
      <w:r w:rsidRPr="00BA2113">
        <w:rPr>
          <w:rFonts w:ascii="Times New Roman" w:hAnsi="Times New Roman"/>
          <w:sz w:val="27"/>
          <w:szCs w:val="27"/>
        </w:rPr>
        <w:t>Ņemot vērā minēto, aicinām izteikt projekta 21. punktu šādā redakcijā: “21. Personām, kurām veikta pastiprinātā i</w:t>
      </w:r>
      <w:r w:rsidR="00E43E73">
        <w:rPr>
          <w:rFonts w:ascii="Times New Roman" w:hAnsi="Times New Roman"/>
          <w:sz w:val="27"/>
          <w:szCs w:val="27"/>
        </w:rPr>
        <w:t>epriekšējās darbības pārbaude, d</w:t>
      </w:r>
      <w:r w:rsidRPr="00BA2113">
        <w:rPr>
          <w:rFonts w:ascii="Times New Roman" w:hAnsi="Times New Roman"/>
          <w:sz w:val="27"/>
          <w:szCs w:val="27"/>
        </w:rPr>
        <w:t>arba devējs kopā ar kompetentajām iestādēm īsteno uzraudzību Komisijas 2015. gada 5. novembra Īstenošanas regulas (ES) 2015/1998, ar ko nosaka sīki izstrādātus pasākumus kopīgu pamatstandartu īstenošanai aviācijas drošības jomā (turpmāk – regula Nr.2015/1998), pielikuma 11.1.7. punkta a) apakšpunktā noteiktajā pastāvīgas pārlūkošanas mehānisma ietvaros. Ja īstenojot uzraudzību tiek konstatēts atgadījums, kas var ietekmēt p</w:t>
      </w:r>
      <w:r w:rsidR="00E43E73">
        <w:rPr>
          <w:rFonts w:ascii="Times New Roman" w:hAnsi="Times New Roman"/>
          <w:sz w:val="27"/>
          <w:szCs w:val="27"/>
        </w:rPr>
        <w:t>ersonas uzticamības vērtējumu, d</w:t>
      </w:r>
      <w:r w:rsidRPr="00BA2113">
        <w:rPr>
          <w:rFonts w:ascii="Times New Roman" w:hAnsi="Times New Roman"/>
          <w:sz w:val="27"/>
          <w:szCs w:val="27"/>
        </w:rPr>
        <w:t>arba devējs par konstatēto informē Valsts drošības dienestu, kas veic atkārtotu pastiprināto iepriekšējās darbības pārbaudi.”</w:t>
      </w:r>
    </w:p>
    <w:p w:rsidR="00E47ED5" w:rsidRPr="00BA2113" w:rsidRDefault="00E47ED5" w:rsidP="00BA2113">
      <w:pPr>
        <w:widowControl/>
        <w:spacing w:after="0" w:line="240" w:lineRule="auto"/>
        <w:ind w:firstLine="720"/>
        <w:contextualSpacing/>
        <w:jc w:val="both"/>
        <w:rPr>
          <w:rFonts w:ascii="Times New Roman" w:hAnsi="Times New Roman"/>
          <w:sz w:val="27"/>
          <w:szCs w:val="27"/>
        </w:rPr>
      </w:pPr>
    </w:p>
    <w:p w:rsidR="00E47ED5" w:rsidRPr="00BA2113" w:rsidRDefault="00E47ED5" w:rsidP="00BA2113">
      <w:pPr>
        <w:widowControl/>
        <w:spacing w:after="0" w:line="240" w:lineRule="auto"/>
        <w:ind w:firstLine="720"/>
        <w:contextualSpacing/>
        <w:jc w:val="both"/>
        <w:rPr>
          <w:rFonts w:ascii="Times New Roman" w:hAnsi="Times New Roman"/>
          <w:sz w:val="27"/>
          <w:szCs w:val="27"/>
        </w:rPr>
      </w:pPr>
      <w:r w:rsidRPr="00BA2113">
        <w:rPr>
          <w:rFonts w:ascii="Times New Roman" w:hAnsi="Times New Roman"/>
          <w:sz w:val="27"/>
          <w:szCs w:val="27"/>
        </w:rPr>
        <w:t>Vienlaikus</w:t>
      </w:r>
      <w:r w:rsidR="00BB13AC">
        <w:rPr>
          <w:rFonts w:ascii="Times New Roman" w:hAnsi="Times New Roman"/>
          <w:sz w:val="27"/>
          <w:szCs w:val="27"/>
        </w:rPr>
        <w:t xml:space="preserve">, ņemot vērā projekta 4., </w:t>
      </w:r>
      <w:r w:rsidR="00BA2113" w:rsidRPr="00BA2113">
        <w:rPr>
          <w:rFonts w:ascii="Times New Roman" w:hAnsi="Times New Roman"/>
          <w:sz w:val="27"/>
          <w:szCs w:val="27"/>
        </w:rPr>
        <w:t>5.</w:t>
      </w:r>
      <w:r w:rsidR="00BB13AC">
        <w:rPr>
          <w:rFonts w:ascii="Times New Roman" w:hAnsi="Times New Roman"/>
          <w:sz w:val="27"/>
          <w:szCs w:val="27"/>
        </w:rPr>
        <w:t xml:space="preserve"> un 7. </w:t>
      </w:r>
      <w:r w:rsidR="00BA2113" w:rsidRPr="00BA2113">
        <w:rPr>
          <w:rFonts w:ascii="Times New Roman" w:hAnsi="Times New Roman"/>
          <w:sz w:val="27"/>
          <w:szCs w:val="27"/>
        </w:rPr>
        <w:t>punktā noteikto,</w:t>
      </w:r>
      <w:r w:rsidRPr="00BA2113">
        <w:rPr>
          <w:rFonts w:ascii="Times New Roman" w:hAnsi="Times New Roman"/>
          <w:sz w:val="27"/>
          <w:szCs w:val="27"/>
        </w:rPr>
        <w:t xml:space="preserve"> izsakām priekšlikumu papildināt projektu ar pielikumu, tajā ietverot anketu, ko paraksta darba ņēmējs pirms darba tiesisko attiecību uzsākšanas. Anketā būtu iekļaujami šādi punkti:</w:t>
      </w:r>
    </w:p>
    <w:p w:rsidR="00E47ED5" w:rsidRPr="00BA2113" w:rsidRDefault="00E47ED5" w:rsidP="00BA2113">
      <w:pPr>
        <w:widowControl/>
        <w:numPr>
          <w:ilvl w:val="0"/>
          <w:numId w:val="21"/>
        </w:numPr>
        <w:spacing w:after="0" w:line="240" w:lineRule="auto"/>
        <w:ind w:left="0" w:firstLine="720"/>
        <w:contextualSpacing/>
        <w:jc w:val="both"/>
        <w:rPr>
          <w:rFonts w:ascii="Times New Roman" w:hAnsi="Times New Roman"/>
          <w:sz w:val="27"/>
          <w:szCs w:val="27"/>
        </w:rPr>
      </w:pPr>
      <w:r w:rsidRPr="00BA2113">
        <w:rPr>
          <w:rFonts w:ascii="Times New Roman" w:hAnsi="Times New Roman"/>
          <w:sz w:val="27"/>
          <w:szCs w:val="27"/>
        </w:rPr>
        <w:t>darba ņēmējs ir informēts un neiebilst par nepieciešamību attiecībā uz viņu veikt iepriekšējās darbības pārbaudi, lai pārliecinātos vai uz darba ņēmēju neattiecas likuma “Par aviāciju” 57.</w:t>
      </w:r>
      <w:r w:rsidRPr="00BA2113">
        <w:rPr>
          <w:rFonts w:ascii="Times New Roman" w:hAnsi="Times New Roman"/>
          <w:sz w:val="27"/>
          <w:szCs w:val="27"/>
          <w:vertAlign w:val="superscript"/>
        </w:rPr>
        <w:t>1</w:t>
      </w:r>
      <w:r w:rsidRPr="00BA2113">
        <w:rPr>
          <w:rFonts w:ascii="Times New Roman" w:hAnsi="Times New Roman"/>
          <w:sz w:val="27"/>
          <w:szCs w:val="27"/>
        </w:rPr>
        <w:t> panta otrajā daļā minētie ierobežojumi;</w:t>
      </w:r>
    </w:p>
    <w:p w:rsidR="00E47ED5" w:rsidRPr="00BA2113" w:rsidRDefault="00E47ED5" w:rsidP="00BA2113">
      <w:pPr>
        <w:widowControl/>
        <w:numPr>
          <w:ilvl w:val="0"/>
          <w:numId w:val="21"/>
        </w:numPr>
        <w:spacing w:after="0" w:line="240" w:lineRule="auto"/>
        <w:ind w:left="0" w:firstLine="720"/>
        <w:contextualSpacing/>
        <w:jc w:val="both"/>
        <w:rPr>
          <w:rFonts w:ascii="Times New Roman" w:hAnsi="Times New Roman"/>
          <w:sz w:val="27"/>
          <w:szCs w:val="27"/>
        </w:rPr>
      </w:pPr>
      <w:r w:rsidRPr="00BA2113">
        <w:rPr>
          <w:rFonts w:ascii="Times New Roman" w:hAnsi="Times New Roman"/>
          <w:sz w:val="27"/>
          <w:szCs w:val="27"/>
        </w:rPr>
        <w:t xml:space="preserve">darba ņēmējs apliecina, ka informēs darba devēju par sodāmību, kā arī </w:t>
      </w:r>
      <w:r w:rsidR="00E43E73">
        <w:rPr>
          <w:rFonts w:ascii="Times New Roman" w:hAnsi="Times New Roman"/>
          <w:sz w:val="27"/>
          <w:szCs w:val="27"/>
        </w:rPr>
        <w:t xml:space="preserve">par </w:t>
      </w:r>
      <w:r w:rsidRPr="00BA2113">
        <w:rPr>
          <w:rFonts w:ascii="Times New Roman" w:hAnsi="Times New Roman"/>
          <w:sz w:val="27"/>
          <w:szCs w:val="27"/>
        </w:rPr>
        <w:t>kriminālprocesa uzsākšanu pret darba ņēmēju darba attiecību periodā;</w:t>
      </w:r>
    </w:p>
    <w:p w:rsidR="00E47ED5" w:rsidRPr="00BA2113" w:rsidRDefault="00E47ED5" w:rsidP="00BA2113">
      <w:pPr>
        <w:widowControl/>
        <w:numPr>
          <w:ilvl w:val="0"/>
          <w:numId w:val="21"/>
        </w:numPr>
        <w:spacing w:after="0" w:line="240" w:lineRule="auto"/>
        <w:ind w:left="0" w:firstLine="720"/>
        <w:contextualSpacing/>
        <w:jc w:val="both"/>
        <w:rPr>
          <w:rFonts w:ascii="Times New Roman" w:hAnsi="Times New Roman"/>
          <w:sz w:val="27"/>
          <w:szCs w:val="27"/>
        </w:rPr>
      </w:pPr>
      <w:r w:rsidRPr="00BA2113">
        <w:rPr>
          <w:rFonts w:ascii="Times New Roman" w:hAnsi="Times New Roman"/>
          <w:sz w:val="27"/>
          <w:szCs w:val="27"/>
        </w:rPr>
        <w:t>darba ņēmējs apliecina, ka viņa sniegtā informācija ir patiesa un precīza, kā arī apzinās, ka apzināti kļūdainu datu iesniegšanas gadījumā var tikt atteikta darba tiesisko attiecību uzsākšana vai tās var tikt pārtrauktas, ja darba ņēmējs nesniedz informāciju darba devējam par sodāmību, kā arī kriminālprocesa uzsākšanu pret viņu.</w:t>
      </w:r>
    </w:p>
    <w:p w:rsidR="00A96712" w:rsidRPr="00BA2113" w:rsidRDefault="00A96712" w:rsidP="00BA2113">
      <w:pPr>
        <w:widowControl/>
        <w:spacing w:after="0" w:line="240" w:lineRule="auto"/>
        <w:contextualSpacing/>
        <w:jc w:val="both"/>
        <w:rPr>
          <w:rFonts w:ascii="Times New Roman" w:hAnsi="Times New Roman"/>
          <w:sz w:val="27"/>
          <w:szCs w:val="27"/>
        </w:rPr>
      </w:pPr>
    </w:p>
    <w:p w:rsidR="00F75AE2" w:rsidRPr="00BA2113" w:rsidRDefault="00F75AE2" w:rsidP="00BA2113">
      <w:pPr>
        <w:widowControl/>
        <w:spacing w:after="0" w:line="240" w:lineRule="auto"/>
        <w:contextualSpacing/>
        <w:jc w:val="both"/>
        <w:rPr>
          <w:rFonts w:ascii="Times New Roman" w:hAnsi="Times New Roman"/>
          <w:sz w:val="27"/>
          <w:szCs w:val="27"/>
        </w:rPr>
      </w:pPr>
    </w:p>
    <w:p w:rsidR="00553E9D" w:rsidRPr="00BA2113" w:rsidRDefault="00A96712" w:rsidP="00BA2113">
      <w:pPr>
        <w:widowControl/>
        <w:spacing w:after="0" w:line="240" w:lineRule="auto"/>
        <w:contextualSpacing/>
        <w:jc w:val="both"/>
        <w:rPr>
          <w:rFonts w:ascii="Times New Roman" w:hAnsi="Times New Roman"/>
          <w:sz w:val="27"/>
          <w:szCs w:val="27"/>
        </w:rPr>
      </w:pPr>
      <w:r w:rsidRPr="00BA2113">
        <w:rPr>
          <w:rFonts w:ascii="Times New Roman" w:hAnsi="Times New Roman"/>
          <w:sz w:val="27"/>
          <w:szCs w:val="27"/>
        </w:rPr>
        <w:t>Valsts sekre</w:t>
      </w:r>
      <w:r w:rsidR="00F75AE2" w:rsidRPr="00BA2113">
        <w:rPr>
          <w:rFonts w:ascii="Times New Roman" w:hAnsi="Times New Roman"/>
          <w:sz w:val="27"/>
          <w:szCs w:val="27"/>
        </w:rPr>
        <w:t>tārs</w:t>
      </w:r>
      <w:r w:rsidR="00F75AE2" w:rsidRPr="00BA2113">
        <w:rPr>
          <w:rFonts w:ascii="Times New Roman" w:hAnsi="Times New Roman"/>
          <w:sz w:val="27"/>
          <w:szCs w:val="27"/>
        </w:rPr>
        <w:tab/>
      </w:r>
      <w:r w:rsidR="00F75AE2" w:rsidRPr="00BA2113">
        <w:rPr>
          <w:rFonts w:ascii="Times New Roman" w:hAnsi="Times New Roman"/>
          <w:sz w:val="27"/>
          <w:szCs w:val="27"/>
        </w:rPr>
        <w:tab/>
      </w:r>
      <w:r w:rsidR="00F75AE2" w:rsidRPr="00BA2113">
        <w:rPr>
          <w:rFonts w:ascii="Times New Roman" w:hAnsi="Times New Roman"/>
          <w:sz w:val="27"/>
          <w:szCs w:val="27"/>
        </w:rPr>
        <w:tab/>
      </w:r>
      <w:r w:rsidR="00F75AE2" w:rsidRPr="00BA2113">
        <w:rPr>
          <w:rFonts w:ascii="Times New Roman" w:hAnsi="Times New Roman"/>
          <w:sz w:val="27"/>
          <w:szCs w:val="27"/>
        </w:rPr>
        <w:tab/>
      </w:r>
      <w:r w:rsidR="00F75AE2" w:rsidRPr="00BA2113">
        <w:rPr>
          <w:rFonts w:ascii="Times New Roman" w:hAnsi="Times New Roman"/>
          <w:sz w:val="27"/>
          <w:szCs w:val="27"/>
        </w:rPr>
        <w:tab/>
      </w:r>
      <w:r w:rsidR="00F75AE2" w:rsidRPr="00BA2113">
        <w:rPr>
          <w:rFonts w:ascii="Times New Roman" w:hAnsi="Times New Roman"/>
          <w:sz w:val="27"/>
          <w:szCs w:val="27"/>
        </w:rPr>
        <w:tab/>
      </w:r>
      <w:r w:rsidR="00F75AE2" w:rsidRPr="00BA2113">
        <w:rPr>
          <w:rFonts w:ascii="Times New Roman" w:hAnsi="Times New Roman"/>
          <w:sz w:val="27"/>
          <w:szCs w:val="27"/>
        </w:rPr>
        <w:tab/>
      </w:r>
      <w:r w:rsidR="00F75AE2" w:rsidRPr="00BA2113">
        <w:rPr>
          <w:rFonts w:ascii="Times New Roman" w:hAnsi="Times New Roman"/>
          <w:sz w:val="27"/>
          <w:szCs w:val="27"/>
        </w:rPr>
        <w:tab/>
        <w:t xml:space="preserve">     </w:t>
      </w:r>
      <w:r w:rsidR="00553E9D" w:rsidRPr="00BA2113">
        <w:rPr>
          <w:rFonts w:ascii="Times New Roman" w:hAnsi="Times New Roman"/>
          <w:sz w:val="27"/>
          <w:szCs w:val="27"/>
        </w:rPr>
        <w:t>D. Trofimovs</w:t>
      </w:r>
    </w:p>
    <w:p w:rsidR="00A96712" w:rsidRDefault="00A96712" w:rsidP="003F53A9">
      <w:pPr>
        <w:tabs>
          <w:tab w:val="right" w:pos="9072"/>
        </w:tabs>
        <w:spacing w:after="0" w:line="240" w:lineRule="auto"/>
        <w:rPr>
          <w:rFonts w:ascii="Times New Roman" w:hAnsi="Times New Roman"/>
          <w:sz w:val="28"/>
          <w:szCs w:val="28"/>
        </w:rPr>
      </w:pPr>
    </w:p>
    <w:p w:rsidR="003F53A9" w:rsidRPr="003F53A9" w:rsidRDefault="003F53A9" w:rsidP="003F53A9">
      <w:pPr>
        <w:tabs>
          <w:tab w:val="right" w:pos="9072"/>
        </w:tabs>
        <w:spacing w:after="0" w:line="240" w:lineRule="auto"/>
        <w:rPr>
          <w:rFonts w:ascii="Times New Roman" w:hAnsi="Times New Roman"/>
          <w:sz w:val="28"/>
          <w:szCs w:val="28"/>
        </w:rPr>
      </w:pPr>
    </w:p>
    <w:p w:rsidR="004C211B" w:rsidRDefault="00553E9D" w:rsidP="004C211B">
      <w:pPr>
        <w:tabs>
          <w:tab w:val="right" w:pos="9072"/>
        </w:tabs>
        <w:spacing w:after="0" w:line="240" w:lineRule="auto"/>
        <w:jc w:val="center"/>
        <w:rPr>
          <w:rFonts w:ascii="Times New Roman" w:eastAsia="Times New Roman" w:hAnsi="Times New Roman"/>
          <w:sz w:val="24"/>
          <w:szCs w:val="28"/>
          <w:lang w:eastAsia="lv-LV"/>
        </w:rPr>
      </w:pPr>
      <w:r w:rsidRPr="0085245E">
        <w:rPr>
          <w:rFonts w:ascii="Times New Roman" w:eastAsia="Times New Roman" w:hAnsi="Times New Roman"/>
          <w:sz w:val="24"/>
          <w:szCs w:val="28"/>
          <w:lang w:eastAsia="lv-LV"/>
        </w:rPr>
        <w:t>ŠIS DOKUMENTS IR ELEKTRONISKI P</w:t>
      </w:r>
      <w:r w:rsidR="004C211B">
        <w:rPr>
          <w:rFonts w:ascii="Times New Roman" w:eastAsia="Times New Roman" w:hAnsi="Times New Roman"/>
          <w:sz w:val="24"/>
          <w:szCs w:val="28"/>
          <w:lang w:eastAsia="lv-LV"/>
        </w:rPr>
        <w:t>ARAKSTĪTS AR DROŠU ELEKTRONISKO</w:t>
      </w:r>
    </w:p>
    <w:p w:rsidR="00FB73CF" w:rsidRPr="00E47ED5" w:rsidRDefault="00553E9D" w:rsidP="00E47ED5">
      <w:pPr>
        <w:tabs>
          <w:tab w:val="right" w:pos="9072"/>
        </w:tabs>
        <w:spacing w:after="0" w:line="240" w:lineRule="auto"/>
        <w:jc w:val="center"/>
        <w:rPr>
          <w:rFonts w:ascii="Times New Roman" w:eastAsia="Times New Roman" w:hAnsi="Times New Roman"/>
          <w:sz w:val="24"/>
          <w:szCs w:val="28"/>
          <w:lang w:eastAsia="lv-LV"/>
        </w:rPr>
      </w:pPr>
      <w:r w:rsidRPr="0085245E">
        <w:rPr>
          <w:rFonts w:ascii="Times New Roman" w:eastAsia="Times New Roman" w:hAnsi="Times New Roman"/>
          <w:sz w:val="24"/>
          <w:szCs w:val="28"/>
          <w:lang w:eastAsia="lv-LV"/>
        </w:rPr>
        <w:t>PAR</w:t>
      </w:r>
      <w:r w:rsidR="00E47ED5">
        <w:rPr>
          <w:rFonts w:ascii="Times New Roman" w:eastAsia="Times New Roman" w:hAnsi="Times New Roman"/>
          <w:sz w:val="24"/>
          <w:szCs w:val="28"/>
          <w:lang w:eastAsia="lv-LV"/>
        </w:rPr>
        <w:t>AKSTU UN SATUR LAIKA ZĪMOGU</w:t>
      </w:r>
    </w:p>
    <w:p w:rsidR="00544794" w:rsidRDefault="00544794" w:rsidP="005A0886">
      <w:pPr>
        <w:tabs>
          <w:tab w:val="right" w:pos="9072"/>
        </w:tabs>
        <w:spacing w:after="0" w:line="240" w:lineRule="auto"/>
        <w:rPr>
          <w:rFonts w:ascii="Times New Roman" w:hAnsi="Times New Roman"/>
          <w:sz w:val="20"/>
          <w:szCs w:val="18"/>
        </w:rPr>
      </w:pPr>
    </w:p>
    <w:p w:rsidR="00544794" w:rsidRPr="00243213" w:rsidRDefault="00544794" w:rsidP="005A0886">
      <w:pPr>
        <w:tabs>
          <w:tab w:val="right" w:pos="9072"/>
        </w:tabs>
        <w:spacing w:after="0" w:line="240" w:lineRule="auto"/>
        <w:rPr>
          <w:rFonts w:ascii="Times New Roman" w:hAnsi="Times New Roman"/>
          <w:sz w:val="20"/>
          <w:szCs w:val="18"/>
        </w:rPr>
      </w:pPr>
    </w:p>
    <w:p w:rsidR="005A0886" w:rsidRPr="00243213" w:rsidRDefault="005A0886" w:rsidP="005A0886">
      <w:pPr>
        <w:tabs>
          <w:tab w:val="right" w:pos="9072"/>
        </w:tabs>
        <w:spacing w:after="0" w:line="240" w:lineRule="auto"/>
        <w:rPr>
          <w:rFonts w:ascii="Times New Roman" w:hAnsi="Times New Roman"/>
          <w:sz w:val="20"/>
          <w:szCs w:val="18"/>
        </w:rPr>
      </w:pPr>
      <w:r w:rsidRPr="00243213">
        <w:rPr>
          <w:rFonts w:ascii="Times New Roman" w:hAnsi="Times New Roman"/>
          <w:sz w:val="20"/>
          <w:szCs w:val="18"/>
        </w:rPr>
        <w:t>Brača, 67219158</w:t>
      </w:r>
    </w:p>
    <w:p w:rsidR="00BB3E5F" w:rsidRPr="00243213" w:rsidRDefault="00DE73EA" w:rsidP="00CF3A42">
      <w:pPr>
        <w:tabs>
          <w:tab w:val="right" w:pos="9072"/>
        </w:tabs>
        <w:spacing w:after="0" w:line="240" w:lineRule="auto"/>
        <w:rPr>
          <w:rFonts w:ascii="Times New Roman" w:hAnsi="Times New Roman"/>
          <w:color w:val="0000FF"/>
          <w:sz w:val="20"/>
          <w:szCs w:val="18"/>
          <w:u w:val="single"/>
        </w:rPr>
      </w:pPr>
      <w:hyperlink r:id="rId9" w:history="1">
        <w:r w:rsidRPr="00243213">
          <w:rPr>
            <w:rStyle w:val="Hyperlink"/>
            <w:rFonts w:ascii="Times New Roman" w:hAnsi="Times New Roman"/>
            <w:sz w:val="20"/>
            <w:szCs w:val="18"/>
          </w:rPr>
          <w:t>krista.braca@iem.gov.lv</w:t>
        </w:r>
      </w:hyperlink>
    </w:p>
    <w:sectPr w:rsidR="00BB3E5F" w:rsidRPr="00243213" w:rsidSect="003E72B0">
      <w:headerReference w:type="default" r:id="rId10"/>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5D2" w:rsidRDefault="005B55D2">
      <w:pPr>
        <w:spacing w:after="0" w:line="240" w:lineRule="auto"/>
      </w:pPr>
      <w:r>
        <w:separator/>
      </w:r>
    </w:p>
  </w:endnote>
  <w:endnote w:type="continuationSeparator" w:id="0">
    <w:p w:rsidR="005B55D2" w:rsidRDefault="005B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5D2" w:rsidRDefault="005B55D2">
      <w:pPr>
        <w:spacing w:after="0" w:line="240" w:lineRule="auto"/>
      </w:pPr>
      <w:r>
        <w:separator/>
      </w:r>
    </w:p>
  </w:footnote>
  <w:footnote w:type="continuationSeparator" w:id="0">
    <w:p w:rsidR="005B55D2" w:rsidRDefault="005B5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EB3" w:rsidRPr="007D7EB3" w:rsidRDefault="007D7EB3" w:rsidP="007D7EB3">
    <w:pPr>
      <w:pStyle w:val="Header"/>
      <w:jc w:val="center"/>
      <w:rPr>
        <w:rFonts w:ascii="Times New Roman" w:hAnsi="Times New Roman"/>
        <w:sz w:val="24"/>
        <w:szCs w:val="24"/>
      </w:rPr>
    </w:pPr>
    <w:r w:rsidRPr="007D7EB3">
      <w:rPr>
        <w:rFonts w:ascii="Times New Roman" w:hAnsi="Times New Roman"/>
        <w:sz w:val="24"/>
        <w:szCs w:val="24"/>
      </w:rPr>
      <w:fldChar w:fldCharType="begin"/>
    </w:r>
    <w:r w:rsidRPr="007D7EB3">
      <w:rPr>
        <w:rFonts w:ascii="Times New Roman" w:hAnsi="Times New Roman"/>
        <w:sz w:val="24"/>
        <w:szCs w:val="24"/>
      </w:rPr>
      <w:instrText xml:space="preserve"> PAGE   \* MERGEFORMAT </w:instrText>
    </w:r>
    <w:r w:rsidRPr="007D7EB3">
      <w:rPr>
        <w:rFonts w:ascii="Times New Roman" w:hAnsi="Times New Roman"/>
        <w:sz w:val="24"/>
        <w:szCs w:val="24"/>
      </w:rPr>
      <w:fldChar w:fldCharType="separate"/>
    </w:r>
    <w:r w:rsidR="00F85855">
      <w:rPr>
        <w:rFonts w:ascii="Times New Roman" w:hAnsi="Times New Roman"/>
        <w:noProof/>
        <w:sz w:val="24"/>
        <w:szCs w:val="24"/>
      </w:rPr>
      <w:t>2</w:t>
    </w:r>
    <w:r w:rsidRPr="007D7EB3">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E23C62"/>
    <w:multiLevelType w:val="multilevel"/>
    <w:tmpl w:val="ADCACB3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06866FBC"/>
    <w:multiLevelType w:val="hybridMultilevel"/>
    <w:tmpl w:val="39A006D8"/>
    <w:lvl w:ilvl="0" w:tplc="B5284B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12300133"/>
    <w:multiLevelType w:val="hybridMultilevel"/>
    <w:tmpl w:val="CDE42E3C"/>
    <w:lvl w:ilvl="0" w:tplc="F8B4BAA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535551C"/>
    <w:multiLevelType w:val="hybridMultilevel"/>
    <w:tmpl w:val="14186228"/>
    <w:lvl w:ilvl="0" w:tplc="9BAED43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4DA74E71"/>
    <w:multiLevelType w:val="hybridMultilevel"/>
    <w:tmpl w:val="874E5F2C"/>
    <w:lvl w:ilvl="0" w:tplc="EF0EA59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531338D5"/>
    <w:multiLevelType w:val="hybridMultilevel"/>
    <w:tmpl w:val="0B5C22CA"/>
    <w:lvl w:ilvl="0" w:tplc="7756817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648560B"/>
    <w:multiLevelType w:val="hybridMultilevel"/>
    <w:tmpl w:val="8D6C0204"/>
    <w:lvl w:ilvl="0" w:tplc="EC681A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DB64056"/>
    <w:multiLevelType w:val="hybridMultilevel"/>
    <w:tmpl w:val="32AA2468"/>
    <w:lvl w:ilvl="0" w:tplc="F20EB6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78337BFA"/>
    <w:multiLevelType w:val="hybridMultilevel"/>
    <w:tmpl w:val="45B0FB1A"/>
    <w:lvl w:ilvl="0" w:tplc="44FAA1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79FE4BED"/>
    <w:multiLevelType w:val="hybridMultilevel"/>
    <w:tmpl w:val="D346DB10"/>
    <w:lvl w:ilvl="0" w:tplc="E3024E4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7"/>
  </w:num>
  <w:num w:numId="13">
    <w:abstractNumId w:val="18"/>
  </w:num>
  <w:num w:numId="14">
    <w:abstractNumId w:val="12"/>
  </w:num>
  <w:num w:numId="15">
    <w:abstractNumId w:val="13"/>
  </w:num>
  <w:num w:numId="16">
    <w:abstractNumId w:val="16"/>
  </w:num>
  <w:num w:numId="17">
    <w:abstractNumId w:val="11"/>
  </w:num>
  <w:num w:numId="18">
    <w:abstractNumId w:val="20"/>
  </w:num>
  <w:num w:numId="19">
    <w:abstractNumId w:val="19"/>
  </w:num>
  <w:num w:numId="20">
    <w:abstractNumId w:val="15"/>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29B9"/>
    <w:rsid w:val="000052DF"/>
    <w:rsid w:val="00006384"/>
    <w:rsid w:val="00013E1D"/>
    <w:rsid w:val="000169CE"/>
    <w:rsid w:val="00023041"/>
    <w:rsid w:val="0002454E"/>
    <w:rsid w:val="00025CDF"/>
    <w:rsid w:val="00030349"/>
    <w:rsid w:val="00031C41"/>
    <w:rsid w:val="0003365B"/>
    <w:rsid w:val="0003600C"/>
    <w:rsid w:val="00041C0E"/>
    <w:rsid w:val="00044499"/>
    <w:rsid w:val="00055790"/>
    <w:rsid w:val="00060E10"/>
    <w:rsid w:val="00061835"/>
    <w:rsid w:val="00061B38"/>
    <w:rsid w:val="00062FFD"/>
    <w:rsid w:val="00074B29"/>
    <w:rsid w:val="000761FD"/>
    <w:rsid w:val="00077691"/>
    <w:rsid w:val="00080D21"/>
    <w:rsid w:val="00085954"/>
    <w:rsid w:val="00092C95"/>
    <w:rsid w:val="00092CB0"/>
    <w:rsid w:val="0009424C"/>
    <w:rsid w:val="00095A34"/>
    <w:rsid w:val="000A0EE4"/>
    <w:rsid w:val="000C04C2"/>
    <w:rsid w:val="000C6CD3"/>
    <w:rsid w:val="000D6669"/>
    <w:rsid w:val="000E2B26"/>
    <w:rsid w:val="000E2D6B"/>
    <w:rsid w:val="000E3106"/>
    <w:rsid w:val="000E3217"/>
    <w:rsid w:val="000E3EC5"/>
    <w:rsid w:val="000F08E4"/>
    <w:rsid w:val="000F4990"/>
    <w:rsid w:val="000F4E35"/>
    <w:rsid w:val="000F526C"/>
    <w:rsid w:val="00100F81"/>
    <w:rsid w:val="0011596A"/>
    <w:rsid w:val="0011715A"/>
    <w:rsid w:val="001214E4"/>
    <w:rsid w:val="00124173"/>
    <w:rsid w:val="00131878"/>
    <w:rsid w:val="001352D9"/>
    <w:rsid w:val="00142BAE"/>
    <w:rsid w:val="00147B66"/>
    <w:rsid w:val="00161A9A"/>
    <w:rsid w:val="00164E3C"/>
    <w:rsid w:val="00171D2E"/>
    <w:rsid w:val="00172E42"/>
    <w:rsid w:val="0018027E"/>
    <w:rsid w:val="00185EE8"/>
    <w:rsid w:val="001A1D26"/>
    <w:rsid w:val="001A22F8"/>
    <w:rsid w:val="001A2F27"/>
    <w:rsid w:val="001A70DE"/>
    <w:rsid w:val="001A7375"/>
    <w:rsid w:val="001B2924"/>
    <w:rsid w:val="001B4CBA"/>
    <w:rsid w:val="001B58F6"/>
    <w:rsid w:val="001C55CF"/>
    <w:rsid w:val="001D23EE"/>
    <w:rsid w:val="001D424F"/>
    <w:rsid w:val="001E03B7"/>
    <w:rsid w:val="001F0778"/>
    <w:rsid w:val="001F1EAA"/>
    <w:rsid w:val="001F50B9"/>
    <w:rsid w:val="00202536"/>
    <w:rsid w:val="00205B26"/>
    <w:rsid w:val="00211B47"/>
    <w:rsid w:val="00211BC4"/>
    <w:rsid w:val="0021315A"/>
    <w:rsid w:val="00216A77"/>
    <w:rsid w:val="0023468E"/>
    <w:rsid w:val="00237BAF"/>
    <w:rsid w:val="0024102A"/>
    <w:rsid w:val="00243213"/>
    <w:rsid w:val="002450E5"/>
    <w:rsid w:val="00251759"/>
    <w:rsid w:val="00251820"/>
    <w:rsid w:val="0025515C"/>
    <w:rsid w:val="0026015F"/>
    <w:rsid w:val="00265FF5"/>
    <w:rsid w:val="00271A8E"/>
    <w:rsid w:val="002721EF"/>
    <w:rsid w:val="00275B9E"/>
    <w:rsid w:val="00276383"/>
    <w:rsid w:val="002813F7"/>
    <w:rsid w:val="00286FAC"/>
    <w:rsid w:val="002929B6"/>
    <w:rsid w:val="00294119"/>
    <w:rsid w:val="00296D42"/>
    <w:rsid w:val="002A46F1"/>
    <w:rsid w:val="002B3077"/>
    <w:rsid w:val="002D159B"/>
    <w:rsid w:val="002D217C"/>
    <w:rsid w:val="002D450F"/>
    <w:rsid w:val="002E1474"/>
    <w:rsid w:val="002E2ECB"/>
    <w:rsid w:val="002E613E"/>
    <w:rsid w:val="002F45CE"/>
    <w:rsid w:val="002F75FB"/>
    <w:rsid w:val="0030196C"/>
    <w:rsid w:val="003050BD"/>
    <w:rsid w:val="00314CFE"/>
    <w:rsid w:val="00314D04"/>
    <w:rsid w:val="00317D55"/>
    <w:rsid w:val="003214A8"/>
    <w:rsid w:val="00321DF7"/>
    <w:rsid w:val="003264CA"/>
    <w:rsid w:val="003275AB"/>
    <w:rsid w:val="00327741"/>
    <w:rsid w:val="00332C67"/>
    <w:rsid w:val="00335032"/>
    <w:rsid w:val="003355B4"/>
    <w:rsid w:val="00336B09"/>
    <w:rsid w:val="003445E5"/>
    <w:rsid w:val="00346D7B"/>
    <w:rsid w:val="003478D6"/>
    <w:rsid w:val="003516A5"/>
    <w:rsid w:val="003520A1"/>
    <w:rsid w:val="00352456"/>
    <w:rsid w:val="00357725"/>
    <w:rsid w:val="0036705F"/>
    <w:rsid w:val="003673C9"/>
    <w:rsid w:val="00371805"/>
    <w:rsid w:val="00373D36"/>
    <w:rsid w:val="003745E4"/>
    <w:rsid w:val="0038292D"/>
    <w:rsid w:val="00382AED"/>
    <w:rsid w:val="00387CCA"/>
    <w:rsid w:val="00395AA7"/>
    <w:rsid w:val="00395FF9"/>
    <w:rsid w:val="00396511"/>
    <w:rsid w:val="00396E2B"/>
    <w:rsid w:val="003A63C6"/>
    <w:rsid w:val="003B199A"/>
    <w:rsid w:val="003B199F"/>
    <w:rsid w:val="003B2519"/>
    <w:rsid w:val="003C2156"/>
    <w:rsid w:val="003C279E"/>
    <w:rsid w:val="003C37AF"/>
    <w:rsid w:val="003D2C2A"/>
    <w:rsid w:val="003D6D60"/>
    <w:rsid w:val="003E3AD6"/>
    <w:rsid w:val="003E4128"/>
    <w:rsid w:val="003E72B0"/>
    <w:rsid w:val="003F53A9"/>
    <w:rsid w:val="00411CF7"/>
    <w:rsid w:val="00430025"/>
    <w:rsid w:val="004311E2"/>
    <w:rsid w:val="00435A7C"/>
    <w:rsid w:val="00441569"/>
    <w:rsid w:val="00450146"/>
    <w:rsid w:val="00454005"/>
    <w:rsid w:val="004601E4"/>
    <w:rsid w:val="00471F7A"/>
    <w:rsid w:val="00473098"/>
    <w:rsid w:val="004764A5"/>
    <w:rsid w:val="00477E61"/>
    <w:rsid w:val="00481A2D"/>
    <w:rsid w:val="004878EF"/>
    <w:rsid w:val="0049074B"/>
    <w:rsid w:val="00493308"/>
    <w:rsid w:val="00493E07"/>
    <w:rsid w:val="00496882"/>
    <w:rsid w:val="004A5B25"/>
    <w:rsid w:val="004B08DA"/>
    <w:rsid w:val="004B2407"/>
    <w:rsid w:val="004B3952"/>
    <w:rsid w:val="004B4602"/>
    <w:rsid w:val="004B4D90"/>
    <w:rsid w:val="004B62F0"/>
    <w:rsid w:val="004C211B"/>
    <w:rsid w:val="004D2C51"/>
    <w:rsid w:val="004D7D77"/>
    <w:rsid w:val="004E1E66"/>
    <w:rsid w:val="004F1208"/>
    <w:rsid w:val="004F3993"/>
    <w:rsid w:val="004F4077"/>
    <w:rsid w:val="004F626F"/>
    <w:rsid w:val="004F6C8D"/>
    <w:rsid w:val="00502A27"/>
    <w:rsid w:val="00505357"/>
    <w:rsid w:val="00513CF9"/>
    <w:rsid w:val="005164E5"/>
    <w:rsid w:val="00520A93"/>
    <w:rsid w:val="00521BAA"/>
    <w:rsid w:val="00530890"/>
    <w:rsid w:val="00531F5B"/>
    <w:rsid w:val="00535564"/>
    <w:rsid w:val="005429A2"/>
    <w:rsid w:val="00544794"/>
    <w:rsid w:val="00546B63"/>
    <w:rsid w:val="005537CE"/>
    <w:rsid w:val="00553E9D"/>
    <w:rsid w:val="00576113"/>
    <w:rsid w:val="005768A8"/>
    <w:rsid w:val="00586CF0"/>
    <w:rsid w:val="00590E2B"/>
    <w:rsid w:val="00594126"/>
    <w:rsid w:val="005A0886"/>
    <w:rsid w:val="005A1BCB"/>
    <w:rsid w:val="005A5833"/>
    <w:rsid w:val="005B20F4"/>
    <w:rsid w:val="005B55D2"/>
    <w:rsid w:val="005B7CBA"/>
    <w:rsid w:val="005C346B"/>
    <w:rsid w:val="005C4E47"/>
    <w:rsid w:val="005D4201"/>
    <w:rsid w:val="005D7027"/>
    <w:rsid w:val="005D7DFB"/>
    <w:rsid w:val="005E1639"/>
    <w:rsid w:val="005E49B6"/>
    <w:rsid w:val="005E527B"/>
    <w:rsid w:val="005E68AF"/>
    <w:rsid w:val="005F331C"/>
    <w:rsid w:val="005F5FDA"/>
    <w:rsid w:val="005F6A6C"/>
    <w:rsid w:val="005F6C31"/>
    <w:rsid w:val="006037A6"/>
    <w:rsid w:val="006055A5"/>
    <w:rsid w:val="006151CA"/>
    <w:rsid w:val="006254AA"/>
    <w:rsid w:val="00626820"/>
    <w:rsid w:val="00627720"/>
    <w:rsid w:val="00627BFC"/>
    <w:rsid w:val="00634A61"/>
    <w:rsid w:val="00641AFA"/>
    <w:rsid w:val="00652B83"/>
    <w:rsid w:val="00660722"/>
    <w:rsid w:val="0066115B"/>
    <w:rsid w:val="006616D2"/>
    <w:rsid w:val="00661C9B"/>
    <w:rsid w:val="00662299"/>
    <w:rsid w:val="00663C3A"/>
    <w:rsid w:val="00664E31"/>
    <w:rsid w:val="006720C3"/>
    <w:rsid w:val="006769C2"/>
    <w:rsid w:val="0067735D"/>
    <w:rsid w:val="006903D4"/>
    <w:rsid w:val="00697768"/>
    <w:rsid w:val="006A56C0"/>
    <w:rsid w:val="006A7014"/>
    <w:rsid w:val="006B1E3A"/>
    <w:rsid w:val="006B54A9"/>
    <w:rsid w:val="006C1639"/>
    <w:rsid w:val="006C5C22"/>
    <w:rsid w:val="006D7CB6"/>
    <w:rsid w:val="006E0D8F"/>
    <w:rsid w:val="006E45BA"/>
    <w:rsid w:val="006E6B23"/>
    <w:rsid w:val="006F5B7E"/>
    <w:rsid w:val="00705DD5"/>
    <w:rsid w:val="00706F98"/>
    <w:rsid w:val="007105E8"/>
    <w:rsid w:val="00740FDB"/>
    <w:rsid w:val="0074324D"/>
    <w:rsid w:val="0075071F"/>
    <w:rsid w:val="00755299"/>
    <w:rsid w:val="00755319"/>
    <w:rsid w:val="00763811"/>
    <w:rsid w:val="00764426"/>
    <w:rsid w:val="00764C0D"/>
    <w:rsid w:val="00767022"/>
    <w:rsid w:val="00767DDF"/>
    <w:rsid w:val="007704BD"/>
    <w:rsid w:val="0077362D"/>
    <w:rsid w:val="0077708E"/>
    <w:rsid w:val="0077737C"/>
    <w:rsid w:val="00780C91"/>
    <w:rsid w:val="007812A2"/>
    <w:rsid w:val="00783B59"/>
    <w:rsid w:val="00787420"/>
    <w:rsid w:val="00790AA3"/>
    <w:rsid w:val="00795D22"/>
    <w:rsid w:val="007A47FD"/>
    <w:rsid w:val="007A4CBA"/>
    <w:rsid w:val="007A79AF"/>
    <w:rsid w:val="007B1AA5"/>
    <w:rsid w:val="007B3BA5"/>
    <w:rsid w:val="007B48EC"/>
    <w:rsid w:val="007C618B"/>
    <w:rsid w:val="007D3193"/>
    <w:rsid w:val="007D716C"/>
    <w:rsid w:val="007D7EB3"/>
    <w:rsid w:val="007E1B20"/>
    <w:rsid w:val="007E4CBF"/>
    <w:rsid w:val="007E4D1F"/>
    <w:rsid w:val="007E59C5"/>
    <w:rsid w:val="007E6141"/>
    <w:rsid w:val="007F159E"/>
    <w:rsid w:val="007F527D"/>
    <w:rsid w:val="007F6DDB"/>
    <w:rsid w:val="008061DD"/>
    <w:rsid w:val="0081407E"/>
    <w:rsid w:val="0081456E"/>
    <w:rsid w:val="00815277"/>
    <w:rsid w:val="0081527F"/>
    <w:rsid w:val="0082179F"/>
    <w:rsid w:val="00827F75"/>
    <w:rsid w:val="00833824"/>
    <w:rsid w:val="008508EC"/>
    <w:rsid w:val="00850EDA"/>
    <w:rsid w:val="0085245E"/>
    <w:rsid w:val="00856C0C"/>
    <w:rsid w:val="008711C0"/>
    <w:rsid w:val="00871582"/>
    <w:rsid w:val="00874527"/>
    <w:rsid w:val="00876177"/>
    <w:rsid w:val="00876C21"/>
    <w:rsid w:val="0088699D"/>
    <w:rsid w:val="00890637"/>
    <w:rsid w:val="00892DC0"/>
    <w:rsid w:val="008975B7"/>
    <w:rsid w:val="008A175B"/>
    <w:rsid w:val="008A60EE"/>
    <w:rsid w:val="008B12A1"/>
    <w:rsid w:val="008B5ED4"/>
    <w:rsid w:val="008C5CE3"/>
    <w:rsid w:val="008D0DCB"/>
    <w:rsid w:val="008D13B4"/>
    <w:rsid w:val="008E26EB"/>
    <w:rsid w:val="008E293A"/>
    <w:rsid w:val="008F3E1C"/>
    <w:rsid w:val="008F5525"/>
    <w:rsid w:val="009008FF"/>
    <w:rsid w:val="00901E59"/>
    <w:rsid w:val="009026CC"/>
    <w:rsid w:val="00912A9C"/>
    <w:rsid w:val="009156D7"/>
    <w:rsid w:val="00916E2E"/>
    <w:rsid w:val="009202DE"/>
    <w:rsid w:val="00921714"/>
    <w:rsid w:val="0092700D"/>
    <w:rsid w:val="00930B19"/>
    <w:rsid w:val="00934C29"/>
    <w:rsid w:val="0094466F"/>
    <w:rsid w:val="0095403B"/>
    <w:rsid w:val="00954D5A"/>
    <w:rsid w:val="00962CFA"/>
    <w:rsid w:val="00964A54"/>
    <w:rsid w:val="009666C8"/>
    <w:rsid w:val="0096790B"/>
    <w:rsid w:val="00970CAA"/>
    <w:rsid w:val="0097137A"/>
    <w:rsid w:val="00974004"/>
    <w:rsid w:val="00975609"/>
    <w:rsid w:val="00980144"/>
    <w:rsid w:val="00986DA8"/>
    <w:rsid w:val="00986E9D"/>
    <w:rsid w:val="00995407"/>
    <w:rsid w:val="00996C86"/>
    <w:rsid w:val="009A09C0"/>
    <w:rsid w:val="009A1ED0"/>
    <w:rsid w:val="009B0201"/>
    <w:rsid w:val="009B0210"/>
    <w:rsid w:val="009B04FC"/>
    <w:rsid w:val="009B528F"/>
    <w:rsid w:val="009D0302"/>
    <w:rsid w:val="009E3747"/>
    <w:rsid w:val="009E40D0"/>
    <w:rsid w:val="009E4CEE"/>
    <w:rsid w:val="009F01EE"/>
    <w:rsid w:val="009F668E"/>
    <w:rsid w:val="00A00BBB"/>
    <w:rsid w:val="00A00CD4"/>
    <w:rsid w:val="00A015CA"/>
    <w:rsid w:val="00A02A2E"/>
    <w:rsid w:val="00A12C23"/>
    <w:rsid w:val="00A14BE2"/>
    <w:rsid w:val="00A165F5"/>
    <w:rsid w:val="00A17113"/>
    <w:rsid w:val="00A274E2"/>
    <w:rsid w:val="00A27A9F"/>
    <w:rsid w:val="00A359B7"/>
    <w:rsid w:val="00A37FD1"/>
    <w:rsid w:val="00A44201"/>
    <w:rsid w:val="00A45D07"/>
    <w:rsid w:val="00A4601E"/>
    <w:rsid w:val="00A55AB4"/>
    <w:rsid w:val="00A60A0C"/>
    <w:rsid w:val="00A622F0"/>
    <w:rsid w:val="00A6323E"/>
    <w:rsid w:val="00A639CE"/>
    <w:rsid w:val="00A644F6"/>
    <w:rsid w:val="00A83736"/>
    <w:rsid w:val="00A849E6"/>
    <w:rsid w:val="00A87D6B"/>
    <w:rsid w:val="00A925A8"/>
    <w:rsid w:val="00A950C2"/>
    <w:rsid w:val="00A96712"/>
    <w:rsid w:val="00AB1433"/>
    <w:rsid w:val="00AC2795"/>
    <w:rsid w:val="00AD4285"/>
    <w:rsid w:val="00AD474F"/>
    <w:rsid w:val="00AD4FEF"/>
    <w:rsid w:val="00AE04E9"/>
    <w:rsid w:val="00AF0C38"/>
    <w:rsid w:val="00AF2D58"/>
    <w:rsid w:val="00AF379D"/>
    <w:rsid w:val="00AF52F6"/>
    <w:rsid w:val="00AF5B22"/>
    <w:rsid w:val="00AF6220"/>
    <w:rsid w:val="00B047C3"/>
    <w:rsid w:val="00B15742"/>
    <w:rsid w:val="00B267C5"/>
    <w:rsid w:val="00B30689"/>
    <w:rsid w:val="00B31284"/>
    <w:rsid w:val="00B335A4"/>
    <w:rsid w:val="00B33EDB"/>
    <w:rsid w:val="00B7179D"/>
    <w:rsid w:val="00B737AA"/>
    <w:rsid w:val="00B73EF6"/>
    <w:rsid w:val="00B91CD1"/>
    <w:rsid w:val="00BA0DC7"/>
    <w:rsid w:val="00BA2113"/>
    <w:rsid w:val="00BA3530"/>
    <w:rsid w:val="00BB00A5"/>
    <w:rsid w:val="00BB13AC"/>
    <w:rsid w:val="00BB2A5F"/>
    <w:rsid w:val="00BB353D"/>
    <w:rsid w:val="00BB3E5F"/>
    <w:rsid w:val="00BB5E6A"/>
    <w:rsid w:val="00BC1542"/>
    <w:rsid w:val="00BC6989"/>
    <w:rsid w:val="00BD6774"/>
    <w:rsid w:val="00BE0B9C"/>
    <w:rsid w:val="00BE4E8E"/>
    <w:rsid w:val="00BF0580"/>
    <w:rsid w:val="00BF44CE"/>
    <w:rsid w:val="00BF739F"/>
    <w:rsid w:val="00C17D80"/>
    <w:rsid w:val="00C24D0B"/>
    <w:rsid w:val="00C36B68"/>
    <w:rsid w:val="00C4349B"/>
    <w:rsid w:val="00C4710F"/>
    <w:rsid w:val="00C47F57"/>
    <w:rsid w:val="00C621E9"/>
    <w:rsid w:val="00C65C6E"/>
    <w:rsid w:val="00C66CDC"/>
    <w:rsid w:val="00C7011E"/>
    <w:rsid w:val="00C7142E"/>
    <w:rsid w:val="00C80A36"/>
    <w:rsid w:val="00C8500C"/>
    <w:rsid w:val="00C9108F"/>
    <w:rsid w:val="00C95BBC"/>
    <w:rsid w:val="00CA1749"/>
    <w:rsid w:val="00CB4F85"/>
    <w:rsid w:val="00CB7220"/>
    <w:rsid w:val="00CD2A6C"/>
    <w:rsid w:val="00CD4B8F"/>
    <w:rsid w:val="00CE030F"/>
    <w:rsid w:val="00CE607C"/>
    <w:rsid w:val="00CF3A42"/>
    <w:rsid w:val="00CF4334"/>
    <w:rsid w:val="00D00366"/>
    <w:rsid w:val="00D0097D"/>
    <w:rsid w:val="00D00E30"/>
    <w:rsid w:val="00D07354"/>
    <w:rsid w:val="00D133B5"/>
    <w:rsid w:val="00D16AAD"/>
    <w:rsid w:val="00D21FA6"/>
    <w:rsid w:val="00D22A54"/>
    <w:rsid w:val="00D32594"/>
    <w:rsid w:val="00D336CF"/>
    <w:rsid w:val="00D3610E"/>
    <w:rsid w:val="00D442EB"/>
    <w:rsid w:val="00D477CB"/>
    <w:rsid w:val="00D5043B"/>
    <w:rsid w:val="00D5261C"/>
    <w:rsid w:val="00D55642"/>
    <w:rsid w:val="00D55B4B"/>
    <w:rsid w:val="00D57D73"/>
    <w:rsid w:val="00D64BA7"/>
    <w:rsid w:val="00D710DB"/>
    <w:rsid w:val="00D72063"/>
    <w:rsid w:val="00D72B6B"/>
    <w:rsid w:val="00D85C80"/>
    <w:rsid w:val="00D91D56"/>
    <w:rsid w:val="00D93633"/>
    <w:rsid w:val="00DA754D"/>
    <w:rsid w:val="00DB1C01"/>
    <w:rsid w:val="00DB76AE"/>
    <w:rsid w:val="00DC0900"/>
    <w:rsid w:val="00DC2F13"/>
    <w:rsid w:val="00DD0C18"/>
    <w:rsid w:val="00DD1960"/>
    <w:rsid w:val="00DD1D05"/>
    <w:rsid w:val="00DD2A52"/>
    <w:rsid w:val="00DD7FE5"/>
    <w:rsid w:val="00DE1884"/>
    <w:rsid w:val="00DE373A"/>
    <w:rsid w:val="00DE4192"/>
    <w:rsid w:val="00DE5E92"/>
    <w:rsid w:val="00DE73EA"/>
    <w:rsid w:val="00DF0242"/>
    <w:rsid w:val="00DF4B52"/>
    <w:rsid w:val="00DF7EF8"/>
    <w:rsid w:val="00E00BC0"/>
    <w:rsid w:val="00E261D6"/>
    <w:rsid w:val="00E31588"/>
    <w:rsid w:val="00E32D4D"/>
    <w:rsid w:val="00E365CE"/>
    <w:rsid w:val="00E436D8"/>
    <w:rsid w:val="00E43E73"/>
    <w:rsid w:val="00E47296"/>
    <w:rsid w:val="00E47ED5"/>
    <w:rsid w:val="00E508AB"/>
    <w:rsid w:val="00E50F2E"/>
    <w:rsid w:val="00E53F36"/>
    <w:rsid w:val="00E565F4"/>
    <w:rsid w:val="00E732C1"/>
    <w:rsid w:val="00E759DC"/>
    <w:rsid w:val="00E834CF"/>
    <w:rsid w:val="00E83C58"/>
    <w:rsid w:val="00E86986"/>
    <w:rsid w:val="00E90575"/>
    <w:rsid w:val="00EA0358"/>
    <w:rsid w:val="00EA0FAA"/>
    <w:rsid w:val="00EA321E"/>
    <w:rsid w:val="00EB04C9"/>
    <w:rsid w:val="00EB1E15"/>
    <w:rsid w:val="00EB36FE"/>
    <w:rsid w:val="00EC47D9"/>
    <w:rsid w:val="00ED2E40"/>
    <w:rsid w:val="00ED72B5"/>
    <w:rsid w:val="00EE1817"/>
    <w:rsid w:val="00EE1DAE"/>
    <w:rsid w:val="00EE559C"/>
    <w:rsid w:val="00EE7943"/>
    <w:rsid w:val="00EF0917"/>
    <w:rsid w:val="00EF0E77"/>
    <w:rsid w:val="00EF3368"/>
    <w:rsid w:val="00F05AE8"/>
    <w:rsid w:val="00F10F21"/>
    <w:rsid w:val="00F141A5"/>
    <w:rsid w:val="00F23EDD"/>
    <w:rsid w:val="00F3385E"/>
    <w:rsid w:val="00F36D5B"/>
    <w:rsid w:val="00F52081"/>
    <w:rsid w:val="00F52198"/>
    <w:rsid w:val="00F53B96"/>
    <w:rsid w:val="00F53E07"/>
    <w:rsid w:val="00F55832"/>
    <w:rsid w:val="00F60586"/>
    <w:rsid w:val="00F6125A"/>
    <w:rsid w:val="00F61C38"/>
    <w:rsid w:val="00F67332"/>
    <w:rsid w:val="00F75AE2"/>
    <w:rsid w:val="00F852B9"/>
    <w:rsid w:val="00F85855"/>
    <w:rsid w:val="00F863F2"/>
    <w:rsid w:val="00F96EB0"/>
    <w:rsid w:val="00FA32B9"/>
    <w:rsid w:val="00FA609A"/>
    <w:rsid w:val="00FB151C"/>
    <w:rsid w:val="00FB73CF"/>
    <w:rsid w:val="00FC1F84"/>
    <w:rsid w:val="00FC4D81"/>
    <w:rsid w:val="00FC646C"/>
    <w:rsid w:val="00FE4917"/>
    <w:rsid w:val="00FE690C"/>
    <w:rsid w:val="00FF20D5"/>
    <w:rsid w:val="00FF20D9"/>
    <w:rsid w:val="00FF53E9"/>
    <w:rsid w:val="00FF77B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_x0000_s1033"/>
      </o:rules>
    </o:shapelayout>
  </w:shapeDefaults>
  <w:decimalSymbol w:val=","/>
  <w:listSeparator w:val=";"/>
  <w15:chartTrackingRefBased/>
  <w15:docId w15:val="{62F7308B-2E88-4A40-A592-DF80AFA80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9898833">
      <w:bodyDiv w:val="1"/>
      <w:marLeft w:val="0"/>
      <w:marRight w:val="0"/>
      <w:marTop w:val="0"/>
      <w:marBottom w:val="0"/>
      <w:divBdr>
        <w:top w:val="none" w:sz="0" w:space="0" w:color="auto"/>
        <w:left w:val="none" w:sz="0" w:space="0" w:color="auto"/>
        <w:bottom w:val="none" w:sz="0" w:space="0" w:color="auto"/>
        <w:right w:val="none" w:sz="0" w:space="0" w:color="auto"/>
      </w:divBdr>
    </w:div>
    <w:div w:id="1390349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rista.braca@i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7AAB1-7725-46A1-B082-A35651782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3226</Words>
  <Characters>1840</Characters>
  <Application>Microsoft Office Word</Application>
  <DocSecurity>0</DocSecurity>
  <Lines>15</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5056</CharactersWithSpaces>
  <SharedDoc>false</SharedDoc>
  <HLinks>
    <vt:vector size="6" baseType="variant">
      <vt:variant>
        <vt:i4>1507377</vt:i4>
      </vt:variant>
      <vt:variant>
        <vt:i4>0</vt:i4>
      </vt:variant>
      <vt:variant>
        <vt:i4>0</vt:i4>
      </vt:variant>
      <vt:variant>
        <vt:i4>5</vt:i4>
      </vt:variant>
      <vt:variant>
        <vt:lpwstr>mailto:krista.braca@iem.gov.lv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Viesturs Gertners</dc:creator>
  <cp:keywords/>
  <cp:lastModifiedBy>Viesturs Gertners</cp:lastModifiedBy>
  <cp:revision>2</cp:revision>
  <cp:lastPrinted>2020-09-03T13:01:00Z</cp:lastPrinted>
  <dcterms:created xsi:type="dcterms:W3CDTF">2021-07-01T08:04:00Z</dcterms:created>
  <dcterms:modified xsi:type="dcterms:W3CDTF">2021-07-01T08:04:00Z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