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Sabiedriskā transporta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02.08.2024. 13.19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02.08.2024. 13.19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