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pāreju uz ciklisku augstskolu un koledžu akreditāciju”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12.06.2024.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12.06.2024.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