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52F3B1" w14:textId="48664CA8" w:rsidR="00CC5ABB" w:rsidRPr="00A51004" w:rsidRDefault="00CC5ABB" w:rsidP="00D41986">
      <w:pPr>
        <w:rPr>
          <w:sz w:val="26"/>
          <w:szCs w:val="26"/>
          <w:shd w:val="clear" w:color="auto" w:fill="FDFCFD"/>
        </w:rPr>
      </w:pPr>
      <w:bookmarkStart w:id="0" w:name="_GoBack"/>
      <w:bookmarkEnd w:id="0"/>
      <w:r w:rsidRPr="00A51004">
        <w:rPr>
          <w:sz w:val="26"/>
          <w:szCs w:val="26"/>
        </w:rPr>
        <w:t xml:space="preserve">Uz </w:t>
      </w:r>
      <w:r w:rsidR="00D41986" w:rsidRPr="00A51004">
        <w:rPr>
          <w:sz w:val="26"/>
          <w:szCs w:val="26"/>
        </w:rPr>
        <w:t>25.08.2021.</w:t>
      </w:r>
      <w:r w:rsidRPr="00A51004">
        <w:rPr>
          <w:sz w:val="26"/>
          <w:szCs w:val="26"/>
        </w:rPr>
        <w:t xml:space="preserve"> Nr. </w:t>
      </w:r>
      <w:r w:rsidR="00D41986" w:rsidRPr="00A51004">
        <w:rPr>
          <w:sz w:val="26"/>
          <w:szCs w:val="26"/>
          <w:shd w:val="clear" w:color="auto" w:fill="FDFCFD"/>
        </w:rPr>
        <w:t>4-3.2e/21/3068</w:t>
      </w:r>
    </w:p>
    <w:p w14:paraId="1797B3BB" w14:textId="5DEB2017" w:rsidR="00D41986" w:rsidRDefault="00D41986" w:rsidP="00A51004">
      <w:pPr>
        <w:tabs>
          <w:tab w:val="left" w:pos="1701"/>
        </w:tabs>
        <w:rPr>
          <w:sz w:val="26"/>
          <w:szCs w:val="26"/>
          <w:shd w:val="clear" w:color="auto" w:fill="FDFCFD"/>
        </w:rPr>
      </w:pPr>
      <w:r w:rsidRPr="00A51004">
        <w:rPr>
          <w:sz w:val="26"/>
          <w:szCs w:val="26"/>
          <w:shd w:val="clear" w:color="auto" w:fill="FDFCFD"/>
        </w:rPr>
        <w:tab/>
      </w:r>
    </w:p>
    <w:p w14:paraId="49247DE1" w14:textId="77777777" w:rsidR="00561D24" w:rsidRPr="00A51004" w:rsidRDefault="00561D24" w:rsidP="00A51004">
      <w:pPr>
        <w:tabs>
          <w:tab w:val="left" w:pos="1701"/>
        </w:tabs>
        <w:rPr>
          <w:noProof/>
          <w:sz w:val="26"/>
          <w:szCs w:val="26"/>
        </w:rPr>
      </w:pPr>
    </w:p>
    <w:p w14:paraId="0D5B9F5A" w14:textId="59E649AA" w:rsidR="00CC5ABB" w:rsidRPr="00A51004" w:rsidRDefault="00D41986" w:rsidP="00CC5ABB">
      <w:pPr>
        <w:ind w:firstLine="720"/>
        <w:jc w:val="right"/>
        <w:rPr>
          <w:b/>
          <w:noProof/>
          <w:sz w:val="26"/>
          <w:szCs w:val="26"/>
        </w:rPr>
      </w:pPr>
      <w:r w:rsidRPr="00A51004">
        <w:rPr>
          <w:b/>
          <w:noProof/>
          <w:sz w:val="26"/>
          <w:szCs w:val="26"/>
        </w:rPr>
        <w:t>Izglītības un zinātnes</w:t>
      </w:r>
      <w:r w:rsidR="00FE17B7" w:rsidRPr="00A51004">
        <w:rPr>
          <w:b/>
          <w:noProof/>
          <w:sz w:val="26"/>
          <w:szCs w:val="26"/>
        </w:rPr>
        <w:t xml:space="preserve"> </w:t>
      </w:r>
      <w:r w:rsidR="00CC5ABB" w:rsidRPr="00A51004">
        <w:rPr>
          <w:b/>
          <w:noProof/>
          <w:sz w:val="26"/>
          <w:szCs w:val="26"/>
        </w:rPr>
        <w:t>ministrijai</w:t>
      </w:r>
    </w:p>
    <w:p w14:paraId="0EFCEF34" w14:textId="77777777" w:rsidR="00CC5ABB" w:rsidRPr="00A51004" w:rsidRDefault="00CC5ABB" w:rsidP="00D41986">
      <w:pPr>
        <w:pStyle w:val="NormalWeb"/>
        <w:spacing w:before="0" w:after="0"/>
        <w:ind w:right="5115"/>
        <w:jc w:val="both"/>
        <w:rPr>
          <w:i/>
          <w:iCs/>
          <w:sz w:val="26"/>
          <w:szCs w:val="26"/>
        </w:rPr>
      </w:pPr>
    </w:p>
    <w:p w14:paraId="4F370A37" w14:textId="3DA21F1E" w:rsidR="00CC5ABB" w:rsidRPr="00A51004" w:rsidRDefault="001D34BC" w:rsidP="00D41986">
      <w:pPr>
        <w:tabs>
          <w:tab w:val="left" w:pos="426"/>
        </w:tabs>
        <w:autoSpaceDE w:val="0"/>
        <w:autoSpaceDN w:val="0"/>
        <w:adjustRightInd w:val="0"/>
        <w:ind w:right="4406"/>
        <w:rPr>
          <w:b/>
          <w:bCs/>
          <w:i/>
          <w:iCs/>
          <w:sz w:val="26"/>
          <w:szCs w:val="26"/>
        </w:rPr>
      </w:pPr>
      <w:bookmarkStart w:id="1" w:name="_Hlk65834745"/>
      <w:r w:rsidRPr="00A51004">
        <w:rPr>
          <w:bCs/>
          <w:i/>
          <w:iCs/>
          <w:sz w:val="26"/>
          <w:szCs w:val="26"/>
        </w:rPr>
        <w:t xml:space="preserve">Par </w:t>
      </w:r>
      <w:bookmarkEnd w:id="1"/>
      <w:r w:rsidR="00D41986" w:rsidRPr="00A51004">
        <w:rPr>
          <w:bCs/>
          <w:i/>
          <w:iCs/>
          <w:sz w:val="26"/>
          <w:szCs w:val="26"/>
        </w:rPr>
        <w:t xml:space="preserve">Ministru kabineta rīkojuma projektu </w:t>
      </w:r>
      <w:r w:rsidR="00D41986" w:rsidRPr="00A51004">
        <w:rPr>
          <w:bCs/>
          <w:i/>
          <w:iCs/>
          <w:sz w:val="26"/>
          <w:szCs w:val="26"/>
        </w:rPr>
        <w:br/>
        <w:t>"Par apropriācijas pārdali no budžeta resora "74. Gadskārtējā valsts budžeta izpildes procesā pārdalāmais finansējums" programmas 11.00.00 "Demogrāfijas pasākumi" uz Izglītības un zinātnes ministrijas budžetu un Sabiedrības integrācijas fondu"</w:t>
      </w:r>
    </w:p>
    <w:p w14:paraId="05EB449C" w14:textId="2DB3CA79" w:rsidR="001D34BC" w:rsidRPr="00A51004" w:rsidRDefault="001D34BC" w:rsidP="00CC5ABB">
      <w:pPr>
        <w:pStyle w:val="NormalWeb"/>
        <w:spacing w:before="0" w:after="0"/>
        <w:ind w:right="13"/>
        <w:jc w:val="both"/>
        <w:rPr>
          <w:b/>
          <w:bCs/>
          <w:sz w:val="26"/>
          <w:szCs w:val="26"/>
        </w:rPr>
      </w:pPr>
    </w:p>
    <w:p w14:paraId="0D8FC0B7" w14:textId="69426FF8" w:rsidR="00CC5ABB" w:rsidRPr="00A51004" w:rsidRDefault="00CC5ABB" w:rsidP="00D41986">
      <w:pPr>
        <w:tabs>
          <w:tab w:val="left" w:pos="426"/>
        </w:tabs>
        <w:autoSpaceDE w:val="0"/>
        <w:autoSpaceDN w:val="0"/>
        <w:adjustRightInd w:val="0"/>
        <w:ind w:right="12" w:firstLine="709"/>
        <w:rPr>
          <w:sz w:val="26"/>
          <w:szCs w:val="26"/>
        </w:rPr>
      </w:pPr>
      <w:r w:rsidRPr="00A51004">
        <w:rPr>
          <w:sz w:val="26"/>
          <w:szCs w:val="26"/>
        </w:rPr>
        <w:t xml:space="preserve">Tieslietu ministrija ir izskatījusi </w:t>
      </w:r>
      <w:r w:rsidR="00D41986" w:rsidRPr="00A51004">
        <w:rPr>
          <w:sz w:val="26"/>
          <w:szCs w:val="26"/>
        </w:rPr>
        <w:t>Izglītības un zinātnes</w:t>
      </w:r>
      <w:r w:rsidR="00134468" w:rsidRPr="00A51004">
        <w:rPr>
          <w:sz w:val="26"/>
          <w:szCs w:val="26"/>
        </w:rPr>
        <w:t xml:space="preserve"> ministrijas</w:t>
      </w:r>
      <w:r w:rsidRPr="00A51004">
        <w:rPr>
          <w:sz w:val="26"/>
          <w:szCs w:val="26"/>
        </w:rPr>
        <w:t xml:space="preserve"> izstrādāto </w:t>
      </w:r>
      <w:r w:rsidR="00D41986" w:rsidRPr="00A51004">
        <w:rPr>
          <w:sz w:val="26"/>
          <w:szCs w:val="26"/>
        </w:rPr>
        <w:t xml:space="preserve">Ministru kabineta rīkojuma projektu </w:t>
      </w:r>
      <w:r w:rsidR="00D41986" w:rsidRPr="00A51004">
        <w:rPr>
          <w:bCs/>
          <w:sz w:val="26"/>
          <w:szCs w:val="26"/>
        </w:rPr>
        <w:t>"Par apropriācijas pārdali no budžeta resora "74. Gadskārtējā valsts budžeta izpildes procesā pārdalāmais finansējums" programmas 11.00.00 "Demogrāfijas pasākumi" uz Izglītības un zinātnes ministrijas budžetu un Sabiedrības integrācijas fondu"</w:t>
      </w:r>
      <w:r w:rsidR="00754D20" w:rsidRPr="00A51004">
        <w:rPr>
          <w:bCs/>
          <w:sz w:val="26"/>
          <w:szCs w:val="26"/>
        </w:rPr>
        <w:t xml:space="preserve"> (turpmāk – MK rīkojuma projekts) un tā sākotnējās ietekmes novērtējuma ziņojumu (turpmāk – anotācija),</w:t>
      </w:r>
      <w:r w:rsidR="00D41986" w:rsidRPr="00A51004">
        <w:rPr>
          <w:bCs/>
          <w:sz w:val="26"/>
          <w:szCs w:val="26"/>
        </w:rPr>
        <w:t xml:space="preserve"> </w:t>
      </w:r>
      <w:r w:rsidR="009A56E5" w:rsidRPr="00A51004">
        <w:rPr>
          <w:sz w:val="26"/>
          <w:szCs w:val="26"/>
        </w:rPr>
        <w:t xml:space="preserve">un </w:t>
      </w:r>
      <w:r w:rsidR="009A56E5" w:rsidRPr="00A51004">
        <w:rPr>
          <w:b/>
          <w:bCs/>
          <w:sz w:val="26"/>
          <w:szCs w:val="26"/>
        </w:rPr>
        <w:t>atbalsta</w:t>
      </w:r>
      <w:r w:rsidR="009A56E5" w:rsidRPr="00A51004">
        <w:rPr>
          <w:sz w:val="26"/>
          <w:szCs w:val="26"/>
        </w:rPr>
        <w:t xml:space="preserve"> </w:t>
      </w:r>
      <w:r w:rsidR="009E172D">
        <w:rPr>
          <w:sz w:val="26"/>
          <w:szCs w:val="26"/>
        </w:rPr>
        <w:t>MK rīkojuma projekta</w:t>
      </w:r>
      <w:r w:rsidR="009A56E5" w:rsidRPr="00A51004">
        <w:rPr>
          <w:sz w:val="26"/>
          <w:szCs w:val="26"/>
        </w:rPr>
        <w:t xml:space="preserve"> turpmāko virzību</w:t>
      </w:r>
      <w:r w:rsidR="009F5158">
        <w:rPr>
          <w:sz w:val="26"/>
          <w:szCs w:val="26"/>
        </w:rPr>
        <w:t xml:space="preserve"> bez iebildumiem</w:t>
      </w:r>
      <w:r w:rsidRPr="00A51004">
        <w:rPr>
          <w:sz w:val="26"/>
          <w:szCs w:val="26"/>
        </w:rPr>
        <w:t>,</w:t>
      </w:r>
      <w:r w:rsidR="009F5158">
        <w:rPr>
          <w:sz w:val="26"/>
          <w:szCs w:val="26"/>
        </w:rPr>
        <w:t xml:space="preserve"> vienlaikus</w:t>
      </w:r>
      <w:r w:rsidRPr="00A51004">
        <w:rPr>
          <w:sz w:val="26"/>
          <w:szCs w:val="26"/>
        </w:rPr>
        <w:t xml:space="preserve"> izsakot šādu </w:t>
      </w:r>
      <w:r w:rsidR="009F5158">
        <w:rPr>
          <w:sz w:val="26"/>
          <w:szCs w:val="26"/>
        </w:rPr>
        <w:t>priekšlikumu</w:t>
      </w:r>
      <w:r w:rsidRPr="00A51004">
        <w:rPr>
          <w:sz w:val="26"/>
          <w:szCs w:val="26"/>
        </w:rPr>
        <w:t>:</w:t>
      </w:r>
    </w:p>
    <w:p w14:paraId="15BD2F32" w14:textId="65379E05" w:rsidR="00C37BD8" w:rsidRPr="00A51004" w:rsidRDefault="00C37BD8" w:rsidP="00A51004">
      <w:pPr>
        <w:pStyle w:val="ListParagraph"/>
        <w:tabs>
          <w:tab w:val="left" w:pos="426"/>
          <w:tab w:val="left" w:pos="993"/>
        </w:tabs>
        <w:autoSpaceDE w:val="0"/>
        <w:autoSpaceDN w:val="0"/>
        <w:adjustRightInd w:val="0"/>
        <w:ind w:left="0" w:right="12" w:firstLine="709"/>
        <w:rPr>
          <w:sz w:val="26"/>
          <w:szCs w:val="26"/>
          <w:shd w:val="clear" w:color="auto" w:fill="FFFFFF"/>
        </w:rPr>
      </w:pPr>
      <w:r w:rsidRPr="00A51004">
        <w:rPr>
          <w:sz w:val="26"/>
          <w:szCs w:val="26"/>
        </w:rPr>
        <w:t xml:space="preserve">Saskaņā ar MK rīkojuma projekta </w:t>
      </w:r>
      <w:r w:rsidR="00954411" w:rsidRPr="00A51004">
        <w:rPr>
          <w:sz w:val="26"/>
          <w:szCs w:val="26"/>
        </w:rPr>
        <w:t xml:space="preserve">anotācijas </w:t>
      </w:r>
      <w:r w:rsidRPr="00A51004">
        <w:rPr>
          <w:sz w:val="26"/>
          <w:szCs w:val="26"/>
        </w:rPr>
        <w:t xml:space="preserve">III sadaļas 7. punktu MK rīkojuma projekts skar </w:t>
      </w:r>
      <w:r w:rsidRPr="00A51004">
        <w:rPr>
          <w:sz w:val="26"/>
          <w:szCs w:val="26"/>
          <w:shd w:val="clear" w:color="auto" w:fill="FFFFFF"/>
        </w:rPr>
        <w:t xml:space="preserve">plānotās amata vietu skaita izmaiņas </w:t>
      </w:r>
      <w:r w:rsidRPr="00A51004">
        <w:rPr>
          <w:rFonts w:eastAsia="Times New Roman"/>
          <w:sz w:val="26"/>
          <w:szCs w:val="26"/>
        </w:rPr>
        <w:t xml:space="preserve">Sabiedrības integrācijas fondā. Ievērojot minēto, lūdzam papildināt MK rīkojuma projekta anotāciju ar </w:t>
      </w:r>
      <w:r w:rsidR="00754D20" w:rsidRPr="00A51004">
        <w:rPr>
          <w:sz w:val="26"/>
          <w:szCs w:val="26"/>
        </w:rPr>
        <w:t xml:space="preserve">Ministru kabineta </w:t>
      </w:r>
      <w:r w:rsidR="00754D20" w:rsidRPr="00A51004">
        <w:rPr>
          <w:sz w:val="26"/>
          <w:szCs w:val="26"/>
          <w:shd w:val="clear" w:color="auto" w:fill="FFFFFF"/>
        </w:rPr>
        <w:t>2009.</w:t>
      </w:r>
      <w:r w:rsidR="00954411" w:rsidRPr="00A51004">
        <w:rPr>
          <w:sz w:val="26"/>
          <w:szCs w:val="26"/>
          <w:shd w:val="clear" w:color="auto" w:fill="FFFFFF"/>
        </w:rPr>
        <w:t> </w:t>
      </w:r>
      <w:r w:rsidR="00754D20" w:rsidRPr="00A51004">
        <w:rPr>
          <w:sz w:val="26"/>
          <w:szCs w:val="26"/>
          <w:shd w:val="clear" w:color="auto" w:fill="FFFFFF"/>
        </w:rPr>
        <w:t>gada 15.</w:t>
      </w:r>
      <w:r w:rsidR="00954411" w:rsidRPr="00A51004">
        <w:rPr>
          <w:sz w:val="26"/>
          <w:szCs w:val="26"/>
          <w:shd w:val="clear" w:color="auto" w:fill="FFFFFF"/>
        </w:rPr>
        <w:t> </w:t>
      </w:r>
      <w:r w:rsidR="00754D20" w:rsidRPr="00A51004">
        <w:rPr>
          <w:sz w:val="26"/>
          <w:szCs w:val="26"/>
          <w:shd w:val="clear" w:color="auto" w:fill="FFFFFF"/>
        </w:rPr>
        <w:t xml:space="preserve">decembra instrukcijas Nr. 19 "Tiesību akta projekta sākotnējās ietekmes izvērtēšanas kārtība" </w:t>
      </w:r>
      <w:r w:rsidRPr="00A51004">
        <w:rPr>
          <w:sz w:val="26"/>
          <w:szCs w:val="26"/>
          <w:shd w:val="clear" w:color="auto" w:fill="FFFFFF"/>
        </w:rPr>
        <w:t>66.2. apakšpunktā noteikto informāciju – </w:t>
      </w:r>
      <w:r w:rsidR="00954411" w:rsidRPr="00A51004">
        <w:rPr>
          <w:sz w:val="26"/>
          <w:szCs w:val="26"/>
          <w:shd w:val="clear" w:color="auto" w:fill="FFFFFF"/>
        </w:rPr>
        <w:t>kā projekta izpilde ietekmē institūcijai pieejamos cilvēkresursus.</w:t>
      </w:r>
    </w:p>
    <w:p w14:paraId="504CDCFE" w14:textId="34CE79A0" w:rsidR="00D41986" w:rsidRDefault="00D41986" w:rsidP="00FA74AB">
      <w:pPr>
        <w:tabs>
          <w:tab w:val="left" w:pos="993"/>
        </w:tabs>
        <w:rPr>
          <w:sz w:val="26"/>
          <w:szCs w:val="26"/>
        </w:rPr>
      </w:pPr>
    </w:p>
    <w:p w14:paraId="1B5D3FD0" w14:textId="2C428B5A" w:rsidR="00CC5ABB" w:rsidRPr="00A51004" w:rsidRDefault="00CC5ABB" w:rsidP="00CC5ABB">
      <w:pPr>
        <w:tabs>
          <w:tab w:val="left" w:pos="993"/>
          <w:tab w:val="center" w:pos="4677"/>
        </w:tabs>
        <w:suppressAutoHyphens/>
        <w:contextualSpacing/>
        <w:rPr>
          <w:rFonts w:eastAsia="Times New Roman"/>
          <w:sz w:val="26"/>
          <w:szCs w:val="26"/>
          <w:lang w:eastAsia="zh-CN"/>
        </w:rPr>
      </w:pPr>
      <w:r w:rsidRPr="00A51004">
        <w:rPr>
          <w:rFonts w:eastAsia="Times New Roman"/>
          <w:sz w:val="26"/>
          <w:szCs w:val="26"/>
          <w:lang w:eastAsia="zh-CN"/>
        </w:rPr>
        <w:t>Valsts sekretāra vietnieka</w:t>
      </w:r>
    </w:p>
    <w:p w14:paraId="6365DBF6" w14:textId="63D3DA5E" w:rsidR="00CC5ABB" w:rsidRPr="00A51004" w:rsidRDefault="00CC5ABB" w:rsidP="001D34BC">
      <w:pPr>
        <w:tabs>
          <w:tab w:val="left" w:pos="993"/>
          <w:tab w:val="left" w:pos="7797"/>
        </w:tabs>
        <w:suppressAutoHyphens/>
        <w:contextualSpacing/>
        <w:rPr>
          <w:rFonts w:eastAsia="Times New Roman"/>
          <w:sz w:val="26"/>
          <w:szCs w:val="26"/>
          <w:lang w:eastAsia="zh-CN"/>
        </w:rPr>
      </w:pPr>
      <w:r w:rsidRPr="00A51004">
        <w:rPr>
          <w:rFonts w:eastAsia="Times New Roman"/>
          <w:sz w:val="26"/>
          <w:szCs w:val="26"/>
          <w:lang w:eastAsia="zh-CN"/>
        </w:rPr>
        <w:t xml:space="preserve">tiesību politikas jautājumos </w:t>
      </w:r>
      <w:proofErr w:type="spellStart"/>
      <w:r w:rsidRPr="00A51004">
        <w:rPr>
          <w:rFonts w:eastAsia="Times New Roman"/>
          <w:sz w:val="26"/>
          <w:szCs w:val="26"/>
          <w:lang w:eastAsia="zh-CN"/>
        </w:rPr>
        <w:t>p.i</w:t>
      </w:r>
      <w:proofErr w:type="spellEnd"/>
      <w:r w:rsidRPr="00A51004">
        <w:rPr>
          <w:rFonts w:eastAsia="Times New Roman"/>
          <w:sz w:val="26"/>
          <w:szCs w:val="26"/>
          <w:lang w:eastAsia="zh-CN"/>
        </w:rPr>
        <w:t>.</w:t>
      </w:r>
      <w:r w:rsidR="001D34BC" w:rsidRPr="00A51004">
        <w:rPr>
          <w:rFonts w:eastAsia="Times New Roman"/>
          <w:sz w:val="26"/>
          <w:szCs w:val="26"/>
          <w:lang w:eastAsia="zh-CN"/>
        </w:rPr>
        <w:tab/>
      </w:r>
      <w:r w:rsidR="00134468" w:rsidRPr="00A51004">
        <w:rPr>
          <w:rFonts w:eastAsia="Times New Roman"/>
          <w:sz w:val="26"/>
          <w:szCs w:val="26"/>
          <w:lang w:eastAsia="zh-CN"/>
        </w:rPr>
        <w:t>S. </w:t>
      </w:r>
      <w:proofErr w:type="spellStart"/>
      <w:r w:rsidR="00134468" w:rsidRPr="00A51004">
        <w:rPr>
          <w:rFonts w:eastAsia="Times New Roman"/>
          <w:sz w:val="26"/>
          <w:szCs w:val="26"/>
          <w:lang w:eastAsia="zh-CN"/>
        </w:rPr>
        <w:t>Armagana</w:t>
      </w:r>
      <w:proofErr w:type="spellEnd"/>
    </w:p>
    <w:p w14:paraId="55B45E8F" w14:textId="11513F3A" w:rsidR="00CC5ABB" w:rsidRPr="00F34081" w:rsidRDefault="00CC5ABB" w:rsidP="00CC5ABB">
      <w:pPr>
        <w:rPr>
          <w:sz w:val="22"/>
        </w:rPr>
      </w:pPr>
    </w:p>
    <w:p w14:paraId="039C66E6" w14:textId="77777777" w:rsidR="00CC5ABB" w:rsidRPr="00F34081" w:rsidRDefault="00CC5ABB" w:rsidP="00CC5ABB">
      <w:pPr>
        <w:suppressAutoHyphens/>
        <w:rPr>
          <w:rFonts w:eastAsia="Times New Roman"/>
          <w:sz w:val="22"/>
          <w:lang w:eastAsia="zh-CN"/>
        </w:rPr>
      </w:pPr>
      <w:r w:rsidRPr="00F34081">
        <w:rPr>
          <w:rFonts w:eastAsia="Times New Roman"/>
          <w:sz w:val="22"/>
          <w:lang w:eastAsia="zh-CN"/>
        </w:rPr>
        <w:t>M. Baumane</w:t>
      </w:r>
    </w:p>
    <w:p w14:paraId="22243BF4" w14:textId="77777777" w:rsidR="00CC5ABB" w:rsidRPr="00F34081" w:rsidRDefault="00CC5ABB" w:rsidP="00CC5ABB">
      <w:pPr>
        <w:suppressAutoHyphens/>
        <w:rPr>
          <w:rFonts w:eastAsia="Times New Roman"/>
          <w:sz w:val="22"/>
          <w:lang w:eastAsia="zh-CN"/>
        </w:rPr>
      </w:pPr>
      <w:r w:rsidRPr="00F34081">
        <w:rPr>
          <w:rFonts w:eastAsia="Times New Roman"/>
          <w:sz w:val="22"/>
          <w:lang w:eastAsia="zh-CN"/>
        </w:rPr>
        <w:t>Tieslietu ministrijas</w:t>
      </w:r>
    </w:p>
    <w:p w14:paraId="631CD488" w14:textId="77777777" w:rsidR="00CC5ABB" w:rsidRPr="00F34081" w:rsidRDefault="00CC5ABB" w:rsidP="00CC5ABB">
      <w:pPr>
        <w:suppressAutoHyphens/>
        <w:rPr>
          <w:rFonts w:eastAsia="Times New Roman"/>
          <w:sz w:val="22"/>
          <w:lang w:eastAsia="zh-CN"/>
        </w:rPr>
      </w:pPr>
      <w:r w:rsidRPr="00F34081">
        <w:rPr>
          <w:rFonts w:eastAsia="Times New Roman"/>
          <w:sz w:val="22"/>
          <w:lang w:eastAsia="zh-CN"/>
        </w:rPr>
        <w:t>Normatīvo aktu kvalitātes nodrošināšanas</w:t>
      </w:r>
    </w:p>
    <w:p w14:paraId="64125DE4" w14:textId="77777777" w:rsidR="00CC5ABB" w:rsidRPr="00F34081" w:rsidRDefault="00CC5ABB" w:rsidP="00CC5ABB">
      <w:pPr>
        <w:suppressAutoHyphens/>
        <w:rPr>
          <w:rFonts w:eastAsia="Times New Roman"/>
          <w:sz w:val="22"/>
          <w:lang w:eastAsia="zh-CN"/>
        </w:rPr>
      </w:pPr>
      <w:r w:rsidRPr="00F34081">
        <w:rPr>
          <w:rFonts w:eastAsia="Times New Roman"/>
          <w:sz w:val="22"/>
          <w:lang w:eastAsia="zh-CN"/>
        </w:rPr>
        <w:t>departamenta juriste</w:t>
      </w:r>
    </w:p>
    <w:p w14:paraId="5E7C1C29" w14:textId="081D8E7B" w:rsidR="00830970" w:rsidRPr="00F34081" w:rsidRDefault="00CC5ABB" w:rsidP="00F134BD">
      <w:pPr>
        <w:rPr>
          <w:sz w:val="22"/>
        </w:rPr>
      </w:pPr>
      <w:r w:rsidRPr="00F34081">
        <w:rPr>
          <w:rFonts w:eastAsia="Times New Roman"/>
          <w:sz w:val="22"/>
          <w:lang w:eastAsia="zh-CN"/>
        </w:rPr>
        <w:t xml:space="preserve">67036976, </w:t>
      </w:r>
      <w:hyperlink r:id="rId11" w:history="1">
        <w:r w:rsidRPr="00F34081">
          <w:rPr>
            <w:rStyle w:val="Hyperlink"/>
            <w:rFonts w:eastAsia="Times New Roman"/>
            <w:color w:val="auto"/>
            <w:sz w:val="22"/>
            <w:lang w:eastAsia="zh-CN"/>
          </w:rPr>
          <w:t>margarita.baumane@tm.gov.lv</w:t>
        </w:r>
      </w:hyperlink>
    </w:p>
    <w:sectPr w:rsidR="00830970" w:rsidRPr="00F34081" w:rsidSect="00A34ACB">
      <w:headerReference w:type="default" r:id="rId12"/>
      <w:footerReference w:type="default" r:id="rId13"/>
      <w:headerReference w:type="first" r:id="rId14"/>
      <w:footerReference w:type="first" r:id="rId15"/>
      <w:type w:val="continuous"/>
      <w:pgSz w:w="11920" w:h="16840"/>
      <w:pgMar w:top="1134" w:right="851" w:bottom="1134" w:left="1701" w:header="709" w:footer="709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12C2ACC" w14:textId="77777777" w:rsidR="001B00E8" w:rsidRDefault="001B00E8">
      <w:r>
        <w:separator/>
      </w:r>
    </w:p>
  </w:endnote>
  <w:endnote w:type="continuationSeparator" w:id="0">
    <w:p w14:paraId="1A4880C7" w14:textId="77777777" w:rsidR="001B00E8" w:rsidRDefault="001B00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8C4C1F" w14:textId="06650F43" w:rsidR="00207828" w:rsidRPr="00D41986" w:rsidRDefault="00D41986" w:rsidP="00D41986">
    <w:pPr>
      <w:pStyle w:val="Footer"/>
    </w:pPr>
    <w:r w:rsidRPr="00D41986">
      <w:t>TMAtz_270821_studetgados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3D45C0" w14:textId="67A2DBF4" w:rsidR="00F134BD" w:rsidRPr="00D41986" w:rsidRDefault="00D41986" w:rsidP="00D41986">
    <w:pPr>
      <w:pStyle w:val="Footer"/>
    </w:pPr>
    <w:r w:rsidRPr="00D41986">
      <w:t>TMAtz_270821_</w:t>
    </w:r>
    <w:r w:rsidR="00ED177A">
      <w:t>studetgods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A45133" w14:textId="77777777" w:rsidR="001B00E8" w:rsidRDefault="001B00E8">
      <w:r>
        <w:separator/>
      </w:r>
    </w:p>
  </w:footnote>
  <w:footnote w:type="continuationSeparator" w:id="0">
    <w:p w14:paraId="30E80F30" w14:textId="77777777" w:rsidR="001B00E8" w:rsidRDefault="001B00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27847357"/>
      <w:docPartObj>
        <w:docPartGallery w:val="Page Numbers (Top of Page)"/>
        <w:docPartUnique/>
      </w:docPartObj>
    </w:sdtPr>
    <w:sdtEndPr/>
    <w:sdtContent>
      <w:p w14:paraId="5E7C1C2E" w14:textId="77777777" w:rsidR="007B3740" w:rsidRDefault="007B3740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41F52">
          <w:rPr>
            <w:noProof/>
          </w:rPr>
          <w:t>2</w:t>
        </w:r>
        <w:r>
          <w:fldChar w:fldCharType="end"/>
        </w:r>
      </w:p>
    </w:sdtContent>
  </w:sdt>
  <w:p w14:paraId="5E7C1C2F" w14:textId="77777777" w:rsidR="006C6018" w:rsidRDefault="006C601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7C1C30" w14:textId="77777777" w:rsidR="00A34ACB" w:rsidRDefault="00A34ACB" w:rsidP="00A34ACB">
    <w:pPr>
      <w:pStyle w:val="Header"/>
    </w:pPr>
  </w:p>
  <w:p w14:paraId="5E7C1C31" w14:textId="77777777" w:rsidR="00A34ACB" w:rsidRDefault="00E40434" w:rsidP="00A34ACB">
    <w:pPr>
      <w:pStyle w:val="Header"/>
    </w:pPr>
    <w:r>
      <w:rPr>
        <w:noProof/>
        <w:lang w:eastAsia="lv-LV"/>
      </w:rPr>
      <w:drawing>
        <wp:anchor distT="0" distB="0" distL="114300" distR="114300" simplePos="0" relativeHeight="251660800" behindDoc="1" locked="0" layoutInCell="1" allowOverlap="1" wp14:anchorId="5E7C1C42" wp14:editId="5E7C1C43">
          <wp:simplePos x="0" y="0"/>
          <wp:positionH relativeFrom="margin">
            <wp:align>center</wp:align>
          </wp:positionH>
          <wp:positionV relativeFrom="paragraph">
            <wp:posOffset>84455</wp:posOffset>
          </wp:positionV>
          <wp:extent cx="5915025" cy="1066800"/>
          <wp:effectExtent l="0" t="0" r="0" b="0"/>
          <wp:wrapNone/>
          <wp:docPr id="7" name="Attēls 10" descr="\\ts.gov.lv\tmdfs\BB\lk1201\My Documents\DOKUMENTI\RIIKOJUMI\VEIDLAPAS_2015\vienkrasu_header_veidlapa_6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ttēls 10" descr="\\ts.gov.lv\tmdfs\BB\lk1201\My Documents\DOKUMENTI\RIIKOJUMI\VEIDLAPAS_2015\vienkrasu_header_veidlapa_67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  <a14:imgEffect>
                              <a14:brightnessContrast contrast="10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15025" cy="1066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E7C1C32" w14:textId="77777777" w:rsidR="00A34ACB" w:rsidRDefault="00A34ACB" w:rsidP="00A34ACB">
    <w:pPr>
      <w:pStyle w:val="Header"/>
    </w:pPr>
  </w:p>
  <w:p w14:paraId="5E7C1C33" w14:textId="77777777" w:rsidR="00A34ACB" w:rsidRDefault="00A34ACB" w:rsidP="00A34ACB">
    <w:pPr>
      <w:pStyle w:val="Header"/>
    </w:pPr>
  </w:p>
  <w:p w14:paraId="5E7C1C34" w14:textId="77777777" w:rsidR="00A34ACB" w:rsidRDefault="00A34ACB" w:rsidP="00A34ACB">
    <w:pPr>
      <w:pStyle w:val="Header"/>
    </w:pPr>
  </w:p>
  <w:p w14:paraId="5E7C1C35" w14:textId="77777777" w:rsidR="00A34ACB" w:rsidRDefault="00A34ACB" w:rsidP="00A34ACB">
    <w:pPr>
      <w:pStyle w:val="Header"/>
    </w:pPr>
  </w:p>
  <w:p w14:paraId="5E7C1C36" w14:textId="77777777" w:rsidR="00A34ACB" w:rsidRDefault="00A34ACB" w:rsidP="00A34ACB">
    <w:pPr>
      <w:pStyle w:val="Header"/>
    </w:pPr>
  </w:p>
  <w:p w14:paraId="5E7C1C37" w14:textId="77777777" w:rsidR="00A34ACB" w:rsidRDefault="00A34ACB" w:rsidP="00A34ACB">
    <w:pPr>
      <w:pStyle w:val="Header"/>
    </w:pPr>
  </w:p>
  <w:p w14:paraId="5E7C1C38" w14:textId="77777777" w:rsidR="00A34ACB" w:rsidRDefault="00A34ACB" w:rsidP="00A34ACB">
    <w:pPr>
      <w:pStyle w:val="Header"/>
    </w:pPr>
  </w:p>
  <w:p w14:paraId="5E7C1C39" w14:textId="77777777" w:rsidR="00A34ACB" w:rsidRDefault="00A34ACB" w:rsidP="00A34ACB">
    <w:pPr>
      <w:pStyle w:val="Header"/>
    </w:pPr>
  </w:p>
  <w:p w14:paraId="5E7C1C3A" w14:textId="77777777" w:rsidR="00A34ACB" w:rsidRPr="00815277" w:rsidRDefault="00E40434" w:rsidP="00A34ACB">
    <w:pPr>
      <w:pStyle w:val="Header"/>
    </w:pPr>
    <w:r>
      <w:rPr>
        <w:noProof/>
        <w:lang w:eastAsia="lv-LV"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5E7C1C44" wp14:editId="5E7C1C45">
              <wp:simplePos x="0" y="0"/>
              <wp:positionH relativeFrom="page">
                <wp:posOffset>1171575</wp:posOffset>
              </wp:positionH>
              <wp:positionV relativeFrom="page">
                <wp:posOffset>2030730</wp:posOffset>
              </wp:positionV>
              <wp:extent cx="5838825" cy="314325"/>
              <wp:effectExtent l="0" t="0" r="9525" b="9525"/>
              <wp:wrapNone/>
              <wp:docPr id="6" name="Text 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38825" cy="314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7C1C48" w14:textId="77777777" w:rsidR="00A34ACB" w:rsidRPr="006C6018" w:rsidRDefault="00AC270F" w:rsidP="00A34ACB">
                          <w:pPr>
                            <w:spacing w:line="194" w:lineRule="exact"/>
                            <w:ind w:left="20" w:right="-45"/>
                            <w:jc w:val="center"/>
                            <w:rPr>
                              <w:rFonts w:eastAsia="Times New Roman"/>
                              <w:sz w:val="17"/>
                              <w:szCs w:val="17"/>
                            </w:rPr>
                          </w:pPr>
                          <w:r w:rsidRPr="006C6018">
                            <w:rPr>
                              <w:rFonts w:eastAsia="Times New Roman"/>
                              <w:sz w:val="17"/>
                              <w:szCs w:val="17"/>
                            </w:rPr>
                            <w:t>Brīvības bulvāris</w:t>
                          </w:r>
                          <w:r w:rsidR="00A34ACB" w:rsidRPr="006C6018">
                            <w:rPr>
                              <w:rFonts w:eastAsia="Times New Roman"/>
                              <w:sz w:val="17"/>
                              <w:szCs w:val="17"/>
                            </w:rPr>
                            <w:t xml:space="preserve"> 36, Rīga, LV-1536</w:t>
                          </w:r>
                          <w:r w:rsidR="00AB4E8A" w:rsidRPr="006C6018">
                            <w:rPr>
                              <w:rFonts w:eastAsia="Times New Roman"/>
                              <w:sz w:val="17"/>
                              <w:szCs w:val="17"/>
                            </w:rPr>
                            <w:t>;</w:t>
                          </w:r>
                          <w:r w:rsidR="00A34ACB" w:rsidRPr="006C6018">
                            <w:rPr>
                              <w:rFonts w:eastAsia="Times New Roman"/>
                              <w:sz w:val="17"/>
                              <w:szCs w:val="17"/>
                            </w:rPr>
                            <w:t xml:space="preserve"> tālr.</w:t>
                          </w:r>
                          <w:r w:rsidRPr="006C6018">
                            <w:rPr>
                              <w:rFonts w:eastAsia="Times New Roman"/>
                              <w:sz w:val="17"/>
                              <w:szCs w:val="17"/>
                            </w:rPr>
                            <w:t>:</w:t>
                          </w:r>
                          <w:r w:rsidR="00A34ACB" w:rsidRPr="006C6018">
                            <w:rPr>
                              <w:rFonts w:eastAsia="Times New Roman"/>
                              <w:sz w:val="17"/>
                              <w:szCs w:val="17"/>
                            </w:rPr>
                            <w:t xml:space="preserve"> 67036801, 67036716, 67036721</w:t>
                          </w:r>
                          <w:r w:rsidR="00AB4E8A" w:rsidRPr="006C6018">
                            <w:rPr>
                              <w:rFonts w:eastAsia="Times New Roman"/>
                              <w:sz w:val="17"/>
                              <w:szCs w:val="17"/>
                            </w:rPr>
                            <w:t>;</w:t>
                          </w:r>
                          <w:r w:rsidR="00A34ACB" w:rsidRPr="006C6018">
                            <w:rPr>
                              <w:rFonts w:eastAsia="Times New Roman"/>
                              <w:sz w:val="17"/>
                              <w:szCs w:val="17"/>
                            </w:rPr>
                            <w:t xml:space="preserve"> fakss</w:t>
                          </w:r>
                          <w:r w:rsidRPr="006C6018">
                            <w:rPr>
                              <w:rFonts w:eastAsia="Times New Roman"/>
                              <w:sz w:val="17"/>
                              <w:szCs w:val="17"/>
                            </w:rPr>
                            <w:t>:</w:t>
                          </w:r>
                          <w:r w:rsidR="00A34ACB" w:rsidRPr="006C6018">
                            <w:rPr>
                              <w:rFonts w:eastAsia="Times New Roman"/>
                              <w:sz w:val="17"/>
                              <w:szCs w:val="17"/>
                            </w:rPr>
                            <w:t xml:space="preserve"> 67210823, 67285575</w:t>
                          </w:r>
                          <w:r w:rsidR="00AB4E8A" w:rsidRPr="006C6018">
                            <w:rPr>
                              <w:rFonts w:eastAsia="Times New Roman"/>
                              <w:sz w:val="17"/>
                              <w:szCs w:val="17"/>
                            </w:rPr>
                            <w:t>;</w:t>
                          </w:r>
                          <w:r w:rsidR="00A34ACB" w:rsidRPr="006C6018">
                            <w:rPr>
                              <w:rFonts w:eastAsia="Times New Roman"/>
                              <w:sz w:val="17"/>
                              <w:szCs w:val="17"/>
                            </w:rPr>
                            <w:t xml:space="preserve"> </w:t>
                          </w:r>
                        </w:p>
                        <w:p w14:paraId="5E7C1C49" w14:textId="2E3D2505" w:rsidR="00A34ACB" w:rsidRPr="006C6018" w:rsidRDefault="00A34ACB" w:rsidP="00A34ACB">
                          <w:pPr>
                            <w:spacing w:line="194" w:lineRule="exact"/>
                            <w:ind w:left="20" w:right="-45"/>
                            <w:jc w:val="center"/>
                            <w:rPr>
                              <w:rFonts w:eastAsia="Times New Roman"/>
                              <w:sz w:val="17"/>
                              <w:szCs w:val="17"/>
                            </w:rPr>
                          </w:pPr>
                          <w:r w:rsidRPr="006C6018">
                            <w:rPr>
                              <w:rFonts w:eastAsia="Times New Roman"/>
                              <w:sz w:val="17"/>
                              <w:szCs w:val="17"/>
                            </w:rPr>
                            <w:t>e-pasts</w:t>
                          </w:r>
                          <w:r w:rsidR="00AC270F" w:rsidRPr="006C6018">
                            <w:rPr>
                              <w:rFonts w:eastAsia="Times New Roman"/>
                              <w:sz w:val="17"/>
                              <w:szCs w:val="17"/>
                            </w:rPr>
                            <w:t>:</w:t>
                          </w:r>
                          <w:r w:rsidRPr="006C6018">
                            <w:rPr>
                              <w:rFonts w:eastAsia="Times New Roman"/>
                              <w:sz w:val="17"/>
                              <w:szCs w:val="17"/>
                            </w:rPr>
                            <w:t xml:space="preserve"> </w:t>
                          </w:r>
                          <w:r w:rsidR="00F134BD">
                            <w:rPr>
                              <w:rFonts w:eastAsia="Times New Roman"/>
                              <w:sz w:val="17"/>
                              <w:szCs w:val="17"/>
                            </w:rPr>
                            <w:t>pasts</w:t>
                          </w:r>
                          <w:r w:rsidRPr="006C6018">
                            <w:rPr>
                              <w:rFonts w:eastAsia="Times New Roman"/>
                              <w:sz w:val="17"/>
                              <w:szCs w:val="17"/>
                            </w:rPr>
                            <w:t>@tm.gov.lv</w:t>
                          </w:r>
                          <w:r w:rsidR="00AB4E8A" w:rsidRPr="006C6018">
                            <w:rPr>
                              <w:rFonts w:eastAsia="Times New Roman"/>
                              <w:sz w:val="17"/>
                              <w:szCs w:val="17"/>
                            </w:rPr>
                            <w:t>;</w:t>
                          </w:r>
                          <w:r w:rsidRPr="006C6018">
                            <w:rPr>
                              <w:rFonts w:eastAsia="Times New Roman"/>
                              <w:sz w:val="17"/>
                              <w:szCs w:val="17"/>
                            </w:rPr>
                            <w:t xml:space="preserve"> www.tm.gov.lv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<w:pict>
            <v:shapetype id="_x0000_t202" coordsize="21600,21600" o:spt="202" path="m,l,21600r21600,l21600,xe" w14:anchorId="5E7C1C44">
              <v:stroke joinstyle="miter"/>
              <v:path gradientshapeok="t" o:connecttype="rect"/>
            </v:shapetype>
            <v:shape id="Text Box 43" style="position:absolute;left:0;text-align:left;margin-left:92.25pt;margin-top:159.9pt;width:459.75pt;height:24.7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">
              <v:textbox inset="0,0,0,0">
                <w:txbxContent>
                  <w:p w:rsidRPr="006C6018" w:rsidR="00A34ACB" w:rsidP="00A34ACB" w:rsidRDefault="00AC270F" w14:paraId="5E7C1C48" w14:textId="77777777">
                    <w:pPr>
                      <w:spacing w:line="194" w:lineRule="exact"/>
                      <w:ind w:left="20" w:right="-45"/>
                      <w:jc w:val="center"/>
                      <w:rPr>
                        <w:rFonts w:eastAsia="Times New Roman"/>
                        <w:sz w:val="17"/>
                        <w:szCs w:val="17"/>
                      </w:rPr>
                    </w:pPr>
                    <w:r w:rsidRPr="006C6018">
                      <w:rPr>
                        <w:rFonts w:eastAsia="Times New Roman"/>
                        <w:sz w:val="17"/>
                        <w:szCs w:val="17"/>
                      </w:rPr>
                      <w:t>Brīvības bulvāris</w:t>
                    </w:r>
                    <w:r w:rsidRPr="006C6018" w:rsidR="00A34ACB">
                      <w:rPr>
                        <w:rFonts w:eastAsia="Times New Roman"/>
                        <w:sz w:val="17"/>
                        <w:szCs w:val="17"/>
                      </w:rPr>
                      <w:t xml:space="preserve"> 36, Rīga, LV-1536</w:t>
                    </w:r>
                    <w:r w:rsidRPr="006C6018" w:rsidR="00AB4E8A">
                      <w:rPr>
                        <w:rFonts w:eastAsia="Times New Roman"/>
                        <w:sz w:val="17"/>
                        <w:szCs w:val="17"/>
                      </w:rPr>
                      <w:t>;</w:t>
                    </w:r>
                    <w:r w:rsidRPr="006C6018" w:rsidR="00A34ACB">
                      <w:rPr>
                        <w:rFonts w:eastAsia="Times New Roman"/>
                        <w:sz w:val="17"/>
                        <w:szCs w:val="17"/>
                      </w:rPr>
                      <w:t xml:space="preserve"> tālr.</w:t>
                    </w:r>
                    <w:r w:rsidRPr="006C6018">
                      <w:rPr>
                        <w:rFonts w:eastAsia="Times New Roman"/>
                        <w:sz w:val="17"/>
                        <w:szCs w:val="17"/>
                      </w:rPr>
                      <w:t>:</w:t>
                    </w:r>
                    <w:r w:rsidRPr="006C6018" w:rsidR="00A34ACB">
                      <w:rPr>
                        <w:rFonts w:eastAsia="Times New Roman"/>
                        <w:sz w:val="17"/>
                        <w:szCs w:val="17"/>
                      </w:rPr>
                      <w:t xml:space="preserve"> 67036801, 67036716, 67036721</w:t>
                    </w:r>
                    <w:r w:rsidRPr="006C6018" w:rsidR="00AB4E8A">
                      <w:rPr>
                        <w:rFonts w:eastAsia="Times New Roman"/>
                        <w:sz w:val="17"/>
                        <w:szCs w:val="17"/>
                      </w:rPr>
                      <w:t>;</w:t>
                    </w:r>
                    <w:r w:rsidRPr="006C6018" w:rsidR="00A34ACB">
                      <w:rPr>
                        <w:rFonts w:eastAsia="Times New Roman"/>
                        <w:sz w:val="17"/>
                        <w:szCs w:val="17"/>
                      </w:rPr>
                      <w:t xml:space="preserve"> fakss</w:t>
                    </w:r>
                    <w:r w:rsidRPr="006C6018">
                      <w:rPr>
                        <w:rFonts w:eastAsia="Times New Roman"/>
                        <w:sz w:val="17"/>
                        <w:szCs w:val="17"/>
                      </w:rPr>
                      <w:t>:</w:t>
                    </w:r>
                    <w:r w:rsidRPr="006C6018" w:rsidR="00A34ACB">
                      <w:rPr>
                        <w:rFonts w:eastAsia="Times New Roman"/>
                        <w:sz w:val="17"/>
                        <w:szCs w:val="17"/>
                      </w:rPr>
                      <w:t xml:space="preserve"> 67210823, 67285575</w:t>
                    </w:r>
                    <w:r w:rsidRPr="006C6018" w:rsidR="00AB4E8A">
                      <w:rPr>
                        <w:rFonts w:eastAsia="Times New Roman"/>
                        <w:sz w:val="17"/>
                        <w:szCs w:val="17"/>
                      </w:rPr>
                      <w:t>;</w:t>
                    </w:r>
                    <w:r w:rsidRPr="006C6018" w:rsidR="00A34ACB">
                      <w:rPr>
                        <w:rFonts w:eastAsia="Times New Roman"/>
                        <w:sz w:val="17"/>
                        <w:szCs w:val="17"/>
                      </w:rPr>
                      <w:t xml:space="preserve"> </w:t>
                    </w:r>
                  </w:p>
                  <w:p w:rsidRPr="006C6018" w:rsidR="00A34ACB" w:rsidP="00A34ACB" w:rsidRDefault="00A34ACB" w14:paraId="5E7C1C49" w14:textId="2E3D2505">
                    <w:pPr>
                      <w:spacing w:line="194" w:lineRule="exact"/>
                      <w:ind w:left="20" w:right="-45"/>
                      <w:jc w:val="center"/>
                      <w:rPr>
                        <w:rFonts w:eastAsia="Times New Roman"/>
                        <w:sz w:val="17"/>
                        <w:szCs w:val="17"/>
                      </w:rPr>
                    </w:pPr>
                    <w:r w:rsidRPr="006C6018">
                      <w:rPr>
                        <w:rFonts w:eastAsia="Times New Roman"/>
                        <w:sz w:val="17"/>
                        <w:szCs w:val="17"/>
                      </w:rPr>
                      <w:t>e-pasts</w:t>
                    </w:r>
                    <w:r w:rsidRPr="006C6018" w:rsidR="00AC270F">
                      <w:rPr>
                        <w:rFonts w:eastAsia="Times New Roman"/>
                        <w:sz w:val="17"/>
                        <w:szCs w:val="17"/>
                      </w:rPr>
                      <w:t>:</w:t>
                    </w:r>
                    <w:r w:rsidRPr="006C6018">
                      <w:rPr>
                        <w:rFonts w:eastAsia="Times New Roman"/>
                        <w:sz w:val="17"/>
                        <w:szCs w:val="17"/>
                      </w:rPr>
                      <w:t xml:space="preserve"> </w:t>
                    </w:r>
                    <w:proofErr w:type="spellStart"/>
                    <w:r w:rsidR="00F134BD">
                      <w:rPr>
                        <w:rFonts w:eastAsia="Times New Roman"/>
                        <w:sz w:val="17"/>
                        <w:szCs w:val="17"/>
                      </w:rPr>
                      <w:t>pasts</w:t>
                    </w:r>
                    <w:r w:rsidRPr="006C6018">
                      <w:rPr>
                        <w:rFonts w:eastAsia="Times New Roman"/>
                        <w:sz w:val="17"/>
                        <w:szCs w:val="17"/>
                      </w:rPr>
                      <w:t>@tm.gov.lv</w:t>
                    </w:r>
                    <w:proofErr w:type="spellEnd"/>
                    <w:r w:rsidRPr="006C6018" w:rsidR="00AB4E8A">
                      <w:rPr>
                        <w:rFonts w:eastAsia="Times New Roman"/>
                        <w:sz w:val="17"/>
                        <w:szCs w:val="17"/>
                      </w:rPr>
                      <w:t>;</w:t>
                    </w:r>
                    <w:r w:rsidRPr="006C6018">
                      <w:rPr>
                        <w:rFonts w:eastAsia="Times New Roman"/>
                        <w:sz w:val="17"/>
                        <w:szCs w:val="17"/>
                      </w:rPr>
                      <w:t xml:space="preserve"> </w:t>
                    </w:r>
                    <w:proofErr w:type="spellStart"/>
                    <w:r w:rsidRPr="006C6018">
                      <w:rPr>
                        <w:rFonts w:eastAsia="Times New Roman"/>
                        <w:sz w:val="17"/>
                        <w:szCs w:val="17"/>
                      </w:rPr>
                      <w:t>www.tm.gov.lv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lv-LV"/>
      </w:rPr>
      <mc:AlternateContent>
        <mc:Choice Requires="wpg">
          <w:drawing>
            <wp:anchor distT="0" distB="0" distL="114300" distR="114300" simplePos="0" relativeHeight="251657728" behindDoc="1" locked="0" layoutInCell="1" allowOverlap="1" wp14:anchorId="5E7C1C46" wp14:editId="5E7C1C47">
              <wp:simplePos x="0" y="0"/>
              <wp:positionH relativeFrom="page">
                <wp:posOffset>1850390</wp:posOffset>
              </wp:positionH>
              <wp:positionV relativeFrom="page">
                <wp:posOffset>1903095</wp:posOffset>
              </wp:positionV>
              <wp:extent cx="4397375" cy="1270"/>
              <wp:effectExtent l="0" t="0" r="22225" b="17780"/>
              <wp:wrapNone/>
              <wp:docPr id="4" name="Group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397375" cy="1270"/>
                        <a:chOff x="2915" y="2998"/>
                        <a:chExt cx="6926" cy="2"/>
                      </a:xfrm>
                    </wpg:grpSpPr>
                    <wps:wsp>
                      <wps:cNvPr id="5" name="Freeform 42"/>
                      <wps:cNvSpPr>
                        <a:spLocks/>
                      </wps:cNvSpPr>
                      <wps:spPr bwMode="auto">
                        <a:xfrm>
                          <a:off x="2915" y="2998"/>
                          <a:ext cx="6926" cy="2"/>
                        </a:xfrm>
                        <a:custGeom>
                          <a:avLst/>
                          <a:gdLst>
                            <a:gd name="T0" fmla="+- 0 2915 2915"/>
                            <a:gd name="T1" fmla="*/ T0 w 6926"/>
                            <a:gd name="T2" fmla="+- 0 9841 2915"/>
                            <a:gd name="T3" fmla="*/ T2 w 692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926">
                              <a:moveTo>
                                <a:pt x="0" y="0"/>
                              </a:moveTo>
                              <a:lnTo>
                                <a:pt x="6926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<w:pict>
            <v:group id="Group 41" style="position:absolute;margin-left:145.7pt;margin-top:149.85pt;width:346.25pt;height:.1pt;z-index:-251658752;mso-position-horizontal-relative:page;mso-position-vertical-relative:page" coordsize="6926,2" coordorigin="2915,2998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" w14:anchorId="0E2D2231">
              <v:shape id="Freeform 42" style="position:absolute;left:2915;top:2998;width:6926;height:2;visibility:visible;mso-wrap-style:square;v-text-anchor:top" coordsize="6926,2" o:spid="_x0000_s1027" filled="f" strokecolor="#231f20" strokeweight=".25pt" path="m,l6926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">
                <v:path arrowok="t" o:connecttype="custom" o:connectlocs="0,0;6926,0" o:connectangles="0,0"/>
              </v:shape>
              <w10:wrap anchorx="page" anchory="page"/>
            </v:group>
          </w:pict>
        </mc:Fallback>
      </mc:AlternateContent>
    </w:r>
  </w:p>
  <w:p w14:paraId="5E7C1C3B" w14:textId="77777777" w:rsidR="00AB4E8A" w:rsidRPr="00C836FF" w:rsidRDefault="00AB4E8A" w:rsidP="00AB4E8A">
    <w:pPr>
      <w:jc w:val="center"/>
      <w:rPr>
        <w:szCs w:val="24"/>
      </w:rPr>
    </w:pPr>
    <w:r w:rsidRPr="00C836FF">
      <w:rPr>
        <w:szCs w:val="24"/>
      </w:rPr>
      <w:t>Rīgā</w:t>
    </w:r>
  </w:p>
  <w:p w14:paraId="5E7C1C3C" w14:textId="77777777" w:rsidR="00AB4E8A" w:rsidRPr="00C836FF" w:rsidRDefault="00AB4E8A" w:rsidP="00AB4E8A">
    <w:pPr>
      <w:jc w:val="center"/>
      <w:rPr>
        <w:szCs w:val="24"/>
      </w:rPr>
    </w:pPr>
  </w:p>
  <w:tbl>
    <w:tblPr>
      <w:tblStyle w:val="TableGrid"/>
      <w:tblW w:w="0" w:type="auto"/>
      <w:tblInd w:w="108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810"/>
      <w:gridCol w:w="420"/>
      <w:gridCol w:w="1890"/>
    </w:tblGrid>
    <w:tr w:rsidR="00E11DA3" w14:paraId="5E7C1C40" w14:textId="77777777" w:rsidTr="00A6153E">
      <w:tc>
        <w:tcPr>
          <w:tcW w:w="1810" w:type="dxa"/>
        </w:tcPr>
        <w:p w14:paraId="5E7C1C3D" w14:textId="41B37D0D" w:rsidR="00E11DA3" w:rsidRDefault="00887350" w:rsidP="00E11DA3">
          <w:pPr>
            <w:pStyle w:val="Header"/>
            <w:jc w:val="center"/>
            <w:rPr>
              <w:szCs w:val="24"/>
            </w:rPr>
          </w:pPr>
          <w:r>
            <w:t>27.08.2021</w:t>
          </w:r>
          <w:r>
            <w:rPr>
              <w:szCs w:val="24"/>
            </w:rPr>
            <w:t>.</w:t>
          </w:r>
        </w:p>
      </w:tc>
      <w:tc>
        <w:tcPr>
          <w:tcW w:w="420" w:type="dxa"/>
          <w:tcBorders>
            <w:bottom w:val="nil"/>
          </w:tcBorders>
        </w:tcPr>
        <w:p w14:paraId="5E7C1C3E" w14:textId="77777777" w:rsidR="00E11DA3" w:rsidRDefault="00E11DA3" w:rsidP="00E11DA3">
          <w:pPr>
            <w:pStyle w:val="Header"/>
            <w:rPr>
              <w:szCs w:val="24"/>
            </w:rPr>
          </w:pPr>
          <w:r>
            <w:rPr>
              <w:szCs w:val="24"/>
            </w:rPr>
            <w:t xml:space="preserve"> Nr.</w:t>
          </w:r>
        </w:p>
      </w:tc>
      <w:tc>
        <w:tcPr>
          <w:tcW w:w="1890" w:type="dxa"/>
        </w:tcPr>
        <w:p w14:paraId="5E7C1C3F" w14:textId="77777777" w:rsidR="00E11DA3" w:rsidRDefault="00E11DA3" w:rsidP="00E11DA3">
          <w:pPr>
            <w:pStyle w:val="Header"/>
            <w:jc w:val="center"/>
            <w:rPr>
              <w:szCs w:val="24"/>
            </w:rPr>
          </w:pPr>
          <w:r>
            <w:t>1-9.1/927</w:t>
          </w:r>
        </w:p>
      </w:tc>
    </w:tr>
  </w:tbl>
  <w:p w14:paraId="5E7C1C41" w14:textId="77777777" w:rsidR="00AB4E8A" w:rsidRPr="00887350" w:rsidRDefault="00AB4E8A" w:rsidP="00E11DA3">
    <w:pPr>
      <w:tabs>
        <w:tab w:val="center" w:pos="4320"/>
        <w:tab w:val="right" w:pos="8640"/>
      </w:tabs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F4E529B"/>
    <w:multiLevelType w:val="multilevel"/>
    <w:tmpl w:val="EE7835D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4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0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0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16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16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528" w:hanging="1800"/>
      </w:pPr>
      <w:rPr>
        <w:rFonts w:hint="default"/>
      </w:rPr>
    </w:lvl>
  </w:abstractNum>
  <w:abstractNum w:abstractNumId="12">
    <w:nsid w:val="1073373B"/>
    <w:multiLevelType w:val="hybridMultilevel"/>
    <w:tmpl w:val="9B0A4DCA"/>
    <w:lvl w:ilvl="0" w:tplc="C890DC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4982D8D"/>
    <w:multiLevelType w:val="hybridMultilevel"/>
    <w:tmpl w:val="6E10C132"/>
    <w:lvl w:ilvl="0" w:tplc="A1E4545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EE4667F"/>
    <w:multiLevelType w:val="hybridMultilevel"/>
    <w:tmpl w:val="75969902"/>
    <w:lvl w:ilvl="0" w:tplc="E61E980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4"/>
  </w:num>
  <w:num w:numId="13">
    <w:abstractNumId w:val="12"/>
  </w:num>
  <w:num w:numId="14">
    <w:abstractNumId w:val="11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1474"/>
    <w:rsid w:val="00001819"/>
    <w:rsid w:val="00006384"/>
    <w:rsid w:val="00007D50"/>
    <w:rsid w:val="00013359"/>
    <w:rsid w:val="00013574"/>
    <w:rsid w:val="0001491F"/>
    <w:rsid w:val="00030349"/>
    <w:rsid w:val="00044F97"/>
    <w:rsid w:val="00052E14"/>
    <w:rsid w:val="00063974"/>
    <w:rsid w:val="00065DBE"/>
    <w:rsid w:val="0007514A"/>
    <w:rsid w:val="00091ABD"/>
    <w:rsid w:val="000950EF"/>
    <w:rsid w:val="000A14CF"/>
    <w:rsid w:val="000A2B93"/>
    <w:rsid w:val="000A5ACE"/>
    <w:rsid w:val="000B2601"/>
    <w:rsid w:val="000B4E66"/>
    <w:rsid w:val="000C2314"/>
    <w:rsid w:val="000D2C34"/>
    <w:rsid w:val="000D6929"/>
    <w:rsid w:val="000D7DA0"/>
    <w:rsid w:val="000E6B4C"/>
    <w:rsid w:val="000E7F03"/>
    <w:rsid w:val="000F09E5"/>
    <w:rsid w:val="000F0EF7"/>
    <w:rsid w:val="00102D55"/>
    <w:rsid w:val="0011278E"/>
    <w:rsid w:val="00121E8A"/>
    <w:rsid w:val="00124173"/>
    <w:rsid w:val="00127CD8"/>
    <w:rsid w:val="00131596"/>
    <w:rsid w:val="00134468"/>
    <w:rsid w:val="0014531D"/>
    <w:rsid w:val="001555BE"/>
    <w:rsid w:val="0016181F"/>
    <w:rsid w:val="001633D0"/>
    <w:rsid w:val="001662D5"/>
    <w:rsid w:val="00166AA3"/>
    <w:rsid w:val="00176EDE"/>
    <w:rsid w:val="001837CD"/>
    <w:rsid w:val="00187F54"/>
    <w:rsid w:val="001A03BC"/>
    <w:rsid w:val="001B00E8"/>
    <w:rsid w:val="001B0C94"/>
    <w:rsid w:val="001D34BC"/>
    <w:rsid w:val="001E36FC"/>
    <w:rsid w:val="001F2294"/>
    <w:rsid w:val="001F6BC6"/>
    <w:rsid w:val="00204C36"/>
    <w:rsid w:val="00207828"/>
    <w:rsid w:val="00210E08"/>
    <w:rsid w:val="00251448"/>
    <w:rsid w:val="00264EDC"/>
    <w:rsid w:val="00272903"/>
    <w:rsid w:val="00275B9E"/>
    <w:rsid w:val="00293799"/>
    <w:rsid w:val="002A02AE"/>
    <w:rsid w:val="002A7522"/>
    <w:rsid w:val="002B3077"/>
    <w:rsid w:val="002B4B35"/>
    <w:rsid w:val="002D37C0"/>
    <w:rsid w:val="002E1474"/>
    <w:rsid w:val="00302E0E"/>
    <w:rsid w:val="003041D7"/>
    <w:rsid w:val="00331C01"/>
    <w:rsid w:val="00335032"/>
    <w:rsid w:val="003465F2"/>
    <w:rsid w:val="003466F8"/>
    <w:rsid w:val="00362CC4"/>
    <w:rsid w:val="00376B72"/>
    <w:rsid w:val="003800FB"/>
    <w:rsid w:val="0039086F"/>
    <w:rsid w:val="00392A2B"/>
    <w:rsid w:val="00394C8F"/>
    <w:rsid w:val="003C0F9D"/>
    <w:rsid w:val="003C4EBE"/>
    <w:rsid w:val="003E5105"/>
    <w:rsid w:val="00416066"/>
    <w:rsid w:val="00417BB4"/>
    <w:rsid w:val="00434A84"/>
    <w:rsid w:val="00441F52"/>
    <w:rsid w:val="00452E2A"/>
    <w:rsid w:val="00454867"/>
    <w:rsid w:val="00462034"/>
    <w:rsid w:val="00493308"/>
    <w:rsid w:val="00496A91"/>
    <w:rsid w:val="004A2074"/>
    <w:rsid w:val="004B4B63"/>
    <w:rsid w:val="004B60B8"/>
    <w:rsid w:val="004C372C"/>
    <w:rsid w:val="004C59D4"/>
    <w:rsid w:val="004C6407"/>
    <w:rsid w:val="004C7E40"/>
    <w:rsid w:val="004E710D"/>
    <w:rsid w:val="00502375"/>
    <w:rsid w:val="00511C6D"/>
    <w:rsid w:val="00513FD0"/>
    <w:rsid w:val="00515CA0"/>
    <w:rsid w:val="0051657C"/>
    <w:rsid w:val="00535564"/>
    <w:rsid w:val="00536906"/>
    <w:rsid w:val="00537CB2"/>
    <w:rsid w:val="00547DD4"/>
    <w:rsid w:val="005505A0"/>
    <w:rsid w:val="00561D24"/>
    <w:rsid w:val="00563160"/>
    <w:rsid w:val="005639A8"/>
    <w:rsid w:val="00596702"/>
    <w:rsid w:val="005C496C"/>
    <w:rsid w:val="005C5C98"/>
    <w:rsid w:val="005D2F83"/>
    <w:rsid w:val="005E672B"/>
    <w:rsid w:val="005E68D1"/>
    <w:rsid w:val="00601428"/>
    <w:rsid w:val="00605851"/>
    <w:rsid w:val="00622740"/>
    <w:rsid w:val="006338C7"/>
    <w:rsid w:val="006426E7"/>
    <w:rsid w:val="006430AE"/>
    <w:rsid w:val="00650B0F"/>
    <w:rsid w:val="00651ACB"/>
    <w:rsid w:val="0065504C"/>
    <w:rsid w:val="00663C3A"/>
    <w:rsid w:val="00675FD1"/>
    <w:rsid w:val="00680752"/>
    <w:rsid w:val="00686B81"/>
    <w:rsid w:val="00695727"/>
    <w:rsid w:val="006A1D11"/>
    <w:rsid w:val="006A5FA4"/>
    <w:rsid w:val="006B2ADF"/>
    <w:rsid w:val="006C1639"/>
    <w:rsid w:val="006C5EDE"/>
    <w:rsid w:val="006C6018"/>
    <w:rsid w:val="006E3AB5"/>
    <w:rsid w:val="006E43C4"/>
    <w:rsid w:val="006F11B9"/>
    <w:rsid w:val="0072391F"/>
    <w:rsid w:val="00724680"/>
    <w:rsid w:val="00726E06"/>
    <w:rsid w:val="00734B9E"/>
    <w:rsid w:val="00736953"/>
    <w:rsid w:val="00744AE1"/>
    <w:rsid w:val="00747CCB"/>
    <w:rsid w:val="00750B4C"/>
    <w:rsid w:val="007518E4"/>
    <w:rsid w:val="00751A16"/>
    <w:rsid w:val="00754D20"/>
    <w:rsid w:val="0076056F"/>
    <w:rsid w:val="00765990"/>
    <w:rsid w:val="007704BD"/>
    <w:rsid w:val="0077141D"/>
    <w:rsid w:val="00776A83"/>
    <w:rsid w:val="0078114C"/>
    <w:rsid w:val="00785112"/>
    <w:rsid w:val="007878A0"/>
    <w:rsid w:val="0079029A"/>
    <w:rsid w:val="0079030E"/>
    <w:rsid w:val="007A514F"/>
    <w:rsid w:val="007B2ED8"/>
    <w:rsid w:val="007B3740"/>
    <w:rsid w:val="007B3BA5"/>
    <w:rsid w:val="007B48EC"/>
    <w:rsid w:val="007D0588"/>
    <w:rsid w:val="007E0D0E"/>
    <w:rsid w:val="007E4D1F"/>
    <w:rsid w:val="007F48EB"/>
    <w:rsid w:val="007F4BF5"/>
    <w:rsid w:val="007F5E3A"/>
    <w:rsid w:val="007F66C5"/>
    <w:rsid w:val="00803F86"/>
    <w:rsid w:val="00805313"/>
    <w:rsid w:val="00815277"/>
    <w:rsid w:val="00816499"/>
    <w:rsid w:val="00830970"/>
    <w:rsid w:val="00831E9F"/>
    <w:rsid w:val="00835FF6"/>
    <w:rsid w:val="0087450D"/>
    <w:rsid w:val="00874D84"/>
    <w:rsid w:val="00875406"/>
    <w:rsid w:val="00876C21"/>
    <w:rsid w:val="00882483"/>
    <w:rsid w:val="00883533"/>
    <w:rsid w:val="00887350"/>
    <w:rsid w:val="00891D73"/>
    <w:rsid w:val="008A620B"/>
    <w:rsid w:val="008A679D"/>
    <w:rsid w:val="008C2EE9"/>
    <w:rsid w:val="008D31C0"/>
    <w:rsid w:val="008D5CDF"/>
    <w:rsid w:val="008D71D7"/>
    <w:rsid w:val="008E3CED"/>
    <w:rsid w:val="008E6813"/>
    <w:rsid w:val="008F724A"/>
    <w:rsid w:val="00905320"/>
    <w:rsid w:val="0092179E"/>
    <w:rsid w:val="009242A1"/>
    <w:rsid w:val="0092527E"/>
    <w:rsid w:val="0092769B"/>
    <w:rsid w:val="009321F4"/>
    <w:rsid w:val="009406BF"/>
    <w:rsid w:val="0095360D"/>
    <w:rsid w:val="00954411"/>
    <w:rsid w:val="00954D5A"/>
    <w:rsid w:val="00956531"/>
    <w:rsid w:val="00956B3D"/>
    <w:rsid w:val="0096342D"/>
    <w:rsid w:val="00975A6D"/>
    <w:rsid w:val="009850A6"/>
    <w:rsid w:val="009945A0"/>
    <w:rsid w:val="009A0CA4"/>
    <w:rsid w:val="009A1C2B"/>
    <w:rsid w:val="009A56E5"/>
    <w:rsid w:val="009B5F40"/>
    <w:rsid w:val="009D6B6A"/>
    <w:rsid w:val="009E172D"/>
    <w:rsid w:val="009F4154"/>
    <w:rsid w:val="009F5158"/>
    <w:rsid w:val="00A027DA"/>
    <w:rsid w:val="00A177DA"/>
    <w:rsid w:val="00A34ACB"/>
    <w:rsid w:val="00A36C3A"/>
    <w:rsid w:val="00A418AC"/>
    <w:rsid w:val="00A45B14"/>
    <w:rsid w:val="00A51004"/>
    <w:rsid w:val="00A75AAD"/>
    <w:rsid w:val="00A767F3"/>
    <w:rsid w:val="00A77A5E"/>
    <w:rsid w:val="00A82AC1"/>
    <w:rsid w:val="00A84FC7"/>
    <w:rsid w:val="00A86676"/>
    <w:rsid w:val="00A95F66"/>
    <w:rsid w:val="00AB4E8A"/>
    <w:rsid w:val="00AB6F48"/>
    <w:rsid w:val="00AC270F"/>
    <w:rsid w:val="00AC7B83"/>
    <w:rsid w:val="00AD384C"/>
    <w:rsid w:val="00AE2A9E"/>
    <w:rsid w:val="00AE5055"/>
    <w:rsid w:val="00AF10A5"/>
    <w:rsid w:val="00B115C2"/>
    <w:rsid w:val="00B14563"/>
    <w:rsid w:val="00B20A9D"/>
    <w:rsid w:val="00B554DD"/>
    <w:rsid w:val="00B56683"/>
    <w:rsid w:val="00B626B0"/>
    <w:rsid w:val="00B708CF"/>
    <w:rsid w:val="00B82F7E"/>
    <w:rsid w:val="00B936B9"/>
    <w:rsid w:val="00BA61F3"/>
    <w:rsid w:val="00BB087F"/>
    <w:rsid w:val="00BB3537"/>
    <w:rsid w:val="00BC4C66"/>
    <w:rsid w:val="00BE187E"/>
    <w:rsid w:val="00BF113D"/>
    <w:rsid w:val="00BF2651"/>
    <w:rsid w:val="00BF2D65"/>
    <w:rsid w:val="00BF5B2E"/>
    <w:rsid w:val="00C02843"/>
    <w:rsid w:val="00C04896"/>
    <w:rsid w:val="00C04CA3"/>
    <w:rsid w:val="00C05BBC"/>
    <w:rsid w:val="00C104FE"/>
    <w:rsid w:val="00C174C9"/>
    <w:rsid w:val="00C255D9"/>
    <w:rsid w:val="00C37BD8"/>
    <w:rsid w:val="00C42077"/>
    <w:rsid w:val="00C45594"/>
    <w:rsid w:val="00C47F57"/>
    <w:rsid w:val="00C565D7"/>
    <w:rsid w:val="00C56CCF"/>
    <w:rsid w:val="00C706AF"/>
    <w:rsid w:val="00C836FF"/>
    <w:rsid w:val="00C90FFA"/>
    <w:rsid w:val="00CC5274"/>
    <w:rsid w:val="00CC5ABB"/>
    <w:rsid w:val="00CE040C"/>
    <w:rsid w:val="00CF0967"/>
    <w:rsid w:val="00CF4936"/>
    <w:rsid w:val="00D0638C"/>
    <w:rsid w:val="00D13891"/>
    <w:rsid w:val="00D21C2D"/>
    <w:rsid w:val="00D21FA6"/>
    <w:rsid w:val="00D33C4B"/>
    <w:rsid w:val="00D34D28"/>
    <w:rsid w:val="00D41986"/>
    <w:rsid w:val="00D52239"/>
    <w:rsid w:val="00D55B4B"/>
    <w:rsid w:val="00D8251A"/>
    <w:rsid w:val="00D96DD6"/>
    <w:rsid w:val="00DA2ECC"/>
    <w:rsid w:val="00DA3BEC"/>
    <w:rsid w:val="00DB6DBB"/>
    <w:rsid w:val="00DC4A8D"/>
    <w:rsid w:val="00E11DA3"/>
    <w:rsid w:val="00E32654"/>
    <w:rsid w:val="00E357C5"/>
    <w:rsid w:val="00E365CE"/>
    <w:rsid w:val="00E40434"/>
    <w:rsid w:val="00E44743"/>
    <w:rsid w:val="00E514E3"/>
    <w:rsid w:val="00E526F4"/>
    <w:rsid w:val="00E57025"/>
    <w:rsid w:val="00E708F5"/>
    <w:rsid w:val="00E84BE9"/>
    <w:rsid w:val="00E936BC"/>
    <w:rsid w:val="00E96843"/>
    <w:rsid w:val="00EB670C"/>
    <w:rsid w:val="00EC2245"/>
    <w:rsid w:val="00EC3533"/>
    <w:rsid w:val="00ED177A"/>
    <w:rsid w:val="00EE0A01"/>
    <w:rsid w:val="00EF5A1F"/>
    <w:rsid w:val="00F05278"/>
    <w:rsid w:val="00F074C7"/>
    <w:rsid w:val="00F134BD"/>
    <w:rsid w:val="00F26C1B"/>
    <w:rsid w:val="00F34081"/>
    <w:rsid w:val="00F52A17"/>
    <w:rsid w:val="00F60586"/>
    <w:rsid w:val="00F71228"/>
    <w:rsid w:val="00F92B56"/>
    <w:rsid w:val="00F94023"/>
    <w:rsid w:val="00F94F6C"/>
    <w:rsid w:val="00FA2AD7"/>
    <w:rsid w:val="00FA2EE9"/>
    <w:rsid w:val="00FA74AB"/>
    <w:rsid w:val="00FB0C84"/>
    <w:rsid w:val="00FB12B2"/>
    <w:rsid w:val="00FB1C4E"/>
    <w:rsid w:val="00FC550B"/>
    <w:rsid w:val="00FC5887"/>
    <w:rsid w:val="00FE17B7"/>
    <w:rsid w:val="00FE641A"/>
    <w:rsid w:val="00FF0E0D"/>
    <w:rsid w:val="00FF60CC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5E7C1C27"/>
  <w15:docId w15:val="{F0A60899-0F59-4FE3-B604-795CBD487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6E06"/>
    <w:pPr>
      <w:widowControl w:val="0"/>
      <w:jc w:val="both"/>
    </w:pPr>
    <w:rPr>
      <w:rFonts w:ascii="Times New Roman" w:hAnsi="Times New Roman"/>
      <w:sz w:val="24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1527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</w:pPr>
    <w:rPr>
      <w:szCs w:val="21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paragraph" w:styleId="NoSpacing">
    <w:name w:val="No Spacing"/>
    <w:basedOn w:val="Normal"/>
    <w:next w:val="Normal"/>
    <w:uiPriority w:val="1"/>
    <w:qFormat/>
    <w:rsid w:val="007B3740"/>
  </w:style>
  <w:style w:type="table" w:styleId="TableGrid">
    <w:name w:val="Table Grid"/>
    <w:basedOn w:val="TableNormal"/>
    <w:uiPriority w:val="59"/>
    <w:rsid w:val="00E11DA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CC5ABB"/>
    <w:pPr>
      <w:widowControl/>
      <w:spacing w:before="75" w:after="75"/>
      <w:jc w:val="left"/>
    </w:pPr>
    <w:rPr>
      <w:rFonts w:eastAsia="Times New Roman"/>
      <w:szCs w:val="24"/>
      <w:lang w:eastAsia="lv-LV"/>
    </w:rPr>
  </w:style>
  <w:style w:type="paragraph" w:styleId="ListParagraph">
    <w:name w:val="List Paragraph"/>
    <w:basedOn w:val="Normal"/>
    <w:uiPriority w:val="34"/>
    <w:qFormat/>
    <w:rsid w:val="00511C6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633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633D0"/>
    <w:pPr>
      <w:widowControl/>
      <w:spacing w:after="160"/>
      <w:jc w:val="left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633D0"/>
    <w:rPr>
      <w:rFonts w:asciiTheme="minorHAnsi" w:eastAsiaTheme="minorHAnsi" w:hAnsiTheme="minorHAnsi" w:cstheme="minorBidi"/>
      <w:lang w:eastAsia="en-US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C45594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C45594"/>
    <w:rPr>
      <w:rFonts w:ascii="Times New Roman" w:hAnsi="Times New Roman"/>
      <w:lang w:eastAsia="en-US"/>
    </w:rPr>
  </w:style>
  <w:style w:type="character" w:styleId="EndnoteReference">
    <w:name w:val="endnote reference"/>
    <w:basedOn w:val="DefaultParagraphFont"/>
    <w:uiPriority w:val="99"/>
    <w:semiHidden/>
    <w:unhideWhenUsed/>
    <w:rsid w:val="00C4559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496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margarita.baumane@tm.gov.lv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38CF7B21CED498F41FF114B1F0247" ma:contentTypeVersion="0" ma:contentTypeDescription="Create a new document." ma:contentTypeScope="" ma:versionID="a24af8a438466cbcfda2fa5245d56bb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f4cad7c19deae9cc0b05c7cb86082b15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4846AE-A5D5-44EE-993C-833A821DD3D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74AFAA-0BF7-47D6-896D-777B5A3784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8E128AB-CAEB-47C1-B126-238EEA67FAC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CF812546-6212-4336-9FA1-55A8DC91F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1052</Words>
  <Characters>601</Characters>
  <Application>Microsoft Office Word</Application>
  <DocSecurity>0</DocSecurity>
  <Lines>5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Par Ministru kabineta rīkojuma projektu</vt:lpstr>
      <vt:lpstr>Par Ministru kabineta rīkojuma projektu</vt:lpstr>
    </vt:vector>
  </TitlesOfParts>
  <Company>Tieslietu ministrija</Company>
  <LinksUpToDate>false</LinksUpToDate>
  <CharactersWithSpaces>1650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 Ministru kabineta rīkojuma projektu</dc:title>
  <dc:creator>Margarita.Baumane@tm.gov.lv</dc:creator>
  <dc:description>M. Baumane
Tieslietu ministrijas
Normatīvo aktu kvalitātes nodrošināšanas
departamenta juriste
67036976, margarita.baumane@tm.gov.lv</dc:description>
  <cp:lastModifiedBy>Nadežda Mazure</cp:lastModifiedBy>
  <cp:revision>2</cp:revision>
  <cp:lastPrinted>2015-01-09T08:13:00Z</cp:lastPrinted>
  <dcterms:created xsi:type="dcterms:W3CDTF">2021-08-30T12:20:00Z</dcterms:created>
  <dcterms:modified xsi:type="dcterms:W3CDTF">2021-08-30T12:20:00Z</dcterms:modified>
  <cp:contentStatus>Atzinums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  <property fmtid="{D5CDD505-2E9C-101B-9397-08002B2CF9AE}" pid="4" name="ContentTypeId">
    <vt:lpwstr>0x01010057538CF7B21CED498F41FF114B1F0247</vt:lpwstr>
  </property>
</Properties>
</file>