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25-TA-1641: Noteikumu 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un Islandes, Lihtenšteinas Firstistes un Norvēģijas Karalistes saprašanās memorandu par Eiropas Ekonomikas zonas finanšu instrumenta īstenošanu 2021.—2028.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(EEZ Anotācijas 1.pielikums)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(EEZ Anotācijas 2.pielikums)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 Futura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Saprašanās memorands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Lab Futura neatbalsta Saprašanās memoranda par EEZ finanšu instrumenta ieviešanu 2021.–2028. gadā tālāku virzību, kamēr nav nodrošinātas jēgpilnas konsultācijas ar pilsoniskās sabiedrības organizācijām. Līdzšinējais process ir bijis formāls, pretrunā sabiedrības līdzdalības principiem un donorvalstu prasībām, un nav skaidrs, pēc kādiem kritērijiem noteiktas programmu prioritātes. Tāpat mēs iebilstam pret vairāku projektu pašreizējo piedāvājumu un lai ievērotu labas pārvaldības un caurskatāmības principus, aicinām paredzēt programmu īstenotāju partneru izvēli  atklātā konkursā, nevis tos nosakot jau iepriekš, paredzot iespēju pieteikties arī biedrībām un nodibinājumiem, kam ir atbilstošā kompetence.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Vītola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24.09.2025. 13.51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24.09.2025. 13.51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Atzinumi_25-TA-1641.docx</dc:title>
</cp:coreProperties>
</file>

<file path=docProps/custom.xml><?xml version="1.0" encoding="utf-8"?>
<Properties xmlns="http://schemas.openxmlformats.org/officeDocument/2006/custom-properties" xmlns:vt="http://schemas.openxmlformats.org/officeDocument/2006/docPropsVTypes"/>
</file>