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485B0" w14:textId="615B6157" w:rsidR="004D1CFA" w:rsidRPr="005A5CB3" w:rsidRDefault="004D1CFA" w:rsidP="00F66581">
      <w:pPr>
        <w:pStyle w:val="Body"/>
        <w:ind w:firstLine="85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A5CB3">
        <w:rPr>
          <w:rFonts w:ascii="Times New Roman" w:hAnsi="Times New Roman" w:cs="Times New Roman"/>
          <w:b/>
          <w:bCs/>
          <w:sz w:val="24"/>
          <w:szCs w:val="24"/>
        </w:rPr>
        <w:t>Ekonomikas ministrijai</w:t>
      </w:r>
    </w:p>
    <w:p w14:paraId="09B22F6F" w14:textId="1F43CF97" w:rsidR="0091107B" w:rsidRPr="005A5CB3" w:rsidRDefault="003726EE" w:rsidP="00F66581">
      <w:pPr>
        <w:pStyle w:val="Body"/>
        <w:ind w:firstLine="851"/>
        <w:jc w:val="right"/>
        <w:rPr>
          <w:rStyle w:val="Hipersaite"/>
          <w:rFonts w:ascii="Times New Roman" w:eastAsiaTheme="minorHAnsi" w:hAnsi="Times New Roman" w:cs="Times New Roman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hyperlink r:id="rId11" w:history="1">
        <w:r w:rsidR="0091107B" w:rsidRPr="005A5CB3">
          <w:rPr>
            <w:rStyle w:val="Hipersaite"/>
            <w:rFonts w:ascii="Times New Roman" w:hAnsi="Times New Roman" w:cs="Times New Roman"/>
            <w:sz w:val="24"/>
            <w:szCs w:val="24"/>
          </w:rPr>
          <w:t>pasts@em.gov.lv</w:t>
        </w:r>
      </w:hyperlink>
    </w:p>
    <w:p w14:paraId="692E07A4" w14:textId="0EE762A0" w:rsidR="00F66581" w:rsidRPr="003726EE" w:rsidRDefault="00F66581" w:rsidP="00F66581">
      <w:pPr>
        <w:pStyle w:val="Body"/>
        <w:jc w:val="both"/>
        <w:rPr>
          <w:rFonts w:ascii="Times New Roman" w:hAnsi="Times New Roman" w:cs="Times New Roman"/>
          <w:sz w:val="24"/>
          <w:szCs w:val="24"/>
        </w:rPr>
      </w:pPr>
      <w:r w:rsidRPr="003726EE">
        <w:rPr>
          <w:rFonts w:ascii="Times New Roman" w:hAnsi="Times New Roman" w:cs="Times New Roman"/>
          <w:sz w:val="24"/>
          <w:szCs w:val="24"/>
        </w:rPr>
        <w:t xml:space="preserve">Rīga, </w:t>
      </w:r>
      <w:r w:rsidR="00533040" w:rsidRPr="003726EE">
        <w:rPr>
          <w:rFonts w:ascii="Times New Roman" w:hAnsi="Times New Roman" w:cs="Times New Roman"/>
          <w:sz w:val="24"/>
          <w:szCs w:val="24"/>
        </w:rPr>
        <w:t>20</w:t>
      </w:r>
      <w:r w:rsidRPr="003726EE">
        <w:rPr>
          <w:rFonts w:ascii="Times New Roman" w:hAnsi="Times New Roman" w:cs="Times New Roman"/>
          <w:sz w:val="24"/>
          <w:szCs w:val="24"/>
        </w:rPr>
        <w:t>.</w:t>
      </w:r>
      <w:r w:rsidR="00463D87" w:rsidRPr="003726EE">
        <w:rPr>
          <w:rFonts w:ascii="Times New Roman" w:hAnsi="Times New Roman" w:cs="Times New Roman"/>
          <w:sz w:val="24"/>
          <w:szCs w:val="24"/>
        </w:rPr>
        <w:t>02</w:t>
      </w:r>
      <w:r w:rsidRPr="003726EE">
        <w:rPr>
          <w:rFonts w:ascii="Times New Roman" w:hAnsi="Times New Roman" w:cs="Times New Roman"/>
          <w:sz w:val="24"/>
          <w:szCs w:val="24"/>
        </w:rPr>
        <w:t>.202</w:t>
      </w:r>
      <w:r w:rsidR="00463D87" w:rsidRPr="003726EE">
        <w:rPr>
          <w:rFonts w:ascii="Times New Roman" w:hAnsi="Times New Roman" w:cs="Times New Roman"/>
          <w:sz w:val="24"/>
          <w:szCs w:val="24"/>
        </w:rPr>
        <w:t>4</w:t>
      </w:r>
      <w:r w:rsidRPr="003726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E80887" w14:textId="29F195A6" w:rsidR="00F66581" w:rsidRPr="005A5CB3" w:rsidRDefault="00F66581" w:rsidP="00F66581">
      <w:pPr>
        <w:pStyle w:val="Body"/>
        <w:jc w:val="both"/>
        <w:rPr>
          <w:rFonts w:ascii="Times New Roman" w:hAnsi="Times New Roman" w:cs="Times New Roman"/>
          <w:sz w:val="24"/>
          <w:szCs w:val="24"/>
        </w:rPr>
      </w:pPr>
      <w:r w:rsidRPr="003726EE">
        <w:rPr>
          <w:rFonts w:ascii="Times New Roman" w:hAnsi="Times New Roman" w:cs="Times New Roman"/>
          <w:sz w:val="24"/>
          <w:szCs w:val="24"/>
        </w:rPr>
        <w:t>IZ/202</w:t>
      </w:r>
      <w:r w:rsidR="00463D87" w:rsidRPr="003726EE">
        <w:rPr>
          <w:rFonts w:ascii="Times New Roman" w:hAnsi="Times New Roman" w:cs="Times New Roman"/>
          <w:sz w:val="24"/>
          <w:szCs w:val="24"/>
        </w:rPr>
        <w:t>4</w:t>
      </w:r>
      <w:r w:rsidRPr="003726EE">
        <w:rPr>
          <w:rFonts w:ascii="Times New Roman" w:hAnsi="Times New Roman" w:cs="Times New Roman"/>
          <w:sz w:val="24"/>
          <w:szCs w:val="24"/>
        </w:rPr>
        <w:t>-</w:t>
      </w:r>
      <w:r w:rsidR="00463D87" w:rsidRPr="003726EE">
        <w:rPr>
          <w:rFonts w:ascii="Times New Roman" w:hAnsi="Times New Roman" w:cs="Times New Roman"/>
          <w:sz w:val="24"/>
          <w:szCs w:val="24"/>
        </w:rPr>
        <w:t>02</w:t>
      </w:r>
      <w:r w:rsidRPr="003726EE">
        <w:rPr>
          <w:rFonts w:ascii="Times New Roman" w:hAnsi="Times New Roman" w:cs="Times New Roman"/>
          <w:sz w:val="24"/>
          <w:szCs w:val="24"/>
        </w:rPr>
        <w:t>/</w:t>
      </w:r>
      <w:r w:rsidR="003726EE" w:rsidRPr="003726EE">
        <w:rPr>
          <w:rFonts w:ascii="Times New Roman" w:hAnsi="Times New Roman" w:cs="Times New Roman"/>
          <w:sz w:val="24"/>
          <w:szCs w:val="24"/>
        </w:rPr>
        <w:t>01</w:t>
      </w:r>
    </w:p>
    <w:p w14:paraId="519BF6BD" w14:textId="77777777" w:rsidR="00F66581" w:rsidRPr="005A5CB3" w:rsidRDefault="00F66581" w:rsidP="00F66581">
      <w:pPr>
        <w:pStyle w:val="Body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558660" w14:textId="1A1AE6DB" w:rsidR="00F66581" w:rsidRPr="005A5CB3" w:rsidRDefault="00F66581" w:rsidP="00F66581">
      <w:pPr>
        <w:pStyle w:val="Body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5A5CB3">
        <w:rPr>
          <w:rFonts w:ascii="Times New Roman" w:hAnsi="Times New Roman"/>
          <w:b/>
          <w:bCs/>
          <w:i/>
          <w:iCs/>
          <w:sz w:val="24"/>
          <w:szCs w:val="24"/>
        </w:rPr>
        <w:t xml:space="preserve">Par </w:t>
      </w:r>
      <w:r w:rsidR="00300A38" w:rsidRPr="00300A38">
        <w:rPr>
          <w:rFonts w:ascii="Times New Roman" w:hAnsi="Times New Roman"/>
          <w:b/>
          <w:bCs/>
          <w:i/>
          <w:iCs/>
          <w:sz w:val="24"/>
          <w:szCs w:val="24"/>
        </w:rPr>
        <w:t>Grozījumi Būvniecības likum</w:t>
      </w:r>
      <w:r w:rsidR="00B1641E">
        <w:rPr>
          <w:rFonts w:ascii="Times New Roman" w:hAnsi="Times New Roman"/>
          <w:b/>
          <w:bCs/>
          <w:i/>
          <w:iCs/>
          <w:sz w:val="24"/>
          <w:szCs w:val="24"/>
        </w:rPr>
        <w:t>ā</w:t>
      </w:r>
      <w:r w:rsidR="00300A38" w:rsidRPr="005A5CB3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976314" w:rsidRPr="005A5CB3">
        <w:rPr>
          <w:rFonts w:ascii="Times New Roman" w:hAnsi="Times New Roman"/>
          <w:b/>
          <w:bCs/>
          <w:i/>
          <w:iCs/>
          <w:sz w:val="24"/>
          <w:szCs w:val="24"/>
        </w:rPr>
        <w:t>projektu (</w:t>
      </w:r>
      <w:r w:rsidR="00A83E42" w:rsidRPr="005A5CB3">
        <w:rPr>
          <w:rFonts w:ascii="Times New Roman" w:hAnsi="Times New Roman"/>
          <w:b/>
          <w:bCs/>
          <w:i/>
          <w:iCs/>
          <w:sz w:val="24"/>
          <w:szCs w:val="24"/>
        </w:rPr>
        <w:t>23-TA-</w:t>
      </w:r>
      <w:r w:rsidR="00463D87">
        <w:rPr>
          <w:rFonts w:ascii="Times New Roman" w:hAnsi="Times New Roman"/>
          <w:b/>
          <w:bCs/>
          <w:i/>
          <w:iCs/>
          <w:sz w:val="24"/>
          <w:szCs w:val="24"/>
        </w:rPr>
        <w:t>2816</w:t>
      </w:r>
      <w:r w:rsidR="00976314" w:rsidRPr="005A5CB3">
        <w:rPr>
          <w:rFonts w:ascii="Times New Roman" w:hAnsi="Times New Roman"/>
          <w:b/>
          <w:bCs/>
          <w:i/>
          <w:iCs/>
          <w:sz w:val="24"/>
          <w:szCs w:val="24"/>
        </w:rPr>
        <w:t>)</w:t>
      </w:r>
      <w:r w:rsidRPr="005A5CB3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</w:p>
    <w:p w14:paraId="57110949" w14:textId="77777777" w:rsidR="00F66581" w:rsidRPr="005A5CB3" w:rsidRDefault="00F66581" w:rsidP="00F66581">
      <w:pPr>
        <w:pStyle w:val="BodyA"/>
        <w:jc w:val="both"/>
        <w:rPr>
          <w:sz w:val="24"/>
          <w:szCs w:val="24"/>
        </w:rPr>
      </w:pPr>
    </w:p>
    <w:p w14:paraId="06C90DBB" w14:textId="77777777" w:rsidR="00762AD2" w:rsidRDefault="004066A7" w:rsidP="00855D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lang w:val="lv-LV"/>
        </w:rPr>
      </w:pPr>
      <w:r w:rsidRPr="005A5CB3">
        <w:rPr>
          <w:lang w:val="lv-LV"/>
        </w:rPr>
        <w:t>Latvijas Būvuzņēmēju apvienība (turpmāk– LBA) ir iepazinusies</w:t>
      </w:r>
      <w:r w:rsidR="00C46743" w:rsidRPr="005A5CB3">
        <w:rPr>
          <w:lang w:val="lv-LV"/>
        </w:rPr>
        <w:t xml:space="preserve"> ar</w:t>
      </w:r>
      <w:r w:rsidR="00821A2A" w:rsidRPr="005A5CB3">
        <w:rPr>
          <w:lang w:val="lv-LV"/>
        </w:rPr>
        <w:t xml:space="preserve"> Ekonomikas ministrijas</w:t>
      </w:r>
      <w:r w:rsidR="00352514" w:rsidRPr="005A5CB3">
        <w:rPr>
          <w:lang w:val="lv-LV"/>
        </w:rPr>
        <w:t xml:space="preserve"> (turpmāk - EM)</w:t>
      </w:r>
      <w:r w:rsidR="00821A2A" w:rsidRPr="005A5CB3">
        <w:rPr>
          <w:lang w:val="lv-LV"/>
        </w:rPr>
        <w:t xml:space="preserve"> sagatavot</w:t>
      </w:r>
      <w:r w:rsidR="00C43CFA" w:rsidRPr="005A5CB3">
        <w:rPr>
          <w:lang w:val="lv-LV"/>
        </w:rPr>
        <w:t>o</w:t>
      </w:r>
      <w:r w:rsidRPr="005A5CB3">
        <w:rPr>
          <w:lang w:val="lv-LV"/>
        </w:rPr>
        <w:t xml:space="preserve"> </w:t>
      </w:r>
      <w:r w:rsidR="00C43CFA" w:rsidRPr="005A5CB3">
        <w:rPr>
          <w:lang w:val="lv-LV"/>
        </w:rPr>
        <w:t xml:space="preserve">noteikumu projektu </w:t>
      </w:r>
      <w:r w:rsidR="00C43CFA" w:rsidRPr="00B1641E">
        <w:rPr>
          <w:lang w:val="lv-LV"/>
        </w:rPr>
        <w:t>“</w:t>
      </w:r>
      <w:proofErr w:type="spellStart"/>
      <w:r w:rsidR="00B1641E" w:rsidRPr="00B1641E">
        <w:rPr>
          <w:i/>
          <w:iCs/>
          <w:color w:val="000000"/>
        </w:rPr>
        <w:t>Grozījumi</w:t>
      </w:r>
      <w:proofErr w:type="spellEnd"/>
      <w:r w:rsidR="00B1641E" w:rsidRPr="00B1641E">
        <w:rPr>
          <w:i/>
          <w:iCs/>
          <w:color w:val="000000"/>
        </w:rPr>
        <w:t xml:space="preserve"> </w:t>
      </w:r>
      <w:proofErr w:type="spellStart"/>
      <w:r w:rsidR="00B1641E" w:rsidRPr="00B1641E">
        <w:rPr>
          <w:i/>
          <w:iCs/>
          <w:color w:val="000000"/>
        </w:rPr>
        <w:t>Būvniecības</w:t>
      </w:r>
      <w:proofErr w:type="spellEnd"/>
      <w:r w:rsidR="00B1641E" w:rsidRPr="00B1641E">
        <w:rPr>
          <w:i/>
          <w:iCs/>
          <w:color w:val="000000"/>
        </w:rPr>
        <w:t xml:space="preserve"> </w:t>
      </w:r>
      <w:proofErr w:type="spellStart"/>
      <w:r w:rsidR="00B1641E" w:rsidRPr="00B1641E">
        <w:rPr>
          <w:i/>
          <w:iCs/>
          <w:color w:val="000000"/>
        </w:rPr>
        <w:t>likum</w:t>
      </w:r>
      <w:r w:rsidR="00B1641E" w:rsidRPr="00B1641E">
        <w:rPr>
          <w:i/>
          <w:iCs/>
        </w:rPr>
        <w:t>ā</w:t>
      </w:r>
      <w:proofErr w:type="spellEnd"/>
      <w:r w:rsidR="00B1641E" w:rsidRPr="00B1641E">
        <w:rPr>
          <w:lang w:val="lv-LV"/>
        </w:rPr>
        <w:t xml:space="preserve"> </w:t>
      </w:r>
      <w:r w:rsidR="00626CFB" w:rsidRPr="00B1641E">
        <w:rPr>
          <w:lang w:val="lv-LV"/>
        </w:rPr>
        <w:t>"</w:t>
      </w:r>
      <w:r w:rsidR="00C43CFA" w:rsidRPr="005A5CB3">
        <w:rPr>
          <w:lang w:val="lv-LV"/>
        </w:rPr>
        <w:t xml:space="preserve"> (</w:t>
      </w:r>
      <w:r w:rsidR="00A83E42" w:rsidRPr="005A5CB3">
        <w:rPr>
          <w:lang w:val="lv-LV"/>
        </w:rPr>
        <w:t>23-TA-</w:t>
      </w:r>
      <w:r w:rsidR="00B1641E">
        <w:rPr>
          <w:lang w:val="lv-LV"/>
        </w:rPr>
        <w:t>2816</w:t>
      </w:r>
      <w:r w:rsidR="00C43CFA" w:rsidRPr="005A5CB3">
        <w:rPr>
          <w:lang w:val="lv-LV"/>
        </w:rPr>
        <w:t xml:space="preserve">) </w:t>
      </w:r>
      <w:r w:rsidR="00213604" w:rsidRPr="005A5CB3">
        <w:rPr>
          <w:lang w:val="lv-LV"/>
        </w:rPr>
        <w:t>(turpmāk - Grozījumi)</w:t>
      </w:r>
      <w:r w:rsidR="000D1578">
        <w:rPr>
          <w:lang w:val="lv-LV"/>
        </w:rPr>
        <w:t xml:space="preserve"> un </w:t>
      </w:r>
      <w:r w:rsidR="00C078B9" w:rsidRPr="00D66783">
        <w:t xml:space="preserve">un </w:t>
      </w:r>
      <w:proofErr w:type="spellStart"/>
      <w:r w:rsidR="00C078B9" w:rsidRPr="00D66783">
        <w:t>tā</w:t>
      </w:r>
      <w:proofErr w:type="spellEnd"/>
      <w:r w:rsidR="00C078B9" w:rsidRPr="00D66783">
        <w:t xml:space="preserve"> </w:t>
      </w:r>
      <w:proofErr w:type="spellStart"/>
      <w:r w:rsidR="00C078B9" w:rsidRPr="00D66783">
        <w:t>sākotnējās</w:t>
      </w:r>
      <w:proofErr w:type="spellEnd"/>
      <w:r w:rsidR="00C078B9" w:rsidRPr="00D66783">
        <w:t xml:space="preserve"> </w:t>
      </w:r>
      <w:proofErr w:type="spellStart"/>
      <w:r w:rsidR="00C078B9" w:rsidRPr="00D66783">
        <w:t>ietekmes</w:t>
      </w:r>
      <w:proofErr w:type="spellEnd"/>
      <w:r w:rsidR="00C078B9" w:rsidRPr="00D66783">
        <w:t xml:space="preserve"> </w:t>
      </w:r>
      <w:proofErr w:type="spellStart"/>
      <w:r w:rsidR="00C078B9" w:rsidRPr="00D66783">
        <w:t>novērtējuma</w:t>
      </w:r>
      <w:proofErr w:type="spellEnd"/>
      <w:r w:rsidR="00C078B9" w:rsidRPr="00D66783">
        <w:t xml:space="preserve"> </w:t>
      </w:r>
      <w:proofErr w:type="spellStart"/>
      <w:r w:rsidR="00C078B9" w:rsidRPr="00D66783">
        <w:t>ziņojumu</w:t>
      </w:r>
      <w:proofErr w:type="spellEnd"/>
      <w:r w:rsidR="00C078B9" w:rsidRPr="00D66783">
        <w:t xml:space="preserve"> (</w:t>
      </w:r>
      <w:proofErr w:type="spellStart"/>
      <w:r w:rsidR="00C078B9" w:rsidRPr="00D66783">
        <w:t>turpmāk</w:t>
      </w:r>
      <w:proofErr w:type="spellEnd"/>
      <w:r w:rsidR="00C078B9" w:rsidRPr="00D66783">
        <w:t xml:space="preserve"> - </w:t>
      </w:r>
      <w:proofErr w:type="spellStart"/>
      <w:r w:rsidR="00C078B9" w:rsidRPr="00D66783">
        <w:t>Anotāciju</w:t>
      </w:r>
      <w:proofErr w:type="spellEnd"/>
      <w:r w:rsidR="00C078B9" w:rsidRPr="00D66783">
        <w:t>)</w:t>
      </w:r>
      <w:r w:rsidR="00CE318C" w:rsidRPr="005A5CB3">
        <w:rPr>
          <w:lang w:val="lv-LV"/>
        </w:rPr>
        <w:t>.</w:t>
      </w:r>
    </w:p>
    <w:p w14:paraId="6571810D" w14:textId="77777777" w:rsidR="00762AD2" w:rsidRDefault="00762AD2" w:rsidP="00855D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lang w:val="lv-LV"/>
        </w:rPr>
      </w:pPr>
    </w:p>
    <w:p w14:paraId="1A7D4AAB" w14:textId="4CDD4314" w:rsidR="00C34214" w:rsidRDefault="00DF30BD" w:rsidP="00855D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lang w:val="lv-LV"/>
        </w:rPr>
      </w:pPr>
      <w:r>
        <w:rPr>
          <w:lang w:val="lv-LV"/>
        </w:rPr>
        <w:t xml:space="preserve">Ar Grozījumiem plānots papildināt </w:t>
      </w:r>
      <w:r w:rsidR="00E22D90">
        <w:rPr>
          <w:lang w:val="lv-LV"/>
        </w:rPr>
        <w:t>Būvniecības l</w:t>
      </w:r>
      <w:r>
        <w:rPr>
          <w:lang w:val="lv-LV"/>
        </w:rPr>
        <w:t>ikuma</w:t>
      </w:r>
      <w:r w:rsidR="00E22D90">
        <w:rPr>
          <w:lang w:val="lv-LV"/>
        </w:rPr>
        <w:t xml:space="preserve"> </w:t>
      </w:r>
      <w:r w:rsidR="00E22D90">
        <w:rPr>
          <w:lang w:val="lv-LV"/>
        </w:rPr>
        <w:t xml:space="preserve">(turpmāk- </w:t>
      </w:r>
      <w:r w:rsidR="00E22D90">
        <w:rPr>
          <w:lang w:val="lv-LV"/>
        </w:rPr>
        <w:t>L</w:t>
      </w:r>
      <w:r w:rsidR="00E22D90">
        <w:rPr>
          <w:lang w:val="lv-LV"/>
        </w:rPr>
        <w:t>ikums)</w:t>
      </w:r>
      <w:r>
        <w:rPr>
          <w:lang w:val="lv-LV"/>
        </w:rPr>
        <w:t xml:space="preserve"> 21. panta trešo daļu tādējādi, ka turpmāk būtu atļauts </w:t>
      </w:r>
      <w:proofErr w:type="spellStart"/>
      <w:r w:rsidRPr="00E72B9C">
        <w:rPr>
          <w:lang w:val="lv-LV"/>
        </w:rPr>
        <w:t>ekspluat</w:t>
      </w:r>
      <w:r w:rsidRPr="00E72B9C">
        <w:t>ēt</w:t>
      </w:r>
      <w:proofErr w:type="spellEnd"/>
      <w:r>
        <w:rPr>
          <w:lang w:val="lv-LV"/>
        </w:rPr>
        <w:t xml:space="preserve"> </w:t>
      </w:r>
      <w:r w:rsidRPr="006C6B9B">
        <w:rPr>
          <w:b/>
          <w:bCs/>
          <w:lang w:val="lv-LV"/>
        </w:rPr>
        <w:t>ne tikai ekspluatācijā jau nodotas ēkas</w:t>
      </w:r>
      <w:r>
        <w:rPr>
          <w:lang w:val="lv-LV"/>
        </w:rPr>
        <w:t xml:space="preserve"> to </w:t>
      </w:r>
      <w:r w:rsidRPr="004623CA">
        <w:rPr>
          <w:i/>
          <w:iCs/>
          <w:lang w:val="lv-LV"/>
        </w:rPr>
        <w:t>pārbūves, atjaunošanas vai restaurācijas laikā</w:t>
      </w:r>
      <w:r>
        <w:rPr>
          <w:lang w:val="lv-LV"/>
        </w:rPr>
        <w:t xml:space="preserve">, </w:t>
      </w:r>
      <w:r w:rsidRPr="006C6B9B">
        <w:rPr>
          <w:b/>
          <w:bCs/>
          <w:lang w:val="lv-LV"/>
        </w:rPr>
        <w:t xml:space="preserve">bet </w:t>
      </w:r>
      <w:r w:rsidR="006D050C" w:rsidRPr="006C6B9B">
        <w:rPr>
          <w:b/>
          <w:bCs/>
          <w:lang w:val="lv-LV"/>
        </w:rPr>
        <w:t>arī</w:t>
      </w:r>
      <w:r w:rsidR="006D050C">
        <w:rPr>
          <w:lang w:val="lv-LV"/>
        </w:rPr>
        <w:t xml:space="preserve"> </w:t>
      </w:r>
      <w:r w:rsidR="006D050C" w:rsidRPr="007A6E7C">
        <w:rPr>
          <w:b/>
          <w:bCs/>
          <w:lang w:val="lv-LV"/>
        </w:rPr>
        <w:t>jaunbūves</w:t>
      </w:r>
      <w:r w:rsidR="006D050C" w:rsidRPr="003E2240">
        <w:rPr>
          <w:lang w:val="lv-LV"/>
        </w:rPr>
        <w:t>, ja tās ir</w:t>
      </w:r>
      <w:r w:rsidR="00871349" w:rsidRPr="003E2240">
        <w:rPr>
          <w:lang w:val="lv-LV"/>
        </w:rPr>
        <w:t xml:space="preserve"> </w:t>
      </w:r>
      <w:r w:rsidR="006D050C" w:rsidRPr="003E2240">
        <w:rPr>
          <w:lang w:val="lv-LV"/>
        </w:rPr>
        <w:t>pirmās un otrās grupas ēk</w:t>
      </w:r>
      <w:r w:rsidR="00871349" w:rsidRPr="003E2240">
        <w:rPr>
          <w:lang w:val="lv-LV"/>
        </w:rPr>
        <w:t>as</w:t>
      </w:r>
      <w:r w:rsidR="006D050C" w:rsidRPr="003E2240">
        <w:rPr>
          <w:lang w:val="lv-LV"/>
        </w:rPr>
        <w:t>, kas būvētas Aizsardzības ministrijas, tās padotības iestāžu vai Nacionālo bruņoto spēku vajadzībām Aizsardzības ministrijas valdījumā vai turējumā esošā nekustamajā īpašumā</w:t>
      </w:r>
      <w:r w:rsidR="00C34214">
        <w:rPr>
          <w:lang w:val="lv-LV"/>
        </w:rPr>
        <w:t>. Izprotot esošo situāciju</w:t>
      </w:r>
      <w:r w:rsidR="00A33F7C">
        <w:rPr>
          <w:lang w:val="lv-LV"/>
        </w:rPr>
        <w:t>, k</w:t>
      </w:r>
      <w:r w:rsidR="00C34214" w:rsidRPr="005A5CB3">
        <w:rPr>
          <w:lang w:val="lv-LV"/>
        </w:rPr>
        <w:t xml:space="preserve">opumā LBA </w:t>
      </w:r>
      <w:r w:rsidR="00C34214">
        <w:rPr>
          <w:lang w:val="lv-LV"/>
        </w:rPr>
        <w:t>nav iebildumu pret</w:t>
      </w:r>
      <w:r w:rsidR="00C34214" w:rsidRPr="005A5CB3">
        <w:rPr>
          <w:lang w:val="lv-LV"/>
        </w:rPr>
        <w:t xml:space="preserve"> EM sagatavot</w:t>
      </w:r>
      <w:r w:rsidR="00C34214">
        <w:rPr>
          <w:lang w:val="lv-LV"/>
        </w:rPr>
        <w:t>ajiem</w:t>
      </w:r>
      <w:r w:rsidR="00C34214" w:rsidRPr="005A5CB3">
        <w:rPr>
          <w:lang w:val="lv-LV"/>
        </w:rPr>
        <w:t xml:space="preserve"> Grozījum</w:t>
      </w:r>
      <w:r w:rsidR="00C34214">
        <w:rPr>
          <w:lang w:val="lv-LV"/>
        </w:rPr>
        <w:t xml:space="preserve">iem, vienlaikus LBA ieskatā Grozījumi būtu jāpapildina ar izmaiņām </w:t>
      </w:r>
      <w:r w:rsidR="00C078AE">
        <w:rPr>
          <w:lang w:val="lv-LV"/>
        </w:rPr>
        <w:t>L</w:t>
      </w:r>
      <w:r w:rsidR="00C34214">
        <w:rPr>
          <w:lang w:val="lv-LV"/>
        </w:rPr>
        <w:t xml:space="preserve">ikumā </w:t>
      </w:r>
      <w:r w:rsidR="00A33F7C">
        <w:rPr>
          <w:lang w:val="lv-LV"/>
        </w:rPr>
        <w:t xml:space="preserve"> un speciālajos būvnoteikumos, lai </w:t>
      </w:r>
      <w:r w:rsidR="00D820CF">
        <w:rPr>
          <w:lang w:val="lv-LV"/>
        </w:rPr>
        <w:t>normatīvajos aktos noteiktu precīzu regulējumu attiecībā uz sekojošiem aspektiem</w:t>
      </w:r>
      <w:r w:rsidR="00C34214">
        <w:rPr>
          <w:lang w:val="lv-LV"/>
        </w:rPr>
        <w:t>.</w:t>
      </w:r>
    </w:p>
    <w:p w14:paraId="2CE1238C" w14:textId="77777777" w:rsidR="00C34214" w:rsidRDefault="00C34214" w:rsidP="00855D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lang w:val="lv-LV"/>
        </w:rPr>
      </w:pPr>
    </w:p>
    <w:p w14:paraId="5FE70E4D" w14:textId="78867681" w:rsidR="0039601A" w:rsidRPr="005A3FD0" w:rsidRDefault="00C773B5" w:rsidP="00694D9D">
      <w:pPr>
        <w:pStyle w:val="Sarakstarindkopa"/>
        <w:numPr>
          <w:ilvl w:val="0"/>
          <w:numId w:val="28"/>
        </w:numPr>
        <w:jc w:val="both"/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  <w:t>E</w:t>
      </w:r>
      <w:r w:rsidR="00B53694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  <w:t xml:space="preserve">kspluatācijā nenodotas </w:t>
      </w:r>
      <w:r w:rsidR="00720F69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  <w:t>ēkas</w:t>
      </w:r>
      <w:r w:rsidR="00B53694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  <w:t xml:space="preserve"> izmantošana</w:t>
      </w:r>
      <w:r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  <w:t xml:space="preserve">s </w:t>
      </w:r>
      <w:r w:rsidR="00C7603D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  <w:t>drošības aspekti</w:t>
      </w:r>
      <w:r w:rsidR="00B53694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  <w:t xml:space="preserve"> </w:t>
      </w:r>
    </w:p>
    <w:p w14:paraId="4D8087FB" w14:textId="2234A1CD" w:rsidR="00160D53" w:rsidRDefault="00DF0727" w:rsidP="00A675F0">
      <w:pPr>
        <w:jc w:val="both"/>
        <w:rPr>
          <w:lang w:val="lv-LV"/>
        </w:rPr>
      </w:pPr>
      <w:proofErr w:type="spellStart"/>
      <w:r>
        <w:t>Likuma</w:t>
      </w:r>
      <w:proofErr w:type="spellEnd"/>
      <w:r>
        <w:t xml:space="preserve"> 21. </w:t>
      </w:r>
      <w:proofErr w:type="spellStart"/>
      <w:r>
        <w:t>panta</w:t>
      </w:r>
      <w:proofErr w:type="spellEnd"/>
      <w:r>
        <w:t xml:space="preserve"> </w:t>
      </w:r>
      <w:proofErr w:type="spellStart"/>
      <w:r w:rsidR="00D94AB5">
        <w:t>trešajā</w:t>
      </w:r>
      <w:proofErr w:type="spellEnd"/>
      <w:r>
        <w:t xml:space="preserve"> </w:t>
      </w:r>
      <w:proofErr w:type="spellStart"/>
      <w:r>
        <w:t>daļā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ietverta</w:t>
      </w:r>
      <w:proofErr w:type="spellEnd"/>
      <w:r>
        <w:t xml:space="preserve"> </w:t>
      </w:r>
      <w:proofErr w:type="spellStart"/>
      <w:r>
        <w:t>atruna</w:t>
      </w:r>
      <w:proofErr w:type="spellEnd"/>
      <w:r>
        <w:t xml:space="preserve"> pie </w:t>
      </w:r>
      <w:proofErr w:type="spellStart"/>
      <w:r>
        <w:t>kādiem</w:t>
      </w:r>
      <w:proofErr w:type="spellEnd"/>
      <w:r>
        <w:t xml:space="preserve"> </w:t>
      </w:r>
      <w:proofErr w:type="spellStart"/>
      <w:r>
        <w:t>nosacījumiem</w:t>
      </w:r>
      <w:proofErr w:type="spellEnd"/>
      <w:r>
        <w:t xml:space="preserve"> </w:t>
      </w:r>
      <w:proofErr w:type="spellStart"/>
      <w:r>
        <w:t>drīkst</w:t>
      </w:r>
      <w:proofErr w:type="spellEnd"/>
      <w:r>
        <w:t xml:space="preserve"> </w:t>
      </w:r>
      <w:proofErr w:type="spellStart"/>
      <w:r>
        <w:t>lietot</w:t>
      </w:r>
      <w:proofErr w:type="spellEnd"/>
      <w:r>
        <w:t xml:space="preserve"> </w:t>
      </w:r>
      <w:r w:rsidRPr="006C6B9B">
        <w:rPr>
          <w:b/>
          <w:bCs/>
          <w:lang w:val="lv-LV"/>
        </w:rPr>
        <w:t>ekspluatācijā jau nodotas ēkas</w:t>
      </w:r>
      <w:r>
        <w:rPr>
          <w:lang w:val="lv-LV"/>
        </w:rPr>
        <w:t xml:space="preserve"> to </w:t>
      </w:r>
      <w:r w:rsidRPr="00DF0727">
        <w:rPr>
          <w:lang w:val="lv-LV"/>
        </w:rPr>
        <w:t>pārbūves, atjaunošanas vai restaurācijas laikā</w:t>
      </w:r>
      <w:r>
        <w:rPr>
          <w:lang w:val="lv-LV"/>
        </w:rPr>
        <w:t xml:space="preserve">. </w:t>
      </w:r>
      <w:r w:rsidR="00C1320B">
        <w:rPr>
          <w:lang w:val="lv-LV"/>
        </w:rPr>
        <w:t>Savukārt</w:t>
      </w:r>
      <w:r w:rsidR="00C618C6">
        <w:rPr>
          <w:lang w:val="lv-LV"/>
        </w:rPr>
        <w:t>,</w:t>
      </w:r>
      <w:r w:rsidR="00C1320B">
        <w:rPr>
          <w:lang w:val="lv-LV"/>
        </w:rPr>
        <w:t xml:space="preserve"> </w:t>
      </w:r>
      <w:r w:rsidR="00F36FEB">
        <w:rPr>
          <w:lang w:val="lv-LV"/>
        </w:rPr>
        <w:t xml:space="preserve">Grozījumu redakcija neparedz, ka </w:t>
      </w:r>
      <w:r w:rsidR="003550C2">
        <w:rPr>
          <w:lang w:val="lv-LV"/>
        </w:rPr>
        <w:t>minētie priekšnoteikumi attie</w:t>
      </w:r>
      <w:r w:rsidR="009B2D2F">
        <w:rPr>
          <w:lang w:val="lv-LV"/>
        </w:rPr>
        <w:t>ksies</w:t>
      </w:r>
      <w:r w:rsidR="003550C2">
        <w:rPr>
          <w:lang w:val="lv-LV"/>
        </w:rPr>
        <w:t xml:space="preserve"> arī uz </w:t>
      </w:r>
      <w:r w:rsidR="003550C2" w:rsidRPr="00B51A3D">
        <w:rPr>
          <w:b/>
          <w:bCs/>
          <w:lang w:val="lv-LV"/>
        </w:rPr>
        <w:t>jaunbūv</w:t>
      </w:r>
      <w:r w:rsidR="00160D53" w:rsidRPr="00B51A3D">
        <w:rPr>
          <w:b/>
          <w:bCs/>
          <w:lang w:val="lv-LV"/>
        </w:rPr>
        <w:t>es</w:t>
      </w:r>
      <w:r w:rsidR="003550C2" w:rsidRPr="00B51A3D">
        <w:rPr>
          <w:b/>
          <w:bCs/>
          <w:lang w:val="lv-LV"/>
        </w:rPr>
        <w:t xml:space="preserve"> lietošan</w:t>
      </w:r>
      <w:r w:rsidR="00160D53" w:rsidRPr="00B51A3D">
        <w:rPr>
          <w:b/>
          <w:bCs/>
          <w:lang w:val="lv-LV"/>
        </w:rPr>
        <w:t>u</w:t>
      </w:r>
      <w:r w:rsidR="003550C2" w:rsidRPr="00B51A3D">
        <w:rPr>
          <w:b/>
          <w:bCs/>
          <w:lang w:val="lv-LV"/>
        </w:rPr>
        <w:t xml:space="preserve"> būvniecības stadijā</w:t>
      </w:r>
      <w:r w:rsidR="00160D53">
        <w:rPr>
          <w:lang w:val="lv-LV"/>
        </w:rPr>
        <w:t xml:space="preserve">. </w:t>
      </w:r>
      <w:r w:rsidR="00A83896">
        <w:rPr>
          <w:lang w:val="lv-LV"/>
        </w:rPr>
        <w:t xml:space="preserve">Vismaz </w:t>
      </w:r>
      <w:r w:rsidR="008A436C">
        <w:rPr>
          <w:lang w:val="lv-LV"/>
        </w:rPr>
        <w:t>tas nepārprotami neizriet no piedāvātās Grozījumu redakcijas.</w:t>
      </w:r>
    </w:p>
    <w:p w14:paraId="6EF2C53F" w14:textId="77777777" w:rsidR="00160D53" w:rsidRDefault="00160D53" w:rsidP="00A675F0">
      <w:pPr>
        <w:jc w:val="both"/>
        <w:rPr>
          <w:lang w:val="lv-LV"/>
        </w:rPr>
      </w:pPr>
    </w:p>
    <w:p w14:paraId="4B2EA407" w14:textId="6024048A" w:rsidR="00DE04D4" w:rsidRDefault="00160D53" w:rsidP="00A675F0">
      <w:pPr>
        <w:jc w:val="both"/>
        <w:rPr>
          <w:lang w:val="lv-LV"/>
        </w:rPr>
      </w:pPr>
      <w:r>
        <w:rPr>
          <w:lang w:val="lv-LV"/>
        </w:rPr>
        <w:t xml:space="preserve">Līdz ar to </w:t>
      </w:r>
      <w:r w:rsidR="00316779">
        <w:rPr>
          <w:lang w:val="lv-LV"/>
        </w:rPr>
        <w:t xml:space="preserve">LBA ieskatā </w:t>
      </w:r>
      <w:r>
        <w:rPr>
          <w:lang w:val="lv-LV"/>
        </w:rPr>
        <w:t xml:space="preserve">nepieciešams papildināt vai precizēt Grozījumus, nosakot kādos gadījumos </w:t>
      </w:r>
      <w:r w:rsidR="00F65456">
        <w:rPr>
          <w:lang w:val="lv-LV"/>
        </w:rPr>
        <w:t xml:space="preserve">var lietot ekspluatācijā nenodotu </w:t>
      </w:r>
      <w:r w:rsidR="00F306D8">
        <w:rPr>
          <w:lang w:val="lv-LV"/>
        </w:rPr>
        <w:t>pirmās un</w:t>
      </w:r>
      <w:r w:rsidR="006B7B24">
        <w:rPr>
          <w:lang w:val="lv-LV"/>
        </w:rPr>
        <w:t>/vai</w:t>
      </w:r>
      <w:r w:rsidR="00F306D8">
        <w:rPr>
          <w:lang w:val="lv-LV"/>
        </w:rPr>
        <w:t xml:space="preserve"> otrās grupas ēku</w:t>
      </w:r>
      <w:r w:rsidR="00F65456">
        <w:rPr>
          <w:lang w:val="lv-LV"/>
        </w:rPr>
        <w:t xml:space="preserve"> (</w:t>
      </w:r>
      <w:r w:rsidR="006B7B24">
        <w:rPr>
          <w:lang w:val="lv-LV"/>
        </w:rPr>
        <w:t xml:space="preserve">piemēram, </w:t>
      </w:r>
      <w:r w:rsidR="00F65456">
        <w:rPr>
          <w:lang w:val="lv-LV"/>
        </w:rPr>
        <w:t>attiecinot esošos</w:t>
      </w:r>
      <w:r w:rsidR="004E0116">
        <w:rPr>
          <w:lang w:val="lv-LV"/>
        </w:rPr>
        <w:t xml:space="preserve"> </w:t>
      </w:r>
      <w:r w:rsidR="00B51762">
        <w:rPr>
          <w:lang w:val="lv-LV"/>
        </w:rPr>
        <w:t xml:space="preserve">Likuma 21. panta </w:t>
      </w:r>
      <w:r w:rsidR="00F306D8">
        <w:rPr>
          <w:lang w:val="lv-LV"/>
        </w:rPr>
        <w:t>trešajā</w:t>
      </w:r>
      <w:r w:rsidR="00B51762">
        <w:rPr>
          <w:lang w:val="lv-LV"/>
        </w:rPr>
        <w:t xml:space="preserve"> daļā ietvertos </w:t>
      </w:r>
      <w:r w:rsidR="00B51A3D">
        <w:rPr>
          <w:lang w:val="lv-LV"/>
        </w:rPr>
        <w:t>priekšnoteikumus</w:t>
      </w:r>
      <w:r w:rsidR="00F65456">
        <w:rPr>
          <w:lang w:val="lv-LV"/>
        </w:rPr>
        <w:t>)</w:t>
      </w:r>
      <w:r w:rsidR="00C7603D">
        <w:rPr>
          <w:lang w:val="lv-LV"/>
        </w:rPr>
        <w:t xml:space="preserve"> kā arī paredzēt </w:t>
      </w:r>
      <w:r w:rsidR="00E35B93">
        <w:rPr>
          <w:lang w:val="lv-LV"/>
        </w:rPr>
        <w:t>atbildīgo personu par drošu jaunbūves ekspluatāciju</w:t>
      </w:r>
      <w:r w:rsidR="004C3C8E">
        <w:rPr>
          <w:lang w:val="lv-LV"/>
        </w:rPr>
        <w:t>.</w:t>
      </w:r>
    </w:p>
    <w:p w14:paraId="4FB46DA8" w14:textId="77777777" w:rsidR="00DE04D4" w:rsidRDefault="00DE04D4" w:rsidP="00A675F0">
      <w:pPr>
        <w:jc w:val="both"/>
        <w:rPr>
          <w:lang w:val="lv-LV"/>
        </w:rPr>
      </w:pPr>
    </w:p>
    <w:p w14:paraId="43DD82D4" w14:textId="7F73DF1C" w:rsidR="0095795D" w:rsidRDefault="0095795D" w:rsidP="00A675F0">
      <w:pPr>
        <w:jc w:val="both"/>
        <w:rPr>
          <w:highlight w:val="yellow"/>
          <w:lang w:val="lv-LV"/>
        </w:rPr>
      </w:pPr>
      <w:r>
        <w:rPr>
          <w:lang w:val="lv-LV"/>
        </w:rPr>
        <w:t xml:space="preserve">Kā risinājumu LBA piedāvā Grozījumos minētajās situācijās </w:t>
      </w:r>
      <w:proofErr w:type="spellStart"/>
      <w:r>
        <w:rPr>
          <w:lang w:val="lv-LV"/>
        </w:rPr>
        <w:t>piem</w:t>
      </w:r>
      <w:r>
        <w:t>ērot</w:t>
      </w:r>
      <w:proofErr w:type="spellEnd"/>
      <w:r>
        <w:t xml:space="preserve"> </w:t>
      </w:r>
      <w:proofErr w:type="spellStart"/>
      <w:r>
        <w:t>Starptautiskās</w:t>
      </w:r>
      <w:proofErr w:type="spellEnd"/>
      <w:r>
        <w:t xml:space="preserve"> </w:t>
      </w:r>
      <w:proofErr w:type="spellStart"/>
      <w:r>
        <w:t>Inženierkonsultantu</w:t>
      </w:r>
      <w:proofErr w:type="spellEnd"/>
      <w:r>
        <w:t xml:space="preserve"> </w:t>
      </w:r>
      <w:proofErr w:type="spellStart"/>
      <w:r>
        <w:t>Federācijas</w:t>
      </w:r>
      <w:proofErr w:type="spellEnd"/>
      <w:r>
        <w:t xml:space="preserve"> (</w:t>
      </w:r>
      <w:proofErr w:type="spellStart"/>
      <w:r>
        <w:t>turpmāk</w:t>
      </w:r>
      <w:proofErr w:type="spellEnd"/>
      <w:r>
        <w:t xml:space="preserve"> </w:t>
      </w:r>
      <w:proofErr w:type="spellStart"/>
      <w:r>
        <w:t>tekstā</w:t>
      </w:r>
      <w:proofErr w:type="spellEnd"/>
      <w:r>
        <w:t xml:space="preserve">- FIDIC) </w:t>
      </w:r>
      <w:proofErr w:type="spellStart"/>
      <w:r>
        <w:t>līgumos</w:t>
      </w:r>
      <w:proofErr w:type="spellEnd"/>
      <w:r>
        <w:t xml:space="preserve"> </w:t>
      </w:r>
      <w:proofErr w:type="spellStart"/>
      <w:r>
        <w:t>izmantoto</w:t>
      </w:r>
      <w:proofErr w:type="spellEnd"/>
      <w:r>
        <w:t xml:space="preserve"> </w:t>
      </w:r>
      <w:proofErr w:type="spellStart"/>
      <w:r>
        <w:t>principu</w:t>
      </w:r>
      <w:proofErr w:type="spellEnd"/>
      <w:r>
        <w:t xml:space="preserve">, </w:t>
      </w:r>
      <w:proofErr w:type="spellStart"/>
      <w:r>
        <w:t>proti</w:t>
      </w:r>
      <w:proofErr w:type="spellEnd"/>
      <w:r>
        <w:t xml:space="preserve">, ja </w:t>
      </w:r>
      <w:proofErr w:type="spellStart"/>
      <w:r>
        <w:t>būvniecības</w:t>
      </w:r>
      <w:proofErr w:type="spellEnd"/>
      <w:r>
        <w:t xml:space="preserve"> </w:t>
      </w:r>
      <w:proofErr w:type="spellStart"/>
      <w:r>
        <w:t>ierosinātājs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uzsācis</w:t>
      </w:r>
      <w:proofErr w:type="spellEnd"/>
      <w:r>
        <w:t xml:space="preserve"> </w:t>
      </w:r>
      <w:proofErr w:type="spellStart"/>
      <w:r>
        <w:t>ēkas</w:t>
      </w:r>
      <w:proofErr w:type="spellEnd"/>
      <w:r w:rsidR="000F5223">
        <w:t xml:space="preserve"> </w:t>
      </w:r>
      <w:proofErr w:type="spellStart"/>
      <w:r w:rsidR="000F5223">
        <w:t>vai</w:t>
      </w:r>
      <w:proofErr w:type="spellEnd"/>
      <w:r w:rsidR="000F5223">
        <w:t xml:space="preserve"> </w:t>
      </w:r>
      <w:proofErr w:type="spellStart"/>
      <w:r w:rsidR="000F5223">
        <w:t>tās</w:t>
      </w:r>
      <w:proofErr w:type="spellEnd"/>
      <w:r w:rsidR="000F5223">
        <w:t xml:space="preserve"> </w:t>
      </w:r>
      <w:proofErr w:type="spellStart"/>
      <w:r w:rsidR="000F5223">
        <w:t>daļas</w:t>
      </w:r>
      <w:proofErr w:type="spellEnd"/>
      <w:r>
        <w:t xml:space="preserve"> </w:t>
      </w:r>
      <w:proofErr w:type="spellStart"/>
      <w:r>
        <w:t>lietošanu</w:t>
      </w:r>
      <w:proofErr w:type="spellEnd"/>
      <w:r>
        <w:t xml:space="preserve">, </w:t>
      </w:r>
      <w:proofErr w:type="spellStart"/>
      <w:r>
        <w:t>uz</w:t>
      </w:r>
      <w:proofErr w:type="spellEnd"/>
      <w:r w:rsidR="000F5223">
        <w:t xml:space="preserve"> </w:t>
      </w:r>
      <w:proofErr w:type="spellStart"/>
      <w:r w:rsidR="000F5223">
        <w:t>būvniecības</w:t>
      </w:r>
      <w:proofErr w:type="spellEnd"/>
      <w:r w:rsidR="000F5223">
        <w:t xml:space="preserve"> </w:t>
      </w:r>
      <w:proofErr w:type="spellStart"/>
      <w:r w:rsidR="000F5223">
        <w:t>ierosinātāju</w:t>
      </w:r>
      <w:proofErr w:type="spellEnd"/>
      <w:r w:rsidR="000F5223">
        <w:t xml:space="preserve"> </w:t>
      </w:r>
      <w:proofErr w:type="spellStart"/>
      <w:r w:rsidR="000F5223">
        <w:t>pāriet</w:t>
      </w:r>
      <w:proofErr w:type="spellEnd"/>
      <w:r w:rsidR="000F5223">
        <w:t xml:space="preserve"> </w:t>
      </w:r>
      <w:proofErr w:type="spellStart"/>
      <w:r w:rsidR="00373C37">
        <w:t>atbildība</w:t>
      </w:r>
      <w:proofErr w:type="spellEnd"/>
      <w:r w:rsidR="00373C37">
        <w:t xml:space="preserve"> par </w:t>
      </w:r>
      <w:proofErr w:type="spellStart"/>
      <w:r w:rsidR="00373C37">
        <w:t>ēk</w:t>
      </w:r>
      <w:r w:rsidR="00071A77">
        <w:t>u</w:t>
      </w:r>
      <w:proofErr w:type="spellEnd"/>
      <w:r w:rsidR="00373C37">
        <w:t xml:space="preserve"> </w:t>
      </w:r>
      <w:proofErr w:type="spellStart"/>
      <w:r w:rsidR="00373C37">
        <w:t>vai</w:t>
      </w:r>
      <w:proofErr w:type="spellEnd"/>
      <w:r w:rsidR="00373C37">
        <w:t xml:space="preserve"> </w:t>
      </w:r>
      <w:proofErr w:type="spellStart"/>
      <w:r w:rsidR="00373C37">
        <w:t>tās</w:t>
      </w:r>
      <w:proofErr w:type="spellEnd"/>
      <w:r w:rsidR="00373C37">
        <w:t xml:space="preserve"> </w:t>
      </w:r>
      <w:proofErr w:type="spellStart"/>
      <w:r w:rsidR="00373C37">
        <w:t>daļ</w:t>
      </w:r>
      <w:r w:rsidR="00071A77">
        <w:t>u</w:t>
      </w:r>
      <w:proofErr w:type="spellEnd"/>
      <w:r w:rsidR="000147F1">
        <w:t>.</w:t>
      </w:r>
    </w:p>
    <w:p w14:paraId="68044F04" w14:textId="77777777" w:rsidR="0095795D" w:rsidRDefault="0095795D" w:rsidP="00A675F0">
      <w:pPr>
        <w:jc w:val="both"/>
        <w:rPr>
          <w:highlight w:val="yellow"/>
          <w:lang w:val="lv-LV"/>
        </w:rPr>
      </w:pPr>
    </w:p>
    <w:p w14:paraId="4D42A5ED" w14:textId="13E5BD1E" w:rsidR="00A727E8" w:rsidRPr="00720F69" w:rsidRDefault="00720F69" w:rsidP="00A727E8">
      <w:pPr>
        <w:pStyle w:val="Sarakstarindkopa"/>
        <w:numPr>
          <w:ilvl w:val="0"/>
          <w:numId w:val="28"/>
        </w:numPr>
        <w:jc w:val="both"/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</w:pPr>
      <w:r w:rsidRPr="00720F69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  <w:t>Garantijas laika noteikumi</w:t>
      </w:r>
    </w:p>
    <w:p w14:paraId="3E129846" w14:textId="77777777" w:rsidR="0098616A" w:rsidRPr="00A675F0" w:rsidRDefault="0098616A" w:rsidP="00A675F0">
      <w:pPr>
        <w:jc w:val="both"/>
        <w:rPr>
          <w:b/>
          <w:bCs/>
        </w:rPr>
      </w:pPr>
    </w:p>
    <w:p w14:paraId="402D3673" w14:textId="0A85DC9B" w:rsidR="00575A53" w:rsidRDefault="00071A77" w:rsidP="0039601A">
      <w:pPr>
        <w:jc w:val="both"/>
        <w:rPr>
          <w:lang w:val="lv-LV"/>
        </w:rPr>
      </w:pPr>
      <w:r>
        <w:rPr>
          <w:lang w:val="lv-LV"/>
        </w:rPr>
        <w:t>L</w:t>
      </w:r>
      <w:r w:rsidR="005A3FD0">
        <w:rPr>
          <w:lang w:val="lv-LV"/>
        </w:rPr>
        <w:t>ikuma 5. panta pirmās daļas</w:t>
      </w:r>
      <w:r w:rsidR="00E302EA">
        <w:rPr>
          <w:lang w:val="lv-LV"/>
        </w:rPr>
        <w:t xml:space="preserve"> otrā punkta j) apakšpunktā noteikts, ka </w:t>
      </w:r>
      <w:r w:rsidR="00571D8A" w:rsidRPr="00A9338D">
        <w:rPr>
          <w:i/>
          <w:iCs/>
          <w:lang w:val="lv-LV"/>
        </w:rPr>
        <w:t xml:space="preserve">Likuma izpildei Ministru kabinets (..) </w:t>
      </w:r>
      <w:r w:rsidR="00436F69" w:rsidRPr="00A9338D">
        <w:rPr>
          <w:i/>
          <w:iCs/>
          <w:lang w:val="lv-LV"/>
        </w:rPr>
        <w:t xml:space="preserve">izdod speciālos būvnoteikumus, kuros nosaka (..) </w:t>
      </w:r>
      <w:r w:rsidR="00A9338D" w:rsidRPr="00A9338D">
        <w:rPr>
          <w:i/>
          <w:iCs/>
          <w:lang w:val="lv-LV"/>
        </w:rPr>
        <w:t>būvdarbu garantijas termiņus pēc būves pieņemšanas ekspluatācijā</w:t>
      </w:r>
      <w:r w:rsidR="00A9338D">
        <w:rPr>
          <w:lang w:val="lv-LV"/>
        </w:rPr>
        <w:t xml:space="preserve">. </w:t>
      </w:r>
      <w:r w:rsidR="002B2C77">
        <w:rPr>
          <w:lang w:val="lv-LV"/>
        </w:rPr>
        <w:t xml:space="preserve">Līdz ar to </w:t>
      </w:r>
      <w:r w:rsidR="003F0BE9">
        <w:rPr>
          <w:lang w:val="lv-LV"/>
        </w:rPr>
        <w:t>L</w:t>
      </w:r>
      <w:r w:rsidR="00421C6C">
        <w:rPr>
          <w:lang w:val="lv-LV"/>
        </w:rPr>
        <w:t xml:space="preserve">ikums imperatīvi nosaka, ka garantijas termiņš </w:t>
      </w:r>
      <w:r w:rsidR="008C5488">
        <w:rPr>
          <w:lang w:val="lv-LV"/>
        </w:rPr>
        <w:t xml:space="preserve">attiecībā uz I un II grupas ēku jaunbūvēm </w:t>
      </w:r>
      <w:r w:rsidR="00421C6C">
        <w:rPr>
          <w:lang w:val="lv-LV"/>
        </w:rPr>
        <w:t xml:space="preserve">iestājās tikai pēc </w:t>
      </w:r>
      <w:r w:rsidR="00D52706">
        <w:rPr>
          <w:lang w:val="lv-LV"/>
        </w:rPr>
        <w:t xml:space="preserve">ēkas </w:t>
      </w:r>
      <w:r w:rsidR="00414AC9">
        <w:rPr>
          <w:lang w:val="lv-LV"/>
        </w:rPr>
        <w:t>nodošanas ekspluatācijā.</w:t>
      </w:r>
      <w:r w:rsidR="00D52706">
        <w:rPr>
          <w:lang w:val="lv-LV"/>
        </w:rPr>
        <w:t xml:space="preserve"> </w:t>
      </w:r>
    </w:p>
    <w:p w14:paraId="6896E339" w14:textId="77777777" w:rsidR="00043BA4" w:rsidRDefault="00A2722C" w:rsidP="0039601A">
      <w:pPr>
        <w:jc w:val="both"/>
        <w:rPr>
          <w:lang w:val="lv-LV"/>
        </w:rPr>
      </w:pPr>
      <w:r>
        <w:rPr>
          <w:lang w:val="lv-LV"/>
        </w:rPr>
        <w:t xml:space="preserve">Ar Grozījumiem plānots papildināt Likuma 21. panta trešo daļu tādējādi, ka turpmāk būtu atļauts </w:t>
      </w:r>
      <w:proofErr w:type="spellStart"/>
      <w:r w:rsidRPr="00E72B9C">
        <w:rPr>
          <w:lang w:val="lv-LV"/>
        </w:rPr>
        <w:t>ekspluat</w:t>
      </w:r>
      <w:r w:rsidRPr="00E72B9C">
        <w:t>ēt</w:t>
      </w:r>
      <w:proofErr w:type="spellEnd"/>
      <w:r>
        <w:rPr>
          <w:lang w:val="lv-LV"/>
        </w:rPr>
        <w:t xml:space="preserve"> </w:t>
      </w:r>
      <w:r w:rsidR="00A818E9">
        <w:rPr>
          <w:lang w:val="lv-LV"/>
        </w:rPr>
        <w:t xml:space="preserve">ne tikai </w:t>
      </w:r>
      <w:r>
        <w:rPr>
          <w:lang w:val="lv-LV"/>
        </w:rPr>
        <w:t>ekspluatācijā jau nodot</w:t>
      </w:r>
      <w:r w:rsidR="00A818E9">
        <w:rPr>
          <w:lang w:val="lv-LV"/>
        </w:rPr>
        <w:t>as</w:t>
      </w:r>
      <w:r>
        <w:rPr>
          <w:lang w:val="lv-LV"/>
        </w:rPr>
        <w:t xml:space="preserve"> ēkas to </w:t>
      </w:r>
      <w:r w:rsidRPr="004623CA">
        <w:rPr>
          <w:i/>
          <w:iCs/>
          <w:lang w:val="lv-LV"/>
        </w:rPr>
        <w:t>pārbūves, atjaunošanas vai restaurācijas laikā</w:t>
      </w:r>
      <w:r w:rsidR="007A6E7C">
        <w:rPr>
          <w:lang w:val="lv-LV"/>
        </w:rPr>
        <w:t xml:space="preserve">, bet arī </w:t>
      </w:r>
      <w:r w:rsidR="007A6E7C" w:rsidRPr="007A6E7C">
        <w:rPr>
          <w:b/>
          <w:bCs/>
          <w:lang w:val="lv-LV"/>
        </w:rPr>
        <w:t>jaunbūves</w:t>
      </w:r>
      <w:r w:rsidR="007A6E7C">
        <w:rPr>
          <w:lang w:val="lv-LV"/>
        </w:rPr>
        <w:t>.</w:t>
      </w:r>
      <w:r w:rsidR="00B21FD3">
        <w:rPr>
          <w:lang w:val="lv-LV"/>
        </w:rPr>
        <w:t xml:space="preserve"> </w:t>
      </w:r>
      <w:r w:rsidR="00D52706">
        <w:rPr>
          <w:lang w:val="lv-LV"/>
        </w:rPr>
        <w:t>Attiecīgi</w:t>
      </w:r>
      <w:r w:rsidR="00ED3B3D">
        <w:rPr>
          <w:lang w:val="lv-LV"/>
        </w:rPr>
        <w:t>,</w:t>
      </w:r>
      <w:r w:rsidR="00B21FD3">
        <w:rPr>
          <w:lang w:val="lv-LV"/>
        </w:rPr>
        <w:t xml:space="preserve"> nepieciešams precizēt arī normatīvo regulējumu attiecībā uz garantijas lai</w:t>
      </w:r>
      <w:r w:rsidR="00043BA4">
        <w:rPr>
          <w:lang w:val="lv-LV"/>
        </w:rPr>
        <w:t xml:space="preserve">ku šādās situācijās. </w:t>
      </w:r>
    </w:p>
    <w:p w14:paraId="130F49C4" w14:textId="05CF3D17" w:rsidR="00826590" w:rsidRDefault="00043BA4" w:rsidP="0039601A">
      <w:pPr>
        <w:jc w:val="both"/>
        <w:rPr>
          <w:lang w:val="lv-LV"/>
        </w:rPr>
      </w:pPr>
      <w:r>
        <w:rPr>
          <w:lang w:val="lv-LV"/>
        </w:rPr>
        <w:lastRenderedPageBreak/>
        <w:t>Šobrīd</w:t>
      </w:r>
      <w:r w:rsidR="00ED3B3D">
        <w:rPr>
          <w:lang w:val="lv-LV"/>
        </w:rPr>
        <w:t xml:space="preserve"> būvkomersanti</w:t>
      </w:r>
      <w:r w:rsidR="001F5146">
        <w:rPr>
          <w:lang w:val="lv-LV"/>
        </w:rPr>
        <w:t>,</w:t>
      </w:r>
      <w:r w:rsidR="00ED3B3D">
        <w:rPr>
          <w:lang w:val="lv-LV"/>
        </w:rPr>
        <w:t xml:space="preserve"> iesniedzot piedāvājumu</w:t>
      </w:r>
      <w:r w:rsidR="00D75BD4">
        <w:rPr>
          <w:lang w:val="lv-LV"/>
        </w:rPr>
        <w:t xml:space="preserve">, </w:t>
      </w:r>
      <w:r w:rsidR="00327BBE">
        <w:rPr>
          <w:lang w:val="lv-LV"/>
        </w:rPr>
        <w:t>tehniskos risin</w:t>
      </w:r>
      <w:r w:rsidR="0009481D">
        <w:rPr>
          <w:lang w:val="lv-LV"/>
        </w:rPr>
        <w:t>ā</w:t>
      </w:r>
      <w:r w:rsidR="00327BBE">
        <w:rPr>
          <w:lang w:val="lv-LV"/>
        </w:rPr>
        <w:t>jumu</w:t>
      </w:r>
      <w:r w:rsidR="00241C5E">
        <w:rPr>
          <w:lang w:val="lv-LV"/>
        </w:rPr>
        <w:t xml:space="preserve"> nosaka</w:t>
      </w:r>
      <w:r w:rsidR="001F5146">
        <w:rPr>
          <w:lang w:val="lv-LV"/>
        </w:rPr>
        <w:t>,</w:t>
      </w:r>
      <w:r w:rsidR="00171C22">
        <w:rPr>
          <w:lang w:val="lv-LV"/>
        </w:rPr>
        <w:t xml:space="preserve"> ņemot vērā pieņēmumu, ka ēku būvniecības ierosinātājs sāks lietot tikai pēc tās nodošanas ek</w:t>
      </w:r>
      <w:r w:rsidR="009040BE">
        <w:rPr>
          <w:lang w:val="lv-LV"/>
        </w:rPr>
        <w:t>s</w:t>
      </w:r>
      <w:r w:rsidR="00171C22">
        <w:rPr>
          <w:lang w:val="lv-LV"/>
        </w:rPr>
        <w:t>pluatācijā.</w:t>
      </w:r>
      <w:r w:rsidR="003D6063">
        <w:rPr>
          <w:lang w:val="lv-LV"/>
        </w:rPr>
        <w:t xml:space="preserve"> Līdz ar to ir zināma noteiktība attiecībā </w:t>
      </w:r>
      <w:r w:rsidR="00174214">
        <w:rPr>
          <w:lang w:val="lv-LV"/>
        </w:rPr>
        <w:t xml:space="preserve">arī </w:t>
      </w:r>
      <w:r w:rsidR="003D6063">
        <w:rPr>
          <w:lang w:val="lv-LV"/>
        </w:rPr>
        <w:t xml:space="preserve">uz garantijas laika </w:t>
      </w:r>
      <w:r w:rsidR="00B20609">
        <w:rPr>
          <w:lang w:val="lv-LV"/>
        </w:rPr>
        <w:t>iestāšanās brīdi. Savukārt, pieņemot Grozījumus</w:t>
      </w:r>
      <w:r w:rsidR="00B84550">
        <w:rPr>
          <w:lang w:val="lv-LV"/>
        </w:rPr>
        <w:t xml:space="preserve"> </w:t>
      </w:r>
      <w:r w:rsidR="00906212">
        <w:rPr>
          <w:lang w:val="lv-LV"/>
        </w:rPr>
        <w:t>esošajā</w:t>
      </w:r>
      <w:r w:rsidR="00751F6A">
        <w:t xml:space="preserve"> </w:t>
      </w:r>
      <w:proofErr w:type="spellStart"/>
      <w:r w:rsidR="00751F6A">
        <w:t>redakcijā</w:t>
      </w:r>
      <w:proofErr w:type="spellEnd"/>
      <w:r w:rsidR="00B20609">
        <w:rPr>
          <w:lang w:val="lv-LV"/>
        </w:rPr>
        <w:t xml:space="preserve">, faktiski būvkomersantam zūd iespējas </w:t>
      </w:r>
      <w:r w:rsidR="003B763C">
        <w:rPr>
          <w:lang w:val="lv-LV"/>
        </w:rPr>
        <w:t>novērtēt saprātīgus riskus, kas saistīti ar garantijas laik</w:t>
      </w:r>
      <w:r w:rsidR="000923FD">
        <w:rPr>
          <w:lang w:val="lv-LV"/>
        </w:rPr>
        <w:t>u, jo nav iespējams noteikt</w:t>
      </w:r>
      <w:r w:rsidR="00DE1D72">
        <w:rPr>
          <w:lang w:val="lv-LV"/>
        </w:rPr>
        <w:t>,</w:t>
      </w:r>
      <w:r w:rsidR="000923FD">
        <w:rPr>
          <w:lang w:val="lv-LV"/>
        </w:rPr>
        <w:t xml:space="preserve"> cik ilg</w:t>
      </w:r>
      <w:r w:rsidR="00EE793F">
        <w:rPr>
          <w:lang w:val="lv-LV"/>
        </w:rPr>
        <w:t>i</w:t>
      </w:r>
      <w:r w:rsidR="000923FD">
        <w:rPr>
          <w:lang w:val="lv-LV"/>
        </w:rPr>
        <w:t xml:space="preserve"> pirms </w:t>
      </w:r>
      <w:r w:rsidR="00DE1D72">
        <w:rPr>
          <w:lang w:val="lv-LV"/>
        </w:rPr>
        <w:t xml:space="preserve">ēkas </w:t>
      </w:r>
      <w:r w:rsidR="003C5012">
        <w:rPr>
          <w:lang w:val="lv-LV"/>
        </w:rPr>
        <w:t>nodošanas ekspluatācijā tiks uzsākta ēkas ekspluatācija</w:t>
      </w:r>
      <w:r w:rsidR="00826590">
        <w:rPr>
          <w:lang w:val="lv-LV"/>
        </w:rPr>
        <w:t>.</w:t>
      </w:r>
    </w:p>
    <w:p w14:paraId="731430EF" w14:textId="77777777" w:rsidR="00826590" w:rsidRDefault="00826590" w:rsidP="0039601A">
      <w:pPr>
        <w:jc w:val="both"/>
        <w:rPr>
          <w:lang w:val="lv-LV"/>
        </w:rPr>
      </w:pPr>
    </w:p>
    <w:p w14:paraId="647D796E" w14:textId="2A6CCD94" w:rsidR="005A3FD0" w:rsidRDefault="008E5120" w:rsidP="0039601A">
      <w:pPr>
        <w:jc w:val="both"/>
      </w:pPr>
      <w:r>
        <w:rPr>
          <w:lang w:val="lv-LV"/>
        </w:rPr>
        <w:t xml:space="preserve">Kā risinājumu LBA piedāvā </w:t>
      </w:r>
      <w:r w:rsidR="00D04228">
        <w:rPr>
          <w:lang w:val="lv-LV"/>
        </w:rPr>
        <w:t xml:space="preserve">Grozījumos minētajās situācijās </w:t>
      </w:r>
      <w:proofErr w:type="spellStart"/>
      <w:r w:rsidR="00D04228">
        <w:rPr>
          <w:lang w:val="lv-LV"/>
        </w:rPr>
        <w:t>piem</w:t>
      </w:r>
      <w:r w:rsidR="00D04228">
        <w:t>ērot</w:t>
      </w:r>
      <w:proofErr w:type="spellEnd"/>
      <w:r w:rsidR="00D04228">
        <w:t xml:space="preserve"> FIDIC </w:t>
      </w:r>
      <w:proofErr w:type="spellStart"/>
      <w:r w:rsidR="008363D7">
        <w:t>līgumos</w:t>
      </w:r>
      <w:proofErr w:type="spellEnd"/>
      <w:r w:rsidR="008363D7">
        <w:t xml:space="preserve"> </w:t>
      </w:r>
      <w:proofErr w:type="spellStart"/>
      <w:r w:rsidR="008363D7">
        <w:t>izmantoto</w:t>
      </w:r>
      <w:proofErr w:type="spellEnd"/>
      <w:r w:rsidR="008363D7">
        <w:t xml:space="preserve"> </w:t>
      </w:r>
      <w:proofErr w:type="spellStart"/>
      <w:r w:rsidR="008363D7">
        <w:t>principu</w:t>
      </w:r>
      <w:proofErr w:type="spellEnd"/>
      <w:r w:rsidR="008363D7">
        <w:t xml:space="preserve">, </w:t>
      </w:r>
      <w:proofErr w:type="spellStart"/>
      <w:r w:rsidR="008363D7">
        <w:t>proti</w:t>
      </w:r>
      <w:proofErr w:type="spellEnd"/>
      <w:r w:rsidR="008363D7">
        <w:t xml:space="preserve">, </w:t>
      </w:r>
      <w:r w:rsidR="00D043A9">
        <w:t xml:space="preserve">ja </w:t>
      </w:r>
      <w:proofErr w:type="spellStart"/>
      <w:r w:rsidR="004E7380">
        <w:t>būvniecības</w:t>
      </w:r>
      <w:proofErr w:type="spellEnd"/>
      <w:r w:rsidR="004E7380">
        <w:t xml:space="preserve"> </w:t>
      </w:r>
      <w:proofErr w:type="spellStart"/>
      <w:r w:rsidR="004E7380">
        <w:t>ierosinātājs</w:t>
      </w:r>
      <w:proofErr w:type="spellEnd"/>
      <w:r w:rsidR="004E7380">
        <w:t xml:space="preserve"> </w:t>
      </w:r>
      <w:proofErr w:type="spellStart"/>
      <w:r w:rsidR="004E7380">
        <w:t>ir</w:t>
      </w:r>
      <w:proofErr w:type="spellEnd"/>
      <w:r w:rsidR="004E7380">
        <w:t xml:space="preserve"> </w:t>
      </w:r>
      <w:proofErr w:type="spellStart"/>
      <w:r w:rsidR="004E7380">
        <w:t>uzsācis</w:t>
      </w:r>
      <w:proofErr w:type="spellEnd"/>
      <w:r w:rsidR="004E7380">
        <w:t xml:space="preserve"> </w:t>
      </w:r>
      <w:proofErr w:type="spellStart"/>
      <w:r w:rsidR="004E7380">
        <w:t>ēkas</w:t>
      </w:r>
      <w:proofErr w:type="spellEnd"/>
      <w:r w:rsidR="004E7380">
        <w:t xml:space="preserve"> </w:t>
      </w:r>
      <w:proofErr w:type="spellStart"/>
      <w:r w:rsidR="004E7380">
        <w:t>lietošanu</w:t>
      </w:r>
      <w:proofErr w:type="spellEnd"/>
      <w:r w:rsidR="004E7380">
        <w:t xml:space="preserve">, </w:t>
      </w:r>
      <w:r w:rsidR="008005A3">
        <w:t xml:space="preserve">no </w:t>
      </w:r>
      <w:proofErr w:type="spellStart"/>
      <w:r w:rsidR="008005A3">
        <w:t>tā</w:t>
      </w:r>
      <w:proofErr w:type="spellEnd"/>
      <w:r w:rsidR="008005A3">
        <w:t xml:space="preserve"> </w:t>
      </w:r>
      <w:proofErr w:type="spellStart"/>
      <w:r w:rsidR="008005A3">
        <w:t>brīža</w:t>
      </w:r>
      <w:proofErr w:type="spellEnd"/>
      <w:r w:rsidR="008005A3">
        <w:t xml:space="preserve"> </w:t>
      </w:r>
      <w:proofErr w:type="spellStart"/>
      <w:r w:rsidR="001B69B5">
        <w:t>sākas</w:t>
      </w:r>
      <w:proofErr w:type="spellEnd"/>
      <w:r w:rsidR="001B69B5">
        <w:t xml:space="preserve"> </w:t>
      </w:r>
      <w:proofErr w:type="spellStart"/>
      <w:r w:rsidR="001B69B5">
        <w:t>normatīvajos</w:t>
      </w:r>
      <w:proofErr w:type="spellEnd"/>
      <w:r w:rsidR="001B69B5">
        <w:t xml:space="preserve"> </w:t>
      </w:r>
      <w:proofErr w:type="spellStart"/>
      <w:r w:rsidR="001B69B5">
        <w:t>aktos</w:t>
      </w:r>
      <w:proofErr w:type="spellEnd"/>
      <w:r w:rsidR="001B69B5">
        <w:t xml:space="preserve"> </w:t>
      </w:r>
      <w:proofErr w:type="spellStart"/>
      <w:r w:rsidR="001B69B5">
        <w:t>noteiktais</w:t>
      </w:r>
      <w:proofErr w:type="spellEnd"/>
      <w:r w:rsidR="001B69B5">
        <w:t xml:space="preserve"> </w:t>
      </w:r>
      <w:proofErr w:type="spellStart"/>
      <w:r w:rsidR="001B69B5">
        <w:t>garantijas</w:t>
      </w:r>
      <w:proofErr w:type="spellEnd"/>
      <w:r w:rsidR="001B69B5">
        <w:t xml:space="preserve"> </w:t>
      </w:r>
      <w:proofErr w:type="spellStart"/>
      <w:r w:rsidR="00B76BDE">
        <w:t>termiņš</w:t>
      </w:r>
      <w:proofErr w:type="spellEnd"/>
      <w:r w:rsidR="00B76BDE">
        <w:t>.</w:t>
      </w:r>
    </w:p>
    <w:p w14:paraId="668A8718" w14:textId="77777777" w:rsidR="00EE793F" w:rsidRDefault="00EE793F" w:rsidP="0039601A">
      <w:pPr>
        <w:jc w:val="both"/>
      </w:pPr>
    </w:p>
    <w:p w14:paraId="66257E33" w14:textId="0B8A022D" w:rsidR="00EE793F" w:rsidRPr="00F05997" w:rsidRDefault="00F05997" w:rsidP="00EE793F">
      <w:pPr>
        <w:pStyle w:val="Sarakstarindkopa"/>
        <w:numPr>
          <w:ilvl w:val="0"/>
          <w:numId w:val="28"/>
        </w:numPr>
        <w:jc w:val="both"/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</w:pPr>
      <w:r w:rsidRPr="00F05997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  <w:t>Pārejas noteikumi</w:t>
      </w:r>
    </w:p>
    <w:p w14:paraId="18CAF7A9" w14:textId="77777777" w:rsidR="00F05997" w:rsidRDefault="00F05997" w:rsidP="00183E95">
      <w:pPr>
        <w:jc w:val="both"/>
        <w:rPr>
          <w:lang w:val="lv-LV"/>
        </w:rPr>
      </w:pPr>
    </w:p>
    <w:p w14:paraId="3EE8848B" w14:textId="49C7E8CB" w:rsidR="00F3151A" w:rsidRDefault="009208CE" w:rsidP="00183E95">
      <w:pPr>
        <w:jc w:val="both"/>
        <w:rPr>
          <w:lang w:val="lv-LV"/>
        </w:rPr>
      </w:pPr>
      <w:r>
        <w:rPr>
          <w:lang w:val="lv-LV"/>
        </w:rPr>
        <w:t>Ņemot vērā, ka Grozījum</w:t>
      </w:r>
      <w:r w:rsidR="00587987">
        <w:rPr>
          <w:lang w:val="lv-LV"/>
        </w:rPr>
        <w:t>os</w:t>
      </w:r>
      <w:r>
        <w:rPr>
          <w:lang w:val="lv-LV"/>
        </w:rPr>
        <w:t xml:space="preserve"> nav paredzēti pārejas noteikumi, Grozījumi</w:t>
      </w:r>
      <w:r w:rsidR="00E21733">
        <w:rPr>
          <w:lang w:val="lv-LV"/>
        </w:rPr>
        <w:t xml:space="preserve"> pēc to spēkā stāšanās</w:t>
      </w:r>
      <w:r>
        <w:rPr>
          <w:lang w:val="lv-LV"/>
        </w:rPr>
        <w:t xml:space="preserve"> faktiski attieksies arī uz būvniecības iecerēm, kurās </w:t>
      </w:r>
      <w:r w:rsidR="00D70898">
        <w:rPr>
          <w:lang w:val="lv-LV"/>
        </w:rPr>
        <w:t>jau šobrīd ir iesniegti piedāvājumi iepirkumu procedūrās un/vai noslēgti līgumi par būvdarb</w:t>
      </w:r>
      <w:r w:rsidR="00AA517D">
        <w:rPr>
          <w:lang w:val="lv-LV"/>
        </w:rPr>
        <w:t>u</w:t>
      </w:r>
      <w:r w:rsidR="002E7655">
        <w:rPr>
          <w:lang w:val="lv-LV"/>
        </w:rPr>
        <w:t xml:space="preserve"> līgumu</w:t>
      </w:r>
      <w:r w:rsidR="00D70898">
        <w:rPr>
          <w:lang w:val="lv-LV"/>
        </w:rPr>
        <w:t xml:space="preserve"> izpildi</w:t>
      </w:r>
      <w:r w:rsidR="002E7655">
        <w:rPr>
          <w:lang w:val="lv-LV"/>
        </w:rPr>
        <w:t>.</w:t>
      </w:r>
      <w:r w:rsidR="00AA517D">
        <w:rPr>
          <w:lang w:val="lv-LV"/>
        </w:rPr>
        <w:t xml:space="preserve"> Līdz ar to būvkomersanti </w:t>
      </w:r>
      <w:r w:rsidR="00D65695">
        <w:rPr>
          <w:lang w:val="lv-LV"/>
        </w:rPr>
        <w:t xml:space="preserve">tiks nostādīti neizdevīgākā pozīcijā, nekā ja viņi pirms piedāvājuma iesniegšanas būtu zinājuši par Grozījumiem. </w:t>
      </w:r>
    </w:p>
    <w:p w14:paraId="6B85547F" w14:textId="77777777" w:rsidR="008776E4" w:rsidRDefault="008776E4" w:rsidP="00183E95">
      <w:pPr>
        <w:jc w:val="both"/>
        <w:rPr>
          <w:lang w:val="lv-LV"/>
        </w:rPr>
      </w:pPr>
    </w:p>
    <w:p w14:paraId="396F87AB" w14:textId="5AF395E7" w:rsidR="008776E4" w:rsidRPr="005A5CB3" w:rsidRDefault="008776E4" w:rsidP="00183E95">
      <w:pPr>
        <w:jc w:val="both"/>
        <w:rPr>
          <w:lang w:val="lv-LV"/>
        </w:rPr>
      </w:pPr>
      <w:r>
        <w:rPr>
          <w:lang w:val="lv-LV"/>
        </w:rPr>
        <w:t xml:space="preserve">Līdz ar to LBA ieskatā Grozījumi būtu jāattiecina uz jaunām būvniecības iecerēm vai jārada mehānisms, lai būvkomersantiem </w:t>
      </w:r>
      <w:r w:rsidR="004B429C">
        <w:rPr>
          <w:lang w:val="lv-LV"/>
        </w:rPr>
        <w:t xml:space="preserve">tiktu kompensētas izmaksas, kas saistītas ar ēkas ekspluatācijas uzsākšanu </w:t>
      </w:r>
      <w:r w:rsidR="00767A6A">
        <w:rPr>
          <w:lang w:val="lv-LV"/>
        </w:rPr>
        <w:t>pirms ēkas nodošanas ekspluatācijā.</w:t>
      </w:r>
      <w:r w:rsidR="004B429C">
        <w:rPr>
          <w:lang w:val="lv-LV"/>
        </w:rPr>
        <w:t xml:space="preserve"> </w:t>
      </w:r>
    </w:p>
    <w:p w14:paraId="695A0E6B" w14:textId="77777777" w:rsidR="00F3151A" w:rsidRPr="005A5CB3" w:rsidRDefault="00F3151A" w:rsidP="0039601A">
      <w:pPr>
        <w:jc w:val="both"/>
        <w:rPr>
          <w:i/>
          <w:iCs/>
          <w:lang w:val="lv-LV"/>
        </w:rPr>
      </w:pPr>
    </w:p>
    <w:p w14:paraId="666516F5" w14:textId="77777777" w:rsidR="00F3151A" w:rsidRPr="005A5CB3" w:rsidRDefault="00F3151A" w:rsidP="0039601A">
      <w:pPr>
        <w:jc w:val="both"/>
        <w:rPr>
          <w:lang w:val="lv-LV"/>
        </w:rPr>
      </w:pPr>
    </w:p>
    <w:p w14:paraId="1CE042D4" w14:textId="6AC3A5F3" w:rsidR="0039601A" w:rsidRPr="005A5CB3" w:rsidRDefault="0039601A" w:rsidP="00703179">
      <w:pPr>
        <w:pStyle w:val="Body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CB3">
        <w:rPr>
          <w:rFonts w:ascii="Times New Roman" w:hAnsi="Times New Roman" w:cs="Times New Roman"/>
          <w:sz w:val="24"/>
          <w:szCs w:val="24"/>
        </w:rPr>
        <w:t xml:space="preserve">Vadītājs  </w:t>
      </w:r>
      <w:r w:rsidRPr="005A5CB3">
        <w:rPr>
          <w:rFonts w:ascii="Times New Roman" w:hAnsi="Times New Roman" w:cs="Times New Roman"/>
          <w:sz w:val="24"/>
          <w:szCs w:val="24"/>
        </w:rPr>
        <w:tab/>
      </w:r>
      <w:r w:rsidRPr="005A5CB3">
        <w:rPr>
          <w:rFonts w:ascii="Times New Roman" w:hAnsi="Times New Roman" w:cs="Times New Roman"/>
          <w:sz w:val="24"/>
          <w:szCs w:val="24"/>
        </w:rPr>
        <w:tab/>
      </w:r>
      <w:r w:rsidRPr="005A5CB3">
        <w:rPr>
          <w:rFonts w:ascii="Times New Roman" w:hAnsi="Times New Roman" w:cs="Times New Roman"/>
          <w:sz w:val="24"/>
          <w:szCs w:val="24"/>
        </w:rPr>
        <w:tab/>
      </w:r>
      <w:r w:rsidRPr="005A5CB3">
        <w:rPr>
          <w:rFonts w:ascii="Times New Roman" w:hAnsi="Times New Roman" w:cs="Times New Roman"/>
          <w:sz w:val="24"/>
          <w:szCs w:val="24"/>
        </w:rPr>
        <w:tab/>
      </w:r>
      <w:r w:rsidRPr="005A5CB3">
        <w:rPr>
          <w:rFonts w:ascii="Times New Roman" w:hAnsi="Times New Roman" w:cs="Times New Roman"/>
          <w:sz w:val="24"/>
          <w:szCs w:val="24"/>
        </w:rPr>
        <w:tab/>
      </w:r>
      <w:r w:rsidRPr="005A5CB3">
        <w:rPr>
          <w:rFonts w:ascii="Times New Roman" w:hAnsi="Times New Roman" w:cs="Times New Roman"/>
          <w:sz w:val="24"/>
          <w:szCs w:val="24"/>
        </w:rPr>
        <w:tab/>
      </w:r>
      <w:r w:rsidRPr="005A5CB3">
        <w:rPr>
          <w:rFonts w:ascii="Times New Roman" w:hAnsi="Times New Roman" w:cs="Times New Roman"/>
          <w:sz w:val="24"/>
          <w:szCs w:val="24"/>
        </w:rPr>
        <w:tab/>
      </w:r>
      <w:r w:rsidRPr="005A5CB3">
        <w:rPr>
          <w:rFonts w:ascii="Times New Roman" w:hAnsi="Times New Roman" w:cs="Times New Roman"/>
          <w:sz w:val="24"/>
          <w:szCs w:val="24"/>
        </w:rPr>
        <w:tab/>
      </w:r>
      <w:r w:rsidRPr="005A5CB3">
        <w:rPr>
          <w:rFonts w:ascii="Times New Roman" w:hAnsi="Times New Roman" w:cs="Times New Roman"/>
          <w:sz w:val="24"/>
          <w:szCs w:val="24"/>
        </w:rPr>
        <w:tab/>
      </w:r>
      <w:r w:rsidR="00B76BDE">
        <w:rPr>
          <w:rFonts w:ascii="Times New Roman" w:hAnsi="Times New Roman" w:cs="Times New Roman"/>
          <w:sz w:val="24"/>
          <w:szCs w:val="24"/>
        </w:rPr>
        <w:t>Edijs Kupčs</w:t>
      </w:r>
    </w:p>
    <w:p w14:paraId="5581B88E" w14:textId="77777777" w:rsidR="00703179" w:rsidRPr="005A5CB3" w:rsidRDefault="00703179" w:rsidP="0039601A">
      <w:pPr>
        <w:pStyle w:val="Body"/>
        <w:jc w:val="center"/>
        <w:rPr>
          <w:rFonts w:ascii="Times New Roman" w:hAnsi="Times New Roman" w:cs="Times New Roman"/>
          <w:sz w:val="18"/>
          <w:szCs w:val="18"/>
        </w:rPr>
      </w:pPr>
    </w:p>
    <w:p w14:paraId="113B028C" w14:textId="2180AA5F" w:rsidR="0039601A" w:rsidRPr="005A5CB3" w:rsidRDefault="0039601A" w:rsidP="00703179">
      <w:pPr>
        <w:pStyle w:val="Body"/>
        <w:jc w:val="center"/>
        <w:rPr>
          <w:rFonts w:ascii="Times New Roman" w:hAnsi="Times New Roman" w:cs="Times New Roman"/>
          <w:sz w:val="18"/>
          <w:szCs w:val="18"/>
        </w:rPr>
      </w:pPr>
      <w:r w:rsidRPr="005A5CB3">
        <w:rPr>
          <w:rFonts w:ascii="Times New Roman" w:hAnsi="Times New Roman" w:cs="Times New Roman"/>
          <w:sz w:val="18"/>
          <w:szCs w:val="18"/>
        </w:rPr>
        <w:t>ŠIS DOKUMENTS IR PARAKSTĪTS AR DROŠU ELEKTRONISKO PARAKSTU UN SATUR LAIKA ZĪMOGU</w:t>
      </w:r>
    </w:p>
    <w:p w14:paraId="4B2428A8" w14:textId="77777777" w:rsidR="0027704C" w:rsidRPr="005A5CB3" w:rsidRDefault="0027704C" w:rsidP="00703179">
      <w:pPr>
        <w:jc w:val="both"/>
        <w:rPr>
          <w:sz w:val="20"/>
          <w:szCs w:val="20"/>
          <w:lang w:val="lv-LV"/>
        </w:rPr>
      </w:pPr>
    </w:p>
    <w:p w14:paraId="241046BB" w14:textId="77777777" w:rsidR="0027704C" w:rsidRPr="005A5CB3" w:rsidRDefault="0027704C" w:rsidP="00703179">
      <w:pPr>
        <w:jc w:val="both"/>
        <w:rPr>
          <w:sz w:val="20"/>
          <w:szCs w:val="20"/>
          <w:lang w:val="lv-LV"/>
        </w:rPr>
      </w:pPr>
    </w:p>
    <w:p w14:paraId="45CD2F9E" w14:textId="45388342" w:rsidR="00807344" w:rsidRPr="005A5CB3" w:rsidRDefault="0039601A" w:rsidP="00703179">
      <w:pPr>
        <w:jc w:val="both"/>
        <w:rPr>
          <w:sz w:val="16"/>
          <w:szCs w:val="16"/>
          <w:lang w:val="lv-LV"/>
        </w:rPr>
      </w:pPr>
      <w:r w:rsidRPr="005A5CB3">
        <w:rPr>
          <w:sz w:val="16"/>
          <w:szCs w:val="16"/>
          <w:lang w:val="lv-LV"/>
        </w:rPr>
        <w:t xml:space="preserve">Aigars Paegle </w:t>
      </w:r>
      <w:hyperlink r:id="rId12" w:history="1">
        <w:r w:rsidR="00703179" w:rsidRPr="005A5CB3">
          <w:rPr>
            <w:rStyle w:val="Hipersaite"/>
            <w:rFonts w:eastAsiaTheme="minorHAnsi"/>
            <w:sz w:val="16"/>
            <w:szCs w:val="16"/>
            <w:bdr w:val="none" w:sz="0" w:space="0" w:color="auto"/>
            <w:lang w:val="lv-LV"/>
          </w:rPr>
          <w:t>aigars.paegle@latvijasbuvnieki.lv</w:t>
        </w:r>
      </w:hyperlink>
    </w:p>
    <w:sectPr w:rsidR="00807344" w:rsidRPr="005A5CB3" w:rsidSect="00807344">
      <w:headerReference w:type="default" r:id="rId13"/>
      <w:footerReference w:type="default" r:id="rId14"/>
      <w:pgSz w:w="11906" w:h="16838"/>
      <w:pgMar w:top="1985" w:right="1440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50300" w14:textId="77777777" w:rsidR="00E152D3" w:rsidRDefault="00E152D3" w:rsidP="00807344">
      <w:r>
        <w:separator/>
      </w:r>
    </w:p>
  </w:endnote>
  <w:endnote w:type="continuationSeparator" w:id="0">
    <w:p w14:paraId="44E80E28" w14:textId="77777777" w:rsidR="00E152D3" w:rsidRDefault="00E152D3" w:rsidP="00807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A7423" w14:textId="7BF9F94D" w:rsidR="00807344" w:rsidRDefault="00815127">
    <w:pPr>
      <w:pStyle w:val="Kje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FDDF609" wp14:editId="4CCAA9E4">
          <wp:simplePos x="0" y="0"/>
          <wp:positionH relativeFrom="column">
            <wp:posOffset>-720090</wp:posOffset>
          </wp:positionH>
          <wp:positionV relativeFrom="paragraph">
            <wp:posOffset>-245110</wp:posOffset>
          </wp:positionV>
          <wp:extent cx="7559675" cy="865505"/>
          <wp:effectExtent l="0" t="0" r="0" b="0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865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672DA" w14:textId="77777777" w:rsidR="00E152D3" w:rsidRDefault="00E152D3" w:rsidP="00807344">
      <w:r>
        <w:separator/>
      </w:r>
    </w:p>
  </w:footnote>
  <w:footnote w:type="continuationSeparator" w:id="0">
    <w:p w14:paraId="16152FA9" w14:textId="77777777" w:rsidR="00E152D3" w:rsidRDefault="00E152D3" w:rsidP="00807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2113C" w14:textId="0D2B0CDD" w:rsidR="00807344" w:rsidRPr="00FD4C8C" w:rsidRDefault="00807344" w:rsidP="00FD4C8C">
    <w:pPr>
      <w:pStyle w:val="Galvene"/>
      <w:jc w:val="right"/>
      <w:rPr>
        <w:b/>
        <w:bCs/>
      </w:rPr>
    </w:pPr>
    <w:r w:rsidRPr="00FD4C8C"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7F2F6850" wp14:editId="5307A5F4">
          <wp:simplePos x="0" y="0"/>
          <wp:positionH relativeFrom="column">
            <wp:posOffset>-718185</wp:posOffset>
          </wp:positionH>
          <wp:positionV relativeFrom="paragraph">
            <wp:posOffset>-449580</wp:posOffset>
          </wp:positionV>
          <wp:extent cx="7560000" cy="1426399"/>
          <wp:effectExtent l="0" t="0" r="0" b="0"/>
          <wp:wrapNone/>
          <wp:docPr id="9" name="Graphic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26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648E"/>
    <w:multiLevelType w:val="hybridMultilevel"/>
    <w:tmpl w:val="AF363582"/>
    <w:lvl w:ilvl="0" w:tplc="0D2A4F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7401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EECA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8290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14B9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E2D8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4696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2854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30B7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4C80BD1"/>
    <w:multiLevelType w:val="hybridMultilevel"/>
    <w:tmpl w:val="7BB40D74"/>
    <w:lvl w:ilvl="0" w:tplc="00C843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400AB"/>
    <w:multiLevelType w:val="hybridMultilevel"/>
    <w:tmpl w:val="781C42B4"/>
    <w:lvl w:ilvl="0" w:tplc="042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80E93"/>
    <w:multiLevelType w:val="hybridMultilevel"/>
    <w:tmpl w:val="9336282E"/>
    <w:lvl w:ilvl="0" w:tplc="0426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" w15:restartNumberingAfterBreak="0">
    <w:nsid w:val="107F12EF"/>
    <w:multiLevelType w:val="hybridMultilevel"/>
    <w:tmpl w:val="0D2ED952"/>
    <w:lvl w:ilvl="0" w:tplc="0426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1AF1DE2"/>
    <w:multiLevelType w:val="hybridMultilevel"/>
    <w:tmpl w:val="2548B5F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C604E"/>
    <w:multiLevelType w:val="hybridMultilevel"/>
    <w:tmpl w:val="FFFFFFFF"/>
    <w:lvl w:ilvl="0" w:tplc="BD16980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F7098"/>
    <w:multiLevelType w:val="hybridMultilevel"/>
    <w:tmpl w:val="F790176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912D7"/>
    <w:multiLevelType w:val="hybridMultilevel"/>
    <w:tmpl w:val="46B28448"/>
    <w:lvl w:ilvl="0" w:tplc="A1DAA7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7F713C"/>
    <w:multiLevelType w:val="hybridMultilevel"/>
    <w:tmpl w:val="C7E41B7E"/>
    <w:lvl w:ilvl="0" w:tplc="0426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0" w15:restartNumberingAfterBreak="0">
    <w:nsid w:val="203D7AD0"/>
    <w:multiLevelType w:val="hybridMultilevel"/>
    <w:tmpl w:val="B42693AA"/>
    <w:lvl w:ilvl="0" w:tplc="6942819C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A13AC"/>
    <w:multiLevelType w:val="hybridMultilevel"/>
    <w:tmpl w:val="77C0845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767C81"/>
    <w:multiLevelType w:val="hybridMultilevel"/>
    <w:tmpl w:val="2D5EF36C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A401C"/>
    <w:multiLevelType w:val="multilevel"/>
    <w:tmpl w:val="37565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8403812"/>
    <w:multiLevelType w:val="hybridMultilevel"/>
    <w:tmpl w:val="1BBA0666"/>
    <w:lvl w:ilvl="0" w:tplc="CA56FE7E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152DC7"/>
    <w:multiLevelType w:val="hybridMultilevel"/>
    <w:tmpl w:val="B6D239A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1372FEC"/>
    <w:multiLevelType w:val="hybridMultilevel"/>
    <w:tmpl w:val="048E339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B44F86"/>
    <w:multiLevelType w:val="hybridMultilevel"/>
    <w:tmpl w:val="36DC1A16"/>
    <w:lvl w:ilvl="0" w:tplc="403224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784897"/>
    <w:multiLevelType w:val="hybridMultilevel"/>
    <w:tmpl w:val="EE46A84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C77857"/>
    <w:multiLevelType w:val="hybridMultilevel"/>
    <w:tmpl w:val="30CC71E8"/>
    <w:lvl w:ilvl="0" w:tplc="42C83F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2B39A2"/>
    <w:multiLevelType w:val="hybridMultilevel"/>
    <w:tmpl w:val="E88A9ED8"/>
    <w:lvl w:ilvl="0" w:tplc="231E98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3786A"/>
    <w:multiLevelType w:val="hybridMultilevel"/>
    <w:tmpl w:val="5E08BC7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4F393D"/>
    <w:multiLevelType w:val="hybridMultilevel"/>
    <w:tmpl w:val="B66CFE56"/>
    <w:lvl w:ilvl="0" w:tplc="D0E47646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826C10"/>
    <w:multiLevelType w:val="hybridMultilevel"/>
    <w:tmpl w:val="C9FC4A2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0F7588"/>
    <w:multiLevelType w:val="hybridMultilevel"/>
    <w:tmpl w:val="4D2015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51D39"/>
    <w:multiLevelType w:val="hybridMultilevel"/>
    <w:tmpl w:val="F7901766"/>
    <w:lvl w:ilvl="0" w:tplc="EE76B7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787C4A"/>
    <w:multiLevelType w:val="multilevel"/>
    <w:tmpl w:val="BBC2B7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1EE0702"/>
    <w:multiLevelType w:val="hybridMultilevel"/>
    <w:tmpl w:val="0ED6AD1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036633"/>
    <w:multiLevelType w:val="hybridMultilevel"/>
    <w:tmpl w:val="D708EB0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119022">
    <w:abstractNumId w:val="0"/>
  </w:num>
  <w:num w:numId="2" w16cid:durableId="1138840602">
    <w:abstractNumId w:val="12"/>
  </w:num>
  <w:num w:numId="3" w16cid:durableId="1400245032">
    <w:abstractNumId w:val="21"/>
  </w:num>
  <w:num w:numId="4" w16cid:durableId="1836266357">
    <w:abstractNumId w:val="13"/>
  </w:num>
  <w:num w:numId="5" w16cid:durableId="834077093">
    <w:abstractNumId w:val="8"/>
  </w:num>
  <w:num w:numId="6" w16cid:durableId="1596013356">
    <w:abstractNumId w:val="11"/>
  </w:num>
  <w:num w:numId="7" w16cid:durableId="175002272">
    <w:abstractNumId w:val="1"/>
  </w:num>
  <w:num w:numId="8" w16cid:durableId="2066952608">
    <w:abstractNumId w:val="26"/>
  </w:num>
  <w:num w:numId="9" w16cid:durableId="1181555193">
    <w:abstractNumId w:val="4"/>
  </w:num>
  <w:num w:numId="10" w16cid:durableId="475683232">
    <w:abstractNumId w:val="24"/>
  </w:num>
  <w:num w:numId="11" w16cid:durableId="847016830">
    <w:abstractNumId w:val="3"/>
  </w:num>
  <w:num w:numId="12" w16cid:durableId="922299275">
    <w:abstractNumId w:val="10"/>
  </w:num>
  <w:num w:numId="13" w16cid:durableId="1678120215">
    <w:abstractNumId w:val="19"/>
  </w:num>
  <w:num w:numId="14" w16cid:durableId="1383284797">
    <w:abstractNumId w:val="14"/>
  </w:num>
  <w:num w:numId="15" w16cid:durableId="1405957983">
    <w:abstractNumId w:val="25"/>
  </w:num>
  <w:num w:numId="16" w16cid:durableId="1692145644">
    <w:abstractNumId w:val="15"/>
  </w:num>
  <w:num w:numId="17" w16cid:durableId="1223981295">
    <w:abstractNumId w:val="7"/>
  </w:num>
  <w:num w:numId="18" w16cid:durableId="1277828374">
    <w:abstractNumId w:val="6"/>
  </w:num>
  <w:num w:numId="19" w16cid:durableId="2062511664">
    <w:abstractNumId w:val="27"/>
  </w:num>
  <w:num w:numId="20" w16cid:durableId="234750514">
    <w:abstractNumId w:val="2"/>
  </w:num>
  <w:num w:numId="21" w16cid:durableId="1506943500">
    <w:abstractNumId w:val="17"/>
  </w:num>
  <w:num w:numId="22" w16cid:durableId="1613321695">
    <w:abstractNumId w:val="20"/>
  </w:num>
  <w:num w:numId="23" w16cid:durableId="206340019">
    <w:abstractNumId w:val="18"/>
  </w:num>
  <w:num w:numId="24" w16cid:durableId="1031567073">
    <w:abstractNumId w:val="28"/>
  </w:num>
  <w:num w:numId="25" w16cid:durableId="1388340899">
    <w:abstractNumId w:val="16"/>
  </w:num>
  <w:num w:numId="26" w16cid:durableId="858276905">
    <w:abstractNumId w:val="9"/>
  </w:num>
  <w:num w:numId="27" w16cid:durableId="2014532789">
    <w:abstractNumId w:val="23"/>
  </w:num>
  <w:num w:numId="28" w16cid:durableId="1527450970">
    <w:abstractNumId w:val="22"/>
  </w:num>
  <w:num w:numId="29" w16cid:durableId="739359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344"/>
    <w:rsid w:val="00000D5E"/>
    <w:rsid w:val="000026A0"/>
    <w:rsid w:val="000048EA"/>
    <w:rsid w:val="00004D28"/>
    <w:rsid w:val="000068C6"/>
    <w:rsid w:val="000147F1"/>
    <w:rsid w:val="00016286"/>
    <w:rsid w:val="000166E3"/>
    <w:rsid w:val="0002703D"/>
    <w:rsid w:val="000271DE"/>
    <w:rsid w:val="00027BAA"/>
    <w:rsid w:val="00032B63"/>
    <w:rsid w:val="00035A61"/>
    <w:rsid w:val="00037DAD"/>
    <w:rsid w:val="00043BA4"/>
    <w:rsid w:val="00043FC6"/>
    <w:rsid w:val="000525F9"/>
    <w:rsid w:val="00054EC6"/>
    <w:rsid w:val="00061C28"/>
    <w:rsid w:val="000620C0"/>
    <w:rsid w:val="000626AA"/>
    <w:rsid w:val="000651FE"/>
    <w:rsid w:val="000664D4"/>
    <w:rsid w:val="00070DAE"/>
    <w:rsid w:val="00071A77"/>
    <w:rsid w:val="000748BC"/>
    <w:rsid w:val="000838D6"/>
    <w:rsid w:val="00087D51"/>
    <w:rsid w:val="00090E05"/>
    <w:rsid w:val="000923FD"/>
    <w:rsid w:val="0009363F"/>
    <w:rsid w:val="0009415F"/>
    <w:rsid w:val="0009481D"/>
    <w:rsid w:val="00095D79"/>
    <w:rsid w:val="00096D68"/>
    <w:rsid w:val="000A2451"/>
    <w:rsid w:val="000A26C2"/>
    <w:rsid w:val="000A3DEE"/>
    <w:rsid w:val="000A45C1"/>
    <w:rsid w:val="000A6EAB"/>
    <w:rsid w:val="000B4000"/>
    <w:rsid w:val="000C287E"/>
    <w:rsid w:val="000C652C"/>
    <w:rsid w:val="000D11BB"/>
    <w:rsid w:val="000D1578"/>
    <w:rsid w:val="000D48E8"/>
    <w:rsid w:val="000E1D3F"/>
    <w:rsid w:val="000E35F4"/>
    <w:rsid w:val="000E6B8F"/>
    <w:rsid w:val="000E7A2F"/>
    <w:rsid w:val="000F5223"/>
    <w:rsid w:val="000F5ACE"/>
    <w:rsid w:val="001015E7"/>
    <w:rsid w:val="00103727"/>
    <w:rsid w:val="001039CF"/>
    <w:rsid w:val="001039E5"/>
    <w:rsid w:val="001040E1"/>
    <w:rsid w:val="001078CA"/>
    <w:rsid w:val="00110CEA"/>
    <w:rsid w:val="00111738"/>
    <w:rsid w:val="00111ABE"/>
    <w:rsid w:val="001128F6"/>
    <w:rsid w:val="001132E3"/>
    <w:rsid w:val="00113BFD"/>
    <w:rsid w:val="00116E47"/>
    <w:rsid w:val="0011753E"/>
    <w:rsid w:val="0012153A"/>
    <w:rsid w:val="001229E6"/>
    <w:rsid w:val="00122B77"/>
    <w:rsid w:val="00122D8A"/>
    <w:rsid w:val="00123A7A"/>
    <w:rsid w:val="001242E4"/>
    <w:rsid w:val="00124415"/>
    <w:rsid w:val="0012482B"/>
    <w:rsid w:val="001264E3"/>
    <w:rsid w:val="00131C91"/>
    <w:rsid w:val="0013244E"/>
    <w:rsid w:val="001344A8"/>
    <w:rsid w:val="00137961"/>
    <w:rsid w:val="00137A8A"/>
    <w:rsid w:val="001400F2"/>
    <w:rsid w:val="001403E2"/>
    <w:rsid w:val="0014762D"/>
    <w:rsid w:val="00160D53"/>
    <w:rsid w:val="00161B46"/>
    <w:rsid w:val="0016327B"/>
    <w:rsid w:val="00163DB2"/>
    <w:rsid w:val="00164B87"/>
    <w:rsid w:val="00164E17"/>
    <w:rsid w:val="00166B7A"/>
    <w:rsid w:val="001675E3"/>
    <w:rsid w:val="00171124"/>
    <w:rsid w:val="00171C22"/>
    <w:rsid w:val="00174214"/>
    <w:rsid w:val="00175C4E"/>
    <w:rsid w:val="00177225"/>
    <w:rsid w:val="001834CD"/>
    <w:rsid w:val="00183E95"/>
    <w:rsid w:val="0018547D"/>
    <w:rsid w:val="00186F4E"/>
    <w:rsid w:val="00187B2D"/>
    <w:rsid w:val="0019026E"/>
    <w:rsid w:val="00195C3E"/>
    <w:rsid w:val="001A236C"/>
    <w:rsid w:val="001A3D6F"/>
    <w:rsid w:val="001A45F5"/>
    <w:rsid w:val="001A7DA2"/>
    <w:rsid w:val="001B04AD"/>
    <w:rsid w:val="001B32CB"/>
    <w:rsid w:val="001B4B92"/>
    <w:rsid w:val="001B6989"/>
    <w:rsid w:val="001B69B5"/>
    <w:rsid w:val="001B7FA1"/>
    <w:rsid w:val="001C5026"/>
    <w:rsid w:val="001C5D23"/>
    <w:rsid w:val="001D0ACC"/>
    <w:rsid w:val="001E1F71"/>
    <w:rsid w:val="001E31B8"/>
    <w:rsid w:val="001E3682"/>
    <w:rsid w:val="001F5146"/>
    <w:rsid w:val="001F5CE5"/>
    <w:rsid w:val="00201F4C"/>
    <w:rsid w:val="00202809"/>
    <w:rsid w:val="00203937"/>
    <w:rsid w:val="00204268"/>
    <w:rsid w:val="00204BD6"/>
    <w:rsid w:val="0020503A"/>
    <w:rsid w:val="002077E4"/>
    <w:rsid w:val="002129F1"/>
    <w:rsid w:val="002130BC"/>
    <w:rsid w:val="00213604"/>
    <w:rsid w:val="002146EC"/>
    <w:rsid w:val="0021581A"/>
    <w:rsid w:val="00217A18"/>
    <w:rsid w:val="00217C56"/>
    <w:rsid w:val="00222EF4"/>
    <w:rsid w:val="00224859"/>
    <w:rsid w:val="0022653A"/>
    <w:rsid w:val="00230303"/>
    <w:rsid w:val="002313F2"/>
    <w:rsid w:val="002332D0"/>
    <w:rsid w:val="002352F9"/>
    <w:rsid w:val="00240796"/>
    <w:rsid w:val="002409E4"/>
    <w:rsid w:val="00241C5E"/>
    <w:rsid w:val="0024341A"/>
    <w:rsid w:val="00246995"/>
    <w:rsid w:val="00250D88"/>
    <w:rsid w:val="00251531"/>
    <w:rsid w:val="002519E9"/>
    <w:rsid w:val="0025230C"/>
    <w:rsid w:val="00253F9E"/>
    <w:rsid w:val="00255111"/>
    <w:rsid w:val="0026175D"/>
    <w:rsid w:val="0026479B"/>
    <w:rsid w:val="00264C92"/>
    <w:rsid w:val="002655C6"/>
    <w:rsid w:val="00271FA2"/>
    <w:rsid w:val="0027704C"/>
    <w:rsid w:val="0027771D"/>
    <w:rsid w:val="00282BB2"/>
    <w:rsid w:val="00283380"/>
    <w:rsid w:val="00284967"/>
    <w:rsid w:val="00286E3A"/>
    <w:rsid w:val="0029493F"/>
    <w:rsid w:val="00295CC3"/>
    <w:rsid w:val="00296D30"/>
    <w:rsid w:val="002A4D0F"/>
    <w:rsid w:val="002A5BBE"/>
    <w:rsid w:val="002B049D"/>
    <w:rsid w:val="002B173D"/>
    <w:rsid w:val="002B1F98"/>
    <w:rsid w:val="002B2C77"/>
    <w:rsid w:val="002B415C"/>
    <w:rsid w:val="002B4BA6"/>
    <w:rsid w:val="002B7795"/>
    <w:rsid w:val="002C458D"/>
    <w:rsid w:val="002C4D43"/>
    <w:rsid w:val="002C657B"/>
    <w:rsid w:val="002C78EE"/>
    <w:rsid w:val="002D0C7D"/>
    <w:rsid w:val="002D1643"/>
    <w:rsid w:val="002D19A6"/>
    <w:rsid w:val="002E1E2E"/>
    <w:rsid w:val="002E1FD1"/>
    <w:rsid w:val="002E2E00"/>
    <w:rsid w:val="002E437E"/>
    <w:rsid w:val="002E709F"/>
    <w:rsid w:val="002E7655"/>
    <w:rsid w:val="002F2596"/>
    <w:rsid w:val="002F3275"/>
    <w:rsid w:val="002F5423"/>
    <w:rsid w:val="002F5699"/>
    <w:rsid w:val="00300A38"/>
    <w:rsid w:val="003018FA"/>
    <w:rsid w:val="00303DCB"/>
    <w:rsid w:val="003049D5"/>
    <w:rsid w:val="00304DA2"/>
    <w:rsid w:val="0030620D"/>
    <w:rsid w:val="00311672"/>
    <w:rsid w:val="00312C55"/>
    <w:rsid w:val="00315B1F"/>
    <w:rsid w:val="00316626"/>
    <w:rsid w:val="00316779"/>
    <w:rsid w:val="00327BBE"/>
    <w:rsid w:val="00342AEA"/>
    <w:rsid w:val="003507DC"/>
    <w:rsid w:val="00351943"/>
    <w:rsid w:val="00352514"/>
    <w:rsid w:val="003550C2"/>
    <w:rsid w:val="00356730"/>
    <w:rsid w:val="00357929"/>
    <w:rsid w:val="0036084A"/>
    <w:rsid w:val="00362684"/>
    <w:rsid w:val="00364C9F"/>
    <w:rsid w:val="003675D6"/>
    <w:rsid w:val="003726EE"/>
    <w:rsid w:val="00372BDF"/>
    <w:rsid w:val="00373C37"/>
    <w:rsid w:val="00375F2F"/>
    <w:rsid w:val="0037652A"/>
    <w:rsid w:val="00376631"/>
    <w:rsid w:val="00380BCF"/>
    <w:rsid w:val="003832F7"/>
    <w:rsid w:val="00383BDF"/>
    <w:rsid w:val="00386062"/>
    <w:rsid w:val="00391812"/>
    <w:rsid w:val="00391D2E"/>
    <w:rsid w:val="00393018"/>
    <w:rsid w:val="003952B6"/>
    <w:rsid w:val="0039601A"/>
    <w:rsid w:val="003A292E"/>
    <w:rsid w:val="003A296A"/>
    <w:rsid w:val="003A32F4"/>
    <w:rsid w:val="003A471C"/>
    <w:rsid w:val="003A5098"/>
    <w:rsid w:val="003A6715"/>
    <w:rsid w:val="003B0AB6"/>
    <w:rsid w:val="003B4D01"/>
    <w:rsid w:val="003B763C"/>
    <w:rsid w:val="003B76F1"/>
    <w:rsid w:val="003C2574"/>
    <w:rsid w:val="003C4533"/>
    <w:rsid w:val="003C5012"/>
    <w:rsid w:val="003C5138"/>
    <w:rsid w:val="003C558A"/>
    <w:rsid w:val="003D1D51"/>
    <w:rsid w:val="003D3A99"/>
    <w:rsid w:val="003D5ABF"/>
    <w:rsid w:val="003D6063"/>
    <w:rsid w:val="003D6C07"/>
    <w:rsid w:val="003E2240"/>
    <w:rsid w:val="003E4877"/>
    <w:rsid w:val="003F0BE9"/>
    <w:rsid w:val="003F29CE"/>
    <w:rsid w:val="003F31A2"/>
    <w:rsid w:val="003F3D29"/>
    <w:rsid w:val="003F40A2"/>
    <w:rsid w:val="003F40AE"/>
    <w:rsid w:val="003F575A"/>
    <w:rsid w:val="00400144"/>
    <w:rsid w:val="00400DFF"/>
    <w:rsid w:val="00401007"/>
    <w:rsid w:val="00402256"/>
    <w:rsid w:val="004048B9"/>
    <w:rsid w:val="00405425"/>
    <w:rsid w:val="004066A7"/>
    <w:rsid w:val="004134D6"/>
    <w:rsid w:val="00414A0A"/>
    <w:rsid w:val="00414AC9"/>
    <w:rsid w:val="00414F80"/>
    <w:rsid w:val="00416433"/>
    <w:rsid w:val="00421C6C"/>
    <w:rsid w:val="00422BF1"/>
    <w:rsid w:val="00424696"/>
    <w:rsid w:val="0042562C"/>
    <w:rsid w:val="00434CF5"/>
    <w:rsid w:val="00435843"/>
    <w:rsid w:val="00435DCA"/>
    <w:rsid w:val="00436F69"/>
    <w:rsid w:val="00444F48"/>
    <w:rsid w:val="0044581D"/>
    <w:rsid w:val="00451608"/>
    <w:rsid w:val="00451FF6"/>
    <w:rsid w:val="0045250D"/>
    <w:rsid w:val="004544CC"/>
    <w:rsid w:val="00456B8A"/>
    <w:rsid w:val="00456C9B"/>
    <w:rsid w:val="00460355"/>
    <w:rsid w:val="00460D17"/>
    <w:rsid w:val="00461AD9"/>
    <w:rsid w:val="004623CA"/>
    <w:rsid w:val="004636ED"/>
    <w:rsid w:val="00463D87"/>
    <w:rsid w:val="00467281"/>
    <w:rsid w:val="004722CF"/>
    <w:rsid w:val="00473333"/>
    <w:rsid w:val="00475A2F"/>
    <w:rsid w:val="00475BAF"/>
    <w:rsid w:val="0048118B"/>
    <w:rsid w:val="004841C1"/>
    <w:rsid w:val="004872F7"/>
    <w:rsid w:val="00487F0B"/>
    <w:rsid w:val="00487F4C"/>
    <w:rsid w:val="00490981"/>
    <w:rsid w:val="00492CFE"/>
    <w:rsid w:val="004A17CF"/>
    <w:rsid w:val="004A26B8"/>
    <w:rsid w:val="004A713D"/>
    <w:rsid w:val="004B0256"/>
    <w:rsid w:val="004B429C"/>
    <w:rsid w:val="004B6BA1"/>
    <w:rsid w:val="004B74B0"/>
    <w:rsid w:val="004B798E"/>
    <w:rsid w:val="004C0787"/>
    <w:rsid w:val="004C0C2B"/>
    <w:rsid w:val="004C0EF7"/>
    <w:rsid w:val="004C388F"/>
    <w:rsid w:val="004C3B9C"/>
    <w:rsid w:val="004C3C8E"/>
    <w:rsid w:val="004C5518"/>
    <w:rsid w:val="004D022A"/>
    <w:rsid w:val="004D1CFA"/>
    <w:rsid w:val="004D5F8E"/>
    <w:rsid w:val="004E0116"/>
    <w:rsid w:val="004E04A5"/>
    <w:rsid w:val="004E077B"/>
    <w:rsid w:val="004E1AE6"/>
    <w:rsid w:val="004E7380"/>
    <w:rsid w:val="004E75A4"/>
    <w:rsid w:val="004E77F9"/>
    <w:rsid w:val="004F4428"/>
    <w:rsid w:val="004F7A21"/>
    <w:rsid w:val="00502621"/>
    <w:rsid w:val="00502660"/>
    <w:rsid w:val="00503D7E"/>
    <w:rsid w:val="00503E40"/>
    <w:rsid w:val="0050538E"/>
    <w:rsid w:val="005137E2"/>
    <w:rsid w:val="00516D77"/>
    <w:rsid w:val="00517C34"/>
    <w:rsid w:val="005242B9"/>
    <w:rsid w:val="00524A64"/>
    <w:rsid w:val="00526B70"/>
    <w:rsid w:val="00527B69"/>
    <w:rsid w:val="00530C88"/>
    <w:rsid w:val="00533040"/>
    <w:rsid w:val="00534C6E"/>
    <w:rsid w:val="005352D7"/>
    <w:rsid w:val="005405BA"/>
    <w:rsid w:val="00540C69"/>
    <w:rsid w:val="00542759"/>
    <w:rsid w:val="005453C1"/>
    <w:rsid w:val="005474BB"/>
    <w:rsid w:val="005638FB"/>
    <w:rsid w:val="0056617E"/>
    <w:rsid w:val="00566A31"/>
    <w:rsid w:val="00566E45"/>
    <w:rsid w:val="00571D8A"/>
    <w:rsid w:val="00572FBA"/>
    <w:rsid w:val="0057366F"/>
    <w:rsid w:val="00574720"/>
    <w:rsid w:val="00574BAA"/>
    <w:rsid w:val="00575A53"/>
    <w:rsid w:val="00577EC6"/>
    <w:rsid w:val="005852EA"/>
    <w:rsid w:val="00587987"/>
    <w:rsid w:val="0059035F"/>
    <w:rsid w:val="005908ED"/>
    <w:rsid w:val="00591005"/>
    <w:rsid w:val="00592F6F"/>
    <w:rsid w:val="00592FEC"/>
    <w:rsid w:val="005936DB"/>
    <w:rsid w:val="00596883"/>
    <w:rsid w:val="005975AC"/>
    <w:rsid w:val="005A338F"/>
    <w:rsid w:val="005A365B"/>
    <w:rsid w:val="005A3FD0"/>
    <w:rsid w:val="005A5CB3"/>
    <w:rsid w:val="005A7B97"/>
    <w:rsid w:val="005B3441"/>
    <w:rsid w:val="005B3C5D"/>
    <w:rsid w:val="005B53C7"/>
    <w:rsid w:val="005B60C8"/>
    <w:rsid w:val="005B79D0"/>
    <w:rsid w:val="005C6130"/>
    <w:rsid w:val="005D45AA"/>
    <w:rsid w:val="005D6856"/>
    <w:rsid w:val="005D6BDA"/>
    <w:rsid w:val="005D710D"/>
    <w:rsid w:val="005E4E3C"/>
    <w:rsid w:val="005E511C"/>
    <w:rsid w:val="005F038A"/>
    <w:rsid w:val="005F1AD1"/>
    <w:rsid w:val="005F6816"/>
    <w:rsid w:val="006036DF"/>
    <w:rsid w:val="006057FD"/>
    <w:rsid w:val="00606CFC"/>
    <w:rsid w:val="006153C2"/>
    <w:rsid w:val="00617864"/>
    <w:rsid w:val="00620074"/>
    <w:rsid w:val="00623D8E"/>
    <w:rsid w:val="0062407B"/>
    <w:rsid w:val="0062480A"/>
    <w:rsid w:val="006259B3"/>
    <w:rsid w:val="00626CFB"/>
    <w:rsid w:val="006322FD"/>
    <w:rsid w:val="00633D07"/>
    <w:rsid w:val="00640DA0"/>
    <w:rsid w:val="006416B9"/>
    <w:rsid w:val="0065044B"/>
    <w:rsid w:val="00651F02"/>
    <w:rsid w:val="00656CF0"/>
    <w:rsid w:val="00663F8C"/>
    <w:rsid w:val="00664957"/>
    <w:rsid w:val="00667A0D"/>
    <w:rsid w:val="00672B89"/>
    <w:rsid w:val="006907CF"/>
    <w:rsid w:val="006927F2"/>
    <w:rsid w:val="00692FB9"/>
    <w:rsid w:val="00694D9D"/>
    <w:rsid w:val="00695812"/>
    <w:rsid w:val="00695894"/>
    <w:rsid w:val="006A0A3C"/>
    <w:rsid w:val="006A1F39"/>
    <w:rsid w:val="006A5C68"/>
    <w:rsid w:val="006A656F"/>
    <w:rsid w:val="006A69BE"/>
    <w:rsid w:val="006B4BF4"/>
    <w:rsid w:val="006B6540"/>
    <w:rsid w:val="006B7B24"/>
    <w:rsid w:val="006C2818"/>
    <w:rsid w:val="006C43DE"/>
    <w:rsid w:val="006C679C"/>
    <w:rsid w:val="006C6B9B"/>
    <w:rsid w:val="006D050C"/>
    <w:rsid w:val="006D0AAF"/>
    <w:rsid w:val="006D40D7"/>
    <w:rsid w:val="006D4593"/>
    <w:rsid w:val="006D60E9"/>
    <w:rsid w:val="006D712C"/>
    <w:rsid w:val="006D7D51"/>
    <w:rsid w:val="006E0986"/>
    <w:rsid w:val="006E1E22"/>
    <w:rsid w:val="006E3918"/>
    <w:rsid w:val="006E3E3D"/>
    <w:rsid w:val="006E71DD"/>
    <w:rsid w:val="006F0905"/>
    <w:rsid w:val="006F2B4A"/>
    <w:rsid w:val="006F5297"/>
    <w:rsid w:val="006F67D6"/>
    <w:rsid w:val="00700C45"/>
    <w:rsid w:val="00701391"/>
    <w:rsid w:val="00703179"/>
    <w:rsid w:val="00705BBB"/>
    <w:rsid w:val="0070623E"/>
    <w:rsid w:val="00712E32"/>
    <w:rsid w:val="007169F6"/>
    <w:rsid w:val="007174FC"/>
    <w:rsid w:val="00720F69"/>
    <w:rsid w:val="0072390C"/>
    <w:rsid w:val="0073146F"/>
    <w:rsid w:val="00733A43"/>
    <w:rsid w:val="00740000"/>
    <w:rsid w:val="00740BCB"/>
    <w:rsid w:val="00741C81"/>
    <w:rsid w:val="00741C95"/>
    <w:rsid w:val="00742C12"/>
    <w:rsid w:val="00746504"/>
    <w:rsid w:val="00751749"/>
    <w:rsid w:val="00751F6A"/>
    <w:rsid w:val="007523A8"/>
    <w:rsid w:val="0075344C"/>
    <w:rsid w:val="00754E57"/>
    <w:rsid w:val="00755A10"/>
    <w:rsid w:val="00762915"/>
    <w:rsid w:val="00762AD2"/>
    <w:rsid w:val="0076497C"/>
    <w:rsid w:val="00766ACE"/>
    <w:rsid w:val="00767A6A"/>
    <w:rsid w:val="00770B31"/>
    <w:rsid w:val="007726CE"/>
    <w:rsid w:val="00774090"/>
    <w:rsid w:val="007758D0"/>
    <w:rsid w:val="00781843"/>
    <w:rsid w:val="00782FDC"/>
    <w:rsid w:val="0079073E"/>
    <w:rsid w:val="0079092D"/>
    <w:rsid w:val="00791677"/>
    <w:rsid w:val="007926F1"/>
    <w:rsid w:val="00794548"/>
    <w:rsid w:val="007954D9"/>
    <w:rsid w:val="00797640"/>
    <w:rsid w:val="00797906"/>
    <w:rsid w:val="00797C19"/>
    <w:rsid w:val="007A5810"/>
    <w:rsid w:val="007A6623"/>
    <w:rsid w:val="007A6E7C"/>
    <w:rsid w:val="007B39F4"/>
    <w:rsid w:val="007B69E7"/>
    <w:rsid w:val="007C0B94"/>
    <w:rsid w:val="007C181F"/>
    <w:rsid w:val="007C2C90"/>
    <w:rsid w:val="007C57DB"/>
    <w:rsid w:val="007C60E4"/>
    <w:rsid w:val="007D03E3"/>
    <w:rsid w:val="007D14C3"/>
    <w:rsid w:val="007D1DDB"/>
    <w:rsid w:val="007D296A"/>
    <w:rsid w:val="007D2CC0"/>
    <w:rsid w:val="007D4ABD"/>
    <w:rsid w:val="007D4B6D"/>
    <w:rsid w:val="007D6C15"/>
    <w:rsid w:val="007D789A"/>
    <w:rsid w:val="007E4555"/>
    <w:rsid w:val="007E63C8"/>
    <w:rsid w:val="007E6716"/>
    <w:rsid w:val="007E6EB6"/>
    <w:rsid w:val="007E76F7"/>
    <w:rsid w:val="007F2260"/>
    <w:rsid w:val="007F3B8B"/>
    <w:rsid w:val="007F53D1"/>
    <w:rsid w:val="007F6E70"/>
    <w:rsid w:val="008005A3"/>
    <w:rsid w:val="00805CE1"/>
    <w:rsid w:val="00807344"/>
    <w:rsid w:val="00812E26"/>
    <w:rsid w:val="0081349B"/>
    <w:rsid w:val="00813534"/>
    <w:rsid w:val="00814DFC"/>
    <w:rsid w:val="00815127"/>
    <w:rsid w:val="00821A2A"/>
    <w:rsid w:val="00824391"/>
    <w:rsid w:val="008259E4"/>
    <w:rsid w:val="00826590"/>
    <w:rsid w:val="0082764E"/>
    <w:rsid w:val="00827B04"/>
    <w:rsid w:val="0083061B"/>
    <w:rsid w:val="008363D7"/>
    <w:rsid w:val="008377A3"/>
    <w:rsid w:val="0084074A"/>
    <w:rsid w:val="00840A2B"/>
    <w:rsid w:val="00851F99"/>
    <w:rsid w:val="00852CA4"/>
    <w:rsid w:val="00853726"/>
    <w:rsid w:val="00853E61"/>
    <w:rsid w:val="00855D7E"/>
    <w:rsid w:val="008567D8"/>
    <w:rsid w:val="00857B5F"/>
    <w:rsid w:val="00860664"/>
    <w:rsid w:val="008609A0"/>
    <w:rsid w:val="008636C5"/>
    <w:rsid w:val="00863BF7"/>
    <w:rsid w:val="0087072D"/>
    <w:rsid w:val="008711B2"/>
    <w:rsid w:val="00871349"/>
    <w:rsid w:val="008766BB"/>
    <w:rsid w:val="008776E4"/>
    <w:rsid w:val="008823C0"/>
    <w:rsid w:val="00883FC1"/>
    <w:rsid w:val="00884041"/>
    <w:rsid w:val="00885C5A"/>
    <w:rsid w:val="00887929"/>
    <w:rsid w:val="00887A5E"/>
    <w:rsid w:val="00892FA5"/>
    <w:rsid w:val="008A1C4E"/>
    <w:rsid w:val="008A264D"/>
    <w:rsid w:val="008A436C"/>
    <w:rsid w:val="008A661C"/>
    <w:rsid w:val="008B068E"/>
    <w:rsid w:val="008B2844"/>
    <w:rsid w:val="008B579F"/>
    <w:rsid w:val="008B6D57"/>
    <w:rsid w:val="008B7808"/>
    <w:rsid w:val="008C080D"/>
    <w:rsid w:val="008C2739"/>
    <w:rsid w:val="008C3669"/>
    <w:rsid w:val="008C3A59"/>
    <w:rsid w:val="008C5488"/>
    <w:rsid w:val="008C6D15"/>
    <w:rsid w:val="008D042E"/>
    <w:rsid w:val="008D128F"/>
    <w:rsid w:val="008D3DA7"/>
    <w:rsid w:val="008D417B"/>
    <w:rsid w:val="008D7B69"/>
    <w:rsid w:val="008E140D"/>
    <w:rsid w:val="008E3276"/>
    <w:rsid w:val="008E46D8"/>
    <w:rsid w:val="008E5120"/>
    <w:rsid w:val="008E749E"/>
    <w:rsid w:val="008F05B5"/>
    <w:rsid w:val="008F0DEE"/>
    <w:rsid w:val="008F1734"/>
    <w:rsid w:val="008F3055"/>
    <w:rsid w:val="008F5885"/>
    <w:rsid w:val="008F5E5D"/>
    <w:rsid w:val="0090242D"/>
    <w:rsid w:val="00902978"/>
    <w:rsid w:val="009040BE"/>
    <w:rsid w:val="00906212"/>
    <w:rsid w:val="0091107B"/>
    <w:rsid w:val="00911458"/>
    <w:rsid w:val="00913D18"/>
    <w:rsid w:val="009143FD"/>
    <w:rsid w:val="00915604"/>
    <w:rsid w:val="00917E8F"/>
    <w:rsid w:val="00917F6F"/>
    <w:rsid w:val="0092057F"/>
    <w:rsid w:val="009208CE"/>
    <w:rsid w:val="00921CC6"/>
    <w:rsid w:val="00921E14"/>
    <w:rsid w:val="0092282B"/>
    <w:rsid w:val="00925FA2"/>
    <w:rsid w:val="0093038E"/>
    <w:rsid w:val="0093267C"/>
    <w:rsid w:val="009344C6"/>
    <w:rsid w:val="00934818"/>
    <w:rsid w:val="00934B28"/>
    <w:rsid w:val="00936060"/>
    <w:rsid w:val="0093685B"/>
    <w:rsid w:val="0094067E"/>
    <w:rsid w:val="00945122"/>
    <w:rsid w:val="00945B18"/>
    <w:rsid w:val="0095005D"/>
    <w:rsid w:val="009509C6"/>
    <w:rsid w:val="0095624E"/>
    <w:rsid w:val="00956B07"/>
    <w:rsid w:val="0095795D"/>
    <w:rsid w:val="00960447"/>
    <w:rsid w:val="00960F29"/>
    <w:rsid w:val="00964FCB"/>
    <w:rsid w:val="00967639"/>
    <w:rsid w:val="00976314"/>
    <w:rsid w:val="00977445"/>
    <w:rsid w:val="009807FB"/>
    <w:rsid w:val="00980F35"/>
    <w:rsid w:val="00981987"/>
    <w:rsid w:val="0098616A"/>
    <w:rsid w:val="00986EAA"/>
    <w:rsid w:val="00987465"/>
    <w:rsid w:val="00991C9A"/>
    <w:rsid w:val="00993205"/>
    <w:rsid w:val="0099394D"/>
    <w:rsid w:val="00993E66"/>
    <w:rsid w:val="00996C78"/>
    <w:rsid w:val="009975C0"/>
    <w:rsid w:val="009A3382"/>
    <w:rsid w:val="009A4C06"/>
    <w:rsid w:val="009A66B0"/>
    <w:rsid w:val="009B01CA"/>
    <w:rsid w:val="009B0557"/>
    <w:rsid w:val="009B2D2F"/>
    <w:rsid w:val="009B4842"/>
    <w:rsid w:val="009B5616"/>
    <w:rsid w:val="009B59D0"/>
    <w:rsid w:val="009C62A8"/>
    <w:rsid w:val="009D6FE8"/>
    <w:rsid w:val="009E6A0C"/>
    <w:rsid w:val="009E7D28"/>
    <w:rsid w:val="009F3484"/>
    <w:rsid w:val="009F4FEA"/>
    <w:rsid w:val="009F66DA"/>
    <w:rsid w:val="009F6DE2"/>
    <w:rsid w:val="00A001BE"/>
    <w:rsid w:val="00A017D9"/>
    <w:rsid w:val="00A04C04"/>
    <w:rsid w:val="00A11416"/>
    <w:rsid w:val="00A12662"/>
    <w:rsid w:val="00A12A7F"/>
    <w:rsid w:val="00A136C9"/>
    <w:rsid w:val="00A13FF8"/>
    <w:rsid w:val="00A14212"/>
    <w:rsid w:val="00A15952"/>
    <w:rsid w:val="00A15C83"/>
    <w:rsid w:val="00A178FC"/>
    <w:rsid w:val="00A179F4"/>
    <w:rsid w:val="00A20EC1"/>
    <w:rsid w:val="00A216F8"/>
    <w:rsid w:val="00A24222"/>
    <w:rsid w:val="00A2708C"/>
    <w:rsid w:val="00A2722C"/>
    <w:rsid w:val="00A2731C"/>
    <w:rsid w:val="00A27898"/>
    <w:rsid w:val="00A279C8"/>
    <w:rsid w:val="00A33436"/>
    <w:rsid w:val="00A33F7C"/>
    <w:rsid w:val="00A358BC"/>
    <w:rsid w:val="00A36A4E"/>
    <w:rsid w:val="00A40580"/>
    <w:rsid w:val="00A40F59"/>
    <w:rsid w:val="00A45CA9"/>
    <w:rsid w:val="00A477C1"/>
    <w:rsid w:val="00A50248"/>
    <w:rsid w:val="00A51D86"/>
    <w:rsid w:val="00A6033D"/>
    <w:rsid w:val="00A60803"/>
    <w:rsid w:val="00A60DB6"/>
    <w:rsid w:val="00A64984"/>
    <w:rsid w:val="00A64CBD"/>
    <w:rsid w:val="00A66A7C"/>
    <w:rsid w:val="00A675F0"/>
    <w:rsid w:val="00A70D8D"/>
    <w:rsid w:val="00A71CF1"/>
    <w:rsid w:val="00A727E8"/>
    <w:rsid w:val="00A76545"/>
    <w:rsid w:val="00A76D18"/>
    <w:rsid w:val="00A818E9"/>
    <w:rsid w:val="00A82E7D"/>
    <w:rsid w:val="00A83896"/>
    <w:rsid w:val="00A83E42"/>
    <w:rsid w:val="00A83EF1"/>
    <w:rsid w:val="00A84922"/>
    <w:rsid w:val="00A859C2"/>
    <w:rsid w:val="00A86830"/>
    <w:rsid w:val="00A8704B"/>
    <w:rsid w:val="00A87C8C"/>
    <w:rsid w:val="00A9143F"/>
    <w:rsid w:val="00A92FBA"/>
    <w:rsid w:val="00A9338D"/>
    <w:rsid w:val="00AA4B4A"/>
    <w:rsid w:val="00AA517D"/>
    <w:rsid w:val="00AB2809"/>
    <w:rsid w:val="00AB3963"/>
    <w:rsid w:val="00AB6950"/>
    <w:rsid w:val="00AC19B3"/>
    <w:rsid w:val="00AC2E2B"/>
    <w:rsid w:val="00AC2E85"/>
    <w:rsid w:val="00AC3D9F"/>
    <w:rsid w:val="00AC43F1"/>
    <w:rsid w:val="00AC46B5"/>
    <w:rsid w:val="00AC60FB"/>
    <w:rsid w:val="00AD285B"/>
    <w:rsid w:val="00AE2CEC"/>
    <w:rsid w:val="00AE34DF"/>
    <w:rsid w:val="00AE60CC"/>
    <w:rsid w:val="00AE62C0"/>
    <w:rsid w:val="00AE6569"/>
    <w:rsid w:val="00AF009F"/>
    <w:rsid w:val="00AF4925"/>
    <w:rsid w:val="00AF4E6A"/>
    <w:rsid w:val="00AF6B4A"/>
    <w:rsid w:val="00AF7690"/>
    <w:rsid w:val="00B0590E"/>
    <w:rsid w:val="00B0594E"/>
    <w:rsid w:val="00B06992"/>
    <w:rsid w:val="00B07B81"/>
    <w:rsid w:val="00B1641E"/>
    <w:rsid w:val="00B171F1"/>
    <w:rsid w:val="00B20609"/>
    <w:rsid w:val="00B20EB3"/>
    <w:rsid w:val="00B21EB6"/>
    <w:rsid w:val="00B21FD3"/>
    <w:rsid w:val="00B23195"/>
    <w:rsid w:val="00B30564"/>
    <w:rsid w:val="00B30E86"/>
    <w:rsid w:val="00B327D6"/>
    <w:rsid w:val="00B32C92"/>
    <w:rsid w:val="00B33C95"/>
    <w:rsid w:val="00B35689"/>
    <w:rsid w:val="00B361B9"/>
    <w:rsid w:val="00B4139D"/>
    <w:rsid w:val="00B41BAD"/>
    <w:rsid w:val="00B51762"/>
    <w:rsid w:val="00B51A3D"/>
    <w:rsid w:val="00B5225F"/>
    <w:rsid w:val="00B53694"/>
    <w:rsid w:val="00B56C24"/>
    <w:rsid w:val="00B609E5"/>
    <w:rsid w:val="00B61042"/>
    <w:rsid w:val="00B62288"/>
    <w:rsid w:val="00B65156"/>
    <w:rsid w:val="00B73C13"/>
    <w:rsid w:val="00B75EE3"/>
    <w:rsid w:val="00B76BDE"/>
    <w:rsid w:val="00B76C1E"/>
    <w:rsid w:val="00B778B0"/>
    <w:rsid w:val="00B826D1"/>
    <w:rsid w:val="00B84550"/>
    <w:rsid w:val="00B901EB"/>
    <w:rsid w:val="00B9228B"/>
    <w:rsid w:val="00B94C68"/>
    <w:rsid w:val="00B962BB"/>
    <w:rsid w:val="00BA213D"/>
    <w:rsid w:val="00BA6317"/>
    <w:rsid w:val="00BA6B7A"/>
    <w:rsid w:val="00BA78D2"/>
    <w:rsid w:val="00BB2112"/>
    <w:rsid w:val="00BB2730"/>
    <w:rsid w:val="00BB3C20"/>
    <w:rsid w:val="00BB4059"/>
    <w:rsid w:val="00BB5472"/>
    <w:rsid w:val="00BB6C73"/>
    <w:rsid w:val="00BC1B26"/>
    <w:rsid w:val="00BC7C98"/>
    <w:rsid w:val="00BC7E96"/>
    <w:rsid w:val="00BD09E4"/>
    <w:rsid w:val="00BD2C79"/>
    <w:rsid w:val="00BD3602"/>
    <w:rsid w:val="00BD3D14"/>
    <w:rsid w:val="00BD410B"/>
    <w:rsid w:val="00BD645D"/>
    <w:rsid w:val="00BE1C7B"/>
    <w:rsid w:val="00BE3977"/>
    <w:rsid w:val="00BE67DC"/>
    <w:rsid w:val="00BE6EB9"/>
    <w:rsid w:val="00BF26DB"/>
    <w:rsid w:val="00BF4948"/>
    <w:rsid w:val="00BF6A99"/>
    <w:rsid w:val="00C00382"/>
    <w:rsid w:val="00C02868"/>
    <w:rsid w:val="00C02C3B"/>
    <w:rsid w:val="00C059A0"/>
    <w:rsid w:val="00C078AE"/>
    <w:rsid w:val="00C078B9"/>
    <w:rsid w:val="00C11845"/>
    <w:rsid w:val="00C1320B"/>
    <w:rsid w:val="00C13D4E"/>
    <w:rsid w:val="00C13D5E"/>
    <w:rsid w:val="00C164DA"/>
    <w:rsid w:val="00C168F9"/>
    <w:rsid w:val="00C22C3A"/>
    <w:rsid w:val="00C239F8"/>
    <w:rsid w:val="00C26F08"/>
    <w:rsid w:val="00C33D14"/>
    <w:rsid w:val="00C34214"/>
    <w:rsid w:val="00C35B9A"/>
    <w:rsid w:val="00C3702B"/>
    <w:rsid w:val="00C435BE"/>
    <w:rsid w:val="00C43CFA"/>
    <w:rsid w:val="00C44F4F"/>
    <w:rsid w:val="00C46743"/>
    <w:rsid w:val="00C5019B"/>
    <w:rsid w:val="00C50524"/>
    <w:rsid w:val="00C52339"/>
    <w:rsid w:val="00C52E1D"/>
    <w:rsid w:val="00C55B47"/>
    <w:rsid w:val="00C56CFF"/>
    <w:rsid w:val="00C57900"/>
    <w:rsid w:val="00C609BF"/>
    <w:rsid w:val="00C60FF4"/>
    <w:rsid w:val="00C618C6"/>
    <w:rsid w:val="00C623DC"/>
    <w:rsid w:val="00C63C1A"/>
    <w:rsid w:val="00C71818"/>
    <w:rsid w:val="00C71B5D"/>
    <w:rsid w:val="00C72563"/>
    <w:rsid w:val="00C74555"/>
    <w:rsid w:val="00C74DD4"/>
    <w:rsid w:val="00C7603D"/>
    <w:rsid w:val="00C773B5"/>
    <w:rsid w:val="00C77EBC"/>
    <w:rsid w:val="00C80BBD"/>
    <w:rsid w:val="00C9429A"/>
    <w:rsid w:val="00C97687"/>
    <w:rsid w:val="00C9787D"/>
    <w:rsid w:val="00CA1B90"/>
    <w:rsid w:val="00CA1C48"/>
    <w:rsid w:val="00CA2A88"/>
    <w:rsid w:val="00CA3528"/>
    <w:rsid w:val="00CA4E67"/>
    <w:rsid w:val="00CA5428"/>
    <w:rsid w:val="00CA63F3"/>
    <w:rsid w:val="00CA6FE6"/>
    <w:rsid w:val="00CA7549"/>
    <w:rsid w:val="00CB285C"/>
    <w:rsid w:val="00CB5398"/>
    <w:rsid w:val="00CB7C39"/>
    <w:rsid w:val="00CC51D3"/>
    <w:rsid w:val="00CC68AD"/>
    <w:rsid w:val="00CD1705"/>
    <w:rsid w:val="00CD1719"/>
    <w:rsid w:val="00CD1A4A"/>
    <w:rsid w:val="00CD23FF"/>
    <w:rsid w:val="00CD34BC"/>
    <w:rsid w:val="00CD5A32"/>
    <w:rsid w:val="00CD64C5"/>
    <w:rsid w:val="00CD77B1"/>
    <w:rsid w:val="00CE1EA0"/>
    <w:rsid w:val="00CE318C"/>
    <w:rsid w:val="00CE4544"/>
    <w:rsid w:val="00CE4CB8"/>
    <w:rsid w:val="00CE782C"/>
    <w:rsid w:val="00CE7F2C"/>
    <w:rsid w:val="00CF0168"/>
    <w:rsid w:val="00CF061E"/>
    <w:rsid w:val="00CF2907"/>
    <w:rsid w:val="00CF2AB4"/>
    <w:rsid w:val="00CF5050"/>
    <w:rsid w:val="00CF640A"/>
    <w:rsid w:val="00CF6C52"/>
    <w:rsid w:val="00D009EC"/>
    <w:rsid w:val="00D00E53"/>
    <w:rsid w:val="00D01936"/>
    <w:rsid w:val="00D03F43"/>
    <w:rsid w:val="00D04228"/>
    <w:rsid w:val="00D043A9"/>
    <w:rsid w:val="00D0529E"/>
    <w:rsid w:val="00D07236"/>
    <w:rsid w:val="00D07571"/>
    <w:rsid w:val="00D109BD"/>
    <w:rsid w:val="00D13459"/>
    <w:rsid w:val="00D2735E"/>
    <w:rsid w:val="00D320D8"/>
    <w:rsid w:val="00D34C98"/>
    <w:rsid w:val="00D368A3"/>
    <w:rsid w:val="00D4426A"/>
    <w:rsid w:val="00D44A81"/>
    <w:rsid w:val="00D458E8"/>
    <w:rsid w:val="00D458F5"/>
    <w:rsid w:val="00D47738"/>
    <w:rsid w:val="00D51971"/>
    <w:rsid w:val="00D52706"/>
    <w:rsid w:val="00D57F00"/>
    <w:rsid w:val="00D61FD4"/>
    <w:rsid w:val="00D62C1C"/>
    <w:rsid w:val="00D65695"/>
    <w:rsid w:val="00D6640E"/>
    <w:rsid w:val="00D67F43"/>
    <w:rsid w:val="00D70898"/>
    <w:rsid w:val="00D74141"/>
    <w:rsid w:val="00D74AB3"/>
    <w:rsid w:val="00D7536C"/>
    <w:rsid w:val="00D7597E"/>
    <w:rsid w:val="00D75BD4"/>
    <w:rsid w:val="00D764CC"/>
    <w:rsid w:val="00D77900"/>
    <w:rsid w:val="00D820CF"/>
    <w:rsid w:val="00D84339"/>
    <w:rsid w:val="00D846F9"/>
    <w:rsid w:val="00D866C1"/>
    <w:rsid w:val="00D91E97"/>
    <w:rsid w:val="00D94AB5"/>
    <w:rsid w:val="00D95DDC"/>
    <w:rsid w:val="00D9707B"/>
    <w:rsid w:val="00D9734C"/>
    <w:rsid w:val="00D97D5A"/>
    <w:rsid w:val="00DA6EF4"/>
    <w:rsid w:val="00DB280A"/>
    <w:rsid w:val="00DB3FC3"/>
    <w:rsid w:val="00DB4D7F"/>
    <w:rsid w:val="00DB5740"/>
    <w:rsid w:val="00DC03C9"/>
    <w:rsid w:val="00DC14A1"/>
    <w:rsid w:val="00DC4FA9"/>
    <w:rsid w:val="00DD6DEE"/>
    <w:rsid w:val="00DE04D4"/>
    <w:rsid w:val="00DE0DE3"/>
    <w:rsid w:val="00DE1D72"/>
    <w:rsid w:val="00DE3473"/>
    <w:rsid w:val="00DE34AF"/>
    <w:rsid w:val="00DE368A"/>
    <w:rsid w:val="00DE5545"/>
    <w:rsid w:val="00DE56AE"/>
    <w:rsid w:val="00DE5F04"/>
    <w:rsid w:val="00DF0727"/>
    <w:rsid w:val="00DF30BD"/>
    <w:rsid w:val="00E02F21"/>
    <w:rsid w:val="00E032D6"/>
    <w:rsid w:val="00E0604F"/>
    <w:rsid w:val="00E11B76"/>
    <w:rsid w:val="00E11CDD"/>
    <w:rsid w:val="00E13606"/>
    <w:rsid w:val="00E152D3"/>
    <w:rsid w:val="00E15628"/>
    <w:rsid w:val="00E2058D"/>
    <w:rsid w:val="00E20752"/>
    <w:rsid w:val="00E21733"/>
    <w:rsid w:val="00E22054"/>
    <w:rsid w:val="00E2263B"/>
    <w:rsid w:val="00E2293B"/>
    <w:rsid w:val="00E22D90"/>
    <w:rsid w:val="00E24FE9"/>
    <w:rsid w:val="00E302D2"/>
    <w:rsid w:val="00E302EA"/>
    <w:rsid w:val="00E30A73"/>
    <w:rsid w:val="00E35B93"/>
    <w:rsid w:val="00E36522"/>
    <w:rsid w:val="00E42379"/>
    <w:rsid w:val="00E428BE"/>
    <w:rsid w:val="00E435EA"/>
    <w:rsid w:val="00E46CEE"/>
    <w:rsid w:val="00E47B13"/>
    <w:rsid w:val="00E53EFD"/>
    <w:rsid w:val="00E55B47"/>
    <w:rsid w:val="00E60E9D"/>
    <w:rsid w:val="00E62913"/>
    <w:rsid w:val="00E6350C"/>
    <w:rsid w:val="00E63D9F"/>
    <w:rsid w:val="00E644A0"/>
    <w:rsid w:val="00E65A8F"/>
    <w:rsid w:val="00E67282"/>
    <w:rsid w:val="00E708E4"/>
    <w:rsid w:val="00E71E20"/>
    <w:rsid w:val="00E725F6"/>
    <w:rsid w:val="00E72B9C"/>
    <w:rsid w:val="00E74803"/>
    <w:rsid w:val="00E7484E"/>
    <w:rsid w:val="00E82C0D"/>
    <w:rsid w:val="00E83808"/>
    <w:rsid w:val="00E83DC8"/>
    <w:rsid w:val="00E8792C"/>
    <w:rsid w:val="00E90212"/>
    <w:rsid w:val="00E93A7F"/>
    <w:rsid w:val="00EA00E4"/>
    <w:rsid w:val="00EA1CEE"/>
    <w:rsid w:val="00EA2171"/>
    <w:rsid w:val="00EA274A"/>
    <w:rsid w:val="00EB0515"/>
    <w:rsid w:val="00EB37FF"/>
    <w:rsid w:val="00EB38B8"/>
    <w:rsid w:val="00EB3C98"/>
    <w:rsid w:val="00EB5185"/>
    <w:rsid w:val="00EB6508"/>
    <w:rsid w:val="00EC11F2"/>
    <w:rsid w:val="00EC1E40"/>
    <w:rsid w:val="00EC52C7"/>
    <w:rsid w:val="00EC600D"/>
    <w:rsid w:val="00EC70CC"/>
    <w:rsid w:val="00ED0065"/>
    <w:rsid w:val="00ED2922"/>
    <w:rsid w:val="00ED3B3D"/>
    <w:rsid w:val="00ED4B10"/>
    <w:rsid w:val="00ED62DB"/>
    <w:rsid w:val="00ED6B76"/>
    <w:rsid w:val="00ED7AB1"/>
    <w:rsid w:val="00EE0944"/>
    <w:rsid w:val="00EE1B6D"/>
    <w:rsid w:val="00EE5147"/>
    <w:rsid w:val="00EE707D"/>
    <w:rsid w:val="00EE70ED"/>
    <w:rsid w:val="00EE793F"/>
    <w:rsid w:val="00EF5B03"/>
    <w:rsid w:val="00EF6D90"/>
    <w:rsid w:val="00F03109"/>
    <w:rsid w:val="00F0360D"/>
    <w:rsid w:val="00F05997"/>
    <w:rsid w:val="00F06293"/>
    <w:rsid w:val="00F14FC1"/>
    <w:rsid w:val="00F202F6"/>
    <w:rsid w:val="00F22B30"/>
    <w:rsid w:val="00F2556F"/>
    <w:rsid w:val="00F25E3E"/>
    <w:rsid w:val="00F26F72"/>
    <w:rsid w:val="00F27C73"/>
    <w:rsid w:val="00F306D8"/>
    <w:rsid w:val="00F3151A"/>
    <w:rsid w:val="00F32418"/>
    <w:rsid w:val="00F3525B"/>
    <w:rsid w:val="00F357AC"/>
    <w:rsid w:val="00F36FEB"/>
    <w:rsid w:val="00F37055"/>
    <w:rsid w:val="00F43A8B"/>
    <w:rsid w:val="00F45243"/>
    <w:rsid w:val="00F45A46"/>
    <w:rsid w:val="00F47B52"/>
    <w:rsid w:val="00F47D5D"/>
    <w:rsid w:val="00F51017"/>
    <w:rsid w:val="00F53A46"/>
    <w:rsid w:val="00F53C94"/>
    <w:rsid w:val="00F540DF"/>
    <w:rsid w:val="00F54F70"/>
    <w:rsid w:val="00F556D4"/>
    <w:rsid w:val="00F56FBB"/>
    <w:rsid w:val="00F62BB5"/>
    <w:rsid w:val="00F641E9"/>
    <w:rsid w:val="00F64C6D"/>
    <w:rsid w:val="00F65456"/>
    <w:rsid w:val="00F66157"/>
    <w:rsid w:val="00F66581"/>
    <w:rsid w:val="00F710D1"/>
    <w:rsid w:val="00F730FB"/>
    <w:rsid w:val="00F73F1C"/>
    <w:rsid w:val="00F81E1A"/>
    <w:rsid w:val="00F84533"/>
    <w:rsid w:val="00F91999"/>
    <w:rsid w:val="00F9228B"/>
    <w:rsid w:val="00F92C95"/>
    <w:rsid w:val="00FA1448"/>
    <w:rsid w:val="00FA188C"/>
    <w:rsid w:val="00FA6CA3"/>
    <w:rsid w:val="00FB02D2"/>
    <w:rsid w:val="00FB19EB"/>
    <w:rsid w:val="00FB3FEA"/>
    <w:rsid w:val="00FB67FC"/>
    <w:rsid w:val="00FB7369"/>
    <w:rsid w:val="00FD150A"/>
    <w:rsid w:val="00FD4C8C"/>
    <w:rsid w:val="00FD4CF7"/>
    <w:rsid w:val="00FD5996"/>
    <w:rsid w:val="00FD6549"/>
    <w:rsid w:val="00FD6A97"/>
    <w:rsid w:val="00FE2D80"/>
    <w:rsid w:val="00FE46A2"/>
    <w:rsid w:val="00FE5FDC"/>
    <w:rsid w:val="00FE6A80"/>
    <w:rsid w:val="00FF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2A046"/>
  <w15:chartTrackingRefBased/>
  <w15:docId w15:val="{DB555678-0947-4351-A39F-69C13EDC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6658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110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Virsraksts3">
    <w:name w:val="heading 3"/>
    <w:basedOn w:val="Parasts"/>
    <w:link w:val="Virsraksts3Rakstz"/>
    <w:uiPriority w:val="9"/>
    <w:qFormat/>
    <w:rsid w:val="00EA21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bdr w:val="none" w:sz="0" w:space="0" w:color="auto"/>
      <w:lang w:val="lv-LV"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0734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lv-LV"/>
    </w:rPr>
  </w:style>
  <w:style w:type="character" w:customStyle="1" w:styleId="GalveneRakstz">
    <w:name w:val="Galvene Rakstz."/>
    <w:basedOn w:val="Noklusjumarindkopasfonts"/>
    <w:link w:val="Galvene"/>
    <w:uiPriority w:val="99"/>
    <w:rsid w:val="00807344"/>
  </w:style>
  <w:style w:type="paragraph" w:styleId="Kjene">
    <w:name w:val="footer"/>
    <w:basedOn w:val="Parasts"/>
    <w:link w:val="KjeneRakstz"/>
    <w:uiPriority w:val="99"/>
    <w:unhideWhenUsed/>
    <w:rsid w:val="0080734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lv-LV"/>
    </w:rPr>
  </w:style>
  <w:style w:type="character" w:customStyle="1" w:styleId="KjeneRakstz">
    <w:name w:val="Kājene Rakstz."/>
    <w:basedOn w:val="Noklusjumarindkopasfonts"/>
    <w:link w:val="Kjene"/>
    <w:uiPriority w:val="99"/>
    <w:rsid w:val="00807344"/>
  </w:style>
  <w:style w:type="character" w:styleId="Hipersaite">
    <w:name w:val="Hyperlink"/>
    <w:basedOn w:val="Noklusjumarindkopasfonts"/>
    <w:uiPriority w:val="99"/>
    <w:unhideWhenUsed/>
    <w:rsid w:val="00AE2CEC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6D0AAF"/>
    <w:rPr>
      <w:color w:val="605E5C"/>
      <w:shd w:val="clear" w:color="auto" w:fill="E1DFDD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B826D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lv-LV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B826D1"/>
    <w:rPr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B826D1"/>
    <w:rPr>
      <w:vertAlign w:val="superscript"/>
    </w:rPr>
  </w:style>
  <w:style w:type="paragraph" w:styleId="Sarakstarindkopa">
    <w:name w:val="List Paragraph"/>
    <w:basedOn w:val="Parasts"/>
    <w:uiPriority w:val="34"/>
    <w:qFormat/>
    <w:rsid w:val="008A264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lv-LV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EA2171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paragraph" w:customStyle="1" w:styleId="Body">
    <w:name w:val="Body"/>
    <w:rsid w:val="00F6658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IBM Plex Sans" w:eastAsia="Arial Unicode MS" w:hAnsi="IBM Plex Sans" w:cs="Arial Unicode MS"/>
      <w:color w:val="000000"/>
      <w:sz w:val="20"/>
      <w:szCs w:val="20"/>
      <w:u w:color="000000"/>
      <w:bdr w:val="nil"/>
      <w:lang w:eastAsia="lv-LV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A">
    <w:name w:val="Body A"/>
    <w:rsid w:val="00F6658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lv-LV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Normal14pt">
    <w:name w:val="Normal + 14 pt"/>
    <w:basedOn w:val="Parasts"/>
    <w:rsid w:val="00F43A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</w:pPr>
    <w:rPr>
      <w:rFonts w:eastAsia="Times New Roman"/>
      <w:sz w:val="28"/>
      <w:szCs w:val="28"/>
      <w:bdr w:val="none" w:sz="0" w:space="0" w:color="auto"/>
      <w:lang w:val="lv-LV" w:eastAsia="ar-SA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1107B"/>
    <w:rPr>
      <w:rFonts w:asciiTheme="majorHAnsi" w:eastAsiaTheme="majorEastAsia" w:hAnsiTheme="majorHAnsi" w:cstheme="majorBidi"/>
      <w:color w:val="2F5496" w:themeColor="accent1" w:themeShade="BF"/>
      <w:sz w:val="26"/>
      <w:szCs w:val="26"/>
      <w:bdr w:val="nil"/>
      <w:lang w:val="en-US"/>
    </w:rPr>
  </w:style>
  <w:style w:type="paragraph" w:styleId="Prskatjums">
    <w:name w:val="Revision"/>
    <w:hidden/>
    <w:uiPriority w:val="99"/>
    <w:semiHidden/>
    <w:rsid w:val="00AE34DF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AE34D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AE34D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AE34DF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E34D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E34DF"/>
    <w:rPr>
      <w:rFonts w:ascii="Times New Roman" w:eastAsia="Arial Unicode MS" w:hAnsi="Times New Roman" w:cs="Times New Roman"/>
      <w:b/>
      <w:bCs/>
      <w:sz w:val="20"/>
      <w:szCs w:val="20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7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igars.paegle@latvijasbuvnieki.l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asts@em.gov.lv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ed8a0b-cdb9-4c09-9351-f5da125b76a5">
      <Terms xmlns="http://schemas.microsoft.com/office/infopath/2007/PartnerControls"/>
    </lcf76f155ced4ddcb4097134ff3c332f>
    <TaxCatchAll xmlns="2b3ad943-518c-4fef-a92e-cae9ebe7b896" xsi:nil="true"/>
    <SharedWithUsers xmlns="6d3c7231-658d-4434-9d56-73744c1096da">
      <UserInfo>
        <DisplayName>Aigars Paegle</DisplayName>
        <AccountId>102</AccountId>
        <AccountType/>
      </UserInfo>
      <UserInfo>
        <DisplayName>Edijs Kupčs</DisplayName>
        <AccountId>568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CFEF104790444193A8D62160DC67C5" ma:contentTypeVersion="16" ma:contentTypeDescription="Create a new document." ma:contentTypeScope="" ma:versionID="c3251e10ab9e2543006b0dc5611c8bfb">
  <xsd:schema xmlns:xsd="http://www.w3.org/2001/XMLSchema" xmlns:xs="http://www.w3.org/2001/XMLSchema" xmlns:p="http://schemas.microsoft.com/office/2006/metadata/properties" xmlns:ns2="6d3c7231-658d-4434-9d56-73744c1096da" xmlns:ns3="c0ed8a0b-cdb9-4c09-9351-f5da125b76a5" xmlns:ns4="2b3ad943-518c-4fef-a92e-cae9ebe7b896" targetNamespace="http://schemas.microsoft.com/office/2006/metadata/properties" ma:root="true" ma:fieldsID="d2caa3abb9a36ac3920e5f2968e32d46" ns2:_="" ns3:_="" ns4:_="">
    <xsd:import namespace="6d3c7231-658d-4434-9d56-73744c1096da"/>
    <xsd:import namespace="c0ed8a0b-cdb9-4c09-9351-f5da125b76a5"/>
    <xsd:import namespace="2b3ad943-518c-4fef-a92e-cae9ebe7b89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3c7231-658d-4434-9d56-73744c1096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ed8a0b-cdb9-4c09-9351-f5da125b76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f43080b-cdae-4a0e-b406-b6af7f131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ad943-518c-4fef-a92e-cae9ebe7b89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269d73b-f6a8-437a-a534-9ae4f0e10846}" ma:internalName="TaxCatchAll" ma:showField="CatchAllData" ma:web="2b3ad943-518c-4fef-a92e-cae9ebe7b8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EF93C-7C12-44C8-BB3B-E2D3D571B9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71C62A-5AE9-408E-A8B0-AEB375F82549}">
  <ds:schemaRefs>
    <ds:schemaRef ds:uri="http://schemas.microsoft.com/office/2006/metadata/properties"/>
    <ds:schemaRef ds:uri="http://schemas.microsoft.com/office/infopath/2007/PartnerControls"/>
    <ds:schemaRef ds:uri="b3057933-4081-480e-9a83-5555dccee947"/>
    <ds:schemaRef ds:uri="06833f44-7947-476f-a6fe-035a1cdcb744"/>
    <ds:schemaRef ds:uri="c0ed8a0b-cdb9-4c09-9351-f5da125b76a5"/>
    <ds:schemaRef ds:uri="2b3ad943-518c-4fef-a92e-cae9ebe7b896"/>
  </ds:schemaRefs>
</ds:datastoreItem>
</file>

<file path=customXml/itemProps3.xml><?xml version="1.0" encoding="utf-8"?>
<ds:datastoreItem xmlns:ds="http://schemas.openxmlformats.org/officeDocument/2006/customXml" ds:itemID="{CB3EA7CE-4012-4272-B237-D30058A34E09}"/>
</file>

<file path=customXml/itemProps4.xml><?xml version="1.0" encoding="utf-8"?>
<ds:datastoreItem xmlns:ds="http://schemas.openxmlformats.org/officeDocument/2006/customXml" ds:itemID="{28D980E7-D8F4-4A70-85CE-C8F8C3726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2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Asteroid</dc:creator>
  <cp:keywords/>
  <dc:description/>
  <cp:lastModifiedBy>Aigars Paegle</cp:lastModifiedBy>
  <cp:revision>157</cp:revision>
  <dcterms:created xsi:type="dcterms:W3CDTF">2024-02-13T07:57:00Z</dcterms:created>
  <dcterms:modified xsi:type="dcterms:W3CDTF">2024-02-20T09:49:00Z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0x010100B2CFEF104790444193A8D62160DC67C5</vt:lpwstr>
  </property>
  <property fmtid="{D5CDD505-2E9C-101B-9397-08002B2CF9AE}" pid="3" name="MediaServiceImageTags">
    <vt:lpwstr/>
  </property>
</Properties>
</file>