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BD44E1" w:rsidR="00FD1573" w:rsidP="00FD1573" w:rsidRDefault="00FD1573" w14:paraId="096ADF55" w14:textId="77777777">
      <w:pPr>
        <w:rPr>
          <w:rFonts w:ascii="Times New Roman" w:hAnsi="Times New Roman" w:cs="Times New Roman"/>
          <w:b/>
          <w:sz w:val="24"/>
          <w:szCs w:val="24"/>
        </w:rPr>
      </w:pPr>
      <w:bookmarkStart w:name="_Hlk39668777" w:id="0"/>
      <w:bookmarkEnd w:id="0"/>
      <w:r w:rsidRPr="00BD44E1">
        <w:rPr>
          <w:rFonts w:ascii="Times New Roman" w:hAnsi="Times New Roman" w:cs="Times New Roman"/>
          <w:b/>
          <w:sz w:val="24"/>
          <w:szCs w:val="24"/>
        </w:rPr>
        <w:t>Pamatojums dendroloģiskā stādījuma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Rozališķu</w:t>
      </w:r>
      <w:proofErr w:type="spellEnd"/>
      <w:r w:rsidRPr="00BD44E1">
        <w:rPr>
          <w:rFonts w:ascii="Times New Roman" w:hAnsi="Times New Roman" w:cs="Times New Roman"/>
          <w:b/>
          <w:sz w:val="24"/>
          <w:szCs w:val="24"/>
        </w:rPr>
        <w:t xml:space="preserve"> parks” </w:t>
      </w:r>
      <w:r w:rsidR="00E860CB">
        <w:rPr>
          <w:rFonts w:ascii="Times New Roman" w:hAnsi="Times New Roman" w:cs="Times New Roman"/>
          <w:b/>
          <w:sz w:val="24"/>
          <w:szCs w:val="24"/>
        </w:rPr>
        <w:t>aizsardzības statusa</w:t>
      </w:r>
      <w:r w:rsidRPr="00BD44E1">
        <w:rPr>
          <w:rFonts w:ascii="Times New Roman" w:hAnsi="Times New Roman" w:cs="Times New Roman"/>
          <w:b/>
          <w:sz w:val="24"/>
          <w:szCs w:val="24"/>
        </w:rPr>
        <w:t xml:space="preserve"> maiņai</w:t>
      </w:r>
      <w:r w:rsidR="00237A11">
        <w:rPr>
          <w:rFonts w:ascii="Times New Roman" w:hAnsi="Times New Roman" w:cs="Times New Roman"/>
          <w:b/>
          <w:sz w:val="24"/>
          <w:szCs w:val="24"/>
        </w:rPr>
        <w:t xml:space="preserve"> un robežu </w:t>
      </w:r>
      <w:r w:rsidR="004F0086">
        <w:rPr>
          <w:rFonts w:ascii="Times New Roman" w:hAnsi="Times New Roman" w:cs="Times New Roman"/>
          <w:b/>
          <w:sz w:val="24"/>
          <w:szCs w:val="24"/>
        </w:rPr>
        <w:t>maiņai</w:t>
      </w:r>
    </w:p>
    <w:p w:rsidRPr="00BD44E1" w:rsidR="00E860CB" w:rsidP="00E860CB" w:rsidRDefault="00E860CB" w14:paraId="64067C58" w14:textId="77777777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bookmarkStart w:name="_Hlk24464955" w:id="1"/>
      <w:r>
        <w:rPr>
          <w:rFonts w:ascii="Times New Roman" w:hAnsi="Times New Roman" w:cs="Times New Roman"/>
          <w:b/>
          <w:sz w:val="24"/>
          <w:szCs w:val="24"/>
        </w:rPr>
        <w:t>Vispārēja informācija</w:t>
      </w:r>
    </w:p>
    <w:bookmarkEnd w:id="1"/>
    <w:p w:rsidRPr="00BD44E1" w:rsidR="00FD1573" w:rsidP="00FD1573" w:rsidRDefault="00FD1573" w14:paraId="67DD2C36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BD44E1">
        <w:rPr>
          <w:rFonts w:ascii="Times New Roman" w:hAnsi="Times New Roman" w:cs="Times New Roman"/>
          <w:sz w:val="24"/>
          <w:szCs w:val="24"/>
        </w:rPr>
        <w:t>Dibināšanas gads: 2001.</w:t>
      </w:r>
    </w:p>
    <w:p w:rsidRPr="00BD44E1" w:rsidR="00FD1573" w:rsidP="00FD1573" w:rsidRDefault="00FD1573" w14:paraId="2AF5F134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D44E1">
        <w:rPr>
          <w:rFonts w:ascii="Times New Roman" w:hAnsi="Times New Roman" w:cs="Times New Roman"/>
          <w:sz w:val="24"/>
          <w:szCs w:val="24"/>
        </w:rPr>
        <w:t xml:space="preserve">Atrašanās vieta: </w:t>
      </w:r>
      <w:r>
        <w:rPr>
          <w:rFonts w:ascii="Times New Roman" w:hAnsi="Times New Roman" w:cs="Times New Roman"/>
          <w:sz w:val="24"/>
          <w:szCs w:val="24"/>
        </w:rPr>
        <w:t>Daugavpils</w:t>
      </w:r>
      <w:r w:rsidRPr="00BD44E1">
        <w:rPr>
          <w:rFonts w:ascii="Times New Roman" w:hAnsi="Times New Roman" w:cs="Times New Roman"/>
          <w:sz w:val="24"/>
          <w:szCs w:val="24"/>
        </w:rPr>
        <w:t xml:space="preserve"> novads </w:t>
      </w:r>
      <w:proofErr w:type="spellStart"/>
      <w:r>
        <w:rPr>
          <w:rFonts w:ascii="Times New Roman" w:hAnsi="Times New Roman" w:cs="Times New Roman"/>
          <w:sz w:val="24"/>
          <w:szCs w:val="24"/>
        </w:rPr>
        <w:t>Vecsalienes</w:t>
      </w:r>
      <w:proofErr w:type="spellEnd"/>
      <w:r w:rsidRPr="00BD44E1">
        <w:rPr>
          <w:rFonts w:ascii="Times New Roman" w:hAnsi="Times New Roman" w:cs="Times New Roman"/>
          <w:sz w:val="24"/>
          <w:szCs w:val="24"/>
        </w:rPr>
        <w:t xml:space="preserve"> pagasts</w:t>
      </w:r>
    </w:p>
    <w:p w:rsidRPr="00BD44E1" w:rsidR="00FD1573" w:rsidP="00FD1573" w:rsidRDefault="00FD1573" w14:paraId="38332CB6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D44E1">
        <w:rPr>
          <w:rFonts w:ascii="Times New Roman" w:hAnsi="Times New Roman" w:cs="Times New Roman"/>
          <w:sz w:val="24"/>
          <w:szCs w:val="24"/>
        </w:rPr>
        <w:t xml:space="preserve">Platība: </w:t>
      </w:r>
      <w:r w:rsidRPr="0008032C" w:rsidR="000803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0,18 </w:t>
      </w:r>
      <w:r w:rsidRPr="0008032C">
        <w:rPr>
          <w:rFonts w:ascii="Times New Roman" w:hAnsi="Times New Roman" w:cs="Times New Roman"/>
          <w:color w:val="000000" w:themeColor="text1"/>
          <w:sz w:val="24"/>
          <w:szCs w:val="24"/>
        </w:rPr>
        <w:t>ha</w:t>
      </w:r>
    </w:p>
    <w:p w:rsidRPr="00BD44E1" w:rsidR="00E860CB" w:rsidP="00E860CB" w:rsidRDefault="00FD1573" w14:paraId="1E470D46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D44E1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Novērtējums un priekšlikumi par ĪADT aizsardzības režīma maiņu: </w:t>
      </w:r>
      <w:bookmarkStart w:name="_Hlk24465226" w:id="2"/>
      <w:r w:rsidRPr="00BD44E1" w:rsidR="00E860CB">
        <w:rPr>
          <w:rFonts w:ascii="Times New Roman" w:hAnsi="Times New Roman" w:cs="Times New Roman"/>
          <w:sz w:val="24"/>
          <w:szCs w:val="24"/>
        </w:rPr>
        <w:t xml:space="preserve">izstrādāts </w:t>
      </w:r>
      <w:r w:rsidR="00E860CB">
        <w:rPr>
          <w:rFonts w:ascii="Times New Roman" w:hAnsi="Times New Roman" w:cs="Times New Roman"/>
          <w:sz w:val="24"/>
          <w:szCs w:val="24"/>
        </w:rPr>
        <w:t xml:space="preserve">2019. gadā, balstoties uz </w:t>
      </w:r>
      <w:r w:rsidRPr="00BD44E1" w:rsidR="00E860CB">
        <w:rPr>
          <w:rFonts w:ascii="Times New Roman" w:hAnsi="Times New Roman" w:cs="Times New Roman"/>
          <w:sz w:val="24"/>
          <w:szCs w:val="24"/>
        </w:rPr>
        <w:t>2017. – 2018. gadā</w:t>
      </w:r>
      <w:r w:rsidR="00E860CB">
        <w:rPr>
          <w:rFonts w:ascii="Times New Roman" w:hAnsi="Times New Roman" w:cs="Times New Roman"/>
          <w:sz w:val="24"/>
          <w:szCs w:val="24"/>
        </w:rPr>
        <w:t xml:space="preserve"> veikto izpēti</w:t>
      </w:r>
      <w:r w:rsidR="005926C4">
        <w:rPr>
          <w:rFonts w:ascii="Times New Roman" w:hAnsi="Times New Roman" w:cs="Times New Roman"/>
          <w:sz w:val="24"/>
          <w:szCs w:val="24"/>
        </w:rPr>
        <w:t xml:space="preserve"> (</w:t>
      </w:r>
      <w:hyperlink w:history="1" r:id="rId8">
        <w:r w:rsidRPr="004F0086" w:rsidR="005926C4">
          <w:rPr>
            <w:rStyle w:val="Hipersaite"/>
            <w:rFonts w:ascii="Times New Roman" w:hAnsi="Times New Roman" w:cs="Times New Roman"/>
          </w:rPr>
          <w:t>https://www.daba.gov.lv/upload/File/zin_p/DEN_Rozalisku_parks_novertejums.pdf</w:t>
        </w:r>
      </w:hyperlink>
      <w:r w:rsidR="005926C4">
        <w:rPr>
          <w:rFonts w:ascii="Times New Roman" w:hAnsi="Times New Roman" w:cs="Times New Roman"/>
          <w:sz w:val="24"/>
          <w:szCs w:val="24"/>
        </w:rPr>
        <w:t>)</w:t>
      </w:r>
      <w:r w:rsidRPr="00BD44E1" w:rsidR="00E860CB">
        <w:rPr>
          <w:rFonts w:ascii="Times New Roman" w:hAnsi="Times New Roman" w:cs="Times New Roman"/>
          <w:sz w:val="24"/>
          <w:szCs w:val="24"/>
        </w:rPr>
        <w:t>.</w:t>
      </w:r>
    </w:p>
    <w:bookmarkEnd w:id="2"/>
    <w:p w:rsidR="00FD1573" w:rsidP="00FD1573" w:rsidRDefault="00FD1573" w14:paraId="26D4F107" w14:textId="4953683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Rozališķu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parka teritorija ietilpst </w:t>
      </w:r>
      <w:r w:rsidR="00C819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dabas parkā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“Daugavas loki”</w:t>
      </w:r>
      <w:r w:rsidR="004B6C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un aizsargājamo ainavu </w:t>
      </w:r>
      <w:r w:rsidR="00C819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apvidū </w:t>
      </w:r>
      <w:r w:rsidR="004B6C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“Augšdaugava”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kas atrodas Latvijas dienvidaustrumu daļā</w:t>
      </w:r>
      <w:r w:rsidR="004B6C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2004. gadā </w:t>
      </w:r>
      <w:r w:rsidR="00C819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aizsargājamo ainavu apvidus “Augšdaugava”</w:t>
      </w:r>
      <w:r w:rsidR="004B6C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iekļauts </w:t>
      </w:r>
      <w:proofErr w:type="spellStart"/>
      <w:r w:rsidR="004B6C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Natura</w:t>
      </w:r>
      <w:proofErr w:type="spellEnd"/>
      <w:r w:rsidR="004B6C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2000 teritoriju sarakstā.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4B6C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Rozališķu</w:t>
      </w:r>
      <w:proofErr w:type="spellEnd"/>
      <w:r w:rsidR="004B6C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parks iekārtots Daugavas kreisajā krastā,  tas ir grūti pieejams, atrodas lielajā meža masīvā. </w:t>
      </w:r>
    </w:p>
    <w:p w:rsidR="004B6CC3" w:rsidP="00FD1573" w:rsidRDefault="00FD1573" w14:paraId="522F4EAB" w14:textId="7777777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1F4D9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Rozališķu</w:t>
      </w:r>
      <w:proofErr w:type="spellEnd"/>
      <w:r w:rsidRPr="001F4D9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parks atradies bijušajā </w:t>
      </w:r>
      <w:proofErr w:type="spellStart"/>
      <w:r w:rsidRPr="001F4D9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Ždanova</w:t>
      </w:r>
      <w:proofErr w:type="spellEnd"/>
      <w:r w:rsidRPr="001F4D9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kolhozā</w:t>
      </w:r>
      <w:r w:rsidR="00B0093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Parka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0093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Pr="004B27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tādījumi</w:t>
      </w:r>
      <w:r w:rsidR="00B0093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tika </w:t>
      </w:r>
      <w:r w:rsidR="004B6C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stādīti</w:t>
      </w:r>
      <w:r w:rsidRPr="004B27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regulāri, uz pili no austrumiem un tālāk uz dienvidaustrumiem ved Eiropas lapegļu aleja. </w:t>
      </w:r>
    </w:p>
    <w:p w:rsidRPr="00BD44E1" w:rsidR="00FD1573" w:rsidP="00FD1573" w:rsidRDefault="00FD1573" w14:paraId="7BE9C7A4" w14:textId="44A8B545">
      <w:pPr>
        <w:jc w:val="both"/>
        <w:rPr>
          <w:rFonts w:ascii="Times New Roman" w:hAnsi="Times New Roman" w:cs="Times New Roman"/>
          <w:sz w:val="24"/>
          <w:szCs w:val="24"/>
        </w:rPr>
      </w:pPr>
      <w:r w:rsidRPr="2A6EAE24" w:rsidR="00FD1573">
        <w:rPr>
          <w:rFonts w:ascii="Times New Roman" w:hAnsi="Times New Roman" w:cs="Times New Roman"/>
          <w:sz w:val="24"/>
          <w:szCs w:val="24"/>
        </w:rPr>
        <w:t>Dendroloģiskais stādījums “</w:t>
      </w:r>
      <w:proofErr w:type="spellStart"/>
      <w:r w:rsidRPr="2A6EAE24" w:rsidR="00FD1573">
        <w:rPr>
          <w:rFonts w:ascii="Times New Roman" w:hAnsi="Times New Roman" w:cs="Times New Roman"/>
          <w:sz w:val="24"/>
          <w:szCs w:val="24"/>
        </w:rPr>
        <w:t>Rozališķu</w:t>
      </w:r>
      <w:proofErr w:type="spellEnd"/>
      <w:r w:rsidRPr="2A6EAE24" w:rsidR="00FD1573">
        <w:rPr>
          <w:rFonts w:ascii="Times New Roman" w:hAnsi="Times New Roman" w:cs="Times New Roman"/>
          <w:sz w:val="24"/>
          <w:szCs w:val="24"/>
        </w:rPr>
        <w:t xml:space="preserve"> parks” izveidots 2001.gadā, tā shēma un robežu apraksts ir apstiprināts Ministru kabineta 2001.gada </w:t>
      </w:r>
      <w:r w:rsidRPr="2A6EAE24" w:rsidR="5B23ED5D">
        <w:rPr>
          <w:rFonts w:ascii="Times New Roman" w:hAnsi="Times New Roman" w:cs="Times New Roman"/>
          <w:sz w:val="24"/>
          <w:szCs w:val="24"/>
        </w:rPr>
        <w:t>2</w:t>
      </w:r>
      <w:r w:rsidRPr="2A6EAE24" w:rsidR="00FD1573">
        <w:rPr>
          <w:rFonts w:ascii="Times New Roman" w:hAnsi="Times New Roman" w:cs="Times New Roman"/>
          <w:sz w:val="24"/>
          <w:szCs w:val="24"/>
        </w:rPr>
        <w:t xml:space="preserve">0.marta noteikumu Nr. 131 “Par aizsargājamiem dendroloģiskajiem stādījumiem” </w:t>
      </w:r>
      <w:r w:rsidRPr="2A6EAE24" w:rsidR="00FD1573">
        <w:rPr>
          <w:rFonts w:ascii="Times New Roman" w:hAnsi="Times New Roman" w:cs="Times New Roman"/>
          <w:sz w:val="24"/>
          <w:szCs w:val="24"/>
        </w:rPr>
        <w:t>23</w:t>
      </w:r>
      <w:r w:rsidRPr="2A6EAE24" w:rsidR="00FD1573">
        <w:rPr>
          <w:rFonts w:ascii="Times New Roman" w:hAnsi="Times New Roman" w:cs="Times New Roman"/>
          <w:sz w:val="24"/>
          <w:szCs w:val="24"/>
        </w:rPr>
        <w:t xml:space="preserve">. pielikumā. </w:t>
      </w:r>
    </w:p>
    <w:p w:rsidR="00FD1573" w:rsidP="00FD1573" w:rsidRDefault="00FD1573" w14:paraId="529CD065" w14:textId="77777777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4E1">
        <w:rPr>
          <w:rFonts w:ascii="Times New Roman" w:hAnsi="Times New Roman" w:cs="Times New Roman"/>
          <w:b/>
          <w:sz w:val="24"/>
          <w:szCs w:val="24"/>
        </w:rPr>
        <w:t>2017.-2018. gada apsekošanā veiktie darbi un priekšlikumi teritorijas robežas precizējumiem</w:t>
      </w:r>
    </w:p>
    <w:p w:rsidRPr="00F44E10" w:rsidR="00F44E10" w:rsidP="00F44E10" w:rsidRDefault="00F44E10" w14:paraId="64F3893B" w14:textId="685A6BB0">
      <w:pPr>
        <w:jc w:val="both"/>
        <w:rPr>
          <w:rFonts w:ascii="Times New Roman" w:hAnsi="Times New Roman" w:cs="Times New Roman"/>
          <w:sz w:val="24"/>
          <w:szCs w:val="24"/>
        </w:rPr>
      </w:pPr>
      <w:r w:rsidRPr="00F44E10">
        <w:rPr>
          <w:rFonts w:ascii="Times New Roman" w:hAnsi="Times New Roman" w:cs="Times New Roman"/>
          <w:sz w:val="24"/>
          <w:szCs w:val="24"/>
        </w:rPr>
        <w:t>2017.gadā tika noslēgts līgumus starp Dabas aizsardzības pārvaldi (turpmāk - Pārvalde) un SIA “LABIE KOKI eksperti”. Šī līguma ietvaros tika veikt</w:t>
      </w:r>
      <w:r w:rsidR="003A43E8">
        <w:rPr>
          <w:rFonts w:ascii="Times New Roman" w:hAnsi="Times New Roman" w:cs="Times New Roman"/>
          <w:sz w:val="24"/>
          <w:szCs w:val="24"/>
        </w:rPr>
        <w:t>s</w:t>
      </w:r>
      <w:r w:rsidRPr="00F44E10">
        <w:rPr>
          <w:rFonts w:ascii="Times New Roman" w:hAnsi="Times New Roman" w:cs="Times New Roman"/>
          <w:sz w:val="24"/>
          <w:szCs w:val="24"/>
        </w:rPr>
        <w:t xml:space="preserve"> dendroloģiskā stādījuma “</w:t>
      </w:r>
      <w:proofErr w:type="spellStart"/>
      <w:r w:rsidR="006F62FB">
        <w:rPr>
          <w:rFonts w:ascii="Times New Roman" w:hAnsi="Times New Roman" w:cs="Times New Roman"/>
          <w:sz w:val="24"/>
          <w:szCs w:val="24"/>
        </w:rPr>
        <w:t>Rozališķu</w:t>
      </w:r>
      <w:proofErr w:type="spellEnd"/>
      <w:r w:rsidR="006F62FB">
        <w:rPr>
          <w:rFonts w:ascii="Times New Roman" w:hAnsi="Times New Roman" w:cs="Times New Roman"/>
          <w:sz w:val="24"/>
          <w:szCs w:val="24"/>
        </w:rPr>
        <w:t xml:space="preserve"> </w:t>
      </w:r>
      <w:r w:rsidRPr="00F44E10">
        <w:rPr>
          <w:rFonts w:ascii="Times New Roman" w:hAnsi="Times New Roman" w:cs="Times New Roman"/>
          <w:sz w:val="24"/>
          <w:szCs w:val="24"/>
        </w:rPr>
        <w:t>parks” ainavisk</w:t>
      </w:r>
      <w:r w:rsidR="003A43E8">
        <w:rPr>
          <w:rFonts w:ascii="Times New Roman" w:hAnsi="Times New Roman" w:cs="Times New Roman"/>
          <w:sz w:val="24"/>
          <w:szCs w:val="24"/>
        </w:rPr>
        <w:t>ais</w:t>
      </w:r>
      <w:r w:rsidRPr="00F44E10">
        <w:rPr>
          <w:rFonts w:ascii="Times New Roman" w:hAnsi="Times New Roman" w:cs="Times New Roman"/>
          <w:sz w:val="24"/>
          <w:szCs w:val="24"/>
        </w:rPr>
        <w:t>, kultūrvēsturisk</w:t>
      </w:r>
      <w:r w:rsidR="003A43E8">
        <w:rPr>
          <w:rFonts w:ascii="Times New Roman" w:hAnsi="Times New Roman" w:cs="Times New Roman"/>
          <w:sz w:val="24"/>
          <w:szCs w:val="24"/>
        </w:rPr>
        <w:t>ais</w:t>
      </w:r>
      <w:r w:rsidRPr="00F44E10">
        <w:rPr>
          <w:rFonts w:ascii="Times New Roman" w:hAnsi="Times New Roman" w:cs="Times New Roman"/>
          <w:sz w:val="24"/>
          <w:szCs w:val="24"/>
        </w:rPr>
        <w:t>, dendroloģisk</w:t>
      </w:r>
      <w:r w:rsidR="003A43E8">
        <w:rPr>
          <w:rFonts w:ascii="Times New Roman" w:hAnsi="Times New Roman" w:cs="Times New Roman"/>
          <w:sz w:val="24"/>
          <w:szCs w:val="24"/>
        </w:rPr>
        <w:t>ais</w:t>
      </w:r>
      <w:r w:rsidRPr="00F44E10">
        <w:rPr>
          <w:rFonts w:ascii="Times New Roman" w:hAnsi="Times New Roman" w:cs="Times New Roman"/>
          <w:sz w:val="24"/>
          <w:szCs w:val="24"/>
        </w:rPr>
        <w:t xml:space="preserve"> un dabas vērtību novērtējums. </w:t>
      </w:r>
      <w:proofErr w:type="spellStart"/>
      <w:r w:rsidR="006F62FB">
        <w:rPr>
          <w:rFonts w:ascii="Times New Roman" w:hAnsi="Times New Roman" w:cs="Times New Roman"/>
          <w:sz w:val="24"/>
          <w:szCs w:val="24"/>
        </w:rPr>
        <w:t>Rozališķu</w:t>
      </w:r>
      <w:proofErr w:type="spellEnd"/>
      <w:r w:rsidRPr="00F44E10">
        <w:rPr>
          <w:rFonts w:ascii="Times New Roman" w:hAnsi="Times New Roman" w:cs="Times New Roman"/>
          <w:sz w:val="24"/>
          <w:szCs w:val="24"/>
        </w:rPr>
        <w:t xml:space="preserve"> parka novērtējums kalpo par pamatojumu</w:t>
      </w:r>
      <w:r w:rsidR="006250E6">
        <w:rPr>
          <w:rFonts w:ascii="Times New Roman" w:hAnsi="Times New Roman" w:cs="Times New Roman"/>
          <w:sz w:val="24"/>
          <w:szCs w:val="24"/>
        </w:rPr>
        <w:t xml:space="preserve"> aizsargājam</w:t>
      </w:r>
      <w:r w:rsidR="00DD03D7">
        <w:rPr>
          <w:rFonts w:ascii="Times New Roman" w:hAnsi="Times New Roman" w:cs="Times New Roman"/>
          <w:sz w:val="24"/>
          <w:szCs w:val="24"/>
        </w:rPr>
        <w:t xml:space="preserve">ā </w:t>
      </w:r>
      <w:r w:rsidRPr="00F44E10">
        <w:rPr>
          <w:rFonts w:ascii="Times New Roman" w:hAnsi="Times New Roman" w:cs="Times New Roman"/>
          <w:sz w:val="24"/>
          <w:szCs w:val="24"/>
        </w:rPr>
        <w:t>dendroloģisk</w:t>
      </w:r>
      <w:r w:rsidR="00192A78">
        <w:rPr>
          <w:rFonts w:ascii="Times New Roman" w:hAnsi="Times New Roman" w:cs="Times New Roman"/>
          <w:sz w:val="24"/>
          <w:szCs w:val="24"/>
        </w:rPr>
        <w:t>ā stādījuma</w:t>
      </w:r>
      <w:r w:rsidRPr="00F44E10">
        <w:rPr>
          <w:rFonts w:ascii="Times New Roman" w:hAnsi="Times New Roman" w:cs="Times New Roman"/>
          <w:sz w:val="24"/>
          <w:szCs w:val="24"/>
        </w:rPr>
        <w:t xml:space="preserve"> </w:t>
      </w:r>
      <w:r w:rsidR="00237A11">
        <w:rPr>
          <w:rFonts w:ascii="Times New Roman" w:hAnsi="Times New Roman" w:cs="Times New Roman"/>
          <w:sz w:val="24"/>
          <w:szCs w:val="24"/>
        </w:rPr>
        <w:t>robežu precizēšanai</w:t>
      </w:r>
      <w:r w:rsidR="006250E6">
        <w:rPr>
          <w:rFonts w:ascii="Times New Roman" w:hAnsi="Times New Roman" w:cs="Times New Roman"/>
          <w:sz w:val="24"/>
          <w:szCs w:val="24"/>
        </w:rPr>
        <w:t>.</w:t>
      </w:r>
    </w:p>
    <w:p w:rsidR="006250E6" w:rsidP="006250E6" w:rsidRDefault="006250E6" w14:paraId="6DE494C4" w14:textId="7777777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name="_Hlk24465157" w:id="3"/>
      <w:bookmarkStart w:name="_Hlk22545533" w:id="4"/>
      <w:r w:rsidRPr="00BD44E1">
        <w:rPr>
          <w:rFonts w:ascii="Times New Roman" w:hAnsi="Times New Roman" w:cs="Times New Roman"/>
          <w:sz w:val="24"/>
          <w:szCs w:val="24"/>
        </w:rPr>
        <w:t xml:space="preserve">Lai apzinātu un izvērtētu </w:t>
      </w:r>
      <w:r>
        <w:rPr>
          <w:rFonts w:ascii="Times New Roman" w:hAnsi="Times New Roman" w:cs="Times New Roman"/>
          <w:sz w:val="24"/>
          <w:szCs w:val="24"/>
        </w:rPr>
        <w:t xml:space="preserve">dendroloģisko, ainavisko un </w:t>
      </w:r>
      <w:r w:rsidRPr="00BD44E1">
        <w:rPr>
          <w:rFonts w:ascii="Times New Roman" w:hAnsi="Times New Roman" w:cs="Times New Roman"/>
          <w:sz w:val="24"/>
          <w:szCs w:val="24"/>
        </w:rPr>
        <w:t>dabas vērtīb</w:t>
      </w:r>
      <w:r>
        <w:rPr>
          <w:rFonts w:ascii="Times New Roman" w:hAnsi="Times New Roman" w:cs="Times New Roman"/>
          <w:sz w:val="24"/>
          <w:szCs w:val="24"/>
        </w:rPr>
        <w:t>u nozīmi</w:t>
      </w:r>
      <w:r w:rsidRPr="00BD44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Rozališķu</w:t>
      </w:r>
      <w:proofErr w:type="spellEnd"/>
      <w:r w:rsidRPr="00BD44E1">
        <w:rPr>
          <w:rFonts w:ascii="Times New Roman" w:hAnsi="Times New Roman" w:cs="Times New Roman"/>
          <w:sz w:val="24"/>
          <w:szCs w:val="24"/>
        </w:rPr>
        <w:t xml:space="preserve"> parkā</w:t>
      </w:r>
      <w:r>
        <w:rPr>
          <w:rFonts w:ascii="Times New Roman" w:hAnsi="Times New Roman" w:cs="Times New Roman"/>
          <w:sz w:val="24"/>
          <w:szCs w:val="24"/>
        </w:rPr>
        <w:t xml:space="preserve"> 2017. – 2018. gadā</w:t>
      </w:r>
      <w:r w:rsidRPr="00BD44E1">
        <w:rPr>
          <w:rFonts w:ascii="Times New Roman" w:hAnsi="Times New Roman" w:cs="Times New Roman"/>
          <w:sz w:val="24"/>
          <w:szCs w:val="24"/>
        </w:rPr>
        <w:t xml:space="preserve"> veikta teritorijas apsekošana. </w:t>
      </w:r>
      <w:r w:rsidRPr="00BD44E1">
        <w:rPr>
          <w:rFonts w:ascii="Times New Roman" w:hAnsi="Times New Roman" w:cs="Times New Roman"/>
          <w:sz w:val="24"/>
          <w:szCs w:val="24"/>
          <w:shd w:val="clear" w:color="auto" w:fill="FFFFFF"/>
        </w:rPr>
        <w:t>Apsekošanā piedalījās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Pr="006250E6" w:rsidR="006250E6" w:rsidP="006250E6" w:rsidRDefault="006250E6" w14:paraId="752C1877" w14:textId="77777777">
      <w:pPr>
        <w:pStyle w:val="Sarakstarindkop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Arita </w:t>
      </w:r>
      <w:proofErr w:type="spellStart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>Trimalniece</w:t>
      </w:r>
      <w:proofErr w:type="spellEnd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ainavu arhitekte (Sērija PD E, Nr. 0723); arhitektūras maģistra grāds ainavu arhitektūrā (sērija MDE, Nr. 0540),  profesionālais maģistrs vides aizsardzībā un vides inženiera kvalifikācija (sērija PD E 3279). </w:t>
      </w:r>
    </w:p>
    <w:p w:rsidRPr="006250E6" w:rsidR="006250E6" w:rsidP="006250E6" w:rsidRDefault="006250E6" w14:paraId="37B37169" w14:textId="77777777">
      <w:pPr>
        <w:pStyle w:val="Sarakstarindkop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Daiga Strēle, Latvijā kvalificēta dārzniece (apliecības sērija KAB Nr. 078039) un Eiropas </w:t>
      </w:r>
      <w:proofErr w:type="spellStart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>Arboristu</w:t>
      </w:r>
      <w:proofErr w:type="spellEnd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Padomes (EAC) sertificēta </w:t>
      </w:r>
      <w:proofErr w:type="spellStart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>arboriste</w:t>
      </w:r>
      <w:proofErr w:type="spellEnd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(sertifikāta Nr. ID 004737);</w:t>
      </w:r>
    </w:p>
    <w:p w:rsidRPr="006250E6" w:rsidR="006250E6" w:rsidP="006250E6" w:rsidRDefault="006250E6" w14:paraId="7A129D70" w14:textId="77777777">
      <w:pPr>
        <w:pStyle w:val="Sarakstarindkop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Laura Mazule, Latvijā kvalificēta </w:t>
      </w:r>
      <w:proofErr w:type="spellStart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>arboriste</w:t>
      </w:r>
      <w:proofErr w:type="spellEnd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(KAB Nr. 085273), Latvijas </w:t>
      </w:r>
      <w:proofErr w:type="spellStart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>Arboristu</w:t>
      </w:r>
      <w:proofErr w:type="spellEnd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proofErr w:type="spellStart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>Kokkopju</w:t>
      </w:r>
      <w:proofErr w:type="spellEnd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biedrības valdes locekle; profesionālais maģistrs vides aizsardzībā un vides inženiera kvalifikācija (sērija PD E Nr. 3275), ainavu arhitekte (sērija PD E Nr. 1711)</w:t>
      </w:r>
    </w:p>
    <w:p w:rsidR="006250E6" w:rsidP="006250E6" w:rsidRDefault="006250E6" w14:paraId="372EB8CA" w14:textId="77777777">
      <w:pPr>
        <w:pStyle w:val="Sarakstarindkop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Maija Medne, Latvijā kvalificēta </w:t>
      </w:r>
      <w:proofErr w:type="spellStart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>arboriste</w:t>
      </w:r>
      <w:proofErr w:type="spellEnd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proofErr w:type="spellStart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>kokkope</w:t>
      </w:r>
      <w:proofErr w:type="spellEnd"/>
      <w:r w:rsidRPr="006250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(apliecības sērija KAB Nr. 068981), bioloģe, LR sertificēta sugu un biotopu jomas eksperte (sertifikāta Nr. 102);</w:t>
      </w:r>
    </w:p>
    <w:p w:rsidR="006250E6" w:rsidP="006250E6" w:rsidRDefault="006250E6" w14:paraId="1673F4D4" w14:textId="7777777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0E6" w:rsidP="006250E6" w:rsidRDefault="006250E6" w14:paraId="79841B84" w14:textId="7777777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Pr="006250E6" w:rsidR="006250E6" w:rsidP="006250E6" w:rsidRDefault="006250E6" w14:paraId="5C208120" w14:textId="7777777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bookmarkEnd w:id="3"/>
    <w:p w:rsidRPr="00F44E10" w:rsidR="004B6CC3" w:rsidP="00F44E10" w:rsidRDefault="00F44E10" w14:paraId="6606914C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E10">
        <w:rPr>
          <w:rFonts w:ascii="Times New Roman" w:hAnsi="Times New Roman" w:cs="Times New Roman"/>
          <w:sz w:val="24"/>
          <w:szCs w:val="24"/>
          <w:u w:val="single"/>
        </w:rPr>
        <w:t>Apsekotās teritorijas raksturojums.</w:t>
      </w:r>
      <w:bookmarkEnd w:id="4"/>
    </w:p>
    <w:p w:rsidR="004B6CC3" w:rsidP="004B6CC3" w:rsidRDefault="005C09E2" w14:paraId="2501074C" w14:textId="2D63263F">
      <w:pPr>
        <w:jc w:val="both"/>
        <w:rPr>
          <w:rFonts w:ascii="Times New Roman" w:hAnsi="Times New Roman" w:cs="Times New Roman"/>
          <w:sz w:val="24"/>
          <w:szCs w:val="24"/>
        </w:rPr>
      </w:pPr>
      <w:r w:rsidRPr="005C09E2">
        <w:rPr>
          <w:rFonts w:ascii="Times New Roman" w:hAnsi="Times New Roman" w:cs="Times New Roman"/>
          <w:sz w:val="24"/>
          <w:szCs w:val="24"/>
        </w:rPr>
        <w:t xml:space="preserve">Dendroloģisko stādījumu veido rinda ar dažādu dimensiju Eiropas lapeglēm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C09E2">
        <w:rPr>
          <w:rFonts w:ascii="Times New Roman" w:hAnsi="Times New Roman" w:cs="Times New Roman"/>
          <w:i/>
          <w:sz w:val="24"/>
          <w:szCs w:val="24"/>
        </w:rPr>
        <w:t>Larix</w:t>
      </w:r>
      <w:proofErr w:type="spellEnd"/>
      <w:r w:rsidRPr="005C09E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9E2">
        <w:rPr>
          <w:rFonts w:ascii="Times New Roman" w:hAnsi="Times New Roman" w:cs="Times New Roman"/>
          <w:i/>
          <w:sz w:val="24"/>
          <w:szCs w:val="24"/>
        </w:rPr>
        <w:t>decidua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9965A9">
        <w:rPr>
          <w:rFonts w:ascii="Times New Roman" w:hAnsi="Times New Roman" w:cs="Times New Roman"/>
          <w:sz w:val="24"/>
          <w:szCs w:val="24"/>
        </w:rPr>
        <w:t>. Lapegļu</w:t>
      </w:r>
      <w:r w:rsidR="00192A78">
        <w:rPr>
          <w:rFonts w:ascii="Times New Roman" w:hAnsi="Times New Roman" w:cs="Times New Roman"/>
          <w:sz w:val="24"/>
          <w:szCs w:val="24"/>
        </w:rPr>
        <w:t xml:space="preserve"> vidējais</w:t>
      </w:r>
      <w:r w:rsidR="009965A9">
        <w:rPr>
          <w:rFonts w:ascii="Times New Roman" w:hAnsi="Times New Roman" w:cs="Times New Roman"/>
          <w:sz w:val="24"/>
          <w:szCs w:val="24"/>
        </w:rPr>
        <w:t xml:space="preserve"> fiziskais stāvoklis </w:t>
      </w:r>
      <w:r w:rsidR="00192A78">
        <w:rPr>
          <w:rFonts w:ascii="Times New Roman" w:hAnsi="Times New Roman" w:cs="Times New Roman"/>
          <w:sz w:val="24"/>
          <w:szCs w:val="24"/>
        </w:rPr>
        <w:t>atbilst kritērijam - bojāts</w:t>
      </w:r>
      <w:r w:rsidR="009965A9">
        <w:rPr>
          <w:rFonts w:ascii="Times New Roman" w:hAnsi="Times New Roman" w:cs="Times New Roman"/>
          <w:sz w:val="24"/>
          <w:szCs w:val="24"/>
        </w:rPr>
        <w:t xml:space="preserve">, daudzas no tām ir atmirušas un </w:t>
      </w:r>
      <w:r w:rsidR="00C81919">
        <w:rPr>
          <w:rFonts w:ascii="Times New Roman" w:hAnsi="Times New Roman" w:cs="Times New Roman"/>
          <w:sz w:val="24"/>
          <w:szCs w:val="24"/>
        </w:rPr>
        <w:t xml:space="preserve">ieaugušas </w:t>
      </w:r>
      <w:r w:rsidR="009965A9">
        <w:rPr>
          <w:rFonts w:ascii="Times New Roman" w:hAnsi="Times New Roman" w:cs="Times New Roman"/>
          <w:sz w:val="24"/>
          <w:szCs w:val="24"/>
        </w:rPr>
        <w:t>krūmos. Lapegļu rindas tuvumā atrodas aleja ar vecām un dobumainām parastajām liepā</w:t>
      </w:r>
      <w:r w:rsidR="00192A78">
        <w:rPr>
          <w:rFonts w:ascii="Times New Roman" w:hAnsi="Times New Roman" w:cs="Times New Roman"/>
          <w:sz w:val="24"/>
          <w:szCs w:val="24"/>
        </w:rPr>
        <w:t>m</w:t>
      </w:r>
      <w:r w:rsidR="009965A9">
        <w:rPr>
          <w:rFonts w:ascii="Times New Roman" w:hAnsi="Times New Roman" w:cs="Times New Roman"/>
          <w:sz w:val="24"/>
          <w:szCs w:val="24"/>
        </w:rPr>
        <w:t xml:space="preserve"> (</w:t>
      </w:r>
      <w:r w:rsidRPr="009965A9" w:rsidR="009965A9">
        <w:rPr>
          <w:rFonts w:ascii="Times New Roman" w:hAnsi="Times New Roman" w:cs="Times New Roman"/>
          <w:i/>
          <w:sz w:val="24"/>
          <w:szCs w:val="24"/>
        </w:rPr>
        <w:t xml:space="preserve">Tilia </w:t>
      </w:r>
      <w:proofErr w:type="spellStart"/>
      <w:r w:rsidRPr="009965A9" w:rsidR="009965A9">
        <w:rPr>
          <w:rFonts w:ascii="Times New Roman" w:hAnsi="Times New Roman" w:cs="Times New Roman"/>
          <w:i/>
          <w:sz w:val="24"/>
          <w:szCs w:val="24"/>
        </w:rPr>
        <w:t>cordata</w:t>
      </w:r>
      <w:proofErr w:type="spellEnd"/>
      <w:r w:rsidR="009965A9">
        <w:rPr>
          <w:rFonts w:ascii="Times New Roman" w:hAnsi="Times New Roman" w:cs="Times New Roman"/>
          <w:sz w:val="24"/>
          <w:szCs w:val="24"/>
        </w:rPr>
        <w:t xml:space="preserve">), kas nav iekļauta dendroloģisko stādījumu teritorijā. </w:t>
      </w:r>
    </w:p>
    <w:p w:rsidRPr="005C09E2" w:rsidR="009965A9" w:rsidP="004B6CC3" w:rsidRDefault="009965A9" w14:paraId="3381BDA9" w14:textId="6BD05E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9965A9">
        <w:rPr>
          <w:rFonts w:ascii="Times New Roman" w:hAnsi="Times New Roman" w:cs="Times New Roman"/>
          <w:sz w:val="24"/>
          <w:szCs w:val="24"/>
        </w:rPr>
        <w:t xml:space="preserve">ūtiskākā dabas vērtība </w:t>
      </w:r>
      <w:r w:rsidR="00C81919">
        <w:rPr>
          <w:rFonts w:ascii="Times New Roman" w:hAnsi="Times New Roman" w:cs="Times New Roman"/>
          <w:sz w:val="24"/>
          <w:szCs w:val="24"/>
        </w:rPr>
        <w:t>dendroloģiskā stādījuma</w:t>
      </w:r>
      <w:r w:rsidRPr="009965A9" w:rsidR="00C81919">
        <w:rPr>
          <w:rFonts w:ascii="Times New Roman" w:hAnsi="Times New Roman" w:cs="Times New Roman"/>
          <w:sz w:val="24"/>
          <w:szCs w:val="24"/>
        </w:rPr>
        <w:t xml:space="preserve"> </w:t>
      </w:r>
      <w:r w:rsidRPr="009965A9">
        <w:rPr>
          <w:rFonts w:ascii="Times New Roman" w:hAnsi="Times New Roman" w:cs="Times New Roman"/>
          <w:sz w:val="24"/>
          <w:szCs w:val="24"/>
        </w:rPr>
        <w:t xml:space="preserve">teritorijā ir veci, lielu dimensiju koki - gan lapegles dendroloģiskajā stādījumā, gan veci koki - parastās liepas un parastie ozoli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65A9">
        <w:rPr>
          <w:rFonts w:ascii="Times New Roman" w:hAnsi="Times New Roman" w:cs="Times New Roman"/>
          <w:i/>
          <w:sz w:val="24"/>
          <w:szCs w:val="24"/>
        </w:rPr>
        <w:t>Quercus</w:t>
      </w:r>
      <w:proofErr w:type="spellEnd"/>
      <w:r w:rsidRPr="009965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65A9">
        <w:rPr>
          <w:rFonts w:ascii="Times New Roman" w:hAnsi="Times New Roman" w:cs="Times New Roman"/>
          <w:i/>
          <w:sz w:val="24"/>
          <w:szCs w:val="24"/>
        </w:rPr>
        <w:t>robur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9965A9">
        <w:rPr>
          <w:rFonts w:ascii="Times New Roman" w:hAnsi="Times New Roman" w:cs="Times New Roman"/>
          <w:sz w:val="24"/>
          <w:szCs w:val="24"/>
        </w:rPr>
        <w:t xml:space="preserve"> tiešā dendroloģiskā stādījuma tuvumā. Uz daļēji atmiruša, veca, saules apspīdēta parastā ozola blakus lapegļu rindai tika konstatēta īpaši aizsargājama ķērpju suga </w:t>
      </w:r>
      <w:proofErr w:type="spellStart"/>
      <w:r w:rsidRPr="009965A9">
        <w:rPr>
          <w:rFonts w:ascii="Times New Roman" w:hAnsi="Times New Roman" w:cs="Times New Roman"/>
          <w:sz w:val="24"/>
          <w:szCs w:val="24"/>
        </w:rPr>
        <w:t>brūngalvainā</w:t>
      </w:r>
      <w:proofErr w:type="spellEnd"/>
      <w:r w:rsidRPr="00996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5A9">
        <w:rPr>
          <w:rFonts w:ascii="Times New Roman" w:hAnsi="Times New Roman" w:cs="Times New Roman"/>
          <w:sz w:val="24"/>
          <w:szCs w:val="24"/>
        </w:rPr>
        <w:t>henotēka</w:t>
      </w:r>
      <w:proofErr w:type="spellEnd"/>
      <w:r w:rsidRPr="009965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65A9">
        <w:rPr>
          <w:rFonts w:ascii="Times New Roman" w:hAnsi="Times New Roman" w:cs="Times New Roman"/>
          <w:i/>
          <w:sz w:val="24"/>
          <w:szCs w:val="24"/>
        </w:rPr>
        <w:t>Chaenotheca</w:t>
      </w:r>
      <w:proofErr w:type="spellEnd"/>
      <w:r w:rsidRPr="009965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65A9">
        <w:rPr>
          <w:rFonts w:ascii="Times New Roman" w:hAnsi="Times New Roman" w:cs="Times New Roman"/>
          <w:i/>
          <w:sz w:val="24"/>
          <w:szCs w:val="24"/>
        </w:rPr>
        <w:t>phaeocephala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9965A9">
        <w:rPr>
          <w:rFonts w:ascii="Times New Roman" w:hAnsi="Times New Roman" w:cs="Times New Roman"/>
          <w:sz w:val="24"/>
          <w:szCs w:val="24"/>
        </w:rPr>
        <w:t xml:space="preserve">, savukārt divās no dendroloģiskā stādījuma lapeglēm tika konstatētas īpaši aizsargājamas kukaiņu sugas -  spožās skudras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65A9">
        <w:rPr>
          <w:rFonts w:ascii="Times New Roman" w:hAnsi="Times New Roman" w:cs="Times New Roman"/>
          <w:i/>
          <w:sz w:val="24"/>
          <w:szCs w:val="24"/>
        </w:rPr>
        <w:t>Lasius</w:t>
      </w:r>
      <w:proofErr w:type="spellEnd"/>
      <w:r w:rsidRPr="009965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65A9">
        <w:rPr>
          <w:rFonts w:ascii="Times New Roman" w:hAnsi="Times New Roman" w:cs="Times New Roman"/>
          <w:i/>
          <w:sz w:val="24"/>
          <w:szCs w:val="24"/>
        </w:rPr>
        <w:t>fuliginosus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9965A9">
        <w:rPr>
          <w:rFonts w:ascii="Times New Roman" w:hAnsi="Times New Roman" w:cs="Times New Roman"/>
          <w:sz w:val="24"/>
          <w:szCs w:val="24"/>
        </w:rPr>
        <w:t>ligzdas.</w:t>
      </w:r>
    </w:p>
    <w:p w:rsidR="00B316D1" w:rsidP="00B316D1" w:rsidRDefault="00B316D1" w14:paraId="1355C813" w14:textId="7777777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name="_Hlk22547928" w:id="5"/>
      <w:r w:rsidRPr="000706E5">
        <w:rPr>
          <w:rFonts w:ascii="Times New Roman" w:hAnsi="Times New Roman" w:cs="Times New Roman"/>
          <w:sz w:val="24"/>
          <w:szCs w:val="24"/>
          <w:u w:val="single"/>
        </w:rPr>
        <w:t>Priekšlikumi teritorijas robežas precizējumiem</w:t>
      </w:r>
      <w:r w:rsidR="00D1652B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Pr="00FB0CA3" w:rsidR="009B0A42" w:rsidP="00B316D1" w:rsidRDefault="00D1652B" w14:paraId="5CE945E9" w14:textId="6FE1ABB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0CA3">
        <w:rPr>
          <w:rFonts w:ascii="Times New Roman" w:hAnsi="Times New Roman" w:cs="Times New Roman"/>
          <w:sz w:val="24"/>
          <w:szCs w:val="24"/>
        </w:rPr>
        <w:t>Rozališķu</w:t>
      </w:r>
      <w:proofErr w:type="spellEnd"/>
      <w:r w:rsidRPr="00FB0CA3">
        <w:rPr>
          <w:rFonts w:ascii="Times New Roman" w:hAnsi="Times New Roman" w:cs="Times New Roman"/>
          <w:sz w:val="24"/>
          <w:szCs w:val="24"/>
        </w:rPr>
        <w:t xml:space="preserve"> parkam</w:t>
      </w:r>
      <w:r w:rsidRPr="00FB0CA3" w:rsidR="009B0A42">
        <w:rPr>
          <w:rFonts w:ascii="Times New Roman" w:hAnsi="Times New Roman" w:cs="Times New Roman"/>
          <w:sz w:val="24"/>
          <w:szCs w:val="24"/>
        </w:rPr>
        <w:t xml:space="preserve"> dendroloģiskā nozīmība ir vērtējama kā nebūtiska, jo tajā ir sastopama viena svešzemju suga Eiropas lapegle, kas</w:t>
      </w:r>
      <w:r w:rsidRPr="00FB0CA3" w:rsidR="00FB0CA3">
        <w:rPr>
          <w:rFonts w:ascii="Times New Roman" w:hAnsi="Times New Roman" w:cs="Times New Roman"/>
          <w:sz w:val="24"/>
          <w:szCs w:val="24"/>
        </w:rPr>
        <w:t xml:space="preserve"> izplatīta visā valsts teritorijā, gan apstādījumos, gan parkos un alejās, gan tiek izmantota mežsaimniecībā un</w:t>
      </w:r>
      <w:r w:rsidRPr="00FB0CA3" w:rsidR="009B0A42">
        <w:rPr>
          <w:rFonts w:ascii="Times New Roman" w:hAnsi="Times New Roman" w:cs="Times New Roman"/>
          <w:sz w:val="24"/>
          <w:szCs w:val="24"/>
        </w:rPr>
        <w:t xml:space="preserve"> nav</w:t>
      </w:r>
      <w:r w:rsidR="00023632">
        <w:rPr>
          <w:rFonts w:ascii="Times New Roman" w:hAnsi="Times New Roman" w:cs="Times New Roman"/>
          <w:sz w:val="24"/>
          <w:szCs w:val="24"/>
        </w:rPr>
        <w:t xml:space="preserve"> uzskatāma par</w:t>
      </w:r>
      <w:r w:rsidRPr="00FB0CA3" w:rsidR="009B0A42">
        <w:rPr>
          <w:rFonts w:ascii="Times New Roman" w:hAnsi="Times New Roman" w:cs="Times New Roman"/>
          <w:sz w:val="24"/>
          <w:szCs w:val="24"/>
        </w:rPr>
        <w:t xml:space="preserve"> nozīmīg</w:t>
      </w:r>
      <w:r w:rsidR="00023632">
        <w:rPr>
          <w:rFonts w:ascii="Times New Roman" w:hAnsi="Times New Roman" w:cs="Times New Roman"/>
          <w:sz w:val="24"/>
          <w:szCs w:val="24"/>
        </w:rPr>
        <w:t>u</w:t>
      </w:r>
      <w:r w:rsidRPr="00FB0CA3" w:rsidR="009B0A42">
        <w:rPr>
          <w:rFonts w:ascii="Times New Roman" w:hAnsi="Times New Roman" w:cs="Times New Roman"/>
          <w:sz w:val="24"/>
          <w:szCs w:val="24"/>
        </w:rPr>
        <w:t xml:space="preserve"> dendroloģisk</w:t>
      </w:r>
      <w:r w:rsidR="00FF35CC">
        <w:rPr>
          <w:rFonts w:ascii="Times New Roman" w:hAnsi="Times New Roman" w:cs="Times New Roman"/>
          <w:sz w:val="24"/>
          <w:szCs w:val="24"/>
        </w:rPr>
        <w:t>u</w:t>
      </w:r>
      <w:r w:rsidRPr="00FB0CA3" w:rsidR="009B0A42">
        <w:rPr>
          <w:rFonts w:ascii="Times New Roman" w:hAnsi="Times New Roman" w:cs="Times New Roman"/>
          <w:sz w:val="24"/>
          <w:szCs w:val="24"/>
        </w:rPr>
        <w:t xml:space="preserve"> retum</w:t>
      </w:r>
      <w:r w:rsidR="00FF35CC">
        <w:rPr>
          <w:rFonts w:ascii="Times New Roman" w:hAnsi="Times New Roman" w:cs="Times New Roman"/>
          <w:sz w:val="24"/>
          <w:szCs w:val="24"/>
        </w:rPr>
        <w:t>u.</w:t>
      </w:r>
      <w:r w:rsidRPr="00FB0CA3" w:rsidR="00134F08">
        <w:rPr>
          <w:rFonts w:ascii="Times New Roman" w:hAnsi="Times New Roman" w:cs="Times New Roman"/>
          <w:sz w:val="24"/>
          <w:szCs w:val="24"/>
        </w:rPr>
        <w:t xml:space="preserve"> Tā </w:t>
      </w:r>
      <w:r w:rsidRPr="00FB0CA3" w:rsidR="009B0A42">
        <w:rPr>
          <w:rFonts w:ascii="Times New Roman" w:hAnsi="Times New Roman" w:cs="Times New Roman"/>
          <w:sz w:val="24"/>
          <w:szCs w:val="24"/>
        </w:rPr>
        <w:t>k</w:t>
      </w:r>
      <w:r w:rsidRPr="00FB0CA3" w:rsidR="00134F08">
        <w:rPr>
          <w:rFonts w:ascii="Times New Roman" w:hAnsi="Times New Roman" w:cs="Times New Roman"/>
          <w:sz w:val="24"/>
          <w:szCs w:val="24"/>
        </w:rPr>
        <w:t>ā</w:t>
      </w:r>
      <w:r w:rsidRPr="00FB0CA3" w:rsidR="009B0A42">
        <w:rPr>
          <w:rFonts w:ascii="Times New Roman" w:hAnsi="Times New Roman" w:cs="Times New Roman"/>
          <w:sz w:val="24"/>
          <w:szCs w:val="24"/>
        </w:rPr>
        <w:t xml:space="preserve"> park</w:t>
      </w:r>
      <w:r w:rsidR="00192A78">
        <w:rPr>
          <w:rFonts w:ascii="Times New Roman" w:hAnsi="Times New Roman" w:cs="Times New Roman"/>
          <w:sz w:val="24"/>
          <w:szCs w:val="24"/>
        </w:rPr>
        <w:t>ā</w:t>
      </w:r>
      <w:r w:rsidRPr="00FB0CA3" w:rsidR="009B0A42">
        <w:rPr>
          <w:rFonts w:ascii="Times New Roman" w:hAnsi="Times New Roman" w:cs="Times New Roman"/>
          <w:sz w:val="24"/>
          <w:szCs w:val="24"/>
        </w:rPr>
        <w:t xml:space="preserve"> un tā tuvumā ir konstatēti veci, nobrieduši koki, kas kalpo par mājvietu dažād</w:t>
      </w:r>
      <w:r w:rsidR="00192A78">
        <w:rPr>
          <w:rFonts w:ascii="Times New Roman" w:hAnsi="Times New Roman" w:cs="Times New Roman"/>
          <w:sz w:val="24"/>
          <w:szCs w:val="24"/>
        </w:rPr>
        <w:t>ā</w:t>
      </w:r>
      <w:r w:rsidRPr="00FB0CA3" w:rsidR="009B0A42">
        <w:rPr>
          <w:rFonts w:ascii="Times New Roman" w:hAnsi="Times New Roman" w:cs="Times New Roman"/>
          <w:sz w:val="24"/>
          <w:szCs w:val="24"/>
        </w:rPr>
        <w:t>m dzīvo organismu grupām</w:t>
      </w:r>
      <w:r w:rsidR="00C81919">
        <w:rPr>
          <w:rFonts w:ascii="Times New Roman" w:hAnsi="Times New Roman" w:cs="Times New Roman"/>
          <w:sz w:val="24"/>
          <w:szCs w:val="24"/>
        </w:rPr>
        <w:t>,</w:t>
      </w:r>
      <w:r w:rsidR="00FB0CA3">
        <w:rPr>
          <w:rFonts w:ascii="Times New Roman" w:hAnsi="Times New Roman" w:cs="Times New Roman"/>
          <w:sz w:val="24"/>
          <w:szCs w:val="24"/>
        </w:rPr>
        <w:t xml:space="preserve"> ir izvirzīts </w:t>
      </w:r>
      <w:r w:rsidRPr="00FB0CA3" w:rsidR="009B0A42">
        <w:rPr>
          <w:rFonts w:ascii="Times New Roman" w:hAnsi="Times New Roman" w:cs="Times New Roman"/>
          <w:sz w:val="24"/>
          <w:szCs w:val="24"/>
        </w:rPr>
        <w:t>priekšlikums</w:t>
      </w:r>
      <w:r w:rsidR="00144E12">
        <w:rPr>
          <w:rFonts w:ascii="Times New Roman" w:hAnsi="Times New Roman" w:cs="Times New Roman"/>
          <w:sz w:val="24"/>
          <w:szCs w:val="24"/>
        </w:rPr>
        <w:t xml:space="preserve"> atcelt dendroloģiskā stādījuma statusu un</w:t>
      </w:r>
      <w:r w:rsidRPr="00FB0CA3" w:rsidR="009B0A42">
        <w:rPr>
          <w:rFonts w:ascii="Times New Roman" w:hAnsi="Times New Roman" w:cs="Times New Roman"/>
          <w:sz w:val="24"/>
          <w:szCs w:val="24"/>
        </w:rPr>
        <w:t xml:space="preserve"> veidot aizsargājamās aleja</w:t>
      </w:r>
      <w:r w:rsidRPr="00FB0CA3" w:rsidR="00134F08">
        <w:rPr>
          <w:rFonts w:ascii="Times New Roman" w:hAnsi="Times New Roman" w:cs="Times New Roman"/>
          <w:sz w:val="24"/>
          <w:szCs w:val="24"/>
        </w:rPr>
        <w:t xml:space="preserve">s - </w:t>
      </w:r>
      <w:r w:rsidRPr="00FB0CA3" w:rsidR="009B0A42">
        <w:rPr>
          <w:rFonts w:ascii="Times New Roman" w:hAnsi="Times New Roman" w:cs="Times New Roman"/>
          <w:sz w:val="24"/>
          <w:szCs w:val="24"/>
        </w:rPr>
        <w:t>Eiropas lapegļu rind</w:t>
      </w:r>
      <w:r w:rsidR="00FF35CC">
        <w:rPr>
          <w:rFonts w:ascii="Times New Roman" w:hAnsi="Times New Roman" w:cs="Times New Roman"/>
          <w:sz w:val="24"/>
          <w:szCs w:val="24"/>
        </w:rPr>
        <w:t>u</w:t>
      </w:r>
      <w:r w:rsidRPr="00FB0CA3" w:rsidR="009B0A42">
        <w:rPr>
          <w:rFonts w:ascii="Times New Roman" w:hAnsi="Times New Roman" w:cs="Times New Roman"/>
          <w:sz w:val="24"/>
          <w:szCs w:val="24"/>
        </w:rPr>
        <w:t xml:space="preserve"> un </w:t>
      </w:r>
      <w:r w:rsidRPr="00FB0CA3" w:rsidR="00C81919">
        <w:rPr>
          <w:rFonts w:ascii="Times New Roman" w:hAnsi="Times New Roman" w:cs="Times New Roman"/>
          <w:sz w:val="24"/>
          <w:szCs w:val="24"/>
        </w:rPr>
        <w:t xml:space="preserve"> </w:t>
      </w:r>
      <w:r w:rsidRPr="00FB0CA3" w:rsidR="009B0A42">
        <w:rPr>
          <w:rFonts w:ascii="Times New Roman" w:hAnsi="Times New Roman" w:cs="Times New Roman"/>
          <w:sz w:val="24"/>
          <w:szCs w:val="24"/>
        </w:rPr>
        <w:t>parasto liepu alej</w:t>
      </w:r>
      <w:r w:rsidR="00FF35CC">
        <w:rPr>
          <w:rFonts w:ascii="Times New Roman" w:hAnsi="Times New Roman" w:cs="Times New Roman"/>
          <w:sz w:val="24"/>
          <w:szCs w:val="24"/>
        </w:rPr>
        <w:t>u</w:t>
      </w:r>
      <w:r w:rsidRPr="00FB0CA3" w:rsidR="009B0A42">
        <w:rPr>
          <w:rFonts w:ascii="Times New Roman" w:hAnsi="Times New Roman" w:cs="Times New Roman"/>
          <w:sz w:val="24"/>
          <w:szCs w:val="24"/>
        </w:rPr>
        <w:t xml:space="preserve"> uz ZR no lapegļu rindas</w:t>
      </w:r>
      <w:r w:rsidR="00FB0CA3">
        <w:rPr>
          <w:rFonts w:ascii="Times New Roman" w:hAnsi="Times New Roman" w:cs="Times New Roman"/>
          <w:sz w:val="24"/>
          <w:szCs w:val="24"/>
        </w:rPr>
        <w:t>,</w:t>
      </w:r>
      <w:r w:rsidR="00144E12">
        <w:rPr>
          <w:rFonts w:ascii="Times New Roman" w:hAnsi="Times New Roman" w:cs="Times New Roman"/>
          <w:sz w:val="24"/>
          <w:szCs w:val="24"/>
        </w:rPr>
        <w:t xml:space="preserve"> </w:t>
      </w:r>
      <w:r w:rsidR="00FB0CA3">
        <w:rPr>
          <w:rFonts w:ascii="Times New Roman" w:hAnsi="Times New Roman" w:cs="Times New Roman"/>
          <w:sz w:val="24"/>
          <w:szCs w:val="24"/>
        </w:rPr>
        <w:t xml:space="preserve">kurā ir sastopami </w:t>
      </w:r>
      <w:r w:rsidRPr="00FB0CA3" w:rsidR="00134F08">
        <w:rPr>
          <w:rFonts w:ascii="Times New Roman" w:hAnsi="Times New Roman" w:cs="Times New Roman"/>
          <w:sz w:val="24"/>
          <w:szCs w:val="24"/>
        </w:rPr>
        <w:t xml:space="preserve">veci, dobumaini, ar trupējušiem stumbriem koki, kas piemēroti dažādu </w:t>
      </w:r>
      <w:proofErr w:type="spellStart"/>
      <w:r w:rsidRPr="00FB0CA3" w:rsidR="00134F08">
        <w:rPr>
          <w:rFonts w:ascii="Times New Roman" w:hAnsi="Times New Roman" w:cs="Times New Roman"/>
          <w:sz w:val="24"/>
          <w:szCs w:val="24"/>
        </w:rPr>
        <w:t>saproksilofāgo</w:t>
      </w:r>
      <w:proofErr w:type="spellEnd"/>
      <w:r w:rsidRPr="00FB0CA3" w:rsidR="00134F08">
        <w:rPr>
          <w:rFonts w:ascii="Times New Roman" w:hAnsi="Times New Roman" w:cs="Times New Roman"/>
          <w:sz w:val="24"/>
          <w:szCs w:val="24"/>
        </w:rPr>
        <w:t xml:space="preserve"> vaboļu attīstībai, kā arī potenciāla aizsargājamā ķērpja </w:t>
      </w:r>
      <w:proofErr w:type="spellStart"/>
      <w:r w:rsidRPr="00FB0CA3" w:rsidR="00134F08">
        <w:rPr>
          <w:rFonts w:ascii="Times New Roman" w:hAnsi="Times New Roman" w:cs="Times New Roman"/>
          <w:sz w:val="24"/>
          <w:szCs w:val="24"/>
        </w:rPr>
        <w:t>brūngalvainā</w:t>
      </w:r>
      <w:r w:rsidR="00192A7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B0CA3" w:rsidR="00134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CA3" w:rsidR="00134F08">
        <w:rPr>
          <w:rFonts w:ascii="Times New Roman" w:hAnsi="Times New Roman" w:cs="Times New Roman"/>
          <w:sz w:val="24"/>
          <w:szCs w:val="24"/>
        </w:rPr>
        <w:t>henotēka</w:t>
      </w:r>
      <w:r w:rsidR="00192A7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B0CA3" w:rsidR="00134F08">
        <w:rPr>
          <w:rFonts w:ascii="Times New Roman" w:hAnsi="Times New Roman" w:cs="Times New Roman"/>
          <w:sz w:val="24"/>
          <w:szCs w:val="24"/>
        </w:rPr>
        <w:t xml:space="preserve"> dzīvotne.</w:t>
      </w:r>
    </w:p>
    <w:p w:rsidR="00032679" w:rsidP="00032679" w:rsidRDefault="00032679" w14:paraId="7C2BE0A5" w14:textId="77777777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name="_Hlk24451364" w:id="6"/>
      <w:bookmarkEnd w:id="5"/>
      <w:r w:rsidRPr="000326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Izmaiņas saimnieciskās darbības ierobežojumiem aizsargājamajā</w:t>
      </w:r>
      <w:r w:rsidR="005D16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0326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85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alejā</w:t>
      </w:r>
      <w:r w:rsidR="00D410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</w:p>
    <w:p w:rsidRPr="00600610" w:rsidR="00600610" w:rsidP="00600610" w:rsidRDefault="00600610" w14:paraId="3A561473" w14:textId="7777777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610">
        <w:rPr>
          <w:rFonts w:ascii="Times New Roman" w:hAnsi="Times New Roman" w:cs="Times New Roman"/>
          <w:color w:val="000000" w:themeColor="text1"/>
          <w:sz w:val="24"/>
          <w:szCs w:val="24"/>
        </w:rPr>
        <w:t>Atbilstoši likumam “Par kompensāciju par saimnieciskās darbības ierobežojumiem aizsargājamās teritorijās” kompensācijas par aizsargājamām alejām netiek piešķirtas, tomēr aizsargājamo aleju statuss ierobežo koku ciršanu šajā teritorijā.</w:t>
      </w:r>
    </w:p>
    <w:p w:rsidRPr="00EF5E87" w:rsidR="00600610" w:rsidP="00D41094" w:rsidRDefault="00600610" w14:paraId="135B5905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Atbilstoši Daugavpils novada teritorijas plānojumam</w:t>
      </w:r>
      <w:r w:rsidR="00BA2131">
        <w:rPr>
          <w:rStyle w:val="Vresatsauce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(2012. – 2023. gadam), Teritorijas apbūves un izmantošanas noteikumiem,  </w:t>
      </w:r>
      <w:r w:rsidR="00EF5E87">
        <w:rPr>
          <w:rFonts w:ascii="Times New Roman" w:hAnsi="Times New Roman" w:cs="Times New Roman"/>
          <w:sz w:val="24"/>
          <w:szCs w:val="24"/>
        </w:rPr>
        <w:t>376</w:t>
      </w:r>
      <w:r>
        <w:rPr>
          <w:rFonts w:ascii="Times New Roman" w:hAnsi="Times New Roman" w:cs="Times New Roman"/>
          <w:sz w:val="24"/>
          <w:szCs w:val="24"/>
        </w:rPr>
        <w:t>. punkta nosacījumi paskaidro, ka vispārējo aizsardzības un izmantošanas kārtību, pieļaujamos un aizliegtos darbības veidus īpaši aizsargājamajās dabas teritorijās nosaka regulējošie normatīvie akti.</w:t>
      </w:r>
      <w:r w:rsidR="00EF5E87">
        <w:rPr>
          <w:rFonts w:ascii="Times New Roman" w:hAnsi="Times New Roman" w:cs="Times New Roman"/>
          <w:sz w:val="24"/>
          <w:szCs w:val="24"/>
        </w:rPr>
        <w:t xml:space="preserve"> Papildus minētajiem nosacījumiem 378.1. nosacījumiem noteikts, ka zemes īpašnieka pienākums </w:t>
      </w:r>
      <w:r w:rsidRPr="00EF5E87" w:rsidR="00EF5E87">
        <w:rPr>
          <w:rFonts w:ascii="Times New Roman" w:hAnsi="Times New Roman" w:cs="Times New Roman"/>
          <w:sz w:val="24"/>
          <w:szCs w:val="24"/>
        </w:rPr>
        <w:t>ir nodrošināt aizsargājamo teritoriju aizsardzības un izmantošanas noteikumu ievērošanu un veikt attiecīgajās teritorijās aizsardzības un kopšanas pasākumus</w:t>
      </w:r>
      <w:r w:rsidR="00EF5E87">
        <w:rPr>
          <w:rFonts w:ascii="Times New Roman" w:hAnsi="Times New Roman" w:cs="Times New Roman"/>
          <w:sz w:val="24"/>
          <w:szCs w:val="24"/>
        </w:rPr>
        <w:t>.</w:t>
      </w:r>
    </w:p>
    <w:p w:rsidR="00600610" w:rsidP="00600610" w:rsidRDefault="00600610" w14:paraId="3272D51B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5D69" w:rsidP="00D41094" w:rsidRDefault="00600610" w14:paraId="7A6640CD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Ministra kabineta 2010.gada 16.marta noteikumi Nr. 264 “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Īpaši aizsargājamo dabas teritoriju vispārējie aizsardzības un izmantošanas noteikumi</w:t>
      </w:r>
      <w:r>
        <w:rPr>
          <w:rFonts w:ascii="Times New Roman" w:hAnsi="Times New Roman" w:cs="Times New Roman"/>
          <w:sz w:val="24"/>
          <w:szCs w:val="24"/>
        </w:rPr>
        <w:t>” regulē vispārējās prasības dabas pieminekļu</w:t>
      </w:r>
      <w:r w:rsidR="00BA213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aizsargājamās alejas</w:t>
      </w:r>
      <w:r w:rsidR="00BA213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aizsardzībā un apsaimniekošanā, kas </w:t>
      </w:r>
      <w:r w:rsidR="00D41094">
        <w:rPr>
          <w:rFonts w:ascii="Times New Roman" w:hAnsi="Times New Roman" w:cs="Times New Roman"/>
          <w:sz w:val="24"/>
          <w:szCs w:val="24"/>
        </w:rPr>
        <w:t xml:space="preserve">galvenokārt nosaka </w:t>
      </w:r>
      <w:r w:rsidR="00BA2131">
        <w:rPr>
          <w:rFonts w:ascii="Times New Roman" w:hAnsi="Times New Roman" w:cs="Times New Roman"/>
          <w:sz w:val="24"/>
          <w:szCs w:val="24"/>
        </w:rPr>
        <w:t>prasības</w:t>
      </w:r>
      <w:r w:rsidR="00D41094">
        <w:rPr>
          <w:rFonts w:ascii="Times New Roman" w:hAnsi="Times New Roman" w:cs="Times New Roman"/>
          <w:sz w:val="24"/>
          <w:szCs w:val="24"/>
        </w:rPr>
        <w:t xml:space="preserve"> koku ciršanai. </w:t>
      </w:r>
    </w:p>
    <w:p w:rsidR="009D31FB" w:rsidP="00D41094" w:rsidRDefault="009D31FB" w14:paraId="3FD0EA10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133" w:rsidP="006539CB" w:rsidRDefault="00785D69" w14:paraId="4CB04FBD" w14:textId="3F848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D41094">
        <w:rPr>
          <w:rFonts w:ascii="Times New Roman" w:hAnsi="Times New Roman" w:cs="Times New Roman"/>
          <w:sz w:val="24"/>
          <w:szCs w:val="24"/>
        </w:rPr>
        <w:t>ovērtējum</w:t>
      </w:r>
      <w:r>
        <w:rPr>
          <w:rFonts w:ascii="Times New Roman" w:hAnsi="Times New Roman" w:cs="Times New Roman"/>
          <w:sz w:val="24"/>
          <w:szCs w:val="24"/>
        </w:rPr>
        <w:t>s</w:t>
      </w:r>
      <w:r w:rsidR="00D41094">
        <w:rPr>
          <w:rFonts w:ascii="Times New Roman" w:hAnsi="Times New Roman" w:cs="Times New Roman"/>
          <w:sz w:val="24"/>
          <w:szCs w:val="24"/>
        </w:rPr>
        <w:t xml:space="preserve"> ir izstrādāts</w:t>
      </w:r>
      <w:r>
        <w:rPr>
          <w:rFonts w:ascii="Times New Roman" w:hAnsi="Times New Roman" w:cs="Times New Roman"/>
          <w:sz w:val="24"/>
          <w:szCs w:val="24"/>
        </w:rPr>
        <w:t>, lai veiktu izpēti un sagatavo</w:t>
      </w:r>
      <w:r w:rsidR="0083466B">
        <w:rPr>
          <w:rFonts w:ascii="Times New Roman" w:hAnsi="Times New Roman" w:cs="Times New Roman"/>
          <w:sz w:val="24"/>
          <w:szCs w:val="24"/>
        </w:rPr>
        <w:t>tu</w:t>
      </w:r>
      <w:r>
        <w:rPr>
          <w:rFonts w:ascii="Times New Roman" w:hAnsi="Times New Roman" w:cs="Times New Roman"/>
          <w:sz w:val="24"/>
          <w:szCs w:val="24"/>
        </w:rPr>
        <w:t xml:space="preserve"> priekšlikumus teritorijas turpmākajai aizsardzībai un apsaimniekošanai</w:t>
      </w:r>
      <w:r w:rsidR="00D31133">
        <w:rPr>
          <w:rFonts w:ascii="Times New Roman" w:hAnsi="Times New Roman" w:cs="Times New Roman"/>
          <w:sz w:val="24"/>
          <w:szCs w:val="24"/>
        </w:rPr>
        <w:t>, jo dažādas īpašumtiesības ir apgrūtinājušas teritorijas apsaimniekošanu.</w:t>
      </w:r>
      <w:r w:rsidRPr="00D31133" w:rsidR="00D31133">
        <w:rPr>
          <w:rFonts w:ascii="Times New Roman" w:hAnsi="Times New Roman" w:cs="Times New Roman"/>
          <w:sz w:val="24"/>
          <w:szCs w:val="24"/>
        </w:rPr>
        <w:t xml:space="preserve"> </w:t>
      </w:r>
      <w:r w:rsidR="00D31133">
        <w:rPr>
          <w:rFonts w:ascii="Times New Roman" w:hAnsi="Times New Roman" w:cs="Times New Roman"/>
          <w:sz w:val="24"/>
          <w:szCs w:val="24"/>
        </w:rPr>
        <w:t>Līdz ar to nepieciešam</w:t>
      </w:r>
      <w:r w:rsidR="00B26B20">
        <w:rPr>
          <w:rFonts w:ascii="Times New Roman" w:hAnsi="Times New Roman" w:cs="Times New Roman"/>
          <w:sz w:val="24"/>
          <w:szCs w:val="24"/>
        </w:rPr>
        <w:t>s</w:t>
      </w:r>
      <w:r w:rsidR="00D31133">
        <w:rPr>
          <w:rFonts w:ascii="Times New Roman" w:hAnsi="Times New Roman" w:cs="Times New Roman"/>
          <w:sz w:val="24"/>
          <w:szCs w:val="24"/>
        </w:rPr>
        <w:t xml:space="preserve"> </w:t>
      </w:r>
      <w:r w:rsidR="00B26B20">
        <w:rPr>
          <w:rFonts w:ascii="Times New Roman" w:hAnsi="Times New Roman" w:cs="Times New Roman"/>
          <w:sz w:val="24"/>
          <w:szCs w:val="24"/>
        </w:rPr>
        <w:t xml:space="preserve">nomainīt dendroloģisko stādījuma kategoriju uz </w:t>
      </w:r>
      <w:r w:rsidR="0083466B">
        <w:rPr>
          <w:rFonts w:ascii="Times New Roman" w:hAnsi="Times New Roman" w:cs="Times New Roman"/>
          <w:sz w:val="24"/>
          <w:szCs w:val="24"/>
        </w:rPr>
        <w:t xml:space="preserve">īpaši </w:t>
      </w:r>
      <w:r w:rsidR="00B26B20">
        <w:rPr>
          <w:rFonts w:ascii="Times New Roman" w:hAnsi="Times New Roman" w:cs="Times New Roman"/>
          <w:sz w:val="24"/>
          <w:szCs w:val="24"/>
        </w:rPr>
        <w:t xml:space="preserve">aizsargājamām alejām </w:t>
      </w:r>
      <w:r w:rsidR="005F05E4">
        <w:rPr>
          <w:rFonts w:ascii="Times New Roman" w:hAnsi="Times New Roman" w:cs="Times New Roman"/>
          <w:sz w:val="24"/>
          <w:szCs w:val="24"/>
        </w:rPr>
        <w:t>un</w:t>
      </w:r>
      <w:r w:rsidR="00D31133">
        <w:rPr>
          <w:rFonts w:ascii="Times New Roman" w:hAnsi="Times New Roman" w:cs="Times New Roman"/>
          <w:sz w:val="24"/>
          <w:szCs w:val="24"/>
        </w:rPr>
        <w:t xml:space="preserve"> </w:t>
      </w:r>
      <w:r w:rsidR="005F05E4">
        <w:rPr>
          <w:rFonts w:ascii="Times New Roman" w:hAnsi="Times New Roman" w:cs="Times New Roman"/>
          <w:sz w:val="24"/>
          <w:szCs w:val="24"/>
        </w:rPr>
        <w:t>precizēt</w:t>
      </w:r>
      <w:r w:rsidR="00B26B20">
        <w:rPr>
          <w:rFonts w:ascii="Times New Roman" w:hAnsi="Times New Roman" w:cs="Times New Roman"/>
          <w:sz w:val="24"/>
          <w:szCs w:val="24"/>
        </w:rPr>
        <w:t xml:space="preserve"> teritorijas </w:t>
      </w:r>
      <w:r w:rsidR="005F05E4">
        <w:rPr>
          <w:rFonts w:ascii="Times New Roman" w:hAnsi="Times New Roman" w:cs="Times New Roman"/>
          <w:sz w:val="24"/>
          <w:szCs w:val="24"/>
        </w:rPr>
        <w:t>robežas</w:t>
      </w:r>
      <w:r w:rsidR="00D31133">
        <w:rPr>
          <w:rFonts w:ascii="Times New Roman" w:hAnsi="Times New Roman" w:cs="Times New Roman"/>
          <w:sz w:val="24"/>
          <w:szCs w:val="24"/>
        </w:rPr>
        <w:t xml:space="preserve">, lai veicinātu vērtīgāko </w:t>
      </w:r>
      <w:r w:rsidR="00B26B20">
        <w:rPr>
          <w:rFonts w:ascii="Times New Roman" w:hAnsi="Times New Roman" w:cs="Times New Roman"/>
          <w:sz w:val="24"/>
          <w:szCs w:val="24"/>
        </w:rPr>
        <w:t>teritorijas</w:t>
      </w:r>
      <w:r w:rsidR="00D31133">
        <w:rPr>
          <w:rFonts w:ascii="Times New Roman" w:hAnsi="Times New Roman" w:cs="Times New Roman"/>
          <w:sz w:val="24"/>
          <w:szCs w:val="24"/>
        </w:rPr>
        <w:t xml:space="preserve"> daļu saglabāšanu un apsaimniekošanu.</w:t>
      </w:r>
      <w:bookmarkStart w:name="_GoBack" w:id="7"/>
      <w:bookmarkEnd w:id="7"/>
    </w:p>
    <w:p w:rsidR="006539CB" w:rsidP="006539CB" w:rsidRDefault="006539CB" w14:paraId="22EFDD07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2131" w:rsidP="006539CB" w:rsidRDefault="00E461A6" w14:paraId="66FF2770" w14:textId="7D4228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F44AD8B" w:rsidR="00E461A6">
        <w:rPr>
          <w:rFonts w:ascii="Times New Roman" w:hAnsi="Times New Roman" w:cs="Times New Roman"/>
          <w:sz w:val="24"/>
          <w:szCs w:val="24"/>
        </w:rPr>
        <w:t xml:space="preserve">Pēc dendroloģiskā stādījuma statusa nomaiņas uz </w:t>
      </w:r>
      <w:r w:rsidRPr="4F44AD8B" w:rsidR="007565FB">
        <w:rPr>
          <w:rFonts w:ascii="Times New Roman" w:hAnsi="Times New Roman" w:cs="Times New Roman"/>
          <w:sz w:val="24"/>
          <w:szCs w:val="24"/>
        </w:rPr>
        <w:t>aizsargājam</w:t>
      </w:r>
      <w:r w:rsidRPr="4F44AD8B" w:rsidR="007565FB">
        <w:rPr>
          <w:rFonts w:ascii="Times New Roman" w:hAnsi="Times New Roman" w:cs="Times New Roman"/>
          <w:sz w:val="24"/>
          <w:szCs w:val="24"/>
        </w:rPr>
        <w:t>ās</w:t>
      </w:r>
      <w:r w:rsidRPr="4F44AD8B" w:rsidR="007565FB">
        <w:rPr>
          <w:rFonts w:ascii="Times New Roman" w:hAnsi="Times New Roman" w:cs="Times New Roman"/>
          <w:sz w:val="24"/>
          <w:szCs w:val="24"/>
        </w:rPr>
        <w:t xml:space="preserve"> alej</w:t>
      </w:r>
      <w:r w:rsidRPr="4F44AD8B" w:rsidR="007565FB">
        <w:rPr>
          <w:rFonts w:ascii="Times New Roman" w:hAnsi="Times New Roman" w:cs="Times New Roman"/>
          <w:sz w:val="24"/>
          <w:szCs w:val="24"/>
        </w:rPr>
        <w:t>as</w:t>
      </w:r>
      <w:r w:rsidRPr="4F44AD8B" w:rsidR="007565FB">
        <w:rPr>
          <w:rFonts w:ascii="Times New Roman" w:hAnsi="Times New Roman" w:cs="Times New Roman"/>
          <w:sz w:val="24"/>
          <w:szCs w:val="24"/>
        </w:rPr>
        <w:t xml:space="preserve"> </w:t>
      </w:r>
      <w:r w:rsidRPr="4F44AD8B" w:rsidR="00E461A6">
        <w:rPr>
          <w:rFonts w:ascii="Times New Roman" w:hAnsi="Times New Roman" w:cs="Times New Roman"/>
          <w:sz w:val="24"/>
          <w:szCs w:val="24"/>
        </w:rPr>
        <w:t>statusu, aleja atradīsies uz tām pašām zemes vienībām kā esošais dendroloģiskais stādījums “</w:t>
      </w:r>
      <w:proofErr w:type="spellStart"/>
      <w:r w:rsidRPr="4F44AD8B" w:rsidR="00E461A6">
        <w:rPr>
          <w:rFonts w:ascii="Times New Roman" w:hAnsi="Times New Roman" w:cs="Times New Roman"/>
          <w:sz w:val="24"/>
          <w:szCs w:val="24"/>
        </w:rPr>
        <w:t>Rozališķu</w:t>
      </w:r>
      <w:proofErr w:type="spellEnd"/>
      <w:r w:rsidRPr="4F44AD8B" w:rsidR="00E461A6">
        <w:rPr>
          <w:rFonts w:ascii="Times New Roman" w:hAnsi="Times New Roman" w:cs="Times New Roman"/>
          <w:sz w:val="24"/>
          <w:szCs w:val="24"/>
        </w:rPr>
        <w:t xml:space="preserve"> parks” ar kadastra apzīmējumiem – 44960010004, </w:t>
      </w:r>
      <w:r w:rsidRPr="4F44AD8B" w:rsidR="00E461A6">
        <w:rPr>
          <w:rFonts w:ascii="Times New Roman" w:hAnsi="Times New Roman" w:cs="Times New Roman"/>
          <w:sz w:val="24"/>
          <w:szCs w:val="24"/>
        </w:rPr>
        <w:t>kas pieder fiziskai personai</w:t>
      </w:r>
      <w:r w:rsidRPr="4F44AD8B" w:rsidR="00E461A6">
        <w:rPr>
          <w:rFonts w:ascii="Times New Roman" w:hAnsi="Times New Roman" w:cs="Times New Roman"/>
          <w:sz w:val="24"/>
          <w:szCs w:val="24"/>
        </w:rPr>
        <w:t xml:space="preserve"> un 44960010029, kas atrodas VAS “Latvijas Valsts meži” īpašumā. </w:t>
      </w:r>
    </w:p>
    <w:p w:rsidR="006539CB" w:rsidP="006539CB" w:rsidRDefault="006539CB" w14:paraId="6598E1FB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461A6" w:rsidR="009C3891" w:rsidP="00BA2131" w:rsidRDefault="009C3891" w14:paraId="35224269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Dendroloģiskā stādījuma “</w:t>
      </w:r>
      <w:proofErr w:type="spellStart"/>
      <w:r w:rsidR="006539CB">
        <w:rPr>
          <w:rFonts w:ascii="Times New Roman" w:hAnsi="Times New Roman" w:cs="Times New Roman"/>
          <w:sz w:val="24"/>
          <w:szCs w:val="24"/>
        </w:rPr>
        <w:t>Rozališķu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parka” platība šobrīd ir 0,18 ha, bet pēc robežu precizēšanas</w:t>
      </w:r>
      <w:r w:rsidR="000F5004">
        <w:rPr>
          <w:rFonts w:ascii="Times New Roman" w:hAnsi="Times New Roman" w:cs="Times New Roman"/>
          <w:sz w:val="24"/>
          <w:szCs w:val="24"/>
        </w:rPr>
        <w:t xml:space="preserve"> un aizsardzības statusa maiņas, alej</w:t>
      </w:r>
      <w:r w:rsidR="006539CB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platība </w:t>
      </w:r>
      <w:bookmarkStart w:name="_Hlk35258808" w:id="8"/>
      <w:r>
        <w:rPr>
          <w:rFonts w:ascii="Times New Roman" w:hAnsi="Times New Roman" w:cs="Times New Roman"/>
          <w:sz w:val="24"/>
          <w:szCs w:val="24"/>
        </w:rPr>
        <w:t xml:space="preserve">palielināsies līdz </w:t>
      </w:r>
      <w:bookmarkEnd w:id="8"/>
      <w:r>
        <w:rPr>
          <w:rFonts w:ascii="Times New Roman" w:hAnsi="Times New Roman" w:cs="Times New Roman"/>
          <w:sz w:val="24"/>
          <w:szCs w:val="24"/>
        </w:rPr>
        <w:t xml:space="preserve">0,60 ha. </w:t>
      </w:r>
    </w:p>
    <w:bookmarkEnd w:id="6"/>
    <w:p w:rsidR="00B04D59" w:rsidP="00B04D59" w:rsidRDefault="00B04D59" w14:paraId="7E5A8304" w14:textId="19EB8FB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721">
        <w:rPr>
          <w:rFonts w:ascii="Times New Roman" w:hAnsi="Times New Roman" w:cs="Times New Roman"/>
          <w:b/>
          <w:sz w:val="24"/>
          <w:szCs w:val="24"/>
        </w:rPr>
        <w:t xml:space="preserve">Ņemot vērā augstā minēto, Pārvalde rosina </w:t>
      </w:r>
      <w:r w:rsidR="001B5664">
        <w:rPr>
          <w:rFonts w:ascii="Times New Roman" w:hAnsi="Times New Roman" w:cs="Times New Roman"/>
          <w:b/>
          <w:sz w:val="24"/>
          <w:szCs w:val="24"/>
        </w:rPr>
        <w:t xml:space="preserve">nomainīt </w:t>
      </w:r>
      <w:r>
        <w:rPr>
          <w:rFonts w:ascii="Times New Roman" w:hAnsi="Times New Roman" w:cs="Times New Roman"/>
          <w:b/>
          <w:sz w:val="24"/>
          <w:szCs w:val="24"/>
        </w:rPr>
        <w:t>dendroloģiskā stādījuma</w:t>
      </w:r>
      <w:r w:rsidR="001B56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2721" w:rsidR="001B5664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1B5664">
        <w:rPr>
          <w:rFonts w:ascii="Times New Roman" w:hAnsi="Times New Roman" w:cs="Times New Roman"/>
          <w:b/>
          <w:sz w:val="24"/>
          <w:szCs w:val="24"/>
        </w:rPr>
        <w:t>Rozališķu</w:t>
      </w:r>
      <w:proofErr w:type="spellEnd"/>
      <w:r w:rsidR="001B5664">
        <w:rPr>
          <w:rFonts w:ascii="Times New Roman" w:hAnsi="Times New Roman" w:cs="Times New Roman"/>
          <w:b/>
          <w:sz w:val="24"/>
          <w:szCs w:val="24"/>
        </w:rPr>
        <w:t xml:space="preserve"> parks</w:t>
      </w:r>
      <w:r w:rsidRPr="00162721" w:rsidR="001B5664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1B5664">
        <w:rPr>
          <w:rFonts w:ascii="Times New Roman" w:hAnsi="Times New Roman" w:cs="Times New Roman"/>
          <w:b/>
          <w:sz w:val="24"/>
          <w:szCs w:val="24"/>
        </w:rPr>
        <w:t>statusu uz</w:t>
      </w:r>
      <w:r w:rsidR="0083466B">
        <w:rPr>
          <w:rFonts w:ascii="Times New Roman" w:hAnsi="Times New Roman" w:cs="Times New Roman"/>
          <w:b/>
          <w:sz w:val="24"/>
          <w:szCs w:val="24"/>
        </w:rPr>
        <w:t xml:space="preserve"> īpaši</w:t>
      </w:r>
      <w:r w:rsidR="001B56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5FB">
        <w:rPr>
          <w:rFonts w:ascii="Times New Roman" w:hAnsi="Times New Roman" w:cs="Times New Roman"/>
          <w:b/>
          <w:sz w:val="24"/>
          <w:szCs w:val="24"/>
        </w:rPr>
        <w:t xml:space="preserve">aizsargājamās alejas </w:t>
      </w:r>
      <w:r w:rsidR="001B5664">
        <w:rPr>
          <w:rFonts w:ascii="Times New Roman" w:hAnsi="Times New Roman" w:cs="Times New Roman"/>
          <w:b/>
          <w:sz w:val="24"/>
          <w:szCs w:val="24"/>
        </w:rPr>
        <w:t>statusu</w:t>
      </w:r>
      <w:r w:rsidR="0083466B"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 w:rsidR="0083466B">
        <w:rPr>
          <w:rFonts w:ascii="Times New Roman" w:hAnsi="Times New Roman" w:cs="Times New Roman"/>
          <w:b/>
          <w:sz w:val="24"/>
          <w:szCs w:val="24"/>
        </w:rPr>
        <w:t>Rozališķu</w:t>
      </w:r>
      <w:proofErr w:type="spellEnd"/>
      <w:r w:rsidR="0083466B">
        <w:rPr>
          <w:rFonts w:ascii="Times New Roman" w:hAnsi="Times New Roman" w:cs="Times New Roman"/>
          <w:b/>
          <w:sz w:val="24"/>
          <w:szCs w:val="24"/>
        </w:rPr>
        <w:t xml:space="preserve"> alejas” (ieteicamā</w:t>
      </w:r>
      <w:r w:rsidRPr="00162721">
        <w:rPr>
          <w:rFonts w:ascii="Times New Roman" w:hAnsi="Times New Roman" w:cs="Times New Roman"/>
          <w:b/>
          <w:sz w:val="24"/>
          <w:szCs w:val="24"/>
        </w:rPr>
        <w:t xml:space="preserve"> robež</w:t>
      </w:r>
      <w:r w:rsidR="0083466B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162721">
        <w:rPr>
          <w:rFonts w:ascii="Times New Roman" w:hAnsi="Times New Roman" w:cs="Times New Roman"/>
          <w:b/>
          <w:sz w:val="24"/>
          <w:szCs w:val="24"/>
        </w:rPr>
        <w:t xml:space="preserve">atbilstoši </w:t>
      </w:r>
      <w:r w:rsidR="00D4479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162721">
        <w:rPr>
          <w:rFonts w:ascii="Times New Roman" w:hAnsi="Times New Roman" w:cs="Times New Roman"/>
          <w:b/>
          <w:sz w:val="24"/>
          <w:szCs w:val="24"/>
        </w:rPr>
        <w:t>pielikumā esošajai shēmai</w:t>
      </w:r>
      <w:r w:rsidR="0083466B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04D59" w:rsidP="00B04D59" w:rsidRDefault="00B04D59" w14:paraId="71613E97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4D59" w:rsidP="00B04D59" w:rsidRDefault="00B04D59" w14:paraId="3AAB16B9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Pielikumā:</w:t>
      </w:r>
    </w:p>
    <w:p w:rsidRPr="00140631" w:rsidR="00D31133" w:rsidP="00D31133" w:rsidRDefault="00D44793" w14:paraId="50939863" w14:textId="77777777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name="_Hlk24458737" w:id="9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Ieteicamā</w:t>
      </w:r>
      <w:r w:rsidR="00237A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B56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aizsargājam</w:t>
      </w:r>
      <w:r w:rsidR="00237A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1B56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alej</w:t>
      </w:r>
      <w:r w:rsidR="00237A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</w:t>
      </w:r>
      <w:r w:rsidR="001B56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B34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robežu shēma.</w:t>
      </w:r>
      <w:bookmarkEnd w:id="9"/>
    </w:p>
    <w:p w:rsidR="00C85C02" w:rsidP="00140631" w:rsidRDefault="00C85C02" w14:paraId="4949FE5B" w14:textId="77777777">
      <w:pPr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85C02" w:rsidRDefault="00C85C02" w14:paraId="36AFD495" w14:textId="77777777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:rsidR="00140631" w:rsidP="00C85C02" w:rsidRDefault="00237A11" w14:paraId="127B24B5" w14:textId="77777777">
      <w:pPr>
        <w:pStyle w:val="Sarakstarindkopa"/>
        <w:numPr>
          <w:ilvl w:val="0"/>
          <w:numId w:val="6"/>
        </w:numPr>
        <w:spacing w:after="12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p</w:t>
      </w:r>
      <w:r w:rsidR="00C85C0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ielikums</w:t>
      </w:r>
    </w:p>
    <w:p w:rsidR="00237A11" w:rsidP="00237A11" w:rsidRDefault="00237A11" w14:paraId="193BFFA9" w14:textId="77777777">
      <w:pPr>
        <w:pStyle w:val="Sarakstarindkopa"/>
        <w:spacing w:after="12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Pr="00237A11" w:rsidR="00237A11" w:rsidP="00237A11" w:rsidRDefault="00237A11" w14:paraId="2DCBA9F2" w14:textId="77777777">
      <w:pPr>
        <w:pStyle w:val="Sarakstarindkop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A11">
        <w:rPr>
          <w:rFonts w:ascii="Times New Roman" w:hAnsi="Times New Roman" w:cs="Times New Roman"/>
          <w:b/>
          <w:sz w:val="24"/>
          <w:szCs w:val="24"/>
        </w:rPr>
        <w:t>Ieteicam</w:t>
      </w:r>
      <w:r>
        <w:rPr>
          <w:rFonts w:ascii="Times New Roman" w:hAnsi="Times New Roman" w:cs="Times New Roman"/>
          <w:b/>
          <w:sz w:val="24"/>
          <w:szCs w:val="24"/>
        </w:rPr>
        <w:t>ās</w:t>
      </w:r>
      <w:r w:rsidRPr="00237A1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aizsargājamo aleju </w:t>
      </w:r>
      <w:r w:rsidRPr="00237A11"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Rozališķu</w:t>
      </w:r>
      <w:proofErr w:type="spellEnd"/>
      <w:r w:rsidRPr="00237A1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alejas</w:t>
      </w:r>
      <w:r w:rsidRPr="00237A11">
        <w:rPr>
          <w:rFonts w:ascii="Times New Roman" w:hAnsi="Times New Roman" w:cs="Times New Roman"/>
          <w:b/>
          <w:sz w:val="24"/>
          <w:szCs w:val="24"/>
        </w:rPr>
        <w:t>” robežu shēma</w:t>
      </w:r>
    </w:p>
    <w:p w:rsidRPr="00C85C02" w:rsidR="00237A11" w:rsidP="00237A11" w:rsidRDefault="00237A11" w14:paraId="7943818D" w14:textId="77777777">
      <w:pPr>
        <w:pStyle w:val="Sarakstarindkopa"/>
        <w:spacing w:after="12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140631" w:rsidP="00140631" w:rsidRDefault="00140631" w14:paraId="2DCDF9DB" w14:textId="77777777">
      <w:pPr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Pr="00D31133" w:rsidR="00140631" w:rsidP="00140631" w:rsidRDefault="00813584" w14:paraId="51F7154F" w14:textId="7777777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="00813584">
        <w:drawing>
          <wp:inline wp14:editId="1E9CDA6C" wp14:anchorId="0EF94DDF">
            <wp:extent cx="5943600" cy="4202430"/>
            <wp:effectExtent l="0" t="0" r="0" b="7620"/>
            <wp:docPr id="1329900939" name="Attēls 3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ēls 3"/>
                    <pic:cNvPicPr/>
                  </pic:nvPicPr>
                  <pic:blipFill>
                    <a:blip r:embed="Ra02f35852d924bd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D31133" w:rsidR="00140631" w:rsidSect="00835D2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0F3" w:rsidP="009B0A42" w:rsidRDefault="004620F3" w14:paraId="1C64758B" w14:textId="77777777">
      <w:pPr>
        <w:spacing w:after="0" w:line="240" w:lineRule="auto"/>
      </w:pPr>
      <w:r>
        <w:separator/>
      </w:r>
    </w:p>
  </w:endnote>
  <w:endnote w:type="continuationSeparator" w:id="0">
    <w:p w:rsidR="004620F3" w:rsidP="009B0A42" w:rsidRDefault="004620F3" w14:paraId="31D31CC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0F3" w:rsidP="009B0A42" w:rsidRDefault="004620F3" w14:paraId="377853D3" w14:textId="77777777">
      <w:pPr>
        <w:spacing w:after="0" w:line="240" w:lineRule="auto"/>
      </w:pPr>
      <w:r>
        <w:separator/>
      </w:r>
    </w:p>
  </w:footnote>
  <w:footnote w:type="continuationSeparator" w:id="0">
    <w:p w:rsidR="004620F3" w:rsidP="009B0A42" w:rsidRDefault="004620F3" w14:paraId="601A4182" w14:textId="77777777">
      <w:pPr>
        <w:spacing w:after="0" w:line="240" w:lineRule="auto"/>
      </w:pPr>
      <w:r>
        <w:continuationSeparator/>
      </w:r>
    </w:p>
  </w:footnote>
  <w:footnote w:id="1">
    <w:p w:rsidR="00EF5E87" w:rsidP="00EF5E87" w:rsidRDefault="00BA2131" w14:paraId="03BAE914" w14:textId="77777777">
      <w:pPr>
        <w:pStyle w:val="Vresteksts"/>
      </w:pPr>
      <w:r>
        <w:rPr>
          <w:rStyle w:val="Vresatsauce"/>
        </w:rPr>
        <w:footnoteRef/>
      </w:r>
      <w:r>
        <w:t xml:space="preserve"> </w:t>
      </w:r>
      <w:r w:rsidR="00EF5E87">
        <w:rPr>
          <w:rFonts w:ascii="Times New Roman" w:hAnsi="Times New Roman" w:cs="Times New Roman"/>
        </w:rPr>
        <w:t>Daugavpils</w:t>
      </w:r>
      <w:r w:rsidRPr="007F6B5A" w:rsidR="00EF5E87">
        <w:rPr>
          <w:rFonts w:ascii="Times New Roman" w:hAnsi="Times New Roman" w:cs="Times New Roman"/>
        </w:rPr>
        <w:t xml:space="preserve"> novada teritorijas plānojums 2012.-2023. gadam, </w:t>
      </w:r>
      <w:r w:rsidR="00EF5E87">
        <w:rPr>
          <w:rFonts w:ascii="Times New Roman" w:hAnsi="Times New Roman" w:cs="Times New Roman"/>
        </w:rPr>
        <w:t>3.</w:t>
      </w:r>
      <w:r w:rsidRPr="007F6B5A" w:rsidR="00EF5E87">
        <w:rPr>
          <w:rFonts w:ascii="Times New Roman" w:hAnsi="Times New Roman" w:cs="Times New Roman"/>
        </w:rPr>
        <w:t xml:space="preserve"> sējums Teritorijas izmantošanas un apbūves noteikumi. </w:t>
      </w:r>
      <w:r w:rsidR="00EF5E87">
        <w:rPr>
          <w:rFonts w:ascii="Times New Roman" w:hAnsi="Times New Roman" w:cs="Times New Roman"/>
        </w:rPr>
        <w:t>92</w:t>
      </w:r>
      <w:r w:rsidRPr="007F6B5A" w:rsidR="00EF5E87">
        <w:rPr>
          <w:rFonts w:ascii="Times New Roman" w:hAnsi="Times New Roman" w:cs="Times New Roman"/>
        </w:rPr>
        <w:t xml:space="preserve">. – </w:t>
      </w:r>
      <w:r w:rsidR="00EF5E87">
        <w:rPr>
          <w:rFonts w:ascii="Times New Roman" w:hAnsi="Times New Roman" w:cs="Times New Roman"/>
        </w:rPr>
        <w:t>93</w:t>
      </w:r>
      <w:r w:rsidRPr="007F6B5A" w:rsidR="00EF5E87">
        <w:rPr>
          <w:rFonts w:ascii="Times New Roman" w:hAnsi="Times New Roman" w:cs="Times New Roman"/>
        </w:rPr>
        <w:t>. lpp.</w:t>
      </w:r>
    </w:p>
    <w:p w:rsidR="00BA2131" w:rsidRDefault="00BA2131" w14:paraId="348C59EA" w14:textId="77777777">
      <w:pPr>
        <w:pStyle w:val="Vresteksts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A4DD7"/>
    <w:multiLevelType w:val="hybridMultilevel"/>
    <w:tmpl w:val="79AC2DE0"/>
    <w:lvl w:ilvl="0" w:tplc="31723CFA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463F9"/>
    <w:multiLevelType w:val="hybridMultilevel"/>
    <w:tmpl w:val="49D27C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E05D0"/>
    <w:multiLevelType w:val="hybridMultilevel"/>
    <w:tmpl w:val="79AC2DE0"/>
    <w:lvl w:ilvl="0" w:tplc="31723CFA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A635F"/>
    <w:multiLevelType w:val="hybridMultilevel"/>
    <w:tmpl w:val="87ECEB1C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97746DD"/>
    <w:multiLevelType w:val="hybridMultilevel"/>
    <w:tmpl w:val="79AC2DE0"/>
    <w:lvl w:ilvl="0" w:tplc="31723CFA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A66F8C"/>
    <w:multiLevelType w:val="hybridMultilevel"/>
    <w:tmpl w:val="7946EAE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73"/>
    <w:rsid w:val="00023632"/>
    <w:rsid w:val="00032679"/>
    <w:rsid w:val="0004193F"/>
    <w:rsid w:val="0008032C"/>
    <w:rsid w:val="000B1BA6"/>
    <w:rsid w:val="000E5B56"/>
    <w:rsid w:val="000F5004"/>
    <w:rsid w:val="00134F08"/>
    <w:rsid w:val="00140631"/>
    <w:rsid w:val="00144E12"/>
    <w:rsid w:val="00185E3F"/>
    <w:rsid w:val="00192A78"/>
    <w:rsid w:val="001B5664"/>
    <w:rsid w:val="00203533"/>
    <w:rsid w:val="00230E88"/>
    <w:rsid w:val="00237A11"/>
    <w:rsid w:val="003A43E8"/>
    <w:rsid w:val="004477B4"/>
    <w:rsid w:val="004620F3"/>
    <w:rsid w:val="004B6CC3"/>
    <w:rsid w:val="004F0086"/>
    <w:rsid w:val="005145BB"/>
    <w:rsid w:val="00586D28"/>
    <w:rsid w:val="005926C4"/>
    <w:rsid w:val="005A5336"/>
    <w:rsid w:val="005B22D9"/>
    <w:rsid w:val="005C09E2"/>
    <w:rsid w:val="005D16F0"/>
    <w:rsid w:val="005E1A28"/>
    <w:rsid w:val="005F05E4"/>
    <w:rsid w:val="00600610"/>
    <w:rsid w:val="006250E6"/>
    <w:rsid w:val="006539CB"/>
    <w:rsid w:val="0066384C"/>
    <w:rsid w:val="006F62FB"/>
    <w:rsid w:val="00730586"/>
    <w:rsid w:val="007565FB"/>
    <w:rsid w:val="00785D69"/>
    <w:rsid w:val="00813584"/>
    <w:rsid w:val="0083466B"/>
    <w:rsid w:val="00835D28"/>
    <w:rsid w:val="00904491"/>
    <w:rsid w:val="009326F9"/>
    <w:rsid w:val="009965A9"/>
    <w:rsid w:val="009A1C07"/>
    <w:rsid w:val="009B0A42"/>
    <w:rsid w:val="009B2E72"/>
    <w:rsid w:val="009C3891"/>
    <w:rsid w:val="009D31FB"/>
    <w:rsid w:val="00A23F93"/>
    <w:rsid w:val="00AA05E6"/>
    <w:rsid w:val="00B00936"/>
    <w:rsid w:val="00B04D59"/>
    <w:rsid w:val="00B26B20"/>
    <w:rsid w:val="00B316D1"/>
    <w:rsid w:val="00B31DD5"/>
    <w:rsid w:val="00BA2131"/>
    <w:rsid w:val="00C402C6"/>
    <w:rsid w:val="00C81919"/>
    <w:rsid w:val="00C85C02"/>
    <w:rsid w:val="00CE5312"/>
    <w:rsid w:val="00CE53B9"/>
    <w:rsid w:val="00D1652B"/>
    <w:rsid w:val="00D31133"/>
    <w:rsid w:val="00D41094"/>
    <w:rsid w:val="00D44793"/>
    <w:rsid w:val="00D97F26"/>
    <w:rsid w:val="00DB39A8"/>
    <w:rsid w:val="00DC6FD4"/>
    <w:rsid w:val="00DD03D7"/>
    <w:rsid w:val="00E30993"/>
    <w:rsid w:val="00E461A6"/>
    <w:rsid w:val="00E860CB"/>
    <w:rsid w:val="00EC7006"/>
    <w:rsid w:val="00EF5E87"/>
    <w:rsid w:val="00F22F37"/>
    <w:rsid w:val="00F44E10"/>
    <w:rsid w:val="00FB0CA3"/>
    <w:rsid w:val="00FD1573"/>
    <w:rsid w:val="00FF35CC"/>
    <w:rsid w:val="22041B28"/>
    <w:rsid w:val="2A6EAE24"/>
    <w:rsid w:val="4F44AD8B"/>
    <w:rsid w:val="5B23E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67832"/>
  <w15:chartTrackingRefBased/>
  <w15:docId w15:val="{EC4A26EC-7336-4C7B-947C-3D2E8CF9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Parasts" w:default="1">
    <w:name w:val="Normal"/>
    <w:qFormat/>
    <w:rsid w:val="00FD1573"/>
  </w:style>
  <w:style w:type="character" w:styleId="Noklusjumarindkopasfonts" w:default="1">
    <w:name w:val="Default Paragraph Font"/>
    <w:uiPriority w:val="1"/>
    <w:semiHidden/>
    <w:unhideWhenUsed/>
  </w:style>
  <w:style w:type="table" w:styleId="Parastatabu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araksta" w:default="1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D1573"/>
    <w:pPr>
      <w:ind w:left="720"/>
      <w:contextualSpacing/>
    </w:p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9B0A42"/>
    <w:pPr>
      <w:spacing w:after="0" w:line="240" w:lineRule="auto"/>
    </w:pPr>
    <w:rPr>
      <w:sz w:val="20"/>
      <w:szCs w:val="20"/>
    </w:rPr>
  </w:style>
  <w:style w:type="character" w:styleId="BeiguvrestekstsRakstz" w:customStyle="1">
    <w:name w:val="Beigu vēres teksts Rakstz."/>
    <w:basedOn w:val="Noklusjumarindkopasfonts"/>
    <w:link w:val="Beiguvresteksts"/>
    <w:uiPriority w:val="99"/>
    <w:semiHidden/>
    <w:rsid w:val="009B0A42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9B0A42"/>
    <w:rPr>
      <w:vertAlign w:val="superscript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0B1BA6"/>
    <w:pPr>
      <w:spacing w:after="0" w:line="240" w:lineRule="auto"/>
    </w:pPr>
    <w:rPr>
      <w:sz w:val="20"/>
      <w:szCs w:val="20"/>
    </w:rPr>
  </w:style>
  <w:style w:type="character" w:styleId="VrestekstsRakstz" w:customStyle="1">
    <w:name w:val="Vēres teksts Rakstz."/>
    <w:basedOn w:val="Noklusjumarindkopasfonts"/>
    <w:link w:val="Vresteksts"/>
    <w:uiPriority w:val="99"/>
    <w:semiHidden/>
    <w:rsid w:val="000B1BA6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0B1BA6"/>
    <w:rPr>
      <w:vertAlign w:val="superscript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40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ontekstsRakstz" w:customStyle="1">
    <w:name w:val="Balonteksts Rakstz."/>
    <w:basedOn w:val="Noklusjumarindkopasfonts"/>
    <w:link w:val="Balonteksts"/>
    <w:uiPriority w:val="99"/>
    <w:semiHidden/>
    <w:rsid w:val="00140631"/>
    <w:rPr>
      <w:rFonts w:ascii="Segoe UI" w:hAnsi="Segoe UI" w:cs="Segoe UI"/>
      <w:sz w:val="18"/>
      <w:szCs w:val="18"/>
    </w:rPr>
  </w:style>
  <w:style w:type="character" w:styleId="Hipersaite">
    <w:name w:val="Hyperlink"/>
    <w:basedOn w:val="Noklusjumarindkopasfonts"/>
    <w:uiPriority w:val="99"/>
    <w:semiHidden/>
    <w:unhideWhenUsed/>
    <w:rsid w:val="005926C4"/>
    <w:rPr>
      <w:color w:val="0000FF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C8191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81919"/>
    <w:pPr>
      <w:spacing w:line="240" w:lineRule="auto"/>
    </w:pPr>
    <w:rPr>
      <w:sz w:val="20"/>
      <w:szCs w:val="20"/>
    </w:rPr>
  </w:style>
  <w:style w:type="character" w:styleId="KomentratekstsRakstz" w:customStyle="1">
    <w:name w:val="Komentāra teksts Rakstz."/>
    <w:basedOn w:val="Noklusjumarindkopasfonts"/>
    <w:link w:val="Komentrateksts"/>
    <w:uiPriority w:val="99"/>
    <w:semiHidden/>
    <w:rsid w:val="00C81919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81919"/>
    <w:rPr>
      <w:b/>
      <w:bCs/>
    </w:rPr>
  </w:style>
  <w:style w:type="character" w:styleId="KomentratmaRakstz" w:customStyle="1">
    <w:name w:val="Komentāra tēma Rakstz."/>
    <w:basedOn w:val="KomentratekstsRakstz"/>
    <w:link w:val="Komentratma"/>
    <w:uiPriority w:val="99"/>
    <w:semiHidden/>
    <w:rsid w:val="00C819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4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daba.gov.lv/upload/File/zin_p/DEN_Rozalisku_parks_novertejums.pdf" TargetMode="Externa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customXml" Target="../customXml/item4.xml" Id="rId14" /><Relationship Type="http://schemas.microsoft.com/office/2011/relationships/people" Target="/word/people.xml" Id="R653d6aa3701d476b" /><Relationship Type="http://schemas.microsoft.com/office/2011/relationships/commentsExtended" Target="/word/commentsExtended.xml" Id="R5c6a20e3481c4a7c" /><Relationship Type="http://schemas.microsoft.com/office/2016/09/relationships/commentsIds" Target="/word/commentsIds.xml" Id="Rb61f571834934de8" /><Relationship Type="http://schemas.openxmlformats.org/officeDocument/2006/relationships/image" Target="/media/image2.png" Id="Ra02f35852d924b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81F0D4A3EDDDD44B4461D81759A755E" ma:contentTypeVersion="13" ma:contentTypeDescription="Izveidot jaunu dokumentu." ma:contentTypeScope="" ma:versionID="5dd6ea6c6fd39ef311f24c62d28cbc1d">
  <xsd:schema xmlns:xsd="http://www.w3.org/2001/XMLSchema" xmlns:xs="http://www.w3.org/2001/XMLSchema" xmlns:p="http://schemas.microsoft.com/office/2006/metadata/properties" xmlns:ns2="f754a885-2adb-4e8e-bde2-713ed8ccd6f8" xmlns:ns3="6ad68aae-21ac-402f-8f10-6c7150a9a2e9" targetNamespace="http://schemas.microsoft.com/office/2006/metadata/properties" ma:root="true" ma:fieldsID="488c1cefe44cf787eb4e090e2d0512c2" ns2:_="" ns3:_="">
    <xsd:import namespace="f754a885-2adb-4e8e-bde2-713ed8ccd6f8"/>
    <xsd:import namespace="6ad68aae-21ac-402f-8f10-6c7150a9a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a885-2adb-4e8e-bde2-713ed8ccd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8aae-21ac-402f-8f10-6c7150a9a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343366-1A70-4251-9006-4DDBAE987D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58EA1E-2C53-4904-85BB-0CE18EA6E165}"/>
</file>

<file path=customXml/itemProps3.xml><?xml version="1.0" encoding="utf-8"?>
<ds:datastoreItem xmlns:ds="http://schemas.openxmlformats.org/officeDocument/2006/customXml" ds:itemID="{B79152B2-B055-4AAD-A031-4A2FDB9FFF2E}"/>
</file>

<file path=customXml/itemProps4.xml><?xml version="1.0" encoding="utf-8"?>
<ds:datastoreItem xmlns:ds="http://schemas.openxmlformats.org/officeDocument/2006/customXml" ds:itemID="{ED1764F6-7978-4DA0-9091-735E5A7BCCE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Olga Girča</dc:creator>
  <keywords/>
  <dc:description/>
  <lastModifiedBy>Olga Girča</lastModifiedBy>
  <revision>9</revision>
  <lastPrinted>2020-03-10T13:15:00.0000000Z</lastPrinted>
  <dcterms:created xsi:type="dcterms:W3CDTF">2020-05-27T07:04:00.0000000Z</dcterms:created>
  <dcterms:modified xsi:type="dcterms:W3CDTF">2020-07-09T08:43:19.2741892Z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0x010100481F0D4A3EDDDD44B4461D81759A755E</vt:lpwstr>
  </property>
</Properties>
</file>