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25.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 ATTĀLINĀTĀ VEIDĀ</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30.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10:00-16:00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6. janvāra noteikumos Nr. 21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no akcīzes nodokļa atbrīvo atsevišķus tabakas izstrādājumus, elektroniskajās smēķēšanas ierīcēs izmantojamo šķidrumu, elektroniskajās smēķēšanas ierīcēs izmantojamo šķidrumu sagatavošanas sastāvdaļas un tabakas aizstājējproduktus"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2684/4139 domājamo daļu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4. februāra noteikumos Nr. 78 "Kārtība, kādā aprēķina un piešķir valsts budžeta finansējumu programmas "Latvijas skolas soma" īstenošanai no 2021. gada 1. janvāra līdz 2021.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2016. gada 13. decembra rīkojumā Nr. 769 "Par Latvijas valsts simtgades pasākumu plāna 2017.–2021. gadam īstenošanai piešķirtā valsts budžeta finansējuma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 eksperta dalības laika pagarināšanu Eiropas Drošības un sadarbības organizācijas Speciālajā novērošanas misijā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12. jūlija noteikumos Nr. 460 "Darbības programmas "Izaugsme un nodarbinātība" 8.3.4. specifiskā atbalsta mērķa "Samazināt priekšlaicīgu mācību pārtraukšanu, īstenojot preventīvus un intervences pasākumus"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23. februāra rīkojumā Nr. 110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mērķdotācijas sadalījumu pašvaldībām – pašvaldību māksliniecisko kolektīvu vadītāju darba samaksai un valsts sociālās apdrošināšanas obligātajām iemaksām 2021. gada jūlijam –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20. janvāra noteikumos Nr. 60 "Noteikumi par obligātajām prasībām ārstniecības iestādēm un to struktūrvienībām""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starp Izglītības un zinātnes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Oficiālās statistikas programmu 2022.–2024.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Jekaterinai Macukai savienot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"Darbības programmas "Izaugsme un nodarbinātība" 13.1.2. specifiskā atbalsta mērķa "Atveseļošanas pasākumi izglītības un pētniecības nozarē" 13.1.2.2. pasākuma "Izglītības iestāžu digitalizācija"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Šmīdlere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Ārstniecības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Tieslietu ministrijai (Maksātnespējas kontroles dienestam) uzņemties papildu saistības un īstenot projektu,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līdzdalības saglabāšanu sabiedrībā ar ierobežotu atbildību "Latvijas Lauku konsultāciju un izglītības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Cimermanis (LLKC)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līdzdalības saglabāšanu sabiedrībā ar ierobežotu atbildību "Latvijas Lauku konsultāciju un izglītības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Cimermanis (LLKC)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Nodarbinātības, sociālās politikas, veselības un patērētāju lietu ministru padomes 2021. gada 6.-7. decembra sanāksmē izskatāmajiem Labklājības ministrijas un Kultūras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ārējās sauszemes robežas apsardzībai nepieciešamās infrastruktūras izbūves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kandidēšanu uz 2025. gada Eiropas čempionāta finālturnīra basketbolā vīriešiem (FIBA EuroBasket 2025) organizēšanu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Cipruss (Latvijas Basketbola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Vējonis (Latvijas Basketbola savienība)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Tautsaimniecības, agrārās, vides un reģionālās politikas komisijai (par inflācijas kāpuma ietekmi uz Latvijas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(II)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atbalstītajiem pašvaldību investīciju projektiem valsts aizdevumu piešķiršanai Covid-19 izraisītās krīzes seku mazināšanai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2020. gada 10. novembra noteikumos Nr. 676 "Noteikumi par atbalstu Covid-19 krīzes skartajiem uzņēmumiem apgrozāmo līdzekļu plūsmas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Kārkliņa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Loca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(Latvijas Tirgotāju asociācija (LTA))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10. novembra noteikumos Nr. 675 "Noteikumi par atbalsta sniegšanu nodokļu maksātājiem to darbības turpināšanai Covid-19 krīzes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Pumpiņš (LDDK)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"Priekšlikumam Eiropas Parlamenta un Padomes lēmumam, ar ko groza Lēmumu (ES) 2015/1814 attiecībā uz kvotu apjomu, kas jāievieto tirgus stabilitātes rezervē Savienības siltumnīcefekta gāzu emisijas kvotu tirdzniecības sistēmai līdz 2030, ietverot Priekšlikumu Eiropas Parlamenta un Padomes Direktīvai, ar ko groza Direktīvu 2003/87/EK, ar kuru nosaka sistēmu siltumnīcas efektu izraisošo gāzu emisijas kvotu tirdzniecībai Savienībā, Lēmumam (ES) 2015/1814 par Savienības siltumnīcefekta gāzu emisijas kvotu tirdzniecības sistēmas tirgus stabilitātes rezerves izveidi un darbību un Regulu (ES) 2015/757"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"Eiropas Parlamenta un Padomes Direktīvai ar ko groza Direktīvu 2003/87/EK ar kuru nosaka sistēmu siltumnīcas efektu izraisošo gāzu emisijas kvotu tirdzniecībai Savienībā, Lēmumu (ES) 2015/1814 par Savienības siltumnīcefekta gāzu emisijas kvotu tirdzniecības sistēmas tirgus stabilitātes rezerves izveidi un darbību un Regulu (ES) 2015/757"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ar ko groza Regulu (ES) 2018/842 par dalībvalstu saistošiem ikgadējiem siltumnīcefekta gāzu emisiju samazinājumiem no 2021. līdz 2030. gadam, kas veicina klimata pasākumus, lai izpildītu Parīzes nolīgumā noteiktās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Transporta, telekomunikācijas un enerģētikas ministru padomes 2021.gada 3.decembra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Nodarbinātības, sociālās politikas, veselības un patērētāju lietu Ministru padomes 2021. gada 7.decembra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Eiropas Komisijas priekšlikumu  Eiropas Parlamenta un Padomes Regulai par Eiropas zaļajām obligācijām"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Tiesnieks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Transporta, telekomunikāciju un enerģētikas ministru padomes 2021. gada 2. decembra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Regulai, ar ko izveido oglekļa ievedkorekcijas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Lukss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Arāja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Direktīvai, kas pārkārto Savienības noteikumus par nodokļu uzlikšanu energoproduktiem un elektroenerģijai (pārstrādātā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Lukss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ziedojuma pieņemšanu valsts sabiedrības ar ierobežotu atbildību "Bērnu klīniskā universitātes slimnīca" veselības aprūpes attīstības centra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Valts Ābols (VSIA "Bērnu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A420259121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A420259721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A420270621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A420271721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A420272021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A420271921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A420271821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A420273821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A420274021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A420275321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A420273921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A420276021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A420275521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A420277721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A420277821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A420278421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A420274521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"Obligātā iepirkuma komponentes strauja mazināšana kā instruments elektroenerģijas cenas pieauguma ierobežošanai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"Informatīvais ziņojums par medikamenta Molnupiravir iegādi COVID-19 pacientu terapijai"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Eglīte (Zāļu valsts aģentūra)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Strīķe (VSIA "Paula Stradiņa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pagaidu dzeloņstiepļu žoga izbūvi uz valsts sauszemes ārējās robežas ar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2021-MK-DK-1130.docx</dc:title>
</cp:coreProperties>
</file>

<file path=docProps/custom.xml><?xml version="1.0" encoding="utf-8"?>
<Properties xmlns="http://schemas.openxmlformats.org/officeDocument/2006/custom-properties" xmlns:vt="http://schemas.openxmlformats.org/officeDocument/2006/docPropsVTypes"/>
</file>