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7.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12:00-19:25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18. jūnija noteikumos Nr. 264 "Publiska dokumenta legalizācijas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finansējumu Rīgas konferences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11. februāra noteikumos Nr. 99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Noteikumu projekts "Rīgas valstspilsētas pašvaldības obligāciju izlaišanas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21. marta noteikumos Nr. 135 "Eiropas Savienības fondu projektu pārbaužu veikšanas kārtība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piederību vai piekritību valstij un to nostiprināšanu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Lāčplēša ielā 106, Rīgā, un Lāčplēša ielā 106, k-2,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Dzīvesvietas deklarēšanas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21. jūnija noteikumos Nr. 545 "Noteikumi par algas pabalsta, kompensācijas ceļa izdevumiem un ar uzturēšanos ārvalstī saistīto izdevumu apmēru un šo izdevumu segšanas kārtību Iekšlietu ministrijas sistēmas iestādes amatpersonai ar speciālo dienesta pakāpi, kura apsargā Latvijas Republikas diplomātisko vai konsulāro pārstāvniecību""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Sociālā uzņēmuma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 februāra noteikumos Nr. 81 "Adopcijas reģistra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13. februāra noteikumos Nr. 100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5. oktobra noteikumos Nr. 951 "Kārtība, kādā Valsts sociālās apdrošināšanas aģentūra reģistrē valsts sociālās apdrošināšanas obligātās iemaksas un apmainās ar Valsts ieņēmumu dienestu ar ziņām par šīm iemaksām un pārmaksāto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24. septembra noteikumos Nr. 1002 "Sociālās integrācijas valsts aģentūras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"Jaunrozes"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"Baumaņ-Lapsas"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"Vecbikšas"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Ludzas novada pašvaldībai piederošo nekustamo īpašumu daļu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Rīkojuma projekts "Par ierobežojuma noteikšanu Latvijas Republikas–Baltkrievijas Republikas un Latvijas Republikas–Krievijas Federācijas robežas šķērsošanai, veicot starptautiskos neregulāros pasažieru pārvadājumus ar autobusiem"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starpinstitūciju sadarbības sanāksmju īstenošanu kriminālsodu izpildes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2024. gada 16. jūlija noteikumos Nr. 466 "Neatliekamās medicīniskās palīdzības dienesta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 uz Veselības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10. oktobra noteikumos Nr. 578 "Valsts un Eiropas Savienības atbalsta piešķiršanas kārtība pasākumā "Tirdzniecības veicināšanas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24. jūlija noteikumos Nr. 446 "Noteikumi par lauksaimniecības, lauku un zivsaimniecības saimnieciskās darbības veicēju aizdevumu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21. maija noteikumos Nr. 301 "Valsts atbalsta piešķiršanas kārtība lauksaimniecības un zivsaimniecības tirgus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delegāciju dalībai Starptautiskā Valūtas fonda un Pasaules Bankas grupas pilnvarnieku gada sanāksmēs 2025. gada 13.–18.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Latvijas Republikas un Norvēģijas Karalistes saprašanās memorandu par Norvēģijas finanšu instrumenta īstenošanu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Latvijas Republikas un Islandes, Lihtenšteinas Firstistes un Norvēģijas Karalistes saprašanās memorandu par Eiropas Ekonomikas zonas finanšu instrumenta īstenošanu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Cakuls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Pūķis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Krieva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Kaufelde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Līna Putāne (Latvijas Pilsoniskā alianse)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Kristine Zonberga (Latvijas Pilsoniskā alianse)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10. decembra noteikumos Nr. 616 "Noteikumi par uzturlīdzekļu apmēru, ko izmaksā no Uzturlīdzekļu garantiju fonda""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2006. gada 19. decembra noteikumos Nr. 1037 "Bāriņtiesas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Lauris Linabergs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Lelda Kalniņa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infrastruktūras attīstība un energoefektivitātes uzlabošana sabiedriskajos pasažieru pārvadājumos"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Pudiste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Naglis (Eiropas Dzelzceļa līnijas)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Ķeņģis (VAS “Latvijas dzelzceļš”)</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3.1. prioritātes "Ilgtspējīga TEN-T infrastruktūra" 3.3.1. specifiskā atbalsta mērķa "Attīstīt noturīgu aizsardzības infrastruktūru, veicinot militāro mobilitāti Eiropas Savienībā" 3.3.1.1. pasākuma "Dzelzceļa infrastruktūras attīstība un energoefektivitātes uzlabošana sabiedriskajos pasažieru pārvadājumos"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Pudiste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Naglis (Eiropas Dzelzceļa līnijas)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Ķeņgis (VAS “Latvijas dzelzceļš”)</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Pudiste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Naglis (Eiropas Dzelzceļa līnijas)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Ķeņģis (VAS “Latvijas dzelzceļš")</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"Grozījumi Ministru kabineta 2021. gada 16. novembra rīkojumā Nr. 841 "Par Eiropas Savienības kohēzijas politikas programmu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Upleja-Jegermane (SEPLP)</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pievienošanos "Artemis Accords" (Artemis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Levada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neformālajā Eiropas Savienības telekomunikāciju ministru 2025. gada 9.-10.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Tieslietu un iekšlietu ministru padomes 2025. gada 13.-14. oktobra sanāksmē izskatāmajiem Tieslietu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Konvencijas par vardarbības pret sievietēm un vardarbību ģimenē novēršanu un apkarošanu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Arvīds Kalniņš (ĢP)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Vaļuliene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Ozola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Palkova (TB)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Beata Jonite (biedrība "Centrs Marta")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Georgs Rubenis (Fonds PLECS)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Aigars Strupišs (AT)</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Tautsaimniecības, agrārās, vides un reģionālās politikas komisijai (par likumprojektu "Grozījumi Sabiedriskā transporta pakalpojumu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Ziedone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Cirsis (ATD)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Vējiņa (Latvijas Sabiedrisko pakalpojumu un Transporta darbinieku arodbiedrība "LAKRS")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valsts budžeta likumprojektu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Korupcijas novēršanas un apkarošanas biroja amatpersonu izdienas pensiju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Militārpersonu izdienas pensiju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Militārā 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Diplomātu izdienas pensiju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Krastiņa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Dāvis Vītols (Latvijas Alkohola nozares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Liniņš (Latvijas Alus Darītāju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Marita Jansone (Bezdūmu nozares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Anrijs Matīss ("Tradicionālo un bezdūmu tabakas izstrādājumu apvienība")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"Grozījums Latvijas Republikas valsts robežas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Jākobsone-Gavala (Biedrība "Gribu palīdzēt bēgļiem")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Sanda Liepiņa (Sabiedriskās politikas centrs PROVIDUS)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Iekšlietu ministrijas sistēmas iestāžu un Ieslodzījuma vietu pārvaldes amatpersonu ar speciālajām dienesta pakāpēm dienesta gaitas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likumā "Par izdienas pensijām Iekšlietu ministrijas sistēmas darbiniekiem ar speciālajām dienesta pakāpēm""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Valsts drošības iestāžu amatpersonu izdienas pensiju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Pievienotās vērtības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Valsts un pašvaldību profesionālo orķestru, koru, koncertorganizāciju, teātru un cirka mākslinieku izdienas pensiju un baleta mākslinieku pabalsta par radošo darbu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likumā "Par maternitātes un slimības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Leiškalns (LDDK)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sociālo pabalstu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Leiškalns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Romele (Latvijas Brīvo arodbiedrību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Neatliekamās medicīniskās palīdzības dienesta neatliekamās medicīniskās palīdzības nodrošināšanā iesaistīto darbinieku izdienas pensiju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Marika Petroviča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Miķelsone (Neatliekamās medicīniskās palīdzības dienests)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Likumprojekts "Grozījums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Valters Kinna ("Zaļā brīvība")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Pārtikas aprites uzraudzības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Balodis (PVD)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Veterinārmedicīnas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Balodis (PVD)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Agija Mediņa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Dzīvnieku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Bērziņa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Agija Mediņa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Balodis (PVD)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Vidriks (Rīgas pašvaldības policijas Profilakses, koordinācijas un statistikas nodaļas priekšnieks)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Ministru kabineta un Latvijas Pašvaldību savienības vienošanās un domstarpību protokolu par 2026. gada budžetu un budžeta ietvaru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Pievienotās vērtības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Sanda Liepiņa (Sabiedriskās politikas centrs PROVIDUS)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"Grozījums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Administratīvo sodu likumā par pārkāpumiem pārvaldes, sabiedriskās kārtības un valsts valodas lietošanas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2 "Par Partnerības nolīguma un Pagaidu tirdzniecības nolīguma starp Eiropas Savienību un Dienvidu kopējo tirgu, Argentīnas Republiku, Brazīlijas Federatīvo Republiku, Paragvajas Republiku un Urugvajas Austrumu Republiku parakstīšanu un noslēgšanu"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Kreitus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Lāce-Ate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Rozenberga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priekšlikumu Eiropas Parlamenta un Padomes Regulai par muitas nodokļu korekciju konkrētu Amerikas Savienoto Valstu izcelsmes preču importam un par tarifu kvotu atvēršanu konkrētu Amerikas Savienoto Valstu izcelsmes preču importam un priekšlikumu Eiropas Parlamenta un Padomes Regulai par muitas nodokļu nepiemērošanu dažu preču importam"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Kreitus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Lāce-Ate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Kopējās tirdzniecības politikas jautājumos neformālajā 2025. gada 13. un 14.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Kreitus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Lāce-Ate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"Komisijas paziņojums Eiropas Parlamentam, Eiropadomei, Padomei, Eiropas Ekonomikas un sociālo lietu komitejai un Reģionu komitejai "MI kontinenta rīcības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Komisijas paziņojumu Eiropas Parlamentam, Padomei, Eiropas ekonomikas un sociālo lietu komitejai un Reģionu komitejai "Eiropas ūdens resursu noturības 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Tieslietu un iekšlietu ministru padomes 2025. gada 13.-14. oktobra sanāksmē iekļautajiem Iekšlietu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25-TA-2421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Euro grupas 2025. gada 9. oktobra un Eiropas Savienības Ekonomisko un finanšu jautājumu padomes 2025. gada 10.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25-TA-2170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25-TA-2135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iesaisti Ziemeļatlantijas līguma organizācijas īstenotajā projektā – "Renovator""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25-TA-2182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atļauju iegūt būtisku līdzdalību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25-TA-2183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atļauju iegūt būtisku līdzdalību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atļauju nacionālajai drošībai nozīmīgas komercsabiedrības uzņēmuma pārejai"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akciju sabiedrības "Latvijas autoceļu uzturētājs" iespējām īstenot kapitāla restrukturizāciju, izmantojot akciju publisku emisiju un iekļaušanu kapitāla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Vitkovskis (VAS "Latvijas autoceļu uzturētājs")</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2025-MK-DK-1007.docx</dc:title>
</cp:coreProperties>
</file>

<file path=docProps/custom.xml><?xml version="1.0" encoding="utf-8"?>
<Properties xmlns="http://schemas.openxmlformats.org/officeDocument/2006/custom-properties" xmlns:vt="http://schemas.openxmlformats.org/officeDocument/2006/docPropsVTypes"/>
</file>