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right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APSTIPRINU</w:t>
      </w:r>
    </w:p>
    <w:p w:rsidP="00000000" w:rsidRDefault="00000000" w:rsidR="00000000" w:rsidRPr="00000000" w:rsidDel="00000000">
      <w:pPr>
        <w:contextualSpacing w:val="0"/>
        <w:jc w:val="right"/>
        <w:spacing w:after="4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Ministru prezidents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A. Kulbergs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Rīgā, 2024. gada 19. septembrī</w:t>
      </w:r>
    </w:p>
    <w:p w:rsidP="00000000" w:rsidRDefault="00000000" w:rsidR="00000000" w:rsidRPr="00000000" w:rsidDel="00000000">
      <w:pPr>
        <w:contextualSpacing w:val="0"/>
        <w:jc w:val="center"/>
        <w:spacing w:before="560" w:beforeAutospacing="0"/>
        <w:spacing w:after="56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LATVIJAS REPUBLIKAS MINISTRU KABINETA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SĒDES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DARBA KĀRTĪBA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2024. gada 24. septembrī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plkst. 12:00-13:25</w:t>
      </w:r>
    </w:p>
    <w:tbl>
      <w:tblPr>
        <w:tblStyle w:val="DefaultTable"/>
        <w:bidiVisual w:val="0"/>
        <w:tblW w:w="113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Nr.p.k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TA Lieta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Jautājums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Ziņo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Uzaicināti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1. Saskaņotie tiesību aktu projekti (A)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24-TA-1634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Noteikumu projekts "Grozījumi Ministru kabineta 2022. gada 8. februāra noteikumos Nr. 96 "Noteikumi par Eiropas Savienības tiesību aktiem, par kuru pārkāpumiem ceļama trauksme vai kuros ir paredzēta cita ziņošanas kārtība""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E. Siliņa (I. Lībiņa-Egnere)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24-TA-1832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Noteikumu projekts "Grozījumi Ministru kabineta 2018. gada 21. novembra noteikumos Nr. 707 "Ārlietu ministrijas konsulārās atlīdzības cenrādis un kārtība, kādā tiek iekasēta konsulārā atlīdzība un valsts nodevas""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Ašeradens (ĀM)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24-TA-857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Noteikumu projekts "Grozījumi Ministru kabineta 2023. gada 24. oktobra noteikumos Nr. 609 "Latvijas Atveseļošanas un noturības mehānisma plāna 5.1. reformu un investīciju virziena "Produktivitātes paaugstināšana caur investīciju apjoma palielināšanu P&amp;A" 5.1.1.r. reformas "Inovāciju pārvaldība un privāto P&amp;A investīciju motivācija" 5.1.1.2.i. investīcijas "Atbalsta instruments pētniecībai un internacionalizācijai" trešās kārtas īstenošanas noteikumi""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K. Briškens (EM)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Ilze Lore (EM)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1.4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24-TA-2179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"Par proporciju, kādā īpašuma kompensācijas sertifikātu vietā par maksāšanas līdzekli var izmantot privatizācijas sertifikātus laikposmā no 2024. gada 1. oktobra līdz 31. decembrim"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K. Briškens (EM)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Kaspars Lore (EM)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1.5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24-TA-384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Noteikumu projekts "Grozījumi Ministru kabineta 2013. gada 30. aprīļa noteikumos Nr. 238 "Iekšējo auditoru sertifikācijas kārtība""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Ašeradens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1.6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24-TA-1936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"Par valsts nekustamā īpašuma "Magnolijas" Smārdes pagastā, Tukuma novadā, pārdošanu"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Ašeradens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1.7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22-TA-1512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Noteikumu projekts "Jonizējošā starojuma avotu fiziskās aizsardzības prasības"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Sprūds (KEM)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1.8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24-TA-1566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Noteikumu projekts "Grozījumi Ministru kabineta 2010. gada 10. augusta noteikumos Nr. 749 "Apmācības kārtība darba aizsardzības jautājumos""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U. Augulis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1.9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24-TA-1757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"Par Rīgas valstspilsētas pašvaldības nekustamā īpašuma Tvaika ielā 6, Rīgā, pārņemšanu valsts īpašumā"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U. Augulis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1.10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24-TA-1577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"Par Liepājas valstspilsētas nekustamā īpašuma Klāva Ukstiņa ielā 30, Liepājā, pārņemšanu valsts īpašumā"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U. Augulis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24-TA-1890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"Par atļauju Labklājības ministrijai uzņemties valsts budžeta ilgtermiņa saistības, lai nodrošinātu Labklājības ministrijas dalību organizācijā "Eiropas tīkls darbā ar vardarbīgām personām vardarbības ģimenē gadījumos""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U. Augulis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24-TA-1764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"Par nekustamā īpašuma "Gobiņas" Salacgrīvas pagastā, Limbažu novadā, pirkšanu projekta "Eiropas standarta platuma 1435 mm dzelzceļa līnijas izbūve "Rail Baltica" koridorā caur Igauniju, Latviju un Lietuvu" īstenošanai"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K. Briškens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24-TA-1980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"Par nekustamā īpašuma "Dūmiņi" Salacgrīvas pagastā, Limbažu novadā, daļas pirkšanu projekta "Eiropas standarta platuma 1435 mm dzelzceļa līnijas izbūve "Rail Baltica" koridorā caur Igauniju, Latviju un Lietuvu" īstenošanai"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K. Briškens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1.14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24-TA-1903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"Par nekustamā īpašuma "Vārpiņas" Salacgrīvas pagastā, Limbažu novadā, daļas pirkšanu projekta "Eiropas standarta platuma 1435 mm dzelzceļa līnijas izbūve "Rail Baltica" koridorā caur Igauniju, Latviju un Lietuvu" īstenošanai"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K. Briškens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1.15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24-TA-2069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Likumprojekts "Par ēku (būvju) nekustamā īpašuma Tvaika ielā 2, Rīgā, atsavināšanu sabiedrības vajadzībām"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I. Bērziņa (VM)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Agnese Jurevica (VM)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Inese Minajeva (Valsts sabiedrība ar ierobežotu atbildību "Rīgas psihiatrijas un narkoloģijas centrs")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Sandra Pūce (Valsts sabiedrība ar ierobežotu atbildību "Rīgas psihiatrijas un narkoloģijas centrs")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1.16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23-TA-3092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Noteikumu projekts "Noteikumi par ārstniecības personu un studējošo, kuri apgūst medicīniskās izglītības programmas, kompetenci ārstniecībā un šo personu teorētisko un praktisko zināšanu apjomu"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I. Bērziņa (VM)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Kristīne Kļaviņa (VM)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1.17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24-TA-999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Noteikumu projekts "Grozījumi Ministru kabineta 2022. gada 11. oktobra noteikumos Nr. 635 "Ierobežoto radiofrekvenču joslu noteikumi""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I. Bērziņa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1.18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24-TA-1893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"Par finanšu līdzekļu piešķiršanu no valsts budžeta programmas "Līdzekļi neparedzētiem gadījumiem""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I. Bērziņa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1.19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24-TA-1366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"Par apropriācijas pārdali no budžeta resora "74. Gadskārtējā valsts budžeta izpildes procesā pārdalāmais finansējums" programmas 21.00.00 "Finansējums vēlēšanu nodrošināšanai""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I. Bērziņa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1.20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24-TA-2006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Noteikumu projekts "Grozījumi Ministru kabineta 2024. gada 21. maija noteikumos Nr. 301 "Valsts atbalsta piešķiršanas kārtība lauksaimniecības un zivsaimniecības tirgus veicināšanai""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U. Augulis (ZM)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1.21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24-TA-1858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Rīkojuma projekts "Par finansējumu Rīgas konferences rīkošanai"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Ašeradens (ĀM)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1.22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24-TA-2143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Rīkojuma projekts "Grozījumi Ministru kabineta 2024. gada 18. jūnija rīkojumā Nr. 474 "Par ilgtermiņa valsts pētījumu programmu "Inovāciju fonds – ilgtermiņa pētījumu programma"""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K. Briškens (EM)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Ilze Lore (EM)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1.23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24-TA-1889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Noteikumu projekts "Grozījumi Ministru kabineta 2023. gada 29. augusta noteikumos Nr. 487 "Atbalsta noteikumi Covid-19 krīzes skartajiem sabiedriskās ēdināšanas nozares komersantiem zaudējumu kompensēšanai""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K. Briškens (EM)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Ilze Lore (EM)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1.24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24-TA-1964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Rīkojuma projekts "Par apropriācijas pārdali no budžeta resora "74. Gadskārtējā valsts budžeta izpildes procesā pārdalāmais finansējums" programmas 18.00.00 "Finansējums valsts drošības stiprināšanas pasākumiem""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R. Kozlovskis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1.25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24-TA-2031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Rīkojuma projekts "Par iekārtu sarakstu emisijas kvotu sadalei 2026.–2030. gadam"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Sprūds (KEM)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2. Saskaņotie tiesību aktu projekti (B)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23-TA-3229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(jautājums tiks skatīts A sadaļā)</w:t>
            </w:r>
            <w:r w:rsidR="00000000" w:rsidRPr="00000000" w:rsidDel="00000000">
              <w:rPr>
                <w:rtl w:val="0"/>
              </w:rPr>
              <w:t xml:space="preserve"> Noteikumu projekts "Noteikumi par iesaucamo veselības stāvokļa prasībām un veselības pārbaudēm"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Sprūds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Biruta Kleina (AM)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2.2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24-TA-438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Likumprojekts "Grozījumi Grāmatvedības likumā"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Ašeradens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Daina Robežniece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Olga Bogdanova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Ilmārs Šņucins (FM)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2.3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24-TA-1184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(jautājuma izskatīšana atlikta)</w:t>
            </w:r>
            <w:r w:rsidR="00000000" w:rsidRPr="00000000" w:rsidDel="00000000">
              <w:rPr>
                <w:rtl w:val="0"/>
              </w:rPr>
              <w:t xml:space="preserve"> Likumprojekts "Grozījumi Iesniegumu likumā"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I. Lībiņa-Egnere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3. Attīstības plānošanas dokumentu projekti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3.1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23-TA-1708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Konceptuālais ziņojums "Par māksliniecisko kolektīvu vadītāju darba samaksas finansēšanas kārtības maiņu"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Lāce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4. Informatīvie ziņojumi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4.1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24-TA-2102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Informatīvais ziņojums "Par valsts sabiedrības ar ierobežotu atbildību "Bērnu klīniskā universitātes slimnīca" iesaisti projekta "Izcilības centrs Precīzijas medicīna pediatrijā" īstenošanā"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I. Bērziņa (VM)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Boriss Kņigins (VM)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Valts Ābols (VSIA Bērnu klīniskā universitātes slimnīca)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5. Ar valsts budžeta likumprojektu saistītie jautājumi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5.1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24-TA-1898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(jautājums tiks skatīts A sadaļā) (iekļauts papildus)</w:t>
            </w:r>
            <w:r w:rsidR="00000000" w:rsidRPr="00000000" w:rsidDel="00000000">
              <w:rPr>
                <w:rtl w:val="0"/>
              </w:rPr>
              <w:t xml:space="preserve"> Likumprojekts "Grozījumi Fiskālās disciplīnas likumā"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Ašeradens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Irēna Blauberga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Nils Sakss (FM)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5.2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24-TA-1984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Likumprojekts "Grozījumi Dzīvnieku audzēšanas un ciltsdarba likumā"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U. Augulis (ZM)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5.3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24-TA-1982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Likumprojekts "Grozījums Dzīvnieku barības aprites likumā"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U. Augulis (ZM)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5.4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24-TA-1981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Likumprojekts "Grozījums Veterinārmedicīnas likumā"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U. Augulis (ZM)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5.5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24-TA-1978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Likumprojekts "Grozījumi Lauku atbalsta dienesta likumā"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U. Augulis (ZM)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6. Ar dalību Eiropas Savienībā saistītie jautājumi (slēgtā daļa)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6.1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24-TA-2326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Latvijas Republikas nacionālā pozīcija Nr. 1 "Par priekšlikumu Eiropas Parlamenta un Padomes direktīvai, ar ko izveido saskaņotas prasības iekšējā tirgū attiecībā uz trešo valstu vārdā veiktas interešu pārstāvības pārredzamību un groza Direktīvu (ES) 2019/1937"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I. Lībiņa-Egnere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Ilze Ziemane (TM)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Anda Smiltēna (TM)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Līna Austra Putāne (Latvijas Pilsoniskā alianse)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6.2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24-TA-2335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Latvijas Republikas nacionālā pozīcija Nr. 2 "Par Komisijas Īstenošanas regulu (ES), ar ko nosaka galīgo kompensācijas maksājumu tādu Ķīnas Tautas Republikas izcelsmes jaunu akumulatoru baterijas elektrotransportlīdzekļu importam, kas paredzēti cilvēku pārvadāšanai"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Ašeradens (ĀM)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Inguna Berķe (ĀM)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Pēteris Pauls Celmiņš (ĀM)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6.3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24-TA-2336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Par Eiropas Savienības Konkurētspējas ministru padomes 2024. gada 26. septembra sanāksmē izskatāmajiem jautājumiem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K. Briškens (EM)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Edijs Šaicāns (EM)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425" w:right="14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2024-MK-DK-0924.docx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