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Finanšu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25.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10:00-12:00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Austrālijas valdības saprašanās memorandu par diplomātiskā un konsulārā personāla darbinieku apgādājamo nodarbinātību"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12. aprīļa noteikumos Nr. 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28. jūlija noteikumos Nr. 438 "Būvniecības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Zvirbule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aģentūras "Latvijas Nacionālais akreditācijas birojs"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24. maija noteikumos Nr. 323 "Darbības programmas "Izaugsme un nodarbinātība" 8.1.2. specifiskā atbalsta mērķa "Uzlabot vispārējās izglītības iestāžu mācību vidi"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16. aprīļa noteikumos Nr. 202 "Kārtība, kādā izsniedz valsts atzītus augstāko izglītību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2019. gada 22. maija rīkojumā Nr. 238 "Par informācijas sabiedrības attīstības pamatnostādņu ieviešanu publiskās pārvaldes informācijas sistēmu jomā (mērķarhitektūras 53.0.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2016. gada 20. decembra rīkojumā Nr. 780 "Par informācijas sabiedrības attīstības pamatnostādņu ieviešanu publiskās pārvaldes informācijas sistēmu jomā (mērķarhitektūras 4.0.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valsts sabiedrības ar ierobežotu atbildību "Latvijas Leļļu teātris" peļņas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"Noteikumi par Ārvalstu adopcijas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2019. gada 5. jūnija rīkojumā Nr. 268 "Par informācijas sabiedrības attīstības pamatnostādņu ieviešanu publiskās pārvaldes informācijas sistēmu jomā (mērķarhitektūras 47.0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15. jūnija noteikumos Nr. 374 "Atzīto struktūru statusa iegūšanas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7. aprīļa noteikumos Nr. 194 "Kārtība, kādā izsniedz, uz laiku aptur vai anulē speciālās atļaujas (licences) un licences kartītes komercpārvadājumu veikšanai ar autotransportu un izsniedz pārvadājumu vadītāja profesionālās kompetences sertifikātus""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29. septembra noteikumos Nr. 1104 "Noteikumi par valsts autoceļu un valsts autoceļu maršrutā ietverto pašvaldībām piederošo autoceļu posmu sarakstiem""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piederošā nekustamā īpašuma "V1135", Tērvetes pagastā, Dobeles novadā, nodošanu Dobeles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aģentūras "Civilās aviācijas aģentūra" 2023.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asinsdonoru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"Siltumnīcefekta gāzu inventarizācijas, prognožu un pielāgošanas klimata pārmaiņām ziņošanas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11. janvāra rīkojumā Nr. 9 "Par informācijas sabiedrības attīstības pamatnostādņu ieviešanu publiskās pārvaldes informācijas sistēmu jomā (mērķarhitektūras 56.0.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Korupcijas novēršanas un apkarošanas biroja amatpersonu prēmēšanu"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29. marta noteikumos Nr. 188 "Darbības programmas "Izaugsme un nodarbinātība" 5.6.1. specifiskā atbalsta mērķa "Veicināt Rīgas pilsētas revitalizāciju, nodrošinot teritorijas efektīvu sociālekonomisko izmantošanu"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10. marta noteikumos Nr. 130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Satiksmes ministrijas ilgtermiņa saistībām jauno elektrovilcienu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"Finansējums augstas gatavības projektiem Covid-19 krīzes pārvarēšanai un ekonomikas atlabšanai""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21. februāra noteikumos Nr. 134 "Personu apliecinošu dokumentu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Iekšlietu ministrijas budžeta programmas 09.00.00 "Valsts drošības dienesta darbība"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19. aprīļa noteikumos Nr. 251 "Darbības programmas "Izaugsme un nodarbinātība" prioritārā virziena "Pasākumi Covid-19 pandēmijas seku mazināšanai" 13.1.4. specifiskā atbalsta mērķa "Atveseļošanas pasākumi kultūras jomā" otrās projektu iesniegumu atlases kārtas "Daudzpusīgas profesionālās mākslas pieejamības nodrošināšana nacionālas vai reģionālas nozīmes attīstības centros Latvijā"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2014. gada 19. augusta noteikumos Nr. 500 "Vispārīgie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(ZSA)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Gustavs Norkārklis (Latvijas Bioloģiskās lauksaimniecības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Kārli Piģēnu"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Edmunds Valantis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Piģēns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"Profilakses pasākumu un veselības aprūpes pakalpojumu uzlabošanas plāns alkoholisko dzērienu  un narkotisko vielu lietošanas izplatības mazināšanas jomā 2023.-2025.gadam"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Birzniece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"Plāns reto slimību jomā 2023.-2025.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Miķelsons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informatīvā ziņojuma "Par priekšlikumiem gaisa kvalitātes uzlabošanai izglītības iestādēs ar mērķi mazināt Covid-19 inficēšanas risku" un Ministru kabineta 2020. gada 22. decembra sēdes protokollēmuma (prot. Nr. 86 4. §) 8. punktā noteiktā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Kopējās tirdzniecības politikas jautājumos neformālajā 2022. gada 30.-31.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Izglītības un zinātnes ministrijas resora profesionālās izglītības iestāžu īstenoto augstas gatavības projektu, kas saistīti ar Covid-19 krīzes pārvarēšanu un ekonomikas atlabšanu, virzību un būvniecības izmaksu sadārdzinājumu un tā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Rūta Gintaute - Marihina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nepieciešamo papildu finansējumu sabiedriskā transporta pakalpojumu sniegšanai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nepieciešamo atbalstu bērniem, kuri līdz ar sociālās korekcijas izglītības iestādes "Naukšēni" likvidāciju sociālo korekciju turpina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Kinča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valsts sociālo pabalstu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22-TA-3082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2022. gada 20. septembra formālo paziņojumu pārkāpuma procedūras lietā Nr. INFR(2022)0376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nacionālās pozīcijas Eiropas Savienības enerģētikas ministru padomes 2022. gada 25. oktobra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22-TA-1058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atteikumu nodot atsavināšanai valstij piekrītošo nekustamo īpašumu "Zūru atpūtas mājas", Vārves pagastā, Ventspils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Priedīte-Kancēviča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A420271021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22-TA-3087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vakcīnu portfeli, vakcīnu atlikumu pārdošanu/ziedošanu, izlietojumu un izlietojuma prognozi 2022. gada otrajā pusē un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Daukševiča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22-TA-2840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kustamās mantas nodošanu bez atlīdzības Starptautiskajam migrācijas politikas attīstības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Starptautiskajam migrācijas politikas attīstības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valsts kustamās mantas nodošanu bez atlīdzības Ukrainas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Sevišķi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2022-MK-DK-1025.docx</dc:title>
</cp:coreProperties>
</file>

<file path=docProps/custom.xml><?xml version="1.0" encoding="utf-8"?>
<Properties xmlns="http://schemas.openxmlformats.org/officeDocument/2006/custom-properties" xmlns:vt="http://schemas.openxmlformats.org/officeDocument/2006/docPropsVTypes"/>
</file>