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right"/>
        <w:spacing w:after="280" w:afterAutospacing="0"/>
        <w:spacing w:lineRule="auto" w:line="240"/>
        <w:pBdr/>
      </w:pPr>
      <w:r w:rsidR="00000000" w:rsidRPr="00000000" w:rsidDel="00000000">
        <w:rPr>
          <w:rtl w:val="0"/>
        </w:rPr>
        <w:t xml:space="preserve"/>
      </w:r>
      <w:r w:rsidR="00000000" w:rsidRPr="00000000" w:rsidDel="00000000">
        <w:rPr>
          <w:rtl w:val="0"/>
        </w:rPr>
        <w:t xml:space="preserve">APSTIPRINU</w:t>
      </w:r>
    </w:p>
    <w:p w:rsidP="00000000" w:rsidRDefault="00000000" w:rsidR="00000000" w:rsidRPr="00000000" w:rsidDel="00000000">
      <w:pPr>
        <w:contextualSpacing w:val="0"/>
        <w:jc w:val="right"/>
        <w:spacing w:after="480" w:afterAutospacing="0"/>
        <w:spacing w:lineRule="auto" w:line="240"/>
        <w:pBdr/>
      </w:pPr>
      <w:r w:rsidR="00000000" w:rsidRPr="00000000" w:rsidDel="00000000">
        <w:rPr>
          <w:rtl w:val="0"/>
        </w:rPr>
        <w:t xml:space="preserve"/>
      </w:r>
      <w:r w:rsidR="00000000" w:rsidRPr="00000000" w:rsidDel="00000000">
        <w:rPr>
          <w:rtl w:val="0"/>
        </w:rPr>
        <w:t xml:space="preserve">Tieslietu ministre</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14. decembrī</w:t>
      </w:r>
    </w:p>
    <w:p w:rsidP="00000000" w:rsidRDefault="00000000" w:rsidR="00000000" w:rsidRPr="00000000" w:rsidDel="00000000">
      <w:pPr>
        <w:contextualSpacing w:val="0"/>
        <w:jc w:val="center"/>
        <w:spacing w:before="560" w:beforeAutospacing="0"/>
        <w:spacing w:after="56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LATVIJAS REPUBLIKAS MINISTRU KABINETA</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SĒDES</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DARBA KĀRTĪBA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2023. gada 19. decembrī</w:t>
      </w:r>
    </w:p>
    <w:p w:rsidP="00000000" w:rsidRDefault="00000000" w:rsidR="00000000" w:rsidRPr="00000000" w:rsidDel="00000000">
      <w:pPr>
        <w:contextualSpacing w:val="0"/>
        <w:jc w:val="center"/>
        <w:spacing w:after="280" w:afterAutospacing="0"/>
        <w:spacing w:lineRule="auto" w:line="240"/>
        <w:pBdr/>
      </w:pPr>
      <w:r w:rsidR="00000000" w:rsidRPr="00000000" w:rsidDel="00000000">
        <w:rPr>
          <w:rtl w:val="0"/>
        </w:rPr>
        <w:t xml:space="preserve"/>
      </w:r>
      <w:r w:rsidR="00000000" w:rsidRPr="00000000" w:rsidDel="00000000">
        <w:rPr>
          <w:rtl w:val="0"/>
        </w:rPr>
        <w:t xml:space="preserve">plkst. 12:00-17:40</w:t>
      </w:r>
    </w:p>
    <w:tbl>
      <w:tblPr>
        <w:tblStyle w:val="DefaultTable"/>
        <w:bidiVisual w:val="0"/>
        <w:tblW w:w="113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TA Lieta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Jautājums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Ziņo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Uzaicināti</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1. Saskaņotie tiesību aktu projekti (A)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23-TA-1281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"Atbilstības novērtēšanas institūciju novērtēšanas, akreditācijas un uzraudzības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Marina Blašķe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23-TA-2671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"Grozījumi Ministru kabineta 2020. gada 13. augusta rīkojumā Nr. 425 "Par Latvijas Republikas pārstāvju grupu Latvijas Republikas un Ukrainas starpvaldību komisijā ekonomiskās, rūpnieciskās, zinātniskās un tehniskās sadarbības jautājumos""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Lita Stauvere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23-TA-3171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proporciju, kādā īpašuma kompensācijas sertifikātu vietā par maksāšanas līdzekli var izmantot privatizācijas sertifikātus laikposmā no 2024. gada 1. janvāra līdz 31. martam"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Kaspars Lore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23-TA-2739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2017. gada 28. februāra noteikumos Nr. 102 "Noteikumi par oficiālās statistikas veidlapu paraugiem iepirkumu jomā un veidlapu iesniegšanas un aizpildīšanas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23-TA-2421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nekustamo īpašumu nodošanu Rīgas valstspilsētas pašvaldības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22-TA-3698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"Valsts robežsardzes koledžas nolikums"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23-TA-2507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2022. gada 15. marta noteikumos Nr. 172 "Noteikumi par informāciju, kas nepieciešama, lai nodrošinātu atbalsta sniegšanu Ukrainas civiliedzīvotājiem""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23-TA-2299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Jelgavas valstspilsētas pašvaldības nekustamā īpašuma Garozas ielā 31, Jelgavā, pārņemšanu valsts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23-TA-1811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Saldus novada pašvaldības nekustamo īpašumu Brīvības ielā 16 un Brīvības ielā 16A, Saldū, Saldus novadā, pārņemšanu valsts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23-TA-3103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"Grozījums Ministru kabineta 2011. gada 27. jūlija rīkojumā Nr. 347 "Par informācijas sistēmas darbības koncepcijas aprakstu "Pasu sistēmas un Vienotās migrācijas informācijas sistēmas attīstība elektronisko identifikācijas karšu un elektronisko uzturēšanās atļauju (karšu) izsniegšanai"""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23-TA-3102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uzņemšanu Latvijas pilsonībā naturalizācijas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23-TA-2927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2012. gada 9. oktobra noteikumos Nr. 695 "Kārtība, kādā piešķir un finansē asistenta pakalpojumu izglītības iestādē""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23-TA-2989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Ministru kabineta apbalvojuma piešķiršanu par sasniegumiem starptautiskajās mācību priekšmetu olimpiādēs"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23-TA-3030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Ministru kabineta Diploma piešķiršanu par sasniegumiem starptautiskajā jauno profesionāļu meistarības konkursā EuroSkills 2023"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23-TA-2303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2022. gada 2. novembra noteikumos Nr. 686 "Noteikumi par ilgtspējas un siltumnīcefekta gāzu emisiju ietaupījuma kritērijiem, no biomasas kurināmā ražotās elektroenerģijas kritērijiem un kārtību, kādā pamatojama, apliecināma un uzraugāma atbilstība minētajiem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 (KEM)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Arta Dimbiere (LDDK)</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23-TA-2692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2011. gada 28. jūnija noteikumos Nr. 495 "Noteikumi par metodiku, kādā Nacionālais kino centrs aprēķina maksu par filmu izmantošanu, kuru autortiesības vai blakustiesības pieder vai piekrīt valstij""</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Logina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23-TA-2465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2013. gada 17. septembra noteikumos Nr. 858 "Nacionālā kino centra publisko maksas pakalpojumu cenrādis""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Logina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22-TA-1116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"Noteikumi par valsts profesionālās ievirzes izglītības standartu mākslu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Logina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23-TA-2505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2013. gada 21. maija noteikumos Nr. 261 "Noteikumi par valsts atbalstu ar celiakiju slimiem bērniem""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U. Augulis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23-TA-2500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2021. gada 21. decembra noteikumos Nr. 864 "Kārtība, kāda piešķir un izmaksā ģimenes valsts pabalstu un piemaksu pie ģimenes valsts pabalsta par bērnu ar invaliditāti""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U. Augulis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23-TA-2600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2022. gada 8. februāra noteikumos Nr. 102 "Darbības programmas "Izaugsme un nodarbinātība" 9.3.1. specifiskā atbalsta mērķa "Attīstīt pakalpojumu infrastruktūru bērnu aprūpei ģimeniskā vidē un personu ar invaliditāti neatkarīgai dzīvei un integrācijai sabiedrībā" 9.3.1.3. pasākuma "Sabiedrībā balstītu sociālo pakalpojumu infrastruktūras attīstība Rīgas valstspilsētā"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U. Augulis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23-TA-2598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2016. gada 20. decembra noteikumos Nr. 871 "Darbības programmas "Izaugsme un nodarbinātība" 9.3.1. specifiskā atbalsta mērķa "Attīstīt pakalpojumu infrastruktūru bērnu aprūpei ģimeniskā vidē un personu ar invaliditāti neatkarīgai dzīvei un integrācijai sabiedrībā" 9.3.1.1. pasākuma "Pakalpojumu infrastruktūras attīstība deinstitucionalizācijas plānu īstenošanai" pirmās un otrās projektu iesniegumu atlases kārtas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U. Augulis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23-TA-2475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"Kronbergi Laimas" Ceraukstes pagastā, Bauskas novadā, daļas pirkšanu projekta "Eiropas standarta platuma 1435 mm dzelzceļa līnijas izbūves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23-TA-2680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"Emerķi" Raiskuma pagastā, Cēsu novadā, daļas pirkšanu valsts vietējā autoceļa V286 "Kūdums–Daibe–Pīpeņi" pārbūves projekta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23-TA-1934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2022. gada 5. aprīļa noteikumos Nr. 217 "E-lietas platformas datu apstrādes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23-TA-3146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21-TA-371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2012. gada 21. augusta noteikumos Nr. 570 "Derīgo izrakteņu ieguves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Bērziņa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23-TA-922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"Kārtība, kādā Ministru kabinets saskaņo ar pašvaldībām jautājumus, kas skar visu pašvaldību intereses"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Bērziņa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23-TA-1552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2011. gada 31. maija noteikumos Nr. 418 "Noteikumi par riska ūdensobjektiem""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Bērziņa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23-TA-1915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2021. gada 23. novembra noteikumos Nr. 769 "Valsts un Eiropas Savienības atbalsta piešķiršanas kārtība lauku attīstībai finanšu instrumentu veidā""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23-TA-1010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2018. gada 24. jūlija noteikumos Nr. 446 "Noteikumi par lauksaimniecības, lauku un zivsaimniecības saimnieciskās darbības veicēju aizdevumu programmu""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23-TA-2169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2010. gada 2. marta noteikumos Nr. 215 "Noteikumi par valsts atbalsta piešķiršanu zivsaimniecības attīstībai no Zivju fonda finanšu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23-TA-2459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2009. gada 30. novembra noteikumos Nr. 1375 "Noteikumi par rūpnieciskās zvejas limitiem un to izmantošanas kārtību piekrastes ūdeņos""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23-TA-1029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2004. gada 28. decembra noteikumos Nr. 1070 "Kārtība, kādā persona sedz izdevumus par maksas pakalpojumiem augu aizsardzības jomā, fitosanitāro pasākumu piespiedu veikšanu un fitosanitāro robežkontroli""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23-TA-2809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2021. gada 6. jūlija noteikumos Nr. 481 "Atbalsta programmas nosacījumi būvdarbiem daudzdzīvokļu mājās, to teritoriju labiekārtošanai un daudzdzīvokļu mājām noteikto atsavināmo zemju izpirkšanai""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Gatis Silovs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23-TA-2880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2016. gada 12. aprīļa noteikumos Nr. 226 "Noteikumi par akcelerācijas fondiem saimnieciskās darbības veicēju izveides, attīstības un konkurētspējas veicināšanai""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Lore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23-TA-780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2018. gada 4. janvāra noteikumos Nr. 13 "Darbības programmas "Izaugsme un nodarbinātība" 4.2.1. specifiskā atbalsta mērķa "Veicināt energoefektivitātes paaugstināšanu valsts un dzīvojamās ēkās" 4.2.1.2. pasākuma "Veicināt energoefektivitātes paaugstināšanu valsts ēkās" otrās projektu iesniegumu atlases kārtas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Gatis Silovs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23-TA-2121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2018. gada 20. februāra noteikumos Nr. 95 "Noteikumi par valsts palīdzību dzīvojamās telpas iegādei vai būvniecībai""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Mārtiņš Auders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23-TA-3074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valstij piekritīgo transportlīdzekļu nodošanu bez atlīdzības Ukrainai"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23-TA-3003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"Noteikumi par pašvaldību finanšu izlīdzināšanas fonda ieņēmumiem un to sadales kārtību 2024.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23-TA-3004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"Kārtība, kādā 2024. gadā pašvaldībām piešķir valsts budžeta dotāciju par personām, kuras ilgstošas sociālās aprūpes iestādēs ievietotas līdz 1998. gada 1. janvārim"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23-TA-2998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2017. gada 28. februāra noteikumos Nr. 105 "Noteikumi par publisko iepirkumu līgumcenu robežvērtībām""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23-TA-2665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2010. gada 5. maija noteikumos Nr. 407 "Noteikumi par biedrības, nodibinājuma, reliģiskās organizācijas vai tās iestādes iepriekšējā gada darbības pārskata un turpmākās darbības plāna veidlapas paraugu""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22-TA-3712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"Valsts policijas koledžas nolikums"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23-TA-2779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"Bērnu aizsardzības centra nolikums"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U. Augulis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23-TA-3040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"Grozījums Ministru kabineta 2017. gada 30. maija noteikumos Nr. 295 "Noteikumi par transportlīdzekļu valsts tehnisko apskati un tehnisko kontroli uz ceļa""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23-TA-2628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"Grozījumi Ministru kabineta 2020. gada 2. marta rīkojumā Nr. 78 "Par informācijas sabiedrības attīstības pamatnostādņu ieviešanu publiskās pārvaldes informācijas sistēmu jomā (mērķarhitektūras 49.0. versija)""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23-TA-1964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"Valsts noslēpuma, Ziemeļatlantijas līguma organizācijas, Eiropas Savienības un ārvalstu institūciju klasificētās informācijas aizsardzības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23-TA-2631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apropriācijas pārdali"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23-TA-2404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"Grozījums Ministru kabineta 2000. gada 26. septembra noteikumos Nr. 330 "Vakcinācijas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23-TA-2990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"Par Ministru kabineta 2021. gada 28. septembra noteikumu Nr. 662 "Epidemioloģiskās drošības pasākumi Covid-19 infekcijas izplatības ierobežošanai" atzīšanu par spēku zaudējušiem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23-TA-2899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B sadaļā) (iekļauts papildus)</w:t>
            </w:r>
            <w:r w:rsidR="00000000" w:rsidRPr="00000000" w:rsidDel="00000000">
              <w:rPr>
                <w:rtl w:val="0"/>
              </w:rPr>
              <w:t xml:space="preserve"> Noteikumu projekts "Grozījumi Ministru kabineta 2018. gada 28. augusta noteikumos Nr. 555 "Veselības aprūpes pakalpojumu organizēšanas un samaksas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23-TA-2782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"Noteikumi par kompensāciju par Covid-19 vakcīnas blakusparādību izraisīto smagu vai vidēji smagu kaitējumu pacienta veselībai vai dzīvībai"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23-TA-2984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"Grozījums Ministru kabineta 2018. gada 18. decembra noteikumos Nr. 851 "Noteikumi par zemāko mēnešalgu un speciālo piemaksu veselības aprūpes jomā nodarbinātajiem""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23-TA-3081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2011. gada 30. augusta noteikumos Nr. 685 "Rezidentu uzņemšanas, sadales un rezidentūras finansēšanas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23-TA-2916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2016. gada 9. augusta noteikumos Nr. 519 "Darbības programmas "Izaugsme un nodarbinātība" 5.1.1. specifiskā atbalsta mērķa "Novērst plūdu un krasta erozijas risku apdraudējumu pilsētu teritorijās" projektu iesniegumu otrās un trešās atlases kārtas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Bērziņa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23-TA-3148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2020. gada 18. februāra noteikumos Nr. 101 "Darbības programmas "Izaugsme un nodarbinātība" 5.4.3. specifiskā atbalsta mērķa "Pasākumi biotopu un sugu aizsardzības labvēlīga statusa atjaunošanai" 5.4.3.1. pasākuma "Eiropas Savienības nozīmes dzīvotņu atjaunošana"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Bērziņa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23-TA-2718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2016. gada 30. augusta noteikumos Nr. 588 "Darbības programmas "Izaugsme un nodarbinātība" 5.2.1. specifiskā atbalsta mērķa "Veicināt dažāda veida atkritumu atkārtotu izmantošanu, pārstrādi un reģenerāciju" 5.2.1.2. pasākuma "Atkritumu pārstrādes veicināšana"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Bērziņa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23-TA-2750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"Grozījumi Ministru kabineta 2021. gada 10. augusta rīkojumā Nr. 537 "Par valsts pētījumu programmu "Aizsardzības inovāciju pētījumu programma"""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23-TA-3096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"Kārtība, kādā aprēķina un piešķir valsts budžeta finansējumu kultūrizglītības programmas "Latvijas skolas soma"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Logina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23-TA-2769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Rīgas valstspilsētas pašvaldībai piederošo nekustamo īpašumu pārņemšanu valsts īpašumā Brīvības pieminekļa un Rīgas Brāļu kapu uzturēšanai"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Logina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23-TA-2427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apropriācijas pārdali no budžeta resora ''74. Gadskārtējā valsts budžeta izpildes procesā pārdalāmais finansējums" programmas 17.00.00 ''Finansējums Ukrainas civiliedzīvotāju atbalsta likumā noteikto pasākumu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23-TA-2489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2021. gada 18. maija noteikumos Nr. 316 "Noteikumi par asistenta, pavadoņa un aprūpes pakalpojumu personām ar invaliditāti""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U. Augulis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23-TA-3049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"Grozījums Ministru kabineta 2022. gada 21. jūnija noteikumos Nr. 381 "Eiropas Sociālā fonda Plus programmas materiālās nenodrošinātības mazināšanai 2021.–2027. gadam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U. Augulis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23-TA-2464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atšķirīgu dividendēs izmaksājamo valsts akciju sabiedrības "Latvijas Valsts radio un televīzijas centrs" peļņas daļu par 2022. gadu"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23-TA-1888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"Grozījumi Ministru kabineta 2022. gada 28. septembra rīkojumā Nr. 654 "Par Valsts dzelzceļa tehniskās inspekcijas 2023. gada budžeta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23-TA-2958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2016. gada 21. jūnija noteikumos Nr. 404 "Darbības programmas "Izaugsme un nodarbinātība" prioritārā virziena "Ilgtspējīga transporta sistēma" 6.2.1. specifiskā atbalsta mērķa "Nodrošināt konkurētspējīgu un videi draudzīgu TEN-T dzelzceļa tīklu, veicinot tā drošību, kvalitāti un kapacitāti" 6.2.1.2. pasākuma "Dzelzceļa infrastruktūras modernizācija un izbūve"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23-TA-3065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2020. gada 27. oktobra noteikumos Nr. 652 "Darbības programmas "Izaugsme un nodarbinātība" prioritārā virziena "Ilgtspējīga transporta sistēma" 6.1.2. specifiskā atbalsta mērķa "Veicināt drošību un vides prasību ievērošanu starptautiskajā lidostā "Rīga""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23-TA-3212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finanšu līdzekļu piešķiršanu no valsts budžeta programmas 02.00.00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23-TA-3156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23-TA-2867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2020. gada 28. jūlija noteikumos Nr. 467 "Darbības programmas "Izaugsme un nodarbinātība" 4.5.1. specifiskā atbalsta mērķa "Attīstīt videi draudzīgu sabiedriskā transporta infrastruktūru" 4.5.1.1. pasākuma "Attīstīt videi draudzīgu sabiedriskā transporta infrastruktūru (sliežu transporta)"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23-TA-3135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2003. gada 29. aprīļa noteikumos Nr. 241 "Kultūras ministrijas nolikums""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Logina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23-TA-3134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2006. gada 30. maija noteikumos Nr. 436 "Latvijas Nacionālās bibliotēkas nolikums""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Logina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23-TA-3129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2012. gada 18. decembra noteikumos Nr. 928 "Kultūras informācijas sistēmu centra nolikums""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Logina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23-TA-560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Latvijas Universitātes Nekustamo īpašumu attīstības plānu 2022.-2027.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22-TA-2553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"Noteikumi par atļaujām jaunas elektroenerģijas ražošanas iekārtas ieviešanai vai elektroenerģijas ražošanas jaudas palielināšanai"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 (KEM)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 Saskaņotie tiesību aktu projekti (B)</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23-TA-2151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Noteikumu projekts "Grozījumi Ministru kabineta 2018. gada 20. marta noteikumos Nr. 169 "Būvspeciālistu kompetences novērtēšanas un patstāvīgās prakses uzraudzības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Olga Feldmane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23-TA-1597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2010. gada 21. jūnija noteikumos Nr. 552 "Ielūgumu apstiprināšanas un uzaicinājumu noformēšanas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Indra Leonova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23-TA-937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"Neatbilstību konstatēšanas un neatbilstoši veikto izdevumu atgūšanas kārtība Eiropas Savienības fondu īstenošanā  2021.–2027. gada plānošanas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Zane Logina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Armands Eberhards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Edīte Bērziņa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Sanita Šķiltere (LPS)</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23-TA-2268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Rīkojuma projekts "Par valstij dividendēs izmaksājamo valsts sabiedrības ar ierobežotu atbildību "Latvijas proves birojs" peļņas daļu par 2022.gadu"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Agija Leitāne-Šķēle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Sabīne Ālmane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Pēters Brangulis (PROVE)</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23-TA-2102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"Eiropas Savienības kohēzijas politikas programmas 2021.–2027.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4.1.2.6. pasākuma "Uzlabot izglītības iespējas ārstniecības personām, t. sk. uzlabojot tālākizglītības pieejamību"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Boriss Kņigins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Agnese Tomsone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Kristīne Karsa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Kristīne Kļaviņa (VM)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23-TA-3119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Rīkojuma projekts "Par naudas balvu piešķiršanu par izciliem sasniegumiem sportā"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Vladimirs Šteinbergs (IZM)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23-TA-2259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2016. gada 5. jūlija noteikumos Nr. 445 "Pedagogu darba samaksas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Alise Trokša (IZM)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Edīte Kanaviņa (IZM)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Inga Vanaga (LIZDA)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23-TA-2592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2022. gada 21. jūnija noteikumos Nr. 376 "Kārtība, kādā aprēķina un sadala valsts budžeta mērķdotāciju pedagogu darba samaksai pašvaldību vispārējās izglītības iestādēs un valsts augstskolu vispārējās vidējās izglītības iestādēs""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Inga Vanaga (LIZDA)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Alise Trokša (IZM)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Edīte Kanaviņa (IZM)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23-TA-2673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2016. gada 15. jūlija noteikumos Nr. 477 "Speciālās izglītības iestāžu un vispārējās izglītības iestāžu speciālās izglītības klašu (grupu) finansēšanas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Alise Trokša (IZM)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Edīte Kanaviņa (IZM)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Inga Vanaga (LIZDA)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22-TA-2838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4.2.2.9. pasākuma "Izglītības procesa individualizācija un starpnozaru sadarbība profesionālās izglītības izcilībai" pirmās projekta iesniegumu atlases kārtas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Sīle (IZM)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23-TA-1396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"Eiropas Savienības kohēzijas politikas programmas 2021.–2027. gadam 1.1.1. specifiskā atbalsta mērķa "Pētniecības un inovāciju kapacitātes stiprināšana un progresīvu tehnoloģiju ieviešana kopējā P&amp;A sistēmā" 1.1.1.8. pasākuma "Doktorantūras granti"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Paiders (IZM)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Sīle (IZM)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23-TA-1557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"Eiropas Savienības kohēzijas politikas programmas 2021.–2027. gadam 1.1.1. specifiskā atbalsta mērķa "Pētniecības un inovāciju kapacitātes stiprināšana un progresīvu tehnoloģiju ieviešana  kopējā P&amp;A sistēmā" 1.1.1.5. pasākuma "Latvijas pilnvērtīga dalība Apvārsnis Eiropa programmā, tajā skaitā nodrošinot kompleksu atbalsta instrumentu klāstu un sasaisti ar RIS3 specializācijas jomu attīstīšanu" pirmās un otrās projektu iesniegumu atlases kārtas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Paiders (IZM)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Sīle (IZM)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23-TA-2952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2009. gada 22. decembra noteikumos Nr. 1608 "Noteikumi par pabalstu personām ar invaliditāti, kurām nepieciešama kopšana""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U. Augulis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Pēteris Leiškalns (LDDK)</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23-TA-645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"Eiropas Savienības kohēzijas politikas programmas 2021.-2027. gadam 4.4.1. specifiskā atbalsta mērķa "Veicināt nabadzības vai sociālās atstumtības riskam pakļauto personu sociālo integrāciju, izmantojot sociālās inovācijas" 4.4.1.1. pasākuma "Atbalsts jaunām pieejām sabiedrībā balstītu sociālo pakalpojumu sniegšanā"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U. Augulis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Anna Vībe (LM)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Inga Ķirse (LM)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Kristīne Lasmane (LM)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23-TA-902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"Eiropas Savienības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4.3.3.3. pasākuma "Atbalsts sociālajai uzņēmējdarbībai"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U. Augulis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Inga Ķirse (LM)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Anna Vībe (LM)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Imants Lipskis (LM)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23-TA-2242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"Eiropas Savienības kohēzijas politikas programmas 2021.–2027.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4.1.2.7. pasākuma "Pilnveidot pacientu drošību un aprūpes kvalitāti"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Agnese Tomsone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Boriss Kņigins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Kristīne Karsa (VM)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22-TA-2794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2021. gada 28. janvāra noteikumos Nr. 64 "Kārtība, kādā atbrīvo no dabas resursu nodokļa samaksas par videi kaitīgām precēm""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Bērziņa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Rudīte Vesere (VARAM)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23-TA-661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2014. gada 8. jūlija noteikumos Nr. 388 "Elektrisko un elektronisko iekārtu kategorijas un marķēšanas prasības un šo iekārtu atkritumu apsaimniekošanas prasības un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Bērziņa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Rudīte Vesere (VARAM)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23-TA-2768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"Pasākumu plāns atbalsta sniegšanai Ukrainas civiliedzīvotājiem Latvijas Republikā 2024.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Linda Jākobsone-Gavala (Biedrība "Gribu palīdzēt bēgļiem")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23-TA-3008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"Grozījumi Ministru kabineta 2021. gada 16. novembra rīkojumā Nr. 841 "Par Eiropas Savienības kohēzijas politikas programmu 2021.-2027.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Armands Eberhards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Andis Strods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Edgars Šadris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Ligita Austrupe (SAM)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 Attīstības plānošanas dokumentu projekti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23-TA-3072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Plāna projekts "Jaunatnes politikas īstenošanas plāns 2023.-2024.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Randa Ķeņģe (IZM)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4. Informatīvie ziņojumi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23-TA-2747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Latvijas ReferNet tīkla darbības nodrošināšanai nepieciešamo finansējumu 2024.-2027.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Rūta Gintaute - Marihina (IZM)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23-TA-2389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aprīkojuma sarakstu Jaunā Rīgas teātra ēku Lāčplēša ielā 25, Rīgā, aprīkošanai pēc ēku pārbūves un restaurācijas"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Logina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23-TA-1327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"Par sabiedriskā transporta  pakalpojuma organizēšanas modeli iekšzemes reģionālās nozīmes dzelzceļa maršrutos"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23-TA-3055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"Par progresu neatliekamo pretplūdu pasākumu, kuri veicami no 2023. līdz 2024. gadam, īstenošanā Jēkabpilī"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Bērziņa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Dana Prižavoite (VARAM)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Rudīte Vesere (VARAM)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Raivis Ragainis (Jēkabpils novada pašvaldība)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23-TA-2863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Informatīvais ziņojums "Par augstas gatavības projekta (Komandu sporta spēļu halles izveide Krišjāņa Barona ielā 99C, Rīgā) īstenošanas termiņa pagarināšanu"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Vladimirs Šteinbergs (IZM)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23-TA-2879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Ķekavas apvedceļa publiskās un privātās partnerības projekta īstenošanas gaitu"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5. Ministru kabineta lieta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23-TA-3191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Atbildes projekts Saeimas Aizsardzības, iekšlietu un korupcijas novēršanas komisijai  (par ieslodzīto konvojēšanu)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6. Ar dalību Eiropas Savienībā saistītie jautājumi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23-TA-3260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Latvijas Republikas nacionālā pozīcija Nr. 1 "Par Eiropas Vēja enerģijas hartu"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 (KEM)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Līga Kurevska (KEM)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7. Ministru kabineta lieta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23-TA-2742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Rīkojuma projekts "Par nekustamā īpašuma "Jaunzemi" Viesītes pagastā, Jēkabpils novadā, atsavināšanu militārā poligona "Sēlija" izveidei"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23-TA-2787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Rīkojuma projekts "Par nekustamā īpašuma "Fjordi" Daudzeses pagastā, Aizkraukles novadā, atsavināšanu militārā poligona "Sēlija" izveidei"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23-TA-2730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Rīkojuma projekts "Par nekustamo īpašumu Viesītes pagastā, Jēkabpils novadā, atsavināšanu militārā poligona "Sēlija" izveidei"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23-TA-3038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"Par tehnoloģiskās infrastruktūras lokāla risinājuma izveidi uz valsts ārējās sauszemes robežas"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Ivars Īverts (VAS "Latvijas Valsts radio un televīzijas centrs")</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23-TA-3099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"Par Rail Baltica projekta pamattrases būvniecības iepirkumu"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Kārlis Eņģelis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Rasmuss Geks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Kaspars Vingris (SIA "Eiropas dzelzceļa līnijas")</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23-TA-3237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Atbildes projekts Rīgas pilsētas tiesai lietā Nr. C30450022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Inga Bērziņa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23-TA-3214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Paskaidrojuma projekts Administratīvajai rajona tiesai lietā Nr. A420254123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23-TA-3238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Paskaidrojuma projekts Augstākajai tiesai lietā Nr. A420184022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23-TA-3219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Atbildes raksta projekts Satversmes tiesai lietā Nr. 2023-35-03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 (KEM)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23-TA-3114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Latvijas kokrūpniecības nozares konkurētspēju negatīvi ietekmējošo faktoru mazināšanu"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Kristaps Klauss (Latvijas Kokrūpniecības federācija)</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8. Ministru kabineta lieta (slēgtā daļa Drošo sarunu zālē)
</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23-TA-3172 (DV)</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Rīkojuma projekts "Par Aizsardzības ministrijas sadarbību ar ārvalstu domnīcām 2024.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Garisons (AM)</w:t>
            </w:r>
          </w:p>
        </w:tc>
      </w:tr>
    </w:tbl>
    <w:sectPr>
      <w:headerReference r:id="rId7" w:type="default"/>
      <w:headerReference r:id="rId8" w:type="first"/>
      <w:footerReference r:id="rId2" w:type="default"/>
      <w:footerReference r:id="rId3" w:type="first"/>
      <w:titlePg w:val="true"/>
      <w:pgSz w:w="11908" w:h="16833" w:orient="portrait"/>
      <w:pgMar w:top="1133" w:bottom="1133" w:left="425" w:right="14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2023-MK-DK-1219.docx</dc:title>
</cp:coreProperties>
</file>

<file path=docProps/custom.xml><?xml version="1.0" encoding="utf-8"?>
<Properties xmlns="http://schemas.openxmlformats.org/officeDocument/2006/custom-properties" xmlns:vt="http://schemas.openxmlformats.org/officeDocument/2006/docPropsVTypes"/>
</file>