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jūnijā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18. jūnijā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12:30-14:50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22. novembra noteikumos Nr. 740 "Eiropas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Latvijas Drošības un aizsardzības industriju federācijai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ANETE LŪSARE (Biedrība "Latvijas Drošības un aizsardzības industriju 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5. septembra noteikumos Nr. 537 "Noteikumi par portfeļgarantijām sīko (mikro), mazo un vidējo saimnieciskās darbības veicēju–juridisko personu–kreditēšanas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31. maija noteikumos Nr. 328 "Noteikumi par mikroaizdevumiem, starta un izaugsmes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"Būvkonstrukciju projektēšanas būvnormatīvs LBN 217-24"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ilgtermiņa valsts pētījumu programmu "Inovāciju fonds – ilgtermiņa pētījumu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2022. gada 26. aprīļa rīkojumā Nr. 285 "Par valsts pētījumu programmu "Inovāciju fonds – nozaru pētījumu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līdzdalības izbeigšanu sabiedrībā ar ierobežotu atbildību "FeLM”"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15. janvāra noteikumos Nr. 40 "Noteikumi par pievienotās vērtības nodokļa deklarācijām""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 februāra noteikumos Nr. 109 "Kārtība, kādā atsavināma publiskas personas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Tālavijas ielā 9a, Ludzā, Ludzas novadā, nodošanu Ludzas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Bērzu ielā 9, Rēzeknē, nodošanu Rēzeknes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zemes vienību piederību vai piekritību valstij Rīgas valstspilsētā un to nostiprināšanu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zemes vienību piederību vai piekritību valstij un to nostiprināšanu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zemes vienības nodošanu Rīgas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''Laimdotas 7'' Skujenes pagastā, Cēsu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"Jaundeģi" Emburgā, Cieceres pagastā, Saldus novadā, pārņemšanu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Jaunķemeros 2124, Jūrmalā, nodošanu Vides aizsardzības un reģionālās attīstības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2019. gada 16. aprīļa noteikumos Nr. 158 "Noteikumi par tehnisko specifikāciju šaujamieroča pārveidošanai par salūtieroci (akustisko ieroci) un salūtieroča (akustiskā ieroča) apliecinājuma izsniegšanas, reģistrēšanas un valsts nodevas maksāšanas kārtību un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2014. gada 20. maija noteikumos Nr. 252 "Kārtība, kādā policija noskaidro, vai bērnam ir īpašas vajadzības, pieaicina kompetentu speciālistu un nodrošina apstākļus bērna īpašo vajadzību apmierināšanai""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2006. gada 11. aprīļa noteikumos Nr. 289 "Noteikumi par īslaicīgās aizturēšanas vietas kamerā glabāšanai atļauto priekšmetu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2009. gada 7. jūlija noteikumos Nr. 735 "Kārtība, kādā personas tiek ievietotas un turētas pagaidu turēšanas vietās, un prasības šādu vietu aprīkošanai""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23-TA-1645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"Nodrošinājuma valsts aģentūras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21. februāra noteikumos Nr. 70 "Noteikumi par personas kompetences atzīšanu uzņemšanai profesionālās izglītības programmas vēlākos mācību posmos""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Bezdarbnieku un darba meklētāju atbalsta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22-TA-1978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aviāciju""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"Grozījums likumā "Par nekustamo īpašumu atsavināšanu dzelzceļa līnijas "Rail Baltica" izbūvei""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2005. gada 1. novembra noteikumos Nr. 836 "Noteikumi par transportlīdzekļa vadītāja darba un atpūtas laika uzskaites digitālās kontrolierīces (tahogrāfa) karšu izsniegšanu, anulēšanu un apturēšanu uz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piederošo nekustamo īpašumu "V561 Gaigalava–Viļāni" un "V596 Viļāni–Pilskalns–Nagļi" Viļānu pagastā, Rēzeknes novadā, nodošanu Rēzeknes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"Ozoli" Brunavas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"Vējiņi"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"Upenieku pļavas" Iecavas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"Skrides" Ķekavas pagastā, Ķekavas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"Dzenīši Laimas" Ceraukstes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"Mežmales"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"Lejas Smiltnieki" Iecavas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nodošanu Zemkopības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piederošā nekustamā īpašuma "Lejas Ozoli P" Valles pagastā, Bauskas novadā, nodošanu Bauskas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"Jaunzemu lauki"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"Ārstniecības personu sertifikācijas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2022. gada 11. janvāra noteikumos Nr. 24 "Veselības inspekcijas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17. maija noteikumos Nr. 306 "Noteikumi par prasībām uz iepakojumiem izvietojamiem brīdinājumiem par ietekmi uz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6. septembra noteikumos Nr. 593 "Kārtība, kādā komersants paziņo par elektronisko cigarešu un elektronisko cigarešu uzpildes flakonu tirdzniecības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līdzdalības saglabāšanu valsts sabiedrībā ar ierobežotu atbildību "Slimnīca "Ģintermuiža"""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5. februāra noteikumos Nr. 84 "Noteikumi par atsevišķu bīstamu ķīmisku vielu lietošanas ierobežojumiem elektriskajās un elektroniskajās iekārtās""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Mēslošanas līdzekļu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23-TA-1453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19. jūnija noteikumos Nr. 337 "Skrepi slimības uzraudzības, kontroles un apkarošanas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"Āfrikas cūku mēra uzliesmojuma likvidēšanas un draudu novēršanas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2007. gada 13. februāra noteikumos Nr. 120 "Labības sēklaudzēšanas un sēklu tirdzniecības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10. janvāra noteikumos Nr. 40 "Zirgu infekciozās anēmijas uzraudzības, kontroles un apkarošanas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13. aprīļa noteikumos Nr. 352 "Eļļas augu un šķiedraugu sēklaudzēšanas un sēklu tirdzniecības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nekustamo īpašumu daļu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20.00.00 "Veselības aprūpes pasākumu īstenošana" uz budžeta resoru "29. Veselības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Sīle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Vineta Ernstsone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Sīle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23-TA-1936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Bašķere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Gunta Arāja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2016. gada 5. jūlija noteikumos Nr. 440 "Kārtība, kādā sniedz un apstrādā informāciju par tabakas izstrādājumiem, augu smēķēšanas produktiem, elektroniskajām cigaretēm un to uzpildes flakoniem""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Maija Rumpētere (VI)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Rudīte Vesere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Sigita Poželaite–Šavļuga ("Baltijas ogļūdeņražu izpētes un ieguves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Madara Dambe -Krastkalne ("Attīstības finanšu institūcija Altum" 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Zīle ("Attīstības finanšu institūcija Altum" AS)</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un Ukrainas brīvprātīgajām iemaksām UNESCO dopinga izskaušanas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Sarnovičš (LU)</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Tālis Juhna (Rīgas Tehniskā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Zeps (Rīgas Tehniskā universitāte)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Plāna projekts "Par Sieviešu un vīriešu vienlīdzīgu tiesību un iespēju veicināšanas plānu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Plāna projekts "Par Darba aizsardzības jomas attīstības plānu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valsts budžeta likumprojektu saistītie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vidēja termiņa budžeta prioritārajiem attīstības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Nolīgumu par Enerģētikas hartas nolīguma interpretāciju un piemērošanu starp Eiropas Savienību, Eiropas Atomenerģijas kopienu un to dalībvalstīm un to pavadošo Deklarāciju par juridiskām sekām, kas izriet no tiesas sprieduma lietā </w:t>
            </w:r>
            <w:r w:rsidR="00000000" w:rsidRPr="00000000" w:rsidDel="00000000">
              <w:rPr>
                <w:i w:val="1"/>
                <w:rtl w:val="0"/>
              </w:rPr>
              <w:t xml:space="preserve">Komstroy</w:t>
            </w:r>
            <w:r w:rsidR="00000000" w:rsidRPr="00000000" w:rsidDel="00000000">
              <w:rPr>
                <w:rtl w:val="0"/>
              </w:rPr>
              <w:t xml:space="preserve">, un kopīgo izpratni par to, ka Enerģētikas hartas nolīguma 26. pants nav piemērojams kā pamats ES iekšējiem šķīrējtiesas procesiem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Nodarbinātības, sociālās politikas, veselības un patērētāju lietu ministru padomes 2024. gada 21. jūnija sanāksmē izskatāmajiem Veselības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Muravska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Bērziņa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Akuličs (ZVA)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Vispārējo lietu padomes kohēzijas jautājumos 2024. gada 18.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Nodarbinātības, sociālās politikas, veselības un patērētāju lietu ministru padomes 2024. gada 20.-21. jūnija sanāksmē izskatāmajiem Labklājības ministrijas un Kultūras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Vispārējo lietu padomes 2024. gada 25.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 Usāne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Mironovs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Linda Krūmiņa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Renkmane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Rožkalne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Iveta Staņislavska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Ozoliņa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Ārlietu padomes 2024. gada 24.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Jankava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Jermacāne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Lauksaimniecības un zivsaimniecības ministru padomes 2024. gada 24.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24-TA-1523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2024. gada 24. aprīļa formālo paziņojumu pārkāpuma procedūras lietā Nr. INFR(2023)2028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Saukuma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Dina Buse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24-TA-1544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Euro grupas 2024. gada 20. jūnija un Eiropas Savienības Ekonomisko un finanšu jautājumu padomes 2024. gada 21.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24-TA-1460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pieteikuma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Haralds Skarbnieks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24-TA-1522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nostājas projekts Vispārējās tiesas lietās T-301/22 un T-304/22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2024-MK-DK-0618.docx</dc:title>
</cp:coreProperties>
</file>

<file path=docProps/custom.xml><?xml version="1.0" encoding="utf-8"?>
<Properties xmlns="http://schemas.openxmlformats.org/officeDocument/2006/custom-properties" xmlns:vt="http://schemas.openxmlformats.org/officeDocument/2006/docPropsVTypes"/>
</file>