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9. septembrī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2021. gada 14. septembrī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10:00-15:50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Protokollēmuma projekts "Par Latvijas Republikas Aizsardzības ministrijas un Azerbaidžānas Republikas Aizsardzības ministrijas vienošanos par sadarbību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aģentūras "Latvijas Nacionālais akreditācijas birojs" 2022.gada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Likumprojekts "Grozījumi Noguldījumu garantiju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2021-TA-1815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2017.gada 28.februāra noteikumos Nr.105 "Noteikumi par publisko iepirkumu līgumcenu robežvērtībām""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2021-TA-1816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2017.gada 28.februāra noteikumos Nr.103 "Publisko iepirkumu paziņojumi un to sagatavošanas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2021-TA-1817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2017.gada 28.marta noteikumos Nr.182 "Sabiedrisko pakalpojumu sniedzēju iepirkumu paziņojumi un to sagatavošanas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"Prasības kases ieņēmumu un kases izdevumu attaisnojuma  dokumentiem un kases grāmatas kārtošanai"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Daugavpilī, nodošanu SIA "Publisko aktīvu pārvaldītājs Possessor"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piekrītošās būves Tukumā, Tukuma novadā, nodošanu Tukuma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robežsardzes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2010.gada 12.oktobra noteikumos Nr.969 "Kārtība, kādā atlīdzināmi ar komandējumiem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Tukuma novada pašvaldības nekustamā īpašuma "Ūdenstornis Liepās"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2016.gada 24.maija noteikumos Nr.322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pirmās un otrās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2021-TA-1895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Autoceļu lietošanas nodevas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2021-TA-1862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Likumprojekts "Grozījumi Pasta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"Bezpilota gaisa kuģu lidojumi gaisa kuģu modeļu klubu vai apvienību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2015.gada 28.jūlija noteikumos Nr.435 "Kārtība, kādā nosaka un kompensē ar sabiedriskā transporta pakalpojumu sniegšanu saistītos zaudējumus un izdevumus un nosaka sabiedriskā transporta pakalpojumu tarifu""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1998.gada 20.oktobra noteikumos Nr.411 "Noteikumi par stratēģiskās un reģionālās nozīmes dzelzceļa infrastruktūras iedalījumu""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"Darbības programmas "Izaugsme un nodarbinātība" 6.1.7.specifiskā atbalsta mērķa "Multimodāla transporta sistēmas iespējošana" 6.1.7.1.pasākuma "Ar Rail Baltica projekta saistītās atbalsta infrastruktūras pārbūve"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2018.gada 15.maija rīkojumā Nr.215 "Par publiskās lietošanas dzelzceļa infrastruktūras statusa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Platones ielā 5, Rīgā,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2016.gada 24.augusta rīkojumā Nr.468 "Par nacionālo interešu objekta statusa noteikšanu Eiropas standarta platuma publiskās lietošanas dzelzceļa infrastruktūrai Rail Baltica""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2021-TA-1767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2013.gada 4.jūnija rīkojumā Nr.229 "Par valsts nekustamo īpašumu ieguldīšanu valsts akciju sabiedrības "Latvijas dzelzceļš"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2010.gada 3.augusta noteikumos Nr.711 "Kārtība, kādā Valsts probācijas dienests organizē audzinoša rakstura piespiedu līdzekļa – sabiedriskais darbs –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Asaru prospektā 61, Jūrmalā, zemes vienības daļas nodošanu bezatlīdzības lietošanā sabiedriskā labuma organizācijai nodibinājumam "Centra "Vaivari" attīstības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2015.gada 10.novembra noteikumos Nr.645 "Darbības programmas "Izaugsme un nodarbinātība" 5.6.2.specifiskā atbalsta mērķa "Teritoriju revitalizācija, reģenerējot degradētās teritorijas atbilstoši pašvaldību integrētajām attīstības programmām"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2016.gada 8.marta noteikumos Nr.152 "Darbības programmas "Izaugsme un nodarbinātība" 4.2.2.specifiskā atbalsta mērķa "Atbilstoši pašvaldības integrētajām attīstības programmām sekmēt energoefektivitātes paaugstināšanu un atjaunojamo energoresursu izmantošanu pašvaldību ēkās"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2018.gada 13.februāra rīkojumā Nr.52 "Par informācijas sabiedrības attīstības pamatnostādņu ieviešanu publiskās pārvaldes informācijas sistēmu jomā (mērķarhitektūras 39.0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2015.gada 13.oktobra noteikumos Nr.590 "Valsts un Eiropas Savienības atbalsta piešķiršanas kārtība lauku attīstībai apakšpasākumā "Darbību īstenošana saskaņā ar sabiedrības virzītas vietējās attīstības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nodošanu Ādažu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robežsardzes amatpersonas ar speciālo dienesta pakāpi dalības laika pagarināšanu Eiropas Savienības novērošanas misijā Gruzijā (EUMM Georgia)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11.00.00 "Demogrāfijas pasākumi" uz Izglītības un zinātnes ministrijas un  Sabiedrības integrācijas fonda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 (iekļauts papildus)</w:t>
            </w:r>
            <w:r w:rsidR="00000000" w:rsidRPr="00000000" w:rsidDel="00000000">
              <w:rPr>
                <w:rtl w:val="0"/>
              </w:rPr>
              <w:t xml:space="preserve"> Rīkojuma projekts "Par valsts augstskolu tipiem"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Jansone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nekustamā īpašuma ieguldīšanu valsts sabiedrības ar ierobežotu atbildību "Latvijas Nacionālā opera un balets"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finansējumu Rīgas konferences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2017.gada 6.jūnija noteikumos Nr.315 "Darbības programmas "Izaugsme un nodarbinātība" 1.1.1.specifiskā atbalsta mērķa "Palielināt Latvijas zinātnisko institūciju pētniecisko un inovatīvo kapacitāti un spēju piesaistīt ārējo finansējumu, ieguldot cilvēkresursos un infrastruktūrā" 1.1.1.5.pasākuma "Atbalsts starptautiskās sadarbības projektiem pētniecībā un inovācijās" pirmās, otrās un trešās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Līgu Lejiņu"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Lejiņa (VISC)</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2 nedēļām atlikta)</w:t>
            </w:r>
            <w:r w:rsidR="00000000" w:rsidRPr="00000000" w:rsidDel="00000000">
              <w:rPr>
                <w:rtl w:val="0"/>
              </w:rPr>
              <w:t xml:space="preserve"> Likumprojekts "Eiropas Savienības pilsoņu un viņu ģimenes locekļu ieceļošanas un uzturēšanās Latvijas Republikā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Maira Roze (PMLP)</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2021-TA-509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2 nedēļām atlikta)</w:t>
            </w:r>
            <w:r w:rsidR="00000000" w:rsidRPr="00000000" w:rsidDel="00000000">
              <w:rPr>
                <w:rtl w:val="0"/>
              </w:rPr>
              <w:t xml:space="preserve"> Likumprojekts "Imigrācijas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Jansone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Maira Roze (PMLP)</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"Ministru kabineta virzītu valsts augstskolas padomes locekļu atlases, izvirzīšanas un atsaukšanas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Jansone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Ozola (LU)</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Aigars Pētersons (RSU)</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Kristafers Zeiļuks (Latvijas Studentu apvienība)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Bernāts (Rektoru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2000.gada 26.septembra noteikumos Nr.330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2006.gada 31.oktobra noteikumos Nr.899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"Plāns minimālo ienākumu atbalsta sistēmas pilnveidošanai 2022.-2024.gadam"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Celmiņa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Muižniece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Rudzīte (LPS)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prognozētām izmaiņām darbaspēka un būvmateriālu izmaksās būvniecības nozarē un to ietekmi uz tautsaimniecību 2021.-2025."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Edmunds Valantis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Danusēvičs (LU)</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Brasliņa (LU)</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Taisnīgas pārkārtošanās teritoriālā plāna projekta izstrādi un plānotajām investīcijām Eiropas Savienības fondu 2021.-2027.gada plānošanas perioda Darbības programmas sestajā politikas mērķī"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Sandra Bērziņa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Lazdiņa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Cakuls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eksporta, kultūras un publiskās diplomātijas programmu Latvijas dalības sagatavošanai viesu valsts statusā Frankfurtes grāmatu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drošības prasībām darbā ar tehnoloģijām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Hahelis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(II)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Popēna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Valdis Keris (LVSADA)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Nataļja Rešetņaka (VSIA RAKUS)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(Nacionālais veselības dienests)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Keris Valdis (LVSADA)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(Nacionālais veselības dienests)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(Nacionālais veselības dienests)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Baldzēns Egīls (LBAS)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"Grozījums Ministru kabineta 2012.gada 13.marta noteikumos Nr.172 "Noteikumi par uztura normām izglītības iestāžu izglītojamiem, sociālās aprūpes un sociālās rehabilitācijas institūciju klientiem un ārstniecības iestāžu pacientiem""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Rudzīte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Hahelis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Keris Valdis (LVSADA)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Baldzēns Egīls (LBAS)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2020.gada 9.jūnija noteikumos Nr.360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Severs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Kārkliņš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2021-TA-2166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2021.gada 10.septembra Euro grupas sanāksmē un Eiropas Savienības Ekonomisko un finanšu jautājumu padomes 2021.gada 10.-11.septembra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2021-TA-2149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2021.gada 15.jūlija argumentēto atzinumu pārkāpuma procedūras lietā Nr.2018/0088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2021-TA-2150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2021.gada 15.jūlija argumentēto atzinumu pārkāpuma procedūras lietā Nr.2021/0071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2021-TA-2141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2021.gada 26.jūlija formālo paziņojumu pārkāpuma procedūras lietā Nr.2021/0295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Pētersone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2021-TA-2142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2021.gada 26.jūlija formālo paziņojumu pārkāpuma procedūras lietā Nr.2021/0296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Pētersone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Eiropas Savienības Vispārējo lietu padomes 2021.gada 21.septembra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Krūmiņa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2021-TA-2006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Programmas "Akselerācijas fondi" rādītāju un sagaidāmo zaudējumu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Ministru kabineta lēmuma pieņemšanas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2021-MK-DK-0914.docx</dc:title>
</cp:coreProperties>
</file>

<file path=docProps/custom.xml><?xml version="1.0" encoding="utf-8"?>
<Properties xmlns="http://schemas.openxmlformats.org/officeDocument/2006/custom-properties" xmlns:vt="http://schemas.openxmlformats.org/officeDocument/2006/docPropsVTypes"/>
</file>