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jc w:val="right"/>
        <w:spacing w:after="2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APSTIPRINU</w:t>
      </w:r>
    </w:p>
    <w:p w:rsidP="00000000" w:rsidRDefault="00000000" w:rsidR="00000000" w:rsidRPr="00000000" w:rsidDel="00000000">
      <w:pPr>
        <w:contextualSpacing w:val="0"/>
        <w:jc w:val="right"/>
        <w:spacing w:after="4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ministre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I. Lībiņa-Egnere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Rīgā, 2023. gada 4. oktobrī</w:t>
      </w:r>
    </w:p>
    <w:p w:rsidP="00000000" w:rsidRDefault="00000000" w:rsidR="00000000" w:rsidRPr="00000000" w:rsidDel="00000000">
      <w:pPr>
        <w:contextualSpacing w:val="0"/>
        <w:jc w:val="center"/>
        <w:spacing w:before="560" w:beforeAutospacing="0"/>
        <w:spacing w:after="56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LATVIJAS REPUBLIKAS MINISTRU KABINETA</w:t>
      </w:r>
    </w:p>
    <w:p w:rsidP="00000000" w:rsidRDefault="00000000" w:rsidR="00000000" w:rsidRPr="00000000" w:rsidDel="00000000">
      <w:pPr>
        <w:contextualSpacing w:val="0"/>
        <w:jc w:val="center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ĀRKĀRTAS SĒDES</w:t>
      </w:r>
    </w:p>
    <w:p w:rsidP="00000000" w:rsidRDefault="00000000" w:rsidR="00000000" w:rsidRPr="00000000" w:rsidDel="00000000">
      <w:pPr>
        <w:contextualSpacing w:val="0"/>
        <w:jc w:val="center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DARBA KĀRTĪBA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2023. gada 9. oktobrī</w:t>
      </w:r>
    </w:p>
    <w:p w:rsidP="00000000" w:rsidRDefault="00000000" w:rsidR="00000000" w:rsidRPr="00000000" w:rsidDel="00000000">
      <w:pPr>
        <w:contextualSpacing w:val="0"/>
        <w:jc w:val="center"/>
        <w:spacing w:after="2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plkst. 15:30-17:35</w:t>
      </w:r>
    </w:p>
    <w:tbl>
      <w:tblPr>
        <w:tblStyle w:val="DefaultTable"/>
        <w:bidiVisual w:val="0"/>
        <w:tblW w:w="113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850"/>
        <w:gridCol w:w="1417"/>
        <w:gridCol w:w="5385"/>
        <w:gridCol w:w="1842"/>
        <w:gridCol w:w="1842"/>
        <w:tblGridChange w:id="0">
          <w:tblGrid>
            <w:gridCol w:w="850"/>
            <w:gridCol w:w="1417"/>
            <w:gridCol w:w="5385"/>
            <w:gridCol w:w="1842"/>
            <w:gridCol w:w="1842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Nr.p.k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TA Lieta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Jautājums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Ziņo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Uzaicināti</w:t>
            </w:r>
          </w:p>
        </w:tc>
      </w:tr>
    </w:tbl>
    <w:p w:rsidP="00000000" w:rsidRDefault="00000000" w:rsidR="00000000" w:rsidRPr="00000000" w:rsidDel="00000000">
      <w:pPr>
        <w:contextualSpacing w:val="0"/>
        <w:jc w:val="center"/>
        <w:spacing w:before="28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1. Ar valsts budžeta likumprojektu saistītie jautājumi</w:t>
      </w:r>
    </w:p>
    <w:tbl>
      <w:tblPr>
        <w:tblStyle w:val="DefaultTable"/>
        <w:bidiVisual w:val="0"/>
        <w:tblW w:w="11342.0" w:type="dxa"/>
        <w:tblInd w:w="0.0" w:type="dxa"/>
        <w:jc w:val="left"/>
        <w:tblLayout w:type="fixed"/>
        <w:tblLook w:val="0600"/>
      </w:tblPr>
      <w:tblGrid>
        <w:gridCol w:w="850"/>
        <w:gridCol w:w="1417"/>
        <w:gridCol w:w="5385"/>
        <w:gridCol w:w="1842"/>
        <w:gridCol w:w="1842"/>
        <w:tblGridChange w:id="0">
          <w:tblGrid>
            <w:gridCol w:w="850"/>
            <w:gridCol w:w="1417"/>
            <w:gridCol w:w="5385"/>
            <w:gridCol w:w="1842"/>
            <w:gridCol w:w="1842"/>
          </w:tblGrid>
        </w:tblGridChange>
      </w:tblGrid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1.1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23-TA-1095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both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Likumprojekts "Grozījumi Valsts aizsardzības finansēšanas likumā"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A. Sprūds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</w:tbl>
    <w:tbl>
      <w:tblPr>
        <w:tblStyle w:val="DefaultTable"/>
        <w:bidiVisual w:val="0"/>
        <w:tblW w:w="11342.0" w:type="dxa"/>
        <w:tblInd w:w="0.0" w:type="dxa"/>
        <w:jc w:val="left"/>
        <w:tblLayout w:type="fixed"/>
        <w:tblLook w:val="0600"/>
      </w:tblPr>
      <w:tblGrid>
        <w:gridCol w:w="850"/>
        <w:gridCol w:w="1417"/>
        <w:gridCol w:w="5385"/>
        <w:gridCol w:w="1842"/>
        <w:gridCol w:w="1842"/>
        <w:tblGridChange w:id="0">
          <w:tblGrid>
            <w:gridCol w:w="850"/>
            <w:gridCol w:w="1417"/>
            <w:gridCol w:w="5385"/>
            <w:gridCol w:w="1842"/>
            <w:gridCol w:w="1842"/>
          </w:tblGrid>
        </w:tblGridChange>
      </w:tblGrid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1.2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23-TA-2430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both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Likumprojekts "Grozījums likumā "Par valsts pensijām""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U. Augulis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</w:tbl>
    <w:tbl>
      <w:tblPr>
        <w:tblStyle w:val="DefaultTable"/>
        <w:bidiVisual w:val="0"/>
        <w:tblW w:w="11342.0" w:type="dxa"/>
        <w:tblInd w:w="0.0" w:type="dxa"/>
        <w:jc w:val="left"/>
        <w:tblLayout w:type="fixed"/>
        <w:tblLook w:val="0600"/>
      </w:tblPr>
      <w:tblGrid>
        <w:gridCol w:w="850"/>
        <w:gridCol w:w="1417"/>
        <w:gridCol w:w="5385"/>
        <w:gridCol w:w="1842"/>
        <w:gridCol w:w="1842"/>
        <w:tblGridChange w:id="0">
          <w:tblGrid>
            <w:gridCol w:w="850"/>
            <w:gridCol w:w="1417"/>
            <w:gridCol w:w="5385"/>
            <w:gridCol w:w="1842"/>
            <w:gridCol w:w="1842"/>
          </w:tblGrid>
        </w:tblGridChange>
      </w:tblGrid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1.3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23-TA-2428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both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Likumprojekts "Grozījumi Bērnu tiesību aizsardzības likumā"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U. Augulis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</w:tbl>
    <w:tbl>
      <w:tblPr>
        <w:tblStyle w:val="DefaultTable"/>
        <w:bidiVisual w:val="0"/>
        <w:tblW w:w="11342.0" w:type="dxa"/>
        <w:tblInd w:w="0.0" w:type="dxa"/>
        <w:jc w:val="left"/>
        <w:tblLayout w:type="fixed"/>
        <w:tblLook w:val="0600"/>
      </w:tblPr>
      <w:tblGrid>
        <w:gridCol w:w="850"/>
        <w:gridCol w:w="1417"/>
        <w:gridCol w:w="5385"/>
        <w:gridCol w:w="1842"/>
        <w:gridCol w:w="1842"/>
        <w:tblGridChange w:id="0">
          <w:tblGrid>
            <w:gridCol w:w="850"/>
            <w:gridCol w:w="1417"/>
            <w:gridCol w:w="5385"/>
            <w:gridCol w:w="1842"/>
            <w:gridCol w:w="1842"/>
          </w:tblGrid>
        </w:tblGridChange>
      </w:tblGrid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1.4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23-TA-2277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both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(iekļauts papildus)</w:t>
            </w:r>
            <w:r w:rsidR="00000000" w:rsidRPr="00000000" w:rsidDel="00000000">
              <w:rPr>
                <w:rtl w:val="0"/>
              </w:rPr>
              <w:t xml:space="preserve"> Likumprojekts "Grozījumi Uzņēmumu ienākuma nodokļa likumā"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A. Ašeradens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Astra Kaļāne (FM)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Ilmārs Šņucins (FM)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Inta Pūpolberga (Biedrība "Fintech Latvija Asociācija")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Tīna Lūse (Biedrība "Fintech Latvija Asociācija")</w:t>
            </w:r>
          </w:p>
        </w:tc>
      </w:tr>
    </w:tbl>
    <w:tbl>
      <w:tblPr>
        <w:tblStyle w:val="DefaultTable"/>
        <w:bidiVisual w:val="0"/>
        <w:tblW w:w="11342.0" w:type="dxa"/>
        <w:tblInd w:w="0.0" w:type="dxa"/>
        <w:jc w:val="left"/>
        <w:tblLayout w:type="fixed"/>
        <w:tblLook w:val="0600"/>
      </w:tblPr>
      <w:tblGrid>
        <w:gridCol w:w="850"/>
        <w:gridCol w:w="1417"/>
        <w:gridCol w:w="5385"/>
        <w:gridCol w:w="1842"/>
        <w:gridCol w:w="1842"/>
        <w:tblGridChange w:id="0">
          <w:tblGrid>
            <w:gridCol w:w="850"/>
            <w:gridCol w:w="1417"/>
            <w:gridCol w:w="5385"/>
            <w:gridCol w:w="1842"/>
            <w:gridCol w:w="1842"/>
          </w:tblGrid>
        </w:tblGridChange>
      </w:tblGrid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1.5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23-TA-2263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both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(iekļauts papildus)</w:t>
            </w:r>
            <w:r w:rsidR="00000000" w:rsidRPr="00000000" w:rsidDel="00000000">
              <w:rPr>
                <w:rtl w:val="0"/>
              </w:rPr>
              <w:t xml:space="preserve"> Likumprojekts "Grozījums likumā "Par izložu un azartspēļu nodevu un nodokli""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A. Ašeradens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Astra Kaļāne (FM)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Ilmārs Šņucins (FM)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Līga Batalauska (Biedrība "Latvijas Spēļu biznesa asociācija")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Arnis Vērzemnieks (Biedrība "Latvijas Spēļu biznesa asociācija")</w:t>
            </w:r>
          </w:p>
        </w:tc>
      </w:tr>
    </w:tbl>
    <w:tbl>
      <w:tblPr>
        <w:tblStyle w:val="DefaultTable"/>
        <w:bidiVisual w:val="0"/>
        <w:tblW w:w="11342.0" w:type="dxa"/>
        <w:tblInd w:w="0.0" w:type="dxa"/>
        <w:jc w:val="left"/>
        <w:tblLayout w:type="fixed"/>
        <w:tblLook w:val="0600"/>
      </w:tblPr>
      <w:tblGrid>
        <w:gridCol w:w="850"/>
        <w:gridCol w:w="1417"/>
        <w:gridCol w:w="5385"/>
        <w:gridCol w:w="1842"/>
        <w:gridCol w:w="1842"/>
        <w:tblGridChange w:id="0">
          <w:tblGrid>
            <w:gridCol w:w="850"/>
            <w:gridCol w:w="1417"/>
            <w:gridCol w:w="5385"/>
            <w:gridCol w:w="1842"/>
            <w:gridCol w:w="1842"/>
          </w:tblGrid>
        </w:tblGridChange>
      </w:tblGrid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1.6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23-TA-2000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both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(iekļauts papildus)</w:t>
            </w:r>
            <w:r w:rsidR="00000000" w:rsidRPr="00000000" w:rsidDel="00000000">
              <w:rPr>
                <w:rtl w:val="0"/>
              </w:rPr>
              <w:t xml:space="preserve"> Likumprojekts "Grozījumi Mikrouzņēmumu nodokļa likumā"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A. Ašeradens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Ilmārs Šņucins (FM)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Astra Kaļāne (FM)</w:t>
            </w:r>
          </w:p>
        </w:tc>
      </w:tr>
    </w:tbl>
    <w:tbl>
      <w:tblPr>
        <w:tblStyle w:val="DefaultTable"/>
        <w:bidiVisual w:val="0"/>
        <w:tblW w:w="11342.0" w:type="dxa"/>
        <w:tblInd w:w="0.0" w:type="dxa"/>
        <w:jc w:val="left"/>
        <w:tblLayout w:type="fixed"/>
        <w:tblLook w:val="0600"/>
      </w:tblPr>
      <w:tblGrid>
        <w:gridCol w:w="850"/>
        <w:gridCol w:w="1417"/>
        <w:gridCol w:w="5385"/>
        <w:gridCol w:w="1842"/>
        <w:gridCol w:w="1842"/>
        <w:tblGridChange w:id="0">
          <w:tblGrid>
            <w:gridCol w:w="850"/>
            <w:gridCol w:w="1417"/>
            <w:gridCol w:w="5385"/>
            <w:gridCol w:w="1842"/>
            <w:gridCol w:w="1842"/>
          </w:tblGrid>
        </w:tblGridChange>
      </w:tblGrid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1.7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23-TA-2132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both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(iekļauts papildus)</w:t>
            </w:r>
            <w:r w:rsidR="00000000" w:rsidRPr="00000000" w:rsidDel="00000000">
              <w:rPr>
                <w:rtl w:val="0"/>
              </w:rPr>
              <w:t xml:space="preserve"> Likumprojekts "Grozījumi likumā "Par iedzīvotāju ienākuma nodokli""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A. Ašeradens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Ilmārs Šņucins (FM)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Astra Kaļāne (FM)</w:t>
            </w:r>
          </w:p>
        </w:tc>
      </w:tr>
    </w:tbl>
    <w:tbl>
      <w:tblPr>
        <w:tblStyle w:val="DefaultTable"/>
        <w:bidiVisual w:val="0"/>
        <w:tblW w:w="11342.0" w:type="dxa"/>
        <w:tblInd w:w="0.0" w:type="dxa"/>
        <w:jc w:val="left"/>
        <w:tblLayout w:type="fixed"/>
        <w:tblLook w:val="0600"/>
      </w:tblPr>
      <w:tblGrid>
        <w:gridCol w:w="850"/>
        <w:gridCol w:w="1417"/>
        <w:gridCol w:w="5385"/>
        <w:gridCol w:w="1842"/>
        <w:gridCol w:w="1842"/>
        <w:tblGridChange w:id="0">
          <w:tblGrid>
            <w:gridCol w:w="850"/>
            <w:gridCol w:w="1417"/>
            <w:gridCol w:w="5385"/>
            <w:gridCol w:w="1842"/>
            <w:gridCol w:w="1842"/>
          </w:tblGrid>
        </w:tblGridChange>
      </w:tblGrid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1.8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22-TA-2736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both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(iekļauts papildus)</w:t>
            </w:r>
            <w:r w:rsidR="00000000" w:rsidRPr="00000000" w:rsidDel="00000000">
              <w:rPr>
                <w:rtl w:val="0"/>
              </w:rPr>
              <w:t xml:space="preserve"> Likumprojekts "Grozījumi likumā "Par iedzīvotāju ienākuma nodokli""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A. Ašeradens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Ilmārs Šņucins (FM)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Astra Kaļāne (FM)</w:t>
            </w:r>
          </w:p>
        </w:tc>
      </w:tr>
    </w:tbl>
    <w:tbl>
      <w:tblPr>
        <w:tblStyle w:val="DefaultTable"/>
        <w:bidiVisual w:val="0"/>
        <w:tblW w:w="11342.0" w:type="dxa"/>
        <w:tblInd w:w="0.0" w:type="dxa"/>
        <w:jc w:val="left"/>
        <w:tblLayout w:type="fixed"/>
        <w:tblLook w:val="0600"/>
      </w:tblPr>
      <w:tblGrid>
        <w:gridCol w:w="850"/>
        <w:gridCol w:w="1417"/>
        <w:gridCol w:w="5385"/>
        <w:gridCol w:w="1842"/>
        <w:gridCol w:w="1842"/>
        <w:tblGridChange w:id="0">
          <w:tblGrid>
            <w:gridCol w:w="850"/>
            <w:gridCol w:w="1417"/>
            <w:gridCol w:w="5385"/>
            <w:gridCol w:w="1842"/>
            <w:gridCol w:w="1842"/>
          </w:tblGrid>
        </w:tblGridChange>
      </w:tblGrid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1.9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23-TA-2272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both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(iekļauts papildus)</w:t>
            </w:r>
            <w:r w:rsidR="00000000" w:rsidRPr="00000000" w:rsidDel="00000000">
              <w:rPr>
                <w:rtl w:val="0"/>
              </w:rPr>
              <w:t xml:space="preserve"> Likumprojekts "Grozījumi likumā "Par akcīzes nodokli""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A. Ašeradens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Ilmārs Šņucins (FM)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Solvita Āmare - Pilka (FM)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Jana Feldmane (VM)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Dāvis Vītols (Latvijas Alkohola nozares asociācija)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Rihards Strenga (Latvijas Darba devēju konfederācija)</w:t>
            </w:r>
          </w:p>
        </w:tc>
      </w:tr>
    </w:tbl>
    <w:tbl>
      <w:tblPr>
        <w:tblStyle w:val="DefaultTable"/>
        <w:bidiVisual w:val="0"/>
        <w:tblW w:w="11342.0" w:type="dxa"/>
        <w:tblInd w:w="0.0" w:type="dxa"/>
        <w:jc w:val="left"/>
        <w:tblLayout w:type="fixed"/>
        <w:tblLook w:val="0600"/>
      </w:tblPr>
      <w:tblGrid>
        <w:gridCol w:w="850"/>
        <w:gridCol w:w="1417"/>
        <w:gridCol w:w="5385"/>
        <w:gridCol w:w="1842"/>
        <w:gridCol w:w="1842"/>
        <w:tblGridChange w:id="0">
          <w:tblGrid>
            <w:gridCol w:w="850"/>
            <w:gridCol w:w="1417"/>
            <w:gridCol w:w="5385"/>
            <w:gridCol w:w="1842"/>
            <w:gridCol w:w="1842"/>
          </w:tblGrid>
        </w:tblGridChange>
      </w:tblGrid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1.10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23-TA-2322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both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(iekļauts papildus)</w:t>
            </w:r>
            <w:r w:rsidR="00000000" w:rsidRPr="00000000" w:rsidDel="00000000">
              <w:rPr>
                <w:rtl w:val="0"/>
              </w:rPr>
              <w:t xml:space="preserve"> Likumprojekts "Grozījumi Pievienotās vērtības nodokļa likumā"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A. Ašeradens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Ilmārs Šņucins (FM)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Solvita Āmare - Pilka (FM)</w:t>
            </w:r>
          </w:p>
        </w:tc>
      </w:tr>
    </w:tbl>
    <w:tbl>
      <w:tblPr>
        <w:tblStyle w:val="DefaultTable"/>
        <w:bidiVisual w:val="0"/>
        <w:tblW w:w="11342.0" w:type="dxa"/>
        <w:tblInd w:w="0.0" w:type="dxa"/>
        <w:jc w:val="left"/>
        <w:tblLayout w:type="fixed"/>
        <w:tblLook w:val="0600"/>
      </w:tblPr>
      <w:tblGrid>
        <w:gridCol w:w="850"/>
        <w:gridCol w:w="1417"/>
        <w:gridCol w:w="5385"/>
        <w:gridCol w:w="1842"/>
        <w:gridCol w:w="1842"/>
        <w:tblGridChange w:id="0">
          <w:tblGrid>
            <w:gridCol w:w="850"/>
            <w:gridCol w:w="1417"/>
            <w:gridCol w:w="5385"/>
            <w:gridCol w:w="1842"/>
            <w:gridCol w:w="1842"/>
          </w:tblGrid>
        </w:tblGridChange>
      </w:tblGrid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1.11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23-TA-2373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both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(iekļauts papildus)</w:t>
            </w:r>
            <w:r w:rsidR="00000000" w:rsidRPr="00000000" w:rsidDel="00000000">
              <w:rPr>
                <w:rtl w:val="0"/>
              </w:rPr>
              <w:t xml:space="preserve"> Likumprojekts "Grozījums likumā "Par nodokļu piemērošanu brīvostās un speciālajās ekonomiskajās zonās""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A. Ašeradens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Solvita Āmare - Pilka (FM)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Sintija Siliņa (LDDK)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Rihards Strenga (Latvijas Darba devēju konfederācija)</w:t>
            </w:r>
          </w:p>
        </w:tc>
      </w:tr>
    </w:tbl>
    <w:tbl>
      <w:tblPr>
        <w:tblStyle w:val="DefaultTable"/>
        <w:bidiVisual w:val="0"/>
        <w:tblW w:w="11342.0" w:type="dxa"/>
        <w:tblInd w:w="0.0" w:type="dxa"/>
        <w:jc w:val="left"/>
        <w:tblLayout w:type="fixed"/>
        <w:tblLook w:val="0600"/>
      </w:tblPr>
      <w:tblGrid>
        <w:gridCol w:w="850"/>
        <w:gridCol w:w="1417"/>
        <w:gridCol w:w="5385"/>
        <w:gridCol w:w="1842"/>
        <w:gridCol w:w="1842"/>
        <w:tblGridChange w:id="0">
          <w:tblGrid>
            <w:gridCol w:w="850"/>
            <w:gridCol w:w="1417"/>
            <w:gridCol w:w="5385"/>
            <w:gridCol w:w="1842"/>
            <w:gridCol w:w="1842"/>
          </w:tblGrid>
        </w:tblGridChange>
      </w:tblGrid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1.12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23-TA-2325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both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(jautājums tiks skatīts A sadaļā) (iekļauts papildus)</w:t>
            </w:r>
            <w:r w:rsidR="00000000" w:rsidRPr="00000000" w:rsidDel="00000000">
              <w:rPr>
                <w:rtl w:val="0"/>
              </w:rPr>
              <w:t xml:space="preserve"> Likumprojekts "Grozījumi Sporta likumā"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A. Čakša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Vladimirs Šteinbergs (IZM)</w:t>
            </w:r>
          </w:p>
        </w:tc>
      </w:tr>
    </w:tbl>
    <w:tbl>
      <w:tblPr>
        <w:tblStyle w:val="DefaultTable"/>
        <w:bidiVisual w:val="0"/>
        <w:tblW w:w="11342.0" w:type="dxa"/>
        <w:tblInd w:w="0.0" w:type="dxa"/>
        <w:jc w:val="left"/>
        <w:tblLayout w:type="fixed"/>
        <w:tblLook w:val="0600"/>
      </w:tblPr>
      <w:tblGrid>
        <w:gridCol w:w="850"/>
        <w:gridCol w:w="1417"/>
        <w:gridCol w:w="5385"/>
        <w:gridCol w:w="1842"/>
        <w:gridCol w:w="1842"/>
        <w:tblGridChange w:id="0">
          <w:tblGrid>
            <w:gridCol w:w="850"/>
            <w:gridCol w:w="1417"/>
            <w:gridCol w:w="5385"/>
            <w:gridCol w:w="1842"/>
            <w:gridCol w:w="1842"/>
          </w:tblGrid>
        </w:tblGridChange>
      </w:tblGrid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1.13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22-TA-2444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both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(iekļauts papildus)</w:t>
            </w:r>
            <w:r w:rsidR="00000000" w:rsidRPr="00000000" w:rsidDel="00000000">
              <w:rPr>
                <w:rtl w:val="0"/>
              </w:rPr>
              <w:t xml:space="preserve"> Likumprojekts "Grozījumi Dabas resursu nodokļa likumā"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I. Bērziņa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Sniedze Sproģe (LPS)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Sandra Bērziņa (LPS)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Rudīte Vesere (VARAM)</w:t>
            </w:r>
          </w:p>
        </w:tc>
      </w:tr>
    </w:tbl>
    <w:tbl>
      <w:tblPr>
        <w:tblStyle w:val="DefaultTable"/>
        <w:bidiVisual w:val="0"/>
        <w:tblW w:w="11342.0" w:type="dxa"/>
        <w:tblInd w:w="0.0" w:type="dxa"/>
        <w:jc w:val="left"/>
        <w:tblLayout w:type="fixed"/>
        <w:tblLook w:val="0600"/>
      </w:tblPr>
      <w:tblGrid>
        <w:gridCol w:w="850"/>
        <w:gridCol w:w="1417"/>
        <w:gridCol w:w="5385"/>
        <w:gridCol w:w="1842"/>
        <w:gridCol w:w="1842"/>
        <w:tblGridChange w:id="0">
          <w:tblGrid>
            <w:gridCol w:w="850"/>
            <w:gridCol w:w="1417"/>
            <w:gridCol w:w="5385"/>
            <w:gridCol w:w="1842"/>
            <w:gridCol w:w="1842"/>
          </w:tblGrid>
        </w:tblGridChange>
      </w:tblGrid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1.14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23-TA-1852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both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(iekļauts papildus)</w:t>
            </w:r>
            <w:r w:rsidR="00000000" w:rsidRPr="00000000" w:rsidDel="00000000">
              <w:rPr>
                <w:rtl w:val="0"/>
              </w:rPr>
              <w:t xml:space="preserve"> Likumprojekts "Grozījumi Enerģētikas likumā"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V. Valainis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Kaspars Lore (EM)</w:t>
            </w:r>
          </w:p>
        </w:tc>
      </w:tr>
    </w:tbl>
    <w:tbl>
      <w:tblPr>
        <w:tblStyle w:val="DefaultTable"/>
        <w:bidiVisual w:val="0"/>
        <w:tblW w:w="11342.0" w:type="dxa"/>
        <w:tblInd w:w="0.0" w:type="dxa"/>
        <w:jc w:val="left"/>
        <w:tblLayout w:type="fixed"/>
        <w:tblLook w:val="0600"/>
      </w:tblPr>
      <w:tblGrid>
        <w:gridCol w:w="850"/>
        <w:gridCol w:w="1417"/>
        <w:gridCol w:w="5385"/>
        <w:gridCol w:w="1842"/>
        <w:gridCol w:w="1842"/>
        <w:tblGridChange w:id="0">
          <w:tblGrid>
            <w:gridCol w:w="850"/>
            <w:gridCol w:w="1417"/>
            <w:gridCol w:w="5385"/>
            <w:gridCol w:w="1842"/>
            <w:gridCol w:w="1842"/>
          </w:tblGrid>
        </w:tblGridChange>
      </w:tblGrid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1.15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23-TA-1959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both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(iekļauts papildus)</w:t>
            </w:r>
            <w:r w:rsidR="00000000" w:rsidRPr="00000000" w:rsidDel="00000000">
              <w:rPr>
                <w:rtl w:val="0"/>
              </w:rPr>
              <w:t xml:space="preserve"> Likumprojekts "Grozījums Publiskas personas mantas atsavināšanas likumā"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V. Valainis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Kaspars Lore (EM)</w:t>
            </w:r>
          </w:p>
        </w:tc>
      </w:tr>
    </w:tbl>
    <w:tbl>
      <w:tblPr>
        <w:tblStyle w:val="DefaultTable"/>
        <w:bidiVisual w:val="0"/>
        <w:tblW w:w="11342.0" w:type="dxa"/>
        <w:tblInd w:w="0.0" w:type="dxa"/>
        <w:jc w:val="left"/>
        <w:tblLayout w:type="fixed"/>
        <w:tblLook w:val="0600"/>
      </w:tblPr>
      <w:tblGrid>
        <w:gridCol w:w="850"/>
        <w:gridCol w:w="1417"/>
        <w:gridCol w:w="5385"/>
        <w:gridCol w:w="1842"/>
        <w:gridCol w:w="1842"/>
        <w:tblGridChange w:id="0">
          <w:tblGrid>
            <w:gridCol w:w="850"/>
            <w:gridCol w:w="1417"/>
            <w:gridCol w:w="5385"/>
            <w:gridCol w:w="1842"/>
            <w:gridCol w:w="1842"/>
          </w:tblGrid>
        </w:tblGridChange>
      </w:tblGrid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1.16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23-TA-2467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both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(iekļauts papildus)</w:t>
            </w:r>
            <w:r w:rsidR="00000000" w:rsidRPr="00000000" w:rsidDel="00000000">
              <w:rPr>
                <w:rtl w:val="0"/>
              </w:rPr>
              <w:t xml:space="preserve"> Likumprojekts "Grozījumi Augstskolu likumā"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A. Čakša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Diāna Laipniece (IZM)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Jānis Paiders (IZM)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Inga Vanaga (LIZDA)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Ināra Dundure (LPS)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Jānis Bernāts (Rektoru padome)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Tālis Juhna (Rīgas Tehniskā universitāte)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Artūrs Zeps (Rīgas Tehniskā universitāte)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Liene Levada (Latvijas Studentu apvienība)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Rihards Blese (Latvijas Darba devēju konfederācija)</w:t>
            </w:r>
          </w:p>
        </w:tc>
      </w:tr>
    </w:tbl>
    <w:tbl>
      <w:tblPr>
        <w:tblStyle w:val="DefaultTable"/>
        <w:bidiVisual w:val="0"/>
        <w:tblW w:w="11342.0" w:type="dxa"/>
        <w:tblInd w:w="0.0" w:type="dxa"/>
        <w:jc w:val="left"/>
        <w:tblLayout w:type="fixed"/>
        <w:tblLook w:val="0600"/>
      </w:tblPr>
      <w:tblGrid>
        <w:gridCol w:w="850"/>
        <w:gridCol w:w="1417"/>
        <w:gridCol w:w="5385"/>
        <w:gridCol w:w="1842"/>
        <w:gridCol w:w="1842"/>
        <w:tblGridChange w:id="0">
          <w:tblGrid>
            <w:gridCol w:w="850"/>
            <w:gridCol w:w="1417"/>
            <w:gridCol w:w="5385"/>
            <w:gridCol w:w="1842"/>
            <w:gridCol w:w="1842"/>
          </w:tblGrid>
        </w:tblGridChange>
      </w:tblGrid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1.17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23-TA-1614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both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(jautājums tiks skatīts A sadaļā) (iekļauts papildus)</w:t>
            </w:r>
            <w:r w:rsidR="00000000" w:rsidRPr="00000000" w:rsidDel="00000000">
              <w:rPr>
                <w:rtl w:val="0"/>
              </w:rPr>
              <w:t xml:space="preserve"> Likumprojekts "Grozījumi Likumā par budžetu un finanšu vadību"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A. Ašeradens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Baiba Danovska (KASE)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Gunta Medne (KASE)</w:t>
            </w:r>
          </w:p>
        </w:tc>
      </w:tr>
    </w:tbl>
    <w:p w:rsidP="00000000" w:rsidRDefault="00000000" w:rsidR="00000000" w:rsidRPr="00000000" w:rsidDel="00000000">
      <w:pPr>
        <w:contextualSpacing w:val="0"/>
        <w:jc w:val="center"/>
        <w:spacing w:before="28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2. Ministru kabineta lieta (slēgtā daļa)</w:t>
      </w:r>
    </w:p>
    <w:tbl>
      <w:tblPr>
        <w:tblStyle w:val="DefaultTable"/>
        <w:bidiVisual w:val="0"/>
        <w:tblW w:w="11342.0" w:type="dxa"/>
        <w:tblInd w:w="0.0" w:type="dxa"/>
        <w:jc w:val="left"/>
        <w:tblLayout w:type="fixed"/>
        <w:tblLook w:val="0600"/>
      </w:tblPr>
      <w:tblGrid>
        <w:gridCol w:w="850"/>
        <w:gridCol w:w="1417"/>
        <w:gridCol w:w="5385"/>
        <w:gridCol w:w="1842"/>
        <w:gridCol w:w="1842"/>
        <w:tblGridChange w:id="0">
          <w:tblGrid>
            <w:gridCol w:w="850"/>
            <w:gridCol w:w="1417"/>
            <w:gridCol w:w="5385"/>
            <w:gridCol w:w="1842"/>
            <w:gridCol w:w="1842"/>
          </w:tblGrid>
        </w:tblGridChange>
      </w:tblGrid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2.1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23-TA-1793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both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(iekļauts papildus)</w:t>
            </w:r>
            <w:r w:rsidR="00000000" w:rsidRPr="00000000" w:rsidDel="00000000">
              <w:rPr>
                <w:rtl w:val="0"/>
              </w:rPr>
              <w:t xml:space="preserve"> Konceptuālais ziņojums "Kompleksi pasākumi obligātā iepirkuma komponentes problemātikas risināšanai un elektroenerģijas tirgus attīstībai"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K. Melnis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Irēna Bērziņa (EM)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Aija Timofejeva (KEM)</w:t>
            </w:r>
          </w:p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Līga Rozentāle (KEM)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425" w:right="14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2023-MK-DK-1009.docx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