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EC6A7AD" w14:textId="5174B819" w:rsidR="006371CA" w:rsidRDefault="00B92AA9">
      <w:pPr>
        <w:spacing w:after="240"/>
        <w:jc w:val="center"/>
        <w:rPr>
          <w:b/>
        </w:rPr>
      </w:pPr>
      <w:r>
        <w:rPr>
          <w:b/>
        </w:rPr>
        <w:t>“Publiskās apspriešanas laikā 20.11.2024. - 20.12.2024. saņemto viedokļu, priekšlikumu un iebildumu apkopojums par Grozījumi Ministru kabineta 2023. gada 21. novembra noteikumos Nr.</w:t>
      </w:r>
      <w:r w:rsidR="005C5E5A">
        <w:rPr>
          <w:b/>
        </w:rPr>
        <w:t xml:space="preserve"> </w:t>
      </w:r>
      <w:r>
        <w:rPr>
          <w:b/>
        </w:rPr>
        <w:t>674 "Noteikumi par dabas liegumiem"”</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055"/>
        <w:gridCol w:w="4056"/>
        <w:gridCol w:w="1650"/>
        <w:gridCol w:w="4056"/>
      </w:tblGrid>
      <w:tr w:rsidR="006371CA" w14:paraId="2E679B5E" w14:textId="77777777">
        <w:tc>
          <w:tcPr>
            <w:tcW w:w="750" w:type="dxa"/>
            <w:shd w:val="clear" w:color="auto" w:fill="FFFFFF"/>
            <w:noWrap/>
            <w:tcMar>
              <w:top w:w="75" w:type="dxa"/>
              <w:left w:w="75" w:type="dxa"/>
              <w:bottom w:w="75" w:type="dxa"/>
              <w:right w:w="75" w:type="dxa"/>
            </w:tcMar>
            <w:vAlign w:val="center"/>
          </w:tcPr>
          <w:p w14:paraId="161B6088" w14:textId="77777777" w:rsidR="006371CA" w:rsidRDefault="00B92AA9">
            <w:pPr>
              <w:jc w:val="center"/>
            </w:pPr>
            <w:r>
              <w:rPr>
                <w:b/>
              </w:rPr>
              <w:t>Nr.p.k.</w:t>
            </w:r>
          </w:p>
        </w:tc>
        <w:tc>
          <w:tcPr>
            <w:tcW w:w="4055" w:type="dxa"/>
            <w:shd w:val="clear" w:color="auto" w:fill="FFFFFF"/>
            <w:noWrap/>
            <w:tcMar>
              <w:top w:w="75" w:type="dxa"/>
              <w:left w:w="75" w:type="dxa"/>
              <w:bottom w:w="75" w:type="dxa"/>
              <w:right w:w="75" w:type="dxa"/>
            </w:tcMar>
            <w:vAlign w:val="center"/>
          </w:tcPr>
          <w:p w14:paraId="3352FC3A" w14:textId="77777777" w:rsidR="006371CA" w:rsidRDefault="00B92AA9">
            <w:pPr>
              <w:jc w:val="center"/>
            </w:pPr>
            <w:r>
              <w:rPr>
                <w:b/>
              </w:rPr>
              <w:t>Viedokļa / priekšlikuma / iebilduma iesniedzējs*</w:t>
            </w:r>
          </w:p>
        </w:tc>
        <w:tc>
          <w:tcPr>
            <w:tcW w:w="4056" w:type="dxa"/>
            <w:shd w:val="clear" w:color="auto" w:fill="FFFFFF"/>
            <w:noWrap/>
            <w:tcMar>
              <w:top w:w="75" w:type="dxa"/>
              <w:left w:w="75" w:type="dxa"/>
              <w:bottom w:w="75" w:type="dxa"/>
              <w:right w:w="75" w:type="dxa"/>
            </w:tcMar>
            <w:vAlign w:val="center"/>
          </w:tcPr>
          <w:p w14:paraId="11A3071A" w14:textId="77777777" w:rsidR="006371CA" w:rsidRDefault="00B92AA9">
            <w:pPr>
              <w:jc w:val="center"/>
            </w:pPr>
            <w:r>
              <w:rPr>
                <w:b/>
              </w:rPr>
              <w:t>Iesniegtā viedokļa / priekšlikuma / iebilduma būtība</w:t>
            </w:r>
          </w:p>
        </w:tc>
        <w:tc>
          <w:tcPr>
            <w:tcW w:w="1650" w:type="dxa"/>
            <w:shd w:val="clear" w:color="auto" w:fill="FFFFFF"/>
            <w:noWrap/>
            <w:tcMar>
              <w:top w:w="75" w:type="dxa"/>
              <w:left w:w="75" w:type="dxa"/>
              <w:bottom w:w="75" w:type="dxa"/>
              <w:right w:w="75" w:type="dxa"/>
            </w:tcMar>
            <w:vAlign w:val="center"/>
          </w:tcPr>
          <w:p w14:paraId="3654359B" w14:textId="77777777" w:rsidR="006371CA" w:rsidRDefault="00B92AA9">
            <w:pPr>
              <w:jc w:val="center"/>
            </w:pPr>
            <w:r>
              <w:rPr>
                <w:b/>
              </w:rPr>
              <w:t>Ņemts vērā / ņemts vērā daļēji / nav ņemts vērā</w:t>
            </w:r>
          </w:p>
        </w:tc>
        <w:tc>
          <w:tcPr>
            <w:tcW w:w="4056" w:type="dxa"/>
            <w:shd w:val="clear" w:color="auto" w:fill="FFFFFF"/>
            <w:noWrap/>
            <w:tcMar>
              <w:top w:w="75" w:type="dxa"/>
              <w:left w:w="75" w:type="dxa"/>
              <w:bottom w:w="75" w:type="dxa"/>
              <w:right w:w="75" w:type="dxa"/>
            </w:tcMar>
            <w:vAlign w:val="center"/>
          </w:tcPr>
          <w:p w14:paraId="579947E2" w14:textId="77777777" w:rsidR="006371CA" w:rsidRDefault="00B92AA9">
            <w:pPr>
              <w:jc w:val="center"/>
            </w:pPr>
            <w:r>
              <w:rPr>
                <w:b/>
              </w:rPr>
              <w:t>Skaidrojums, kādā veidā viedoklis / priekšlikums / iebildums ir ņemts vērā vai ņemts vērā daļēji, vai pamatojums, ja viedoklis / priekšlikums / iebildums nav ņemts vērā</w:t>
            </w:r>
          </w:p>
        </w:tc>
      </w:tr>
      <w:tr w:rsidR="006371CA" w14:paraId="1DF45423" w14:textId="77777777">
        <w:tc>
          <w:tcPr>
            <w:tcW w:w="750" w:type="dxa"/>
            <w:shd w:val="clear" w:color="auto" w:fill="FFFFFF"/>
            <w:noWrap/>
            <w:tcMar>
              <w:top w:w="75" w:type="dxa"/>
              <w:left w:w="75" w:type="dxa"/>
              <w:bottom w:w="75" w:type="dxa"/>
              <w:right w:w="75" w:type="dxa"/>
            </w:tcMar>
            <w:vAlign w:val="center"/>
          </w:tcPr>
          <w:p w14:paraId="57C03F10" w14:textId="77777777" w:rsidR="006371CA" w:rsidRDefault="00B92AA9">
            <w:pPr>
              <w:jc w:val="center"/>
            </w:pPr>
            <w:r>
              <w:t>1.</w:t>
            </w:r>
          </w:p>
        </w:tc>
        <w:tc>
          <w:tcPr>
            <w:tcW w:w="4055" w:type="dxa"/>
            <w:shd w:val="clear" w:color="auto" w:fill="FFFFFF"/>
            <w:noWrap/>
            <w:tcMar>
              <w:top w:w="75" w:type="dxa"/>
              <w:left w:w="75" w:type="dxa"/>
              <w:bottom w:w="75" w:type="dxa"/>
              <w:right w:w="75" w:type="dxa"/>
            </w:tcMar>
            <w:vAlign w:val="center"/>
          </w:tcPr>
          <w:p w14:paraId="05402175" w14:textId="77777777" w:rsidR="006371CA" w:rsidRDefault="00B92AA9">
            <w:pPr>
              <w:jc w:val="left"/>
            </w:pPr>
            <w:r>
              <w:t>dabā gājējs, Ričards Šmits</w:t>
            </w:r>
          </w:p>
        </w:tc>
        <w:tc>
          <w:tcPr>
            <w:tcW w:w="4056" w:type="dxa"/>
            <w:shd w:val="clear" w:color="auto" w:fill="FFFFFF"/>
            <w:noWrap/>
            <w:tcMar>
              <w:top w:w="75" w:type="dxa"/>
              <w:left w:w="75" w:type="dxa"/>
              <w:bottom w:w="75" w:type="dxa"/>
              <w:right w:w="75" w:type="dxa"/>
            </w:tcMar>
            <w:vAlign w:val="center"/>
          </w:tcPr>
          <w:p w14:paraId="0850346A" w14:textId="77777777" w:rsidR="006371CA" w:rsidRDefault="00B92AA9">
            <w:pPr>
              <w:jc w:val="left"/>
            </w:pPr>
            <w:r>
              <w:t xml:space="preserve">Iebilstu, pret jaunu dabas liegumu izveidi Sēlijas teritorijā, jo dabas liegumu esamība konkrētajās vietās kavē teritorijas </w:t>
            </w:r>
            <w:proofErr w:type="spellStart"/>
            <w:r>
              <w:t>atīstību</w:t>
            </w:r>
            <w:proofErr w:type="spellEnd"/>
            <w:r>
              <w:t>. Turklāt - nav pieejams pietiekošs informācijas apjoms, lai būtu iespējams izvērtēt dabas liegumu nepieciešamību šajās teritorijās:</w:t>
            </w:r>
            <w:r>
              <w:br/>
              <w:t>1. anketas aizpildītas pavirši - nav norādīti aizsargājamie augi, kas atrodami šajās teritorijās;</w:t>
            </w:r>
            <w:r>
              <w:br/>
              <w:t>2. dažiem dabas liegumiem pat nav norādīts teritorijas zemes izmantošanas veids;</w:t>
            </w:r>
            <w:r>
              <w:br/>
              <w:t>3. dažām teritorijām nav korekti norādītas īpašumu formas teritorijā.</w:t>
            </w:r>
            <w:r>
              <w:br/>
            </w:r>
            <w:r>
              <w:lastRenderedPageBreak/>
              <w:br/>
              <w:t xml:space="preserve">Jāvērš uzmanība, ka iepriekšējā dabas liegumu izveidošanas etapā 2023. gadā, kad tika izveidoti 74 jauni dabas liegumi, nevienam no liegumiem nav izveidota publiskā infrastruktūra, kas kaut kādā veidā attīsta teritoriju. Papildus tam, pēc dabas liegumu izveides visas veicamās darbības būs jāsaskaņo ar dabas </w:t>
            </w:r>
            <w:proofErr w:type="spellStart"/>
            <w:r>
              <w:t>aizsrdzības</w:t>
            </w:r>
            <w:proofErr w:type="spellEnd"/>
            <w:r>
              <w:t xml:space="preserve"> pārvaldi, kas ir liels birokrātiskais slogs gan zemes īpašniekiem, gan tūrisma pakalpojumu sniedzējiem šajā teritorijā.</w:t>
            </w:r>
          </w:p>
        </w:tc>
        <w:tc>
          <w:tcPr>
            <w:tcW w:w="1650" w:type="dxa"/>
            <w:shd w:val="clear" w:color="auto" w:fill="FFFFFF"/>
            <w:noWrap/>
            <w:tcMar>
              <w:top w:w="75" w:type="dxa"/>
              <w:left w:w="75" w:type="dxa"/>
              <w:bottom w:w="75" w:type="dxa"/>
              <w:right w:w="75" w:type="dxa"/>
            </w:tcMar>
            <w:vAlign w:val="center"/>
          </w:tcPr>
          <w:p w14:paraId="07F76EC0" w14:textId="60EEACCD" w:rsidR="006371CA" w:rsidRDefault="00DF1814">
            <w:pPr>
              <w:jc w:val="left"/>
            </w:pPr>
            <w:r>
              <w:lastRenderedPageBreak/>
              <w:t>Sniegts skaidrojums</w:t>
            </w:r>
          </w:p>
        </w:tc>
        <w:tc>
          <w:tcPr>
            <w:tcW w:w="4056" w:type="dxa"/>
            <w:shd w:val="clear" w:color="auto" w:fill="FFFFFF"/>
            <w:noWrap/>
            <w:tcMar>
              <w:top w:w="75" w:type="dxa"/>
              <w:left w:w="75" w:type="dxa"/>
              <w:bottom w:w="75" w:type="dxa"/>
              <w:right w:w="75" w:type="dxa"/>
            </w:tcMar>
            <w:vAlign w:val="center"/>
          </w:tcPr>
          <w:p w14:paraId="5A4F63A3" w14:textId="31FF153A" w:rsidR="002C1427" w:rsidRDefault="00BB78C3" w:rsidP="00A80B1C">
            <w:r>
              <w:t xml:space="preserve">ES nozīmes biotops </w:t>
            </w:r>
            <w:r w:rsidRPr="00BB78C3">
              <w:rPr>
                <w:i/>
                <w:iCs/>
              </w:rPr>
              <w:t xml:space="preserve">Sugām bagātas ganības un ganītas pļavas </w:t>
            </w:r>
            <w:r>
              <w:t>Latvijā ir nepietiekami aizsargāts, līdz ar to citi līdzekļi (kas nav īpaši aizsargājamo dabas teritoriju izveidošana) aizsardzības nodrošināšanai nav iespējami (Latvijai kā Eiropas Savienības (ES) dalībvalstij i</w:t>
            </w:r>
            <w:r w:rsidR="002C1427">
              <w:t>r jāīsteno ES</w:t>
            </w:r>
          </w:p>
          <w:p w14:paraId="64BCEC28" w14:textId="1024E552" w:rsidR="002C1427" w:rsidRDefault="00FA1791" w:rsidP="00A80B1C">
            <w:r>
              <w:t>tiesību akti</w:t>
            </w:r>
            <w:r w:rsidR="002C1427">
              <w:t>, tai skaitā, dabas aizsardzības jomā).</w:t>
            </w:r>
          </w:p>
          <w:p w14:paraId="5912EB9A" w14:textId="79CFF166" w:rsidR="006371CA" w:rsidRDefault="00504824" w:rsidP="00A80B1C">
            <w:r>
              <w:t>Dabas liegumi veidoti vietās, kur ir vislielākās biotopa</w:t>
            </w:r>
            <w:r w:rsidR="004F50CC">
              <w:t xml:space="preserve"> </w:t>
            </w:r>
            <w:r w:rsidRPr="00504824">
              <w:rPr>
                <w:i/>
                <w:iCs/>
              </w:rPr>
              <w:t>Sugām bagāt</w:t>
            </w:r>
            <w:r w:rsidR="00F01317">
              <w:rPr>
                <w:i/>
                <w:iCs/>
              </w:rPr>
              <w:t>as</w:t>
            </w:r>
            <w:r w:rsidRPr="00504824">
              <w:rPr>
                <w:i/>
                <w:iCs/>
              </w:rPr>
              <w:t xml:space="preserve"> ganīb</w:t>
            </w:r>
            <w:r w:rsidR="00F01317">
              <w:rPr>
                <w:i/>
                <w:iCs/>
              </w:rPr>
              <w:t>as</w:t>
            </w:r>
            <w:r w:rsidRPr="00504824">
              <w:rPr>
                <w:i/>
                <w:iCs/>
              </w:rPr>
              <w:t xml:space="preserve"> un ganīt</w:t>
            </w:r>
            <w:r w:rsidR="00F01317">
              <w:rPr>
                <w:i/>
                <w:iCs/>
              </w:rPr>
              <w:t>as</w:t>
            </w:r>
            <w:r w:rsidRPr="00504824">
              <w:rPr>
                <w:i/>
                <w:iCs/>
              </w:rPr>
              <w:t xml:space="preserve"> pļav</w:t>
            </w:r>
            <w:r w:rsidR="00F01317">
              <w:rPr>
                <w:i/>
                <w:iCs/>
              </w:rPr>
              <w:t>as</w:t>
            </w:r>
            <w:r>
              <w:t xml:space="preserve"> (biotopa 6270*) vienlaidus platības vai</w:t>
            </w:r>
            <w:r w:rsidR="004F50CC">
              <w:t xml:space="preserve"> </w:t>
            </w:r>
            <w:r>
              <w:t>biotopa un</w:t>
            </w:r>
            <w:r w:rsidR="00A20A8D">
              <w:t xml:space="preserve"> citu zālāju biotopu, kā arī</w:t>
            </w:r>
            <w:r>
              <w:t xml:space="preserve"> saistīto ilggadīgo zālāju </w:t>
            </w:r>
            <w:r>
              <w:lastRenderedPageBreak/>
              <w:t xml:space="preserve">koncentrācijas teritorijas (augsta </w:t>
            </w:r>
            <w:proofErr w:type="spellStart"/>
            <w:r>
              <w:t>konektivitāte</w:t>
            </w:r>
            <w:proofErr w:type="spellEnd"/>
            <w:r>
              <w:t>).</w:t>
            </w:r>
            <w:r w:rsidR="00596146">
              <w:t xml:space="preserve"> Dabas liegumā </w:t>
            </w:r>
            <w:r w:rsidR="005346A7">
              <w:t>“</w:t>
            </w:r>
            <w:r w:rsidR="00596146">
              <w:t>Susējas pļav</w:t>
            </w:r>
            <w:r w:rsidR="005346A7">
              <w:t xml:space="preserve">as” </w:t>
            </w:r>
            <w:r w:rsidR="00454A7F">
              <w:t>59%</w:t>
            </w:r>
            <w:r w:rsidR="00A23096">
              <w:t xml:space="preserve"> teritorijas (213 ha) </w:t>
            </w:r>
            <w:r w:rsidR="000C45EB">
              <w:t xml:space="preserve">ir ES nozīmes biotopi, galvenokārt pļavas, tostarp </w:t>
            </w:r>
            <w:r w:rsidR="00A23096">
              <w:t xml:space="preserve">mērķa biotops - </w:t>
            </w:r>
            <w:r w:rsidR="00A23096" w:rsidRPr="00504824">
              <w:rPr>
                <w:i/>
                <w:iCs/>
              </w:rPr>
              <w:t>Sugām bagāt</w:t>
            </w:r>
            <w:r w:rsidR="008146A7">
              <w:rPr>
                <w:i/>
                <w:iCs/>
              </w:rPr>
              <w:t xml:space="preserve">as </w:t>
            </w:r>
            <w:r w:rsidR="00A23096" w:rsidRPr="00504824">
              <w:rPr>
                <w:i/>
                <w:iCs/>
              </w:rPr>
              <w:t>ganīb</w:t>
            </w:r>
            <w:r w:rsidR="008146A7">
              <w:rPr>
                <w:i/>
                <w:iCs/>
              </w:rPr>
              <w:t>as</w:t>
            </w:r>
            <w:r w:rsidR="00A23096" w:rsidRPr="00504824">
              <w:rPr>
                <w:i/>
                <w:iCs/>
              </w:rPr>
              <w:t xml:space="preserve"> un ganīt</w:t>
            </w:r>
            <w:r w:rsidR="008146A7">
              <w:rPr>
                <w:i/>
                <w:iCs/>
              </w:rPr>
              <w:t>as</w:t>
            </w:r>
            <w:r w:rsidR="00A23096" w:rsidRPr="00504824">
              <w:rPr>
                <w:i/>
                <w:iCs/>
              </w:rPr>
              <w:t xml:space="preserve"> pļav</w:t>
            </w:r>
            <w:r w:rsidR="008146A7">
              <w:rPr>
                <w:i/>
                <w:iCs/>
              </w:rPr>
              <w:t>as -</w:t>
            </w:r>
            <w:r w:rsidR="00A23096">
              <w:t xml:space="preserve"> 71 ha.</w:t>
            </w:r>
            <w:r w:rsidR="0075319C">
              <w:t xml:space="preserve"> Dabas liegumā “</w:t>
            </w:r>
            <w:proofErr w:type="spellStart"/>
            <w:r w:rsidR="0075319C">
              <w:t>Ridupītes</w:t>
            </w:r>
            <w:proofErr w:type="spellEnd"/>
            <w:r w:rsidR="0075319C">
              <w:t xml:space="preserve"> un </w:t>
            </w:r>
            <w:proofErr w:type="spellStart"/>
            <w:r w:rsidR="0075319C">
              <w:t>Ziemeļsusējas</w:t>
            </w:r>
            <w:proofErr w:type="spellEnd"/>
            <w:r w:rsidR="0075319C">
              <w:t xml:space="preserve"> pļavas” (</w:t>
            </w:r>
            <w:r w:rsidR="007758C4" w:rsidRPr="007758C4">
              <w:rPr>
                <w:i/>
                <w:iCs/>
              </w:rPr>
              <w:t xml:space="preserve">pēc Latvijas Ģeotelpiskās informācijas aģentūras (uztur vietvārdu datu bāzi) atzinuma nomainīts </w:t>
            </w:r>
            <w:r w:rsidR="0075319C" w:rsidRPr="007758C4">
              <w:rPr>
                <w:i/>
                <w:iCs/>
              </w:rPr>
              <w:t>sākotnējais nosaukums “</w:t>
            </w:r>
            <w:proofErr w:type="spellStart"/>
            <w:r w:rsidR="0075319C" w:rsidRPr="007758C4">
              <w:rPr>
                <w:i/>
                <w:iCs/>
              </w:rPr>
              <w:t>Platgalvju</w:t>
            </w:r>
            <w:proofErr w:type="spellEnd"/>
            <w:r w:rsidR="0075319C" w:rsidRPr="007758C4">
              <w:rPr>
                <w:i/>
                <w:iCs/>
              </w:rPr>
              <w:t xml:space="preserve"> pļavas”</w:t>
            </w:r>
            <w:r w:rsidR="007758C4">
              <w:t>)</w:t>
            </w:r>
            <w:r w:rsidR="00054ADB">
              <w:t xml:space="preserve"> 87% (96 ha) teritorijas ir mērķa ES nozīmes zālāju biotops</w:t>
            </w:r>
            <w:r w:rsidR="006B3BFB" w:rsidRPr="00504824">
              <w:rPr>
                <w:i/>
                <w:iCs/>
              </w:rPr>
              <w:t xml:space="preserve"> Sugām bagāt</w:t>
            </w:r>
            <w:r w:rsidR="006B3BFB">
              <w:rPr>
                <w:i/>
                <w:iCs/>
              </w:rPr>
              <w:t xml:space="preserve">as </w:t>
            </w:r>
            <w:r w:rsidR="006B3BFB" w:rsidRPr="00504824">
              <w:rPr>
                <w:i/>
                <w:iCs/>
              </w:rPr>
              <w:t>ganīb</w:t>
            </w:r>
            <w:r w:rsidR="006B3BFB">
              <w:rPr>
                <w:i/>
                <w:iCs/>
              </w:rPr>
              <w:t>as</w:t>
            </w:r>
            <w:r w:rsidR="006B3BFB" w:rsidRPr="00504824">
              <w:rPr>
                <w:i/>
                <w:iCs/>
              </w:rPr>
              <w:t xml:space="preserve"> un ganīt</w:t>
            </w:r>
            <w:r w:rsidR="006B3BFB">
              <w:rPr>
                <w:i/>
                <w:iCs/>
              </w:rPr>
              <w:t>as</w:t>
            </w:r>
            <w:r w:rsidR="006B3BFB" w:rsidRPr="00504824">
              <w:rPr>
                <w:i/>
                <w:iCs/>
              </w:rPr>
              <w:t xml:space="preserve"> pļav</w:t>
            </w:r>
            <w:r w:rsidR="006B3BFB">
              <w:rPr>
                <w:i/>
                <w:iCs/>
              </w:rPr>
              <w:t xml:space="preserve">as, </w:t>
            </w:r>
            <w:r w:rsidR="006B3BFB" w:rsidRPr="006B3BFB">
              <w:t>kas ir</w:t>
            </w:r>
            <w:r w:rsidR="006B3BFB">
              <w:t xml:space="preserve"> vislielākā šī biotopa koncentrācijas vieta starp visiem jaunveidojamajiem/ paplašināmajiem dabas liegumiem.</w:t>
            </w:r>
          </w:p>
          <w:p w14:paraId="173B3C56" w14:textId="77777777" w:rsidR="006B3BFB" w:rsidRDefault="00BB78C3" w:rsidP="00A80B1C">
            <w:r>
              <w:t xml:space="preserve">Tāpat konkrētā ES nozīmes biotopa </w:t>
            </w:r>
            <w:r w:rsidRPr="00200544">
              <w:rPr>
                <w:i/>
                <w:iCs/>
              </w:rPr>
              <w:t>Sugām bagātas ganības un ganītas pļavas</w:t>
            </w:r>
            <w:r>
              <w:t xml:space="preserve"> aizsardzību nevar aizstāt ar citu ES nozīmes biotopu aizsardzību vai citām platībām, kas nav ES nozīmes biotopi</w:t>
            </w:r>
            <w:r w:rsidR="00200544">
              <w:t>.</w:t>
            </w:r>
          </w:p>
          <w:p w14:paraId="3A605D9E" w14:textId="181173CD" w:rsidR="004552F0" w:rsidRPr="000F784B" w:rsidRDefault="001637E0" w:rsidP="00A80B1C">
            <w:r>
              <w:lastRenderedPageBreak/>
              <w:t>2023. gadā veidot</w:t>
            </w:r>
            <w:r w:rsidR="000F784B">
              <w:t>o</w:t>
            </w:r>
            <w:r>
              <w:t xml:space="preserve"> dabas liegum</w:t>
            </w:r>
            <w:r w:rsidR="000F784B">
              <w:t xml:space="preserve">u </w:t>
            </w:r>
            <w:r w:rsidR="00793EE9">
              <w:t xml:space="preserve">primārais </w:t>
            </w:r>
            <w:r w:rsidR="000F784B">
              <w:t xml:space="preserve">mērķis bija nodrošināt </w:t>
            </w:r>
            <w:r w:rsidR="000F784B" w:rsidRPr="000F784B">
              <w:rPr>
                <w:i/>
                <w:iCs/>
              </w:rPr>
              <w:t>Staignāju mežu</w:t>
            </w:r>
            <w:r w:rsidR="000F784B" w:rsidRPr="000F784B">
              <w:t xml:space="preserve"> ai</w:t>
            </w:r>
            <w:r w:rsidR="000F784B">
              <w:t>zsardzību</w:t>
            </w:r>
            <w:r w:rsidR="00F10FEB">
              <w:t>, kuros publiskā</w:t>
            </w:r>
            <w:r w:rsidR="007F46D8">
              <w:t>s</w:t>
            </w:r>
            <w:r w:rsidR="00F10FEB">
              <w:t xml:space="preserve"> infrastruktūra</w:t>
            </w:r>
            <w:r w:rsidR="007F46D8">
              <w:t>s nepieciešamība (ja vispār) ir rūpīgi izvērtējama, jo ne visur ir nepieciešams veicināt apmeklētību.</w:t>
            </w:r>
          </w:p>
        </w:tc>
      </w:tr>
    </w:tbl>
    <w:p w14:paraId="063C1EA6" w14:textId="77777777" w:rsidR="00D32B13" w:rsidRDefault="00D32B13">
      <w:r>
        <w:lastRenderedPageBreak/>
        <w:br w:type="page"/>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055"/>
        <w:gridCol w:w="4056"/>
        <w:gridCol w:w="1650"/>
        <w:gridCol w:w="4056"/>
      </w:tblGrid>
      <w:tr w:rsidR="006371CA" w14:paraId="65CB561A" w14:textId="77777777">
        <w:tc>
          <w:tcPr>
            <w:tcW w:w="750" w:type="dxa"/>
            <w:shd w:val="clear" w:color="auto" w:fill="FFFFFF"/>
            <w:noWrap/>
            <w:tcMar>
              <w:top w:w="75" w:type="dxa"/>
              <w:left w:w="75" w:type="dxa"/>
              <w:bottom w:w="75" w:type="dxa"/>
              <w:right w:w="75" w:type="dxa"/>
            </w:tcMar>
            <w:vAlign w:val="center"/>
          </w:tcPr>
          <w:p w14:paraId="414C7F1B" w14:textId="19204678" w:rsidR="006371CA" w:rsidRDefault="00B92AA9">
            <w:pPr>
              <w:jc w:val="center"/>
            </w:pPr>
            <w:r>
              <w:lastRenderedPageBreak/>
              <w:t>2.</w:t>
            </w:r>
          </w:p>
        </w:tc>
        <w:tc>
          <w:tcPr>
            <w:tcW w:w="4055" w:type="dxa"/>
            <w:shd w:val="clear" w:color="auto" w:fill="FFFFFF"/>
            <w:noWrap/>
            <w:tcMar>
              <w:top w:w="75" w:type="dxa"/>
              <w:left w:w="75" w:type="dxa"/>
              <w:bottom w:w="75" w:type="dxa"/>
              <w:right w:w="75" w:type="dxa"/>
            </w:tcMar>
            <w:vAlign w:val="center"/>
          </w:tcPr>
          <w:p w14:paraId="2EB51816" w14:textId="77777777" w:rsidR="006371CA" w:rsidRDefault="00B92AA9">
            <w:pPr>
              <w:jc w:val="left"/>
            </w:pPr>
            <w:r>
              <w:t>Guntars Stepiņš</w:t>
            </w:r>
          </w:p>
        </w:tc>
        <w:tc>
          <w:tcPr>
            <w:tcW w:w="4056" w:type="dxa"/>
            <w:shd w:val="clear" w:color="auto" w:fill="FFFFFF"/>
            <w:noWrap/>
            <w:tcMar>
              <w:top w:w="75" w:type="dxa"/>
              <w:left w:w="75" w:type="dxa"/>
              <w:bottom w:w="75" w:type="dxa"/>
              <w:right w:w="75" w:type="dxa"/>
            </w:tcMar>
            <w:vAlign w:val="center"/>
          </w:tcPr>
          <w:p w14:paraId="7469BF55" w14:textId="77777777" w:rsidR="006371CA" w:rsidRDefault="00B92AA9">
            <w:pPr>
              <w:jc w:val="left"/>
            </w:pPr>
            <w:r>
              <w:t>Iebilstu par jaunu dabas liegumu izveidošanu, jo jau ir daudz bezjēdzīgu liegumu. Kā piemēru varu minēt, man piederošajā īpašumā izveidotais liegums, vietā, kur padomju laikos viss liegums bija nošķūrēts ar buldozeri vairāku simtu hektāru platībā. Tur tagad esot vērtīgas sugas.... Kuras, kārkli, niedres, zāle parastā vai arī dolomīta šķembas!</w:t>
            </w:r>
          </w:p>
        </w:tc>
        <w:tc>
          <w:tcPr>
            <w:tcW w:w="1650" w:type="dxa"/>
            <w:shd w:val="clear" w:color="auto" w:fill="FFFFFF"/>
            <w:noWrap/>
            <w:tcMar>
              <w:top w:w="75" w:type="dxa"/>
              <w:left w:w="75" w:type="dxa"/>
              <w:bottom w:w="75" w:type="dxa"/>
              <w:right w:w="75" w:type="dxa"/>
            </w:tcMar>
            <w:vAlign w:val="center"/>
          </w:tcPr>
          <w:p w14:paraId="17DE1AB0" w14:textId="43203EA4" w:rsidR="006371CA" w:rsidRDefault="00CD6A5E">
            <w:pPr>
              <w:jc w:val="left"/>
            </w:pPr>
            <w:r>
              <w:t>Sniegts skaidrojums</w:t>
            </w:r>
          </w:p>
        </w:tc>
        <w:tc>
          <w:tcPr>
            <w:tcW w:w="4056" w:type="dxa"/>
            <w:shd w:val="clear" w:color="auto" w:fill="FFFFFF"/>
            <w:noWrap/>
            <w:tcMar>
              <w:top w:w="75" w:type="dxa"/>
              <w:left w:w="75" w:type="dxa"/>
              <w:bottom w:w="75" w:type="dxa"/>
              <w:right w:w="75" w:type="dxa"/>
            </w:tcMar>
            <w:vAlign w:val="center"/>
          </w:tcPr>
          <w:p w14:paraId="0D63B67D" w14:textId="77777777" w:rsidR="00CD6A5E" w:rsidRDefault="00CD6A5E" w:rsidP="00A80B1C">
            <w:r>
              <w:t>Latvijai kā Eiropas Savienības (ES) dalībvalstij ir jāīsteno ES</w:t>
            </w:r>
          </w:p>
          <w:p w14:paraId="3EB2A0B0" w14:textId="08E73227" w:rsidR="006371CA" w:rsidRDefault="009D21EA" w:rsidP="00E00234">
            <w:r>
              <w:t>tiesību akti</w:t>
            </w:r>
            <w:r w:rsidR="00CD6A5E">
              <w:t>, tai skaitā, dabas aizsardzības jomā</w:t>
            </w:r>
            <w:r w:rsidR="005C4F6E">
              <w:t xml:space="preserve">, noteiktu sugu populācijas un biotopu platības daļu ietverot </w:t>
            </w:r>
            <w:r w:rsidR="005C4F6E" w:rsidRPr="005C4F6E">
              <w:rPr>
                <w:i/>
                <w:iCs/>
              </w:rPr>
              <w:t>Natura 2000</w:t>
            </w:r>
            <w:r w:rsidR="005C4F6E">
              <w:t xml:space="preserve"> teritoriju (īpaši aizsargājamo dabas teritoriju)</w:t>
            </w:r>
            <w:r w:rsidR="00E00234">
              <w:t xml:space="preserve"> </w:t>
            </w:r>
            <w:r w:rsidR="005C4F6E">
              <w:t>tīklā.</w:t>
            </w:r>
          </w:p>
        </w:tc>
      </w:tr>
      <w:tr w:rsidR="006371CA" w14:paraId="7F0AB51B" w14:textId="77777777">
        <w:tc>
          <w:tcPr>
            <w:tcW w:w="750" w:type="dxa"/>
            <w:shd w:val="clear" w:color="auto" w:fill="FFFFFF"/>
            <w:noWrap/>
            <w:tcMar>
              <w:top w:w="75" w:type="dxa"/>
              <w:left w:w="75" w:type="dxa"/>
              <w:bottom w:w="75" w:type="dxa"/>
              <w:right w:w="75" w:type="dxa"/>
            </w:tcMar>
            <w:vAlign w:val="center"/>
          </w:tcPr>
          <w:p w14:paraId="44B31F4D" w14:textId="77777777" w:rsidR="006371CA" w:rsidRDefault="00B92AA9">
            <w:pPr>
              <w:jc w:val="center"/>
            </w:pPr>
            <w:r>
              <w:t>3.</w:t>
            </w:r>
          </w:p>
        </w:tc>
        <w:tc>
          <w:tcPr>
            <w:tcW w:w="4055" w:type="dxa"/>
            <w:shd w:val="clear" w:color="auto" w:fill="FFFFFF"/>
            <w:noWrap/>
            <w:tcMar>
              <w:top w:w="75" w:type="dxa"/>
              <w:left w:w="75" w:type="dxa"/>
              <w:bottom w:w="75" w:type="dxa"/>
              <w:right w:w="75" w:type="dxa"/>
            </w:tcMar>
            <w:vAlign w:val="center"/>
          </w:tcPr>
          <w:p w14:paraId="26C4B07B" w14:textId="77777777" w:rsidR="006371CA" w:rsidRDefault="00B92AA9">
            <w:pPr>
              <w:jc w:val="left"/>
            </w:pPr>
            <w:r>
              <w:t>Mežzinātņu maģistrs, Raimonds Pētersons</w:t>
            </w:r>
          </w:p>
        </w:tc>
        <w:tc>
          <w:tcPr>
            <w:tcW w:w="4056" w:type="dxa"/>
            <w:shd w:val="clear" w:color="auto" w:fill="FFFFFF"/>
            <w:noWrap/>
            <w:tcMar>
              <w:top w:w="75" w:type="dxa"/>
              <w:left w:w="75" w:type="dxa"/>
              <w:bottom w:w="75" w:type="dxa"/>
              <w:right w:w="75" w:type="dxa"/>
            </w:tcMar>
            <w:vAlign w:val="center"/>
          </w:tcPr>
          <w:p w14:paraId="62B31A8D" w14:textId="77777777" w:rsidR="006371CA" w:rsidRDefault="00B92AA9">
            <w:pPr>
              <w:jc w:val="left"/>
            </w:pPr>
            <w:r>
              <w:t xml:space="preserve">Iebilstu pret papildus dabas liegumu izvietošanu Latvijas teritorijā, jo uzskatu, ka Latvijā ir pietiekami plašas un daudzveidīgas teritorijas, kuras netiek apsaimniekotas un ir izveidojušās dabiski, jo valsts teritorija ir tik reti apdzīvota, ka lielu daļu platības valsts iedzīvotāji nemaz neapsaimnieko. Neapsaimniekotajās platībās izveidojas dabiskas pļavas un cita veida teritorijas, kas veicina dabas daudzveidību un tuvina mūsu valsts zemi dabiskai un naturālai </w:t>
            </w:r>
            <w:r>
              <w:lastRenderedPageBreak/>
              <w:t>videi. 2010. gadā Lauku atbalsta dienesta (LAD) pārstāvji apsekojot 2,43 miljonus hektārus, kuri Latvijā ir noteikti kā lauksaimniecībā izmantojamā zeme, konstatēja ka vairāk nekā 15% no tās ir neapļauti, aizauguši ar nezālēm un krūmiem. Tā ir ievērojama platība, ja ņem vērā, ka kopumā Latvija valsts teritorija ir 6,46 miljonus hektāru liela. Ir pagājuši 14 gadi un ticu, ka šobrīd šis procents ir vēl lielāks. </w:t>
            </w:r>
            <w:r>
              <w:br/>
              <w:t>Uzskatu, ka Latvija atrodas situācijā, kurā pretēji visiem šiem plānotajiem liegumiem, tieši būtu jāveicina platību apsaimniekošana un zemes izmantošana pārtikas ražošanai, kokmateriāla ražošanai un dažādu citu izejvielu ražošanai un iegūšanai, tādā veidā stiprinot valsts ekonomiku, paaugstinot ikgadējo IKP rādītāju un uzlabojot kopējo iedzīvotāju labklājību. Diemžēl jāatzīst, ka šī plānotā papildus liegumu izvietošana valsti Latviju tikai dzīs dziļāk un dziļāk nabadzībā un nelaimē.  </w:t>
            </w:r>
            <w:r>
              <w:br/>
            </w:r>
            <w:r>
              <w:lastRenderedPageBreak/>
              <w:br/>
              <w:t>Mg. Silv. Raimonds Pētersons</w:t>
            </w:r>
          </w:p>
        </w:tc>
        <w:tc>
          <w:tcPr>
            <w:tcW w:w="1650" w:type="dxa"/>
            <w:shd w:val="clear" w:color="auto" w:fill="FFFFFF"/>
            <w:noWrap/>
            <w:tcMar>
              <w:top w:w="75" w:type="dxa"/>
              <w:left w:w="75" w:type="dxa"/>
              <w:bottom w:w="75" w:type="dxa"/>
              <w:right w:w="75" w:type="dxa"/>
            </w:tcMar>
            <w:vAlign w:val="center"/>
          </w:tcPr>
          <w:p w14:paraId="0C0E7216" w14:textId="40C0DB13" w:rsidR="006371CA" w:rsidRDefault="00992B3B">
            <w:pPr>
              <w:jc w:val="left"/>
            </w:pPr>
            <w:r>
              <w:lastRenderedPageBreak/>
              <w:t>Sniegts skaidrojums</w:t>
            </w:r>
          </w:p>
        </w:tc>
        <w:tc>
          <w:tcPr>
            <w:tcW w:w="4056" w:type="dxa"/>
            <w:shd w:val="clear" w:color="auto" w:fill="FFFFFF"/>
            <w:noWrap/>
            <w:tcMar>
              <w:top w:w="75" w:type="dxa"/>
              <w:left w:w="75" w:type="dxa"/>
              <w:bottom w:w="75" w:type="dxa"/>
              <w:right w:w="75" w:type="dxa"/>
            </w:tcMar>
            <w:vAlign w:val="center"/>
          </w:tcPr>
          <w:p w14:paraId="6B419ABD" w14:textId="79CF27D5" w:rsidR="006371CA" w:rsidRDefault="00381B8E" w:rsidP="00A80B1C">
            <w:r>
              <w:t>Dabas liegumi veidoti vietās, kur ir vislielākās biotopa</w:t>
            </w:r>
            <w:r w:rsidR="00992B3B">
              <w:t xml:space="preserve"> </w:t>
            </w:r>
            <w:r w:rsidRPr="00504824">
              <w:rPr>
                <w:i/>
                <w:iCs/>
              </w:rPr>
              <w:t>Sugām bagāt</w:t>
            </w:r>
            <w:r w:rsidR="00F01317">
              <w:rPr>
                <w:i/>
                <w:iCs/>
              </w:rPr>
              <w:t>as</w:t>
            </w:r>
            <w:r w:rsidRPr="00504824">
              <w:rPr>
                <w:i/>
                <w:iCs/>
              </w:rPr>
              <w:t xml:space="preserve"> ganīb</w:t>
            </w:r>
            <w:r w:rsidR="00F01317">
              <w:rPr>
                <w:i/>
                <w:iCs/>
              </w:rPr>
              <w:t>as</w:t>
            </w:r>
            <w:r w:rsidRPr="00504824">
              <w:rPr>
                <w:i/>
                <w:iCs/>
              </w:rPr>
              <w:t xml:space="preserve"> un ganīt</w:t>
            </w:r>
            <w:r w:rsidR="00F01317">
              <w:rPr>
                <w:i/>
                <w:iCs/>
              </w:rPr>
              <w:t>as</w:t>
            </w:r>
            <w:r w:rsidRPr="00504824">
              <w:rPr>
                <w:i/>
                <w:iCs/>
              </w:rPr>
              <w:t xml:space="preserve"> pļav</w:t>
            </w:r>
            <w:r w:rsidR="00F01317">
              <w:rPr>
                <w:i/>
                <w:iCs/>
              </w:rPr>
              <w:t>as</w:t>
            </w:r>
            <w:r>
              <w:t xml:space="preserve"> (biotopa 6270*) vienlaidus platības vai</w:t>
            </w:r>
            <w:r w:rsidR="00992B3B">
              <w:t xml:space="preserve"> </w:t>
            </w:r>
            <w:r>
              <w:t xml:space="preserve">biotopa un citu zālāju biotopu, kā arī saistīto ilggadīgo zālāju koncentrācijas teritorijas (augsta </w:t>
            </w:r>
            <w:proofErr w:type="spellStart"/>
            <w:r>
              <w:t>konektivitāte</w:t>
            </w:r>
            <w:proofErr w:type="spellEnd"/>
            <w:r>
              <w:t>).</w:t>
            </w:r>
          </w:p>
          <w:p w14:paraId="14496C1B" w14:textId="77777777" w:rsidR="009C1E7C" w:rsidRDefault="009C1E7C" w:rsidP="00A80B1C">
            <w:r w:rsidRPr="008275B2">
              <w:rPr>
                <w:u w:val="single"/>
              </w:rPr>
              <w:t>Pļavu apsaimniekošana, to noganot un/vai pļaujot, ir nepieciešama šo pļavu biotopu saglabāšanai</w:t>
            </w:r>
            <w:r w:rsidRPr="008275B2">
              <w:t>.</w:t>
            </w:r>
          </w:p>
          <w:p w14:paraId="0BAC114B" w14:textId="77777777" w:rsidR="00DB5A35" w:rsidRDefault="004078A6" w:rsidP="00A80B1C">
            <w:r>
              <w:t xml:space="preserve">ES nozīmes biotopa </w:t>
            </w:r>
            <w:r w:rsidRPr="00200544">
              <w:rPr>
                <w:i/>
                <w:iCs/>
              </w:rPr>
              <w:t>Sugām bagātas ganības un ganītas pļavas</w:t>
            </w:r>
            <w:r>
              <w:t xml:space="preserve"> aizsardzību nevar aizstāt ar citu ES nozīmes biotopu aizsardzību vai </w:t>
            </w:r>
            <w:r>
              <w:lastRenderedPageBreak/>
              <w:t>citām platībām, kas nav ES nozīmes biotopi</w:t>
            </w:r>
            <w:r w:rsidR="00EF1931">
              <w:t xml:space="preserve">. </w:t>
            </w:r>
          </w:p>
          <w:p w14:paraId="5FC5082C" w14:textId="583B7E6C" w:rsidR="004078A6" w:rsidRDefault="00A00E25" w:rsidP="00A80B1C">
            <w:r>
              <w:t>Turklāt d</w:t>
            </w:r>
            <w:r w:rsidR="00EF1931">
              <w:t>ab</w:t>
            </w:r>
            <w:r>
              <w:t>isko pļavu</w:t>
            </w:r>
            <w:r w:rsidR="0000074D">
              <w:t xml:space="preserve"> un ilggadīgo zālāju</w:t>
            </w:r>
            <w:r>
              <w:t xml:space="preserve"> </w:t>
            </w:r>
            <w:r w:rsidR="0000074D">
              <w:t xml:space="preserve">saglabāšanas </w:t>
            </w:r>
            <w:r w:rsidR="00BC328E">
              <w:t>komponente</w:t>
            </w:r>
            <w:r w:rsidR="00EF1931">
              <w:t xml:space="preserve"> ir </w:t>
            </w:r>
            <w:r w:rsidR="006F4C63">
              <w:t xml:space="preserve">arī </w:t>
            </w:r>
            <w:r w:rsidR="00EF1931">
              <w:t xml:space="preserve">viens no nosacījumiem ES </w:t>
            </w:r>
            <w:r w:rsidR="00DB5A35">
              <w:t>finansējuma (piemēram, Kopējās lauksaimniecības politikas) saņemšanai.</w:t>
            </w:r>
          </w:p>
          <w:p w14:paraId="213B67D2" w14:textId="2C14AC71" w:rsidR="004078A6" w:rsidRPr="008275B2" w:rsidRDefault="004078A6" w:rsidP="00A80B1C"/>
        </w:tc>
      </w:tr>
      <w:tr w:rsidR="006371CA" w14:paraId="70A3D74F" w14:textId="77777777">
        <w:tc>
          <w:tcPr>
            <w:tcW w:w="750" w:type="dxa"/>
            <w:shd w:val="clear" w:color="auto" w:fill="FFFFFF"/>
            <w:noWrap/>
            <w:tcMar>
              <w:top w:w="75" w:type="dxa"/>
              <w:left w:w="75" w:type="dxa"/>
              <w:bottom w:w="75" w:type="dxa"/>
              <w:right w:w="75" w:type="dxa"/>
            </w:tcMar>
            <w:vAlign w:val="center"/>
          </w:tcPr>
          <w:p w14:paraId="58D2DA7F" w14:textId="77777777" w:rsidR="006371CA" w:rsidRDefault="00B92AA9">
            <w:pPr>
              <w:jc w:val="center"/>
            </w:pPr>
            <w:r>
              <w:lastRenderedPageBreak/>
              <w:t>4.</w:t>
            </w:r>
          </w:p>
        </w:tc>
        <w:tc>
          <w:tcPr>
            <w:tcW w:w="4055" w:type="dxa"/>
            <w:shd w:val="clear" w:color="auto" w:fill="FFFFFF"/>
            <w:noWrap/>
            <w:tcMar>
              <w:top w:w="75" w:type="dxa"/>
              <w:left w:w="75" w:type="dxa"/>
              <w:bottom w:w="75" w:type="dxa"/>
              <w:right w:w="75" w:type="dxa"/>
            </w:tcMar>
            <w:vAlign w:val="center"/>
          </w:tcPr>
          <w:p w14:paraId="2C15268F" w14:textId="77777777" w:rsidR="006371CA" w:rsidRDefault="00B92AA9">
            <w:pPr>
              <w:jc w:val="left"/>
            </w:pPr>
            <w:r>
              <w:t xml:space="preserve">Andris </w:t>
            </w:r>
            <w:proofErr w:type="spellStart"/>
            <w:r>
              <w:t>Senkāns</w:t>
            </w:r>
            <w:proofErr w:type="spellEnd"/>
          </w:p>
        </w:tc>
        <w:tc>
          <w:tcPr>
            <w:tcW w:w="4056" w:type="dxa"/>
            <w:shd w:val="clear" w:color="auto" w:fill="FFFFFF"/>
            <w:noWrap/>
            <w:tcMar>
              <w:top w:w="75" w:type="dxa"/>
              <w:left w:w="75" w:type="dxa"/>
              <w:bottom w:w="75" w:type="dxa"/>
              <w:right w:w="75" w:type="dxa"/>
            </w:tcMar>
            <w:vAlign w:val="center"/>
          </w:tcPr>
          <w:p w14:paraId="42750F6B" w14:textId="77777777" w:rsidR="006371CA" w:rsidRDefault="00B92AA9">
            <w:pPr>
              <w:jc w:val="left"/>
            </w:pPr>
            <w:r>
              <w:t xml:space="preserve">Iebilstu, pret jaunu dabas liegumu izveidi </w:t>
            </w:r>
            <w:proofErr w:type="spellStart"/>
            <w:r>
              <w:t>Denvidsusējas</w:t>
            </w:r>
            <w:proofErr w:type="spellEnd"/>
            <w:r>
              <w:t xml:space="preserve"> pļavās. Dažus gadus atpakaļ Dabas aizsardzības pārvalde veica minētās </w:t>
            </w:r>
            <w:proofErr w:type="spellStart"/>
            <w:r>
              <w:t>teritorjas</w:t>
            </w:r>
            <w:proofErr w:type="spellEnd"/>
            <w:r>
              <w:t xml:space="preserve"> apsekošanu, un esošās BDUZ teritorijas, tika papildinātas ar jaunām. Vietējie iedzīvotāji pakārtoja savu saimniecisko darbību saskaņā ar noteiktajām prasībām, un nav saprotama vēlme  tās vēl pastiprināt. Gadījumā, ja kā arguments tiek minēts jaunu sugu atklāšana, tad manuprāt, tas tieši pierāda līdzšinējā stāvokļa efektivitāti un pietiekamību, kas ļauj šādām sugām rasties un izplatīties. Ieguvumus no šādām izmaņām neredzu, tikai birokrātijas  sloga </w:t>
            </w:r>
            <w:proofErr w:type="spellStart"/>
            <w:r>
              <w:t>palieliāšanos</w:t>
            </w:r>
            <w:proofErr w:type="spellEnd"/>
            <w:r>
              <w:t>.</w:t>
            </w:r>
          </w:p>
        </w:tc>
        <w:tc>
          <w:tcPr>
            <w:tcW w:w="1650" w:type="dxa"/>
            <w:shd w:val="clear" w:color="auto" w:fill="FFFFFF"/>
            <w:noWrap/>
            <w:tcMar>
              <w:top w:w="75" w:type="dxa"/>
              <w:left w:w="75" w:type="dxa"/>
              <w:bottom w:w="75" w:type="dxa"/>
              <w:right w:w="75" w:type="dxa"/>
            </w:tcMar>
            <w:vAlign w:val="center"/>
          </w:tcPr>
          <w:p w14:paraId="1FDD630D" w14:textId="41A14DE1" w:rsidR="006371CA" w:rsidRDefault="00992B3B">
            <w:pPr>
              <w:jc w:val="left"/>
            </w:pPr>
            <w:r>
              <w:t>Sniegts skaidrojums</w:t>
            </w:r>
          </w:p>
        </w:tc>
        <w:tc>
          <w:tcPr>
            <w:tcW w:w="4056" w:type="dxa"/>
            <w:shd w:val="clear" w:color="auto" w:fill="FFFFFF"/>
            <w:noWrap/>
            <w:tcMar>
              <w:top w:w="75" w:type="dxa"/>
              <w:left w:w="75" w:type="dxa"/>
              <w:bottom w:w="75" w:type="dxa"/>
              <w:right w:w="75" w:type="dxa"/>
            </w:tcMar>
            <w:vAlign w:val="center"/>
          </w:tcPr>
          <w:p w14:paraId="7D9B7A25" w14:textId="179F5F6D" w:rsidR="00306675" w:rsidRDefault="00983AFD" w:rsidP="00983AFD">
            <w:r>
              <w:t>Dabas liegumi veidoti vietās, kur ir vislielākās biotopa</w:t>
            </w:r>
            <w:r w:rsidR="00306675">
              <w:t xml:space="preserve"> </w:t>
            </w:r>
            <w:r w:rsidRPr="00504824">
              <w:rPr>
                <w:i/>
                <w:iCs/>
              </w:rPr>
              <w:t>Sugām bagāt</w:t>
            </w:r>
            <w:r w:rsidR="00F01317">
              <w:rPr>
                <w:i/>
                <w:iCs/>
              </w:rPr>
              <w:t>as</w:t>
            </w:r>
            <w:r w:rsidRPr="00504824">
              <w:rPr>
                <w:i/>
                <w:iCs/>
              </w:rPr>
              <w:t xml:space="preserve"> ganīb</w:t>
            </w:r>
            <w:r w:rsidR="00F01317">
              <w:rPr>
                <w:i/>
                <w:iCs/>
              </w:rPr>
              <w:t>as</w:t>
            </w:r>
            <w:r w:rsidRPr="00504824">
              <w:rPr>
                <w:i/>
                <w:iCs/>
              </w:rPr>
              <w:t xml:space="preserve"> un ganīt</w:t>
            </w:r>
            <w:r w:rsidR="00F01317">
              <w:rPr>
                <w:i/>
                <w:iCs/>
              </w:rPr>
              <w:t>as</w:t>
            </w:r>
            <w:r w:rsidRPr="00504824">
              <w:rPr>
                <w:i/>
                <w:iCs/>
              </w:rPr>
              <w:t xml:space="preserve"> pļav</w:t>
            </w:r>
            <w:r w:rsidR="00F01317">
              <w:rPr>
                <w:i/>
                <w:iCs/>
              </w:rPr>
              <w:t>as</w:t>
            </w:r>
            <w:r>
              <w:t xml:space="preserve"> (biotopa 6270*) vienlaidus platības vai</w:t>
            </w:r>
            <w:r w:rsidR="00992B3B">
              <w:t xml:space="preserve"> </w:t>
            </w:r>
            <w:r>
              <w:t xml:space="preserve">biotopa un citu zālāju biotopu, kā arī saistīto ilggadīgo zālāju koncentrācijas teritorijas (augsta </w:t>
            </w:r>
            <w:proofErr w:type="spellStart"/>
            <w:r>
              <w:t>konektivitāte</w:t>
            </w:r>
            <w:proofErr w:type="spellEnd"/>
            <w:r>
              <w:t>).</w:t>
            </w:r>
            <w:r w:rsidR="006259F9">
              <w:t xml:space="preserve"> </w:t>
            </w:r>
          </w:p>
          <w:p w14:paraId="632DCE8A" w14:textId="079516E1" w:rsidR="00983AFD" w:rsidRDefault="006259F9" w:rsidP="00983AFD">
            <w:r>
              <w:t>Īpaši aizsargājamo sugu atradne ir papildinošs, bet ne galvenais dabas liegumu izveidošanas mērķis.</w:t>
            </w:r>
          </w:p>
          <w:p w14:paraId="0B2DA1C6" w14:textId="1BDF36B2" w:rsidR="006371CA" w:rsidRDefault="006259F9" w:rsidP="006F4C63">
            <w:r>
              <w:t xml:space="preserve">Dabisko pļavu un ilggadīgo zālāju saglabāšanas komponente ir </w:t>
            </w:r>
            <w:r w:rsidR="006F4C63">
              <w:t xml:space="preserve">arī </w:t>
            </w:r>
            <w:r>
              <w:t>viens no nosacījumiem ES finansējuma (piemēram, Kopējās lauksaimniecības politikas) saņemšanai.</w:t>
            </w:r>
          </w:p>
        </w:tc>
      </w:tr>
      <w:tr w:rsidR="006371CA" w14:paraId="693B866A" w14:textId="77777777">
        <w:tc>
          <w:tcPr>
            <w:tcW w:w="750" w:type="dxa"/>
            <w:shd w:val="clear" w:color="auto" w:fill="FFFFFF"/>
            <w:noWrap/>
            <w:tcMar>
              <w:top w:w="75" w:type="dxa"/>
              <w:left w:w="75" w:type="dxa"/>
              <w:bottom w:w="75" w:type="dxa"/>
              <w:right w:w="75" w:type="dxa"/>
            </w:tcMar>
            <w:vAlign w:val="center"/>
          </w:tcPr>
          <w:p w14:paraId="5887DC3F" w14:textId="77777777" w:rsidR="006371CA" w:rsidRDefault="00B92AA9">
            <w:pPr>
              <w:jc w:val="center"/>
            </w:pPr>
            <w:r>
              <w:t>5.</w:t>
            </w:r>
          </w:p>
        </w:tc>
        <w:tc>
          <w:tcPr>
            <w:tcW w:w="4055" w:type="dxa"/>
            <w:shd w:val="clear" w:color="auto" w:fill="FFFFFF"/>
            <w:noWrap/>
            <w:tcMar>
              <w:top w:w="75" w:type="dxa"/>
              <w:left w:w="75" w:type="dxa"/>
              <w:bottom w:w="75" w:type="dxa"/>
              <w:right w:w="75" w:type="dxa"/>
            </w:tcMar>
            <w:vAlign w:val="center"/>
          </w:tcPr>
          <w:p w14:paraId="6F19421D" w14:textId="77777777" w:rsidR="006371CA" w:rsidRDefault="00B92AA9">
            <w:pPr>
              <w:jc w:val="left"/>
            </w:pPr>
            <w:r>
              <w:t>Aija Avotiņa</w:t>
            </w:r>
          </w:p>
        </w:tc>
        <w:tc>
          <w:tcPr>
            <w:tcW w:w="4056" w:type="dxa"/>
            <w:shd w:val="clear" w:color="auto" w:fill="FFFFFF"/>
            <w:noWrap/>
            <w:tcMar>
              <w:top w:w="75" w:type="dxa"/>
              <w:left w:w="75" w:type="dxa"/>
              <w:bottom w:w="75" w:type="dxa"/>
              <w:right w:w="75" w:type="dxa"/>
            </w:tcMar>
            <w:vAlign w:val="center"/>
          </w:tcPr>
          <w:p w14:paraId="370A3B96" w14:textId="77777777" w:rsidR="006371CA" w:rsidRDefault="00B92AA9">
            <w:pPr>
              <w:jc w:val="left"/>
            </w:pPr>
            <w:r>
              <w:t xml:space="preserve">Iebilstu pret vienpusīgu dabas liegumu noteikšanu principā visā Latvijas </w:t>
            </w:r>
            <w:proofErr w:type="spellStart"/>
            <w:r>
              <w:t>teritorijā,ja</w:t>
            </w:r>
            <w:proofErr w:type="spellEnd"/>
            <w:r>
              <w:t xml:space="preserve"> tajos tiek iekļauti privātīpašumi. Privātīpašniekiem ir jābūt līdz </w:t>
            </w:r>
            <w:r>
              <w:lastRenderedPageBreak/>
              <w:t xml:space="preserve">noteikšanas un atteikšanās iespējām. Šis līdzinās īpašuma konfiskācijai ,lai ,šajā gadījumā, sasniegtu EU noteiktos </w:t>
            </w:r>
            <w:proofErr w:type="spellStart"/>
            <w:r>
              <w:t>mērķus,kurus</w:t>
            </w:r>
            <w:proofErr w:type="spellEnd"/>
            <w:r>
              <w:t xml:space="preserve"> Latvija patlaban vēl nav sasniegusi. </w:t>
            </w:r>
            <w:r>
              <w:br/>
              <w:t>Noteiktie apsaimniekošanas ierobežojumi šajās teritorijās ierobežo jau tā tik grūtajās peļņas iespējām lauku saimniecībām. </w:t>
            </w:r>
            <w:r>
              <w:br/>
              <w:t>Ir pietiekoši daudz saimniecību ,kuras vēlas bioloģiski saimniekot , varbūt varētu tām atvieglot sertificēšanas procedūru un motivēt, kā arī sniegt informāciju par bioloģisko saimniekošanu, ieskaitot bioloģisko pļavu attīstības iespējām plašākam cilvēku lokam. </w:t>
            </w:r>
            <w:r>
              <w:br/>
              <w:t xml:space="preserve">Noslēgumā vēlos </w:t>
            </w:r>
            <w:proofErr w:type="spellStart"/>
            <w:r>
              <w:t>atzīmēt,ka</w:t>
            </w:r>
            <w:proofErr w:type="spellEnd"/>
            <w:r>
              <w:t xml:space="preserve"> apspriešanas/iebildumu iesniegšanas laiks vienu mēnesi pirms lēmuma pieņemšanas ir pilnībā neakceptējams ! </w:t>
            </w:r>
          </w:p>
        </w:tc>
        <w:tc>
          <w:tcPr>
            <w:tcW w:w="1650" w:type="dxa"/>
            <w:shd w:val="clear" w:color="auto" w:fill="FFFFFF"/>
            <w:noWrap/>
            <w:tcMar>
              <w:top w:w="75" w:type="dxa"/>
              <w:left w:w="75" w:type="dxa"/>
              <w:bottom w:w="75" w:type="dxa"/>
              <w:right w:w="75" w:type="dxa"/>
            </w:tcMar>
            <w:vAlign w:val="center"/>
          </w:tcPr>
          <w:p w14:paraId="1E9CB672" w14:textId="6A34846F" w:rsidR="006371CA" w:rsidRDefault="00C8524B">
            <w:pPr>
              <w:jc w:val="left"/>
            </w:pPr>
            <w:r>
              <w:lastRenderedPageBreak/>
              <w:t>Sniegts skaidrojums</w:t>
            </w:r>
          </w:p>
        </w:tc>
        <w:tc>
          <w:tcPr>
            <w:tcW w:w="4056" w:type="dxa"/>
            <w:shd w:val="clear" w:color="auto" w:fill="FFFFFF"/>
            <w:noWrap/>
            <w:tcMar>
              <w:top w:w="75" w:type="dxa"/>
              <w:left w:w="75" w:type="dxa"/>
              <w:bottom w:w="75" w:type="dxa"/>
              <w:right w:w="75" w:type="dxa"/>
            </w:tcMar>
            <w:vAlign w:val="center"/>
          </w:tcPr>
          <w:p w14:paraId="3961A074" w14:textId="1823B601" w:rsidR="006371CA" w:rsidRDefault="002F50D4" w:rsidP="00D635CC">
            <w:r w:rsidRPr="002F50D4">
              <w:t xml:space="preserve">Pretstatā mežiem lauksaimniecībā izmantojamās zemes - pļavas - lielākoties ir privātpersonu (fizisko un juridisko personu) īpašumā, līdz ar to arī ES nozīmes biotops </w:t>
            </w:r>
            <w:r w:rsidRPr="002F50D4">
              <w:rPr>
                <w:i/>
                <w:iCs/>
              </w:rPr>
              <w:t xml:space="preserve">Sugām </w:t>
            </w:r>
            <w:r w:rsidRPr="002F50D4">
              <w:rPr>
                <w:i/>
                <w:iCs/>
              </w:rPr>
              <w:lastRenderedPageBreak/>
              <w:t>bagātas ganības un ganīt</w:t>
            </w:r>
            <w:r w:rsidR="00F01317">
              <w:rPr>
                <w:i/>
                <w:iCs/>
              </w:rPr>
              <w:t>as</w:t>
            </w:r>
            <w:r w:rsidRPr="002F50D4">
              <w:rPr>
                <w:i/>
                <w:iCs/>
              </w:rPr>
              <w:t xml:space="preserve"> pļavas</w:t>
            </w:r>
            <w:r w:rsidRPr="002F50D4">
              <w:t xml:space="preserve"> galvenokārt konstatēts privātīpašumos.</w:t>
            </w:r>
          </w:p>
          <w:p w14:paraId="71555396" w14:textId="77777777" w:rsidR="00FE5051" w:rsidRDefault="00FE5051" w:rsidP="00FE5051">
            <w:r>
              <w:t xml:space="preserve">ES nozīmes biotopa </w:t>
            </w:r>
            <w:r w:rsidRPr="00200544">
              <w:rPr>
                <w:i/>
                <w:iCs/>
              </w:rPr>
              <w:t>Sugām bagātas ganības un ganītas pļavas</w:t>
            </w:r>
            <w:r>
              <w:t xml:space="preserve"> aizsardzību nevar aizstāt ar citu ES nozīmes biotopu aizsardzību vai citām platībām, kas nav ES nozīmes biotopi. </w:t>
            </w:r>
          </w:p>
          <w:p w14:paraId="24400BA4" w14:textId="77777777" w:rsidR="00B84FB8" w:rsidRDefault="00D635CC" w:rsidP="005F3AEE">
            <w:pPr>
              <w:rPr>
                <w:u w:val="single"/>
              </w:rPr>
            </w:pPr>
            <w:r w:rsidRPr="008275B2">
              <w:rPr>
                <w:u w:val="single"/>
              </w:rPr>
              <w:t>Pļavu apsaimniekošana, to noganot un/vai pļaujot, ir nepieciešama šo pļavu biotopu saglabāša</w:t>
            </w:r>
            <w:r w:rsidR="005F3AEE">
              <w:rPr>
                <w:u w:val="single"/>
              </w:rPr>
              <w:t>na</w:t>
            </w:r>
            <w:r w:rsidR="00A56A7B">
              <w:rPr>
                <w:u w:val="single"/>
              </w:rPr>
              <w:t>i.</w:t>
            </w:r>
          </w:p>
          <w:p w14:paraId="1EE927A5" w14:textId="22672027" w:rsidR="008D1533" w:rsidRPr="00287834" w:rsidRDefault="00287834" w:rsidP="005F3AEE">
            <w:r w:rsidRPr="00287834">
              <w:t>Pļavu apsaimniekošana turpināma atbilstoši Ministru kabineta 2023.</w:t>
            </w:r>
            <w:r>
              <w:t> </w:t>
            </w:r>
            <w:r w:rsidRPr="00287834">
              <w:t>gada 18.</w:t>
            </w:r>
            <w:r>
              <w:t> </w:t>
            </w:r>
            <w:r w:rsidRPr="00287834">
              <w:t>aprīļa noteikumu Nr.</w:t>
            </w:r>
            <w:r>
              <w:t> </w:t>
            </w:r>
            <w:r w:rsidRPr="00287834">
              <w:t xml:space="preserve">197 “Atbalsta piešķiršanas kārtība Eiropas Lauksaimniecības fonda lauku attīstībai </w:t>
            </w:r>
            <w:proofErr w:type="spellStart"/>
            <w:r w:rsidRPr="00287834">
              <w:t>platībatkarīgo</w:t>
            </w:r>
            <w:proofErr w:type="spellEnd"/>
            <w:r w:rsidRPr="00287834">
              <w:t xml:space="preserve"> un </w:t>
            </w:r>
            <w:proofErr w:type="spellStart"/>
            <w:r w:rsidRPr="00287834">
              <w:t>dzīvniekatkarīgo</w:t>
            </w:r>
            <w:proofErr w:type="spellEnd"/>
            <w:r w:rsidRPr="00287834">
              <w:t xml:space="preserve"> saistību īstenošanai”</w:t>
            </w:r>
            <w:r>
              <w:t>.</w:t>
            </w:r>
          </w:p>
          <w:p w14:paraId="7D0FFBCB" w14:textId="15A0E314" w:rsidR="00A56A7B" w:rsidRPr="00A56A7B" w:rsidRDefault="00A56A7B" w:rsidP="005F3AEE">
            <w:r>
              <w:t xml:space="preserve">Pirms noteikumu </w:t>
            </w:r>
            <w:r w:rsidR="00CF0B6D">
              <w:t xml:space="preserve">projekta </w:t>
            </w:r>
            <w:r>
              <w:t xml:space="preserve">tālākas virzības visi saņemtie iesniegumi (arī tādi, kas saņemti </w:t>
            </w:r>
            <w:r w:rsidR="00B061DA">
              <w:t xml:space="preserve">vēl </w:t>
            </w:r>
            <w:r>
              <w:t>janvārī) ir izvērtēti un sniegtas atbildes. Pie tam pēc publiskās apspriešan</w:t>
            </w:r>
            <w:r w:rsidR="00086504">
              <w:t xml:space="preserve">as notiek </w:t>
            </w:r>
            <w:r w:rsidR="00CF0B6D">
              <w:t xml:space="preserve">noteikumu projekta </w:t>
            </w:r>
            <w:r w:rsidR="00086504">
              <w:t>saskaņošana</w:t>
            </w:r>
            <w:r w:rsidR="005621E2">
              <w:t>s process</w:t>
            </w:r>
            <w:r w:rsidR="00086504">
              <w:t xml:space="preserve"> ar ministrijām</w:t>
            </w:r>
            <w:r w:rsidR="004D4C31">
              <w:t xml:space="preserve"> un tikai pēc tam </w:t>
            </w:r>
            <w:r w:rsidR="00CF0B6D">
              <w:t xml:space="preserve">tas </w:t>
            </w:r>
            <w:r w:rsidR="00CF0B6D">
              <w:lastRenderedPageBreak/>
              <w:t>tiek</w:t>
            </w:r>
            <w:r w:rsidR="005621E2">
              <w:t xml:space="preserve"> iesniegts Ministru kabinetā izskatīšanai un lēmuma pieņemšanai.</w:t>
            </w:r>
          </w:p>
        </w:tc>
      </w:tr>
      <w:tr w:rsidR="006371CA" w14:paraId="10FFF24E" w14:textId="77777777">
        <w:tc>
          <w:tcPr>
            <w:tcW w:w="750" w:type="dxa"/>
            <w:shd w:val="clear" w:color="auto" w:fill="FFFFFF"/>
            <w:noWrap/>
            <w:tcMar>
              <w:top w:w="75" w:type="dxa"/>
              <w:left w:w="75" w:type="dxa"/>
              <w:bottom w:w="75" w:type="dxa"/>
              <w:right w:w="75" w:type="dxa"/>
            </w:tcMar>
            <w:vAlign w:val="center"/>
          </w:tcPr>
          <w:p w14:paraId="2BA09176" w14:textId="77777777" w:rsidR="006371CA" w:rsidRDefault="00B92AA9">
            <w:pPr>
              <w:jc w:val="center"/>
            </w:pPr>
            <w:r>
              <w:lastRenderedPageBreak/>
              <w:t>6.</w:t>
            </w:r>
          </w:p>
        </w:tc>
        <w:tc>
          <w:tcPr>
            <w:tcW w:w="4055" w:type="dxa"/>
            <w:shd w:val="clear" w:color="auto" w:fill="FFFFFF"/>
            <w:noWrap/>
            <w:tcMar>
              <w:top w:w="75" w:type="dxa"/>
              <w:left w:w="75" w:type="dxa"/>
              <w:bottom w:w="75" w:type="dxa"/>
              <w:right w:w="75" w:type="dxa"/>
            </w:tcMar>
            <w:vAlign w:val="center"/>
          </w:tcPr>
          <w:p w14:paraId="49F9267F" w14:textId="77777777" w:rsidR="006371CA" w:rsidRDefault="00B92AA9">
            <w:pPr>
              <w:jc w:val="left"/>
            </w:pPr>
            <w:r>
              <w:t>"Sēlijas laivas", Santa Šmite</w:t>
            </w:r>
          </w:p>
        </w:tc>
        <w:tc>
          <w:tcPr>
            <w:tcW w:w="4056" w:type="dxa"/>
            <w:shd w:val="clear" w:color="auto" w:fill="FFFFFF"/>
            <w:noWrap/>
            <w:tcMar>
              <w:top w:w="75" w:type="dxa"/>
              <w:left w:w="75" w:type="dxa"/>
              <w:bottom w:w="75" w:type="dxa"/>
              <w:right w:w="75" w:type="dxa"/>
            </w:tcMar>
            <w:vAlign w:val="center"/>
          </w:tcPr>
          <w:p w14:paraId="7646ACAD" w14:textId="77777777" w:rsidR="006371CA" w:rsidRDefault="00B92AA9">
            <w:pPr>
              <w:jc w:val="left"/>
            </w:pPr>
            <w:r>
              <w:t>Biedrība “Sēlijas laivas” iebilst pret dabas lieguma izveidošanu “</w:t>
            </w:r>
            <w:proofErr w:type="spellStart"/>
            <w:r>
              <w:t>Dienvidsusējas</w:t>
            </w:r>
            <w:proofErr w:type="spellEnd"/>
            <w:r>
              <w:t xml:space="preserve"> pļavas” 400.11 ha platībā. Dabas lieguma izveidošana būtiski traucēs dabas tūrisma attīstību Sēlijā.</w:t>
            </w:r>
            <w:r>
              <w:br/>
            </w:r>
            <w:r>
              <w:br/>
              <w:t xml:space="preserve">Sēlija ir bagāta dabas aizsargājamajām teritorijām. Te atrodas divi – Augšzemes un Augšdaugavas – aizsargājamie ainavu apvidi. Septiņi dabas parki – Daugavas ielejas, Daugavas loku, Dvietes palienes, Medumu </w:t>
            </w:r>
            <w:proofErr w:type="spellStart"/>
            <w:r>
              <w:t>ezeraines</w:t>
            </w:r>
            <w:proofErr w:type="spellEnd"/>
            <w:r>
              <w:t xml:space="preserve">, Saukas, Silenes un Sventes. No 261 Latvijas dabas lieguma Sēlijā atrodas 39 dabas liegumi. Savukārt Jēkabpils novadā, kurā reģistrēta biedrība “Sēlijas laivas”, vien ir 28 īpaši aizsargājamas dabas teritorijas. Novada teritorijā ir izvietots viens dabas rezervāts – Teiču dabas rezervāts, Atašienes pagastā, kur </w:t>
            </w:r>
            <w:r>
              <w:lastRenderedPageBreak/>
              <w:t>iekļaujas abas dabas rezervāta teritorijā noteiktās funkcionālās zonas: stingrā režīma zona (novada teritorijā aizņem 2494 ha) un regulējamā režīma zona (novada teritorijā aizņem 5104 ha). Bez īpaši aizsargājamām dabas teritorijām novadā ir arī vietējas nozīmes dabas teritorijas – dabas parks “</w:t>
            </w:r>
            <w:proofErr w:type="spellStart"/>
            <w:r>
              <w:t>Rogaļu</w:t>
            </w:r>
            <w:proofErr w:type="spellEnd"/>
            <w:r>
              <w:t xml:space="preserve"> grava” Kūku pagastā, aizsargājamā aleja “Jostu aleja” Vīpes pagastā, Zasas muižas parks, Rubenes dabas parks, Daugavas krāce “</w:t>
            </w:r>
            <w:proofErr w:type="spellStart"/>
            <w:r>
              <w:t>Gārde</w:t>
            </w:r>
            <w:proofErr w:type="spellEnd"/>
            <w:r>
              <w:t xml:space="preserve">” (Ābeļu pagasts), Daugavas Ābeļu salas un </w:t>
            </w:r>
            <w:proofErr w:type="spellStart"/>
            <w:r>
              <w:t>Zvankas</w:t>
            </w:r>
            <w:proofErr w:type="spellEnd"/>
            <w:r>
              <w:t xml:space="preserve"> salas, dabas parks “Laukezers”. Novadā ir vairāki pagasti, kuros īpaši aizsargājamu dabas teritoriju un mikroliegumu platības ir ievērojamas, piemēram, Atašienes pagastā tās aizņem gandrīz pusi no kopējās pagasta teritorijas – 46,4%, Saukas pagastā tās aizņem gandrīz ceturto daļu pagasta platības – 24,8%, Ābeļu pagastā 22,0% un Elkšņu pagastā 20,8% no kopējās pagasta platības.</w:t>
            </w:r>
            <w:r>
              <w:br/>
            </w:r>
            <w:r>
              <w:lastRenderedPageBreak/>
              <w:br/>
              <w:t>Jēkabpils novads atrodas Dabas aizsardzības pārvaldes Latgales reģionālajā administrācijā, kurā kopā atrodas 12 novadi. Viennozīmīgi pārāk liela teritorija, ko administrēt. Tas redzams dabas aizsargājamo teritoriju neesošajā infrastruktūrā, šo teritoriju kontroles un uzraugošās funkcijas nepilnīgā veikšanā, kā arī vides pasākumu nepieejamībā Sēlijas reģionā un Jēkabpils novadā.</w:t>
            </w:r>
            <w:r>
              <w:br/>
            </w:r>
            <w:r>
              <w:br/>
              <w:t xml:space="preserve">Tik liela īpaši aizsargājamo dabas teritoriju koncentrācija rada būtisku </w:t>
            </w:r>
            <w:proofErr w:type="spellStart"/>
            <w:r>
              <w:t>disbalansu</w:t>
            </w:r>
            <w:proofErr w:type="spellEnd"/>
            <w:r>
              <w:t xml:space="preserve"> starp dabas aizsardzību un teritorijas attīstību. Kā norāda prakse -  normatīvie akti un to piemērošana – dabas aizsardzības jautājumi bieži izslēdz jebkādus ar saimnieciskajām darbībām saistāmus jautājumus. Papildus bažas par šo jautājumu rada līdzšinējā biedrības “Sēlijas laivas” saimnieciskās darbības veikšanas pieredze dabas </w:t>
            </w:r>
            <w:r>
              <w:lastRenderedPageBreak/>
              <w:t xml:space="preserve">aizsargājamā teritorijā – dabas parkā “Dvietes </w:t>
            </w:r>
            <w:proofErr w:type="spellStart"/>
            <w:r>
              <w:t>paliene”.Biedrība</w:t>
            </w:r>
            <w:proofErr w:type="spellEnd"/>
            <w:r>
              <w:t xml:space="preserve"> popularizē palu ūdeņu un visa reģiona pozitīvo atpazīstamību, kā arī veicina reģionam sociālekonomisko pienesumu  šajā teritorijā jau četrus gadus. Palu laivošana Dvietes palienē ir viens no retajiem ekotūrisma magnētiem nesezonā. Visos esošajos plānošanas dokumentos par dabas parka “Dvietes paliene” aizsardzību minēts, ka nepieciešama dabas tūrisma/ekotūrisma attīstība. Savukārt Latvijas tūrisma attīstības rīcības plānā 2021. – 2027. gadam akcentēts, ka dabas tūrisma attīstības jomā uzsvars tiek likts uz tādu aktivitāšu atbalstu, kas veicina </w:t>
            </w:r>
            <w:proofErr w:type="spellStart"/>
            <w:r>
              <w:t>tīklveida</w:t>
            </w:r>
            <w:proofErr w:type="spellEnd"/>
            <w:r>
              <w:t xml:space="preserve"> nišas produktu attīstību, piemēram, putnu vērošana, makšķerēšana, medības u.c., īpaši izceļot to produktu izveidi un attīstību, ko var piedāvāt ārpus tradicionālās tūrisma sezonas. Lai gan politisko dokumentu formātā </w:t>
            </w:r>
            <w:r>
              <w:lastRenderedPageBreak/>
              <w:t>tiek veidota labvēlīga augsne dabas tūrisma attīstīšanai ciešā mijiedarbībā ar dabas aizsardzību – realitāte ir pavisam cita.</w:t>
            </w:r>
            <w:r>
              <w:br/>
            </w:r>
            <w:r>
              <w:br/>
              <w:t>REALITĀTES fakts NR.1</w:t>
            </w:r>
            <w:r>
              <w:br/>
              <w:t xml:space="preserve">Zemnieki dabas parka teritorijā veido putnu atbaidītājus (pārsvarā Augšdaugavas novada Dvietes pagasta </w:t>
            </w:r>
            <w:proofErr w:type="spellStart"/>
            <w:r>
              <w:t>Berzaukas</w:t>
            </w:r>
            <w:proofErr w:type="spellEnd"/>
            <w:r>
              <w:t xml:space="preserve"> upes tuvumā), kas ir skaļš, šāvienam līdzīgs troksnis, lai saņemtu kompensācijas par putnu nodarītajiem zaudējumiem.</w:t>
            </w:r>
            <w:r>
              <w:br/>
            </w:r>
            <w:r>
              <w:br/>
              <w:t xml:space="preserve">Savukārt, mums, ekotūrisma pakalpojuma sniedzējiem, Dabas aizsardzības pārvalde aizliedz doties cauri </w:t>
            </w:r>
            <w:proofErr w:type="spellStart"/>
            <w:r>
              <w:t>Berzaukas</w:t>
            </w:r>
            <w:proofErr w:type="spellEnd"/>
            <w:r>
              <w:t xml:space="preserve"> upei ar tūristu grupu - caur šiem skaņas lielgabaliem – jo </w:t>
            </w:r>
            <w:proofErr w:type="spellStart"/>
            <w:r>
              <w:t>laivotāji</w:t>
            </w:r>
            <w:proofErr w:type="spellEnd"/>
            <w:r>
              <w:t xml:space="preserve"> rada traucējumu putniem. Informējot, ka migrējošie putni, ir ļoti jutīgi pret traucējumu, jo katrs traucējums putniem lieki zaudēt dzīvības uzturēšanai nepieciešamo enerģiju. Ļoti jutīgi pret traucējumu ir visi putni ļoti aukstā </w:t>
            </w:r>
            <w:r>
              <w:lastRenderedPageBreak/>
              <w:t>laikā vai citādi nelabvēlīgos laika apstākļos. Lai netiktu traucēti migrējošie putni, kuri atpūšas applūstošajās Dvietes palienes pļavās – ir jāievēro sekojoši nosacījumi:</w:t>
            </w:r>
            <w:r>
              <w:br/>
              <w:t>- jāievēro klusums,</w:t>
            </w:r>
            <w:r>
              <w:br/>
              <w:t>- nedrīkst tuvoties putniem.</w:t>
            </w:r>
            <w:r>
              <w:br/>
              <w:t>- nedrīkst pārvietoties ar motorizētu transportu.</w:t>
            </w:r>
            <w:r>
              <w:br/>
            </w:r>
            <w:r>
              <w:br/>
              <w:t>Kā jau minēts iepriekš, realitāte ir cita.</w:t>
            </w:r>
            <w:r>
              <w:br/>
            </w:r>
            <w:r>
              <w:br/>
              <w:t>REALITĀTES fakts NR.2. Individuālie aizsardzības un izmantošanas noteikumos tiek izšķirtas tikai divas zonas: dabas parka un dabas lieguma zona, bet dabas parks “Dvietes paliene” ir samērā milzīga teritorija, kura faktiski sadalāma daudz vairākās daļās – katra ar savu mazo ekosistēmu.</w:t>
            </w:r>
            <w:r>
              <w:br/>
            </w:r>
            <w:r>
              <w:br/>
              <w:t xml:space="preserve">Praktizējoši ekotūrisma speciālisti, kas dabas parkā atrodas regulāri, redz būtiskas atšķirības – </w:t>
            </w:r>
            <w:r>
              <w:lastRenderedPageBreak/>
              <w:t xml:space="preserve">teritorijas nelielā attālumā būtiski cita no citas atšķiras. Vēršoties pie ornitologiem, saņēmām atbildi, ka teritorijā, kurā biedrība strādāja: Putnu sala un Skuķu ezera skatu tornis – laikā, kad tiek piedāvāta palu laivošana, pārsvarā neligzdo putni, kas jūtīgi pret ārējiem kairinājumiem un nenotiek arī ūdens putnu ligzdošana, jo šāds ūdens līmenis ir pārāk augsts, lai droši veidotu ligzdas. Un dažādu sugu pīles, lielie ķīri dzērves, jūras ērglis un mazais ērglis un migrējošos putnus kā </w:t>
            </w:r>
            <w:proofErr w:type="spellStart"/>
            <w:r>
              <w:t>baltpieres</w:t>
            </w:r>
            <w:proofErr w:type="spellEnd"/>
            <w:r>
              <w:t xml:space="preserve"> zosis, garkakļi, sējas zosis, gaigalas, </w:t>
            </w:r>
            <w:proofErr w:type="spellStart"/>
            <w:r>
              <w:t>paugurknābja</w:t>
            </w:r>
            <w:proofErr w:type="spellEnd"/>
            <w:r>
              <w:t xml:space="preserve"> gulbji, ķīvītes, </w:t>
            </w:r>
            <w:proofErr w:type="spellStart"/>
            <w:r>
              <w:t>cekulpīles</w:t>
            </w:r>
            <w:proofErr w:type="spellEnd"/>
            <w:r>
              <w:t>, platknābji, zvirbuļu vanags un baltvēderi - laivu tuvums tos ietekmē nebūtiski.</w:t>
            </w:r>
            <w:r>
              <w:br/>
            </w:r>
            <w:r>
              <w:br/>
              <w:t xml:space="preserve">Dabas aizsardzības pārvaldei ekotūrisma attīstīšanas ierobežošanai </w:t>
            </w:r>
            <w:proofErr w:type="spellStart"/>
            <w:r>
              <w:t>atbūdas</w:t>
            </w:r>
            <w:proofErr w:type="spellEnd"/>
            <w:r>
              <w:t xml:space="preserve"> laikā vienīgais pamatojums ir ar putnu </w:t>
            </w:r>
            <w:proofErr w:type="spellStart"/>
            <w:r>
              <w:t>labjūti</w:t>
            </w:r>
            <w:proofErr w:type="spellEnd"/>
            <w:r>
              <w:t xml:space="preserve"> saistītie jautājumi. Šie jautājumi ir pārāk daudzšķautņaini </w:t>
            </w:r>
            <w:r>
              <w:lastRenderedPageBreak/>
              <w:t>un neviennozīmīgi vērtējami.</w:t>
            </w:r>
            <w:r>
              <w:br/>
            </w:r>
            <w:r>
              <w:br/>
              <w:t>REALITĀTES fakts NR. 3</w:t>
            </w:r>
            <w:r>
              <w:br/>
              <w:t xml:space="preserve">Mēs esam ilgstoši aicinājuši Dabas aizsardzības pārvaldes Latgales reģionālo administrāciju </w:t>
            </w:r>
            <w:proofErr w:type="spellStart"/>
            <w:r>
              <w:t>atbūdas</w:t>
            </w:r>
            <w:proofErr w:type="spellEnd"/>
            <w:r>
              <w:t xml:space="preserve"> laikā aktīvi sniegt komentārus par dabas aizsardzības un ekotūrisma mijiedarbību, rīkoties proaktīvi – pirms sezonas sākt plašu informatīvo kampaņu, bet tāda nav bijusi. Nevar nepieminēt, ka mūsu savstarpējā komunikācija brīžiem ir ļoti smagnēja. Kādēļ tā? Tas neveicina savstarpējo izpratni. Mērķis taču mums visiem viens - strādāt, lai sabalansētu dabas aizsardzības un ekotūrisma mijiedarbību.</w:t>
            </w:r>
            <w:r>
              <w:br/>
            </w:r>
            <w:r>
              <w:br/>
              <w:t xml:space="preserve">REALITĀTES fakts NR.4. dabas parka individuālajos noteikumos teikts, ka drīkst </w:t>
            </w:r>
            <w:proofErr w:type="spellStart"/>
            <w:r>
              <w:t>laivot</w:t>
            </w:r>
            <w:proofErr w:type="spellEnd"/>
            <w:r>
              <w:t xml:space="preserve"> individuāli, savukārt organizētu pasākumu un </w:t>
            </w:r>
            <w:proofErr w:type="spellStart"/>
            <w:r>
              <w:t>gidētu</w:t>
            </w:r>
            <w:proofErr w:type="spellEnd"/>
            <w:r>
              <w:t xml:space="preserve"> grupu braucienu organizēšanai tiek veidoti būtiski birokrātiskie šķēršļi.</w:t>
            </w:r>
            <w:r>
              <w:br/>
            </w:r>
            <w:r>
              <w:br/>
            </w:r>
            <w:r>
              <w:lastRenderedPageBreak/>
              <w:t>Kā rāda praktiskā pieredze, zinošs gids ir būtiska dabas aizsardzības sastāvdaļa. Cilvēku izpratne par dabas teritorijām, savvaļas dzīvniekiem un putniem mēdz būt ļoti savdabīga. Kā rāda praktiskā pieredze, zinoši gidi, kuri pavada braucējus visu maršrutu, norādot par uzvedības normām šajā teritorijā, gan informējot par dabas vērtībām un to aizsardzības nozīmīgumu, ir neatsverama komponente, kuras ietekmē būtiski samazinās pārkāpumi, kas saistāmi ar vides ētikas un dabas aizsardzības jautājumiem.</w:t>
            </w:r>
            <w:r>
              <w:br/>
            </w:r>
            <w:r>
              <w:br/>
              <w:t xml:space="preserve">Un nobeigumā, Sēlija ir reģions, kurā būtiski izceļas nomales efekts – šeit ir ieraugāmi vieni no vissliktākajiem ekonomiskajiem rādītājiem valstī,  un tam nepalīdz ne mazattīstītais ceļu tīkls, ne skolu, VUGD posteņu un  pasta nodaļu aizslēgšana. Šāds ir ikdienas izaicinājumu fons, dzīvojot Sēlijā. Tādēļ ļoti svarīga loma ir valsts politikai par </w:t>
            </w:r>
            <w:r>
              <w:lastRenderedPageBreak/>
              <w:t>reģionālās ekonomikas stimulēšanu, kas nav savienojama ar plašu īpašu aizsargājamu dabas teritoriju izveidošanu.</w:t>
            </w:r>
            <w:r>
              <w:br/>
            </w:r>
            <w:r>
              <w:br/>
            </w:r>
          </w:p>
        </w:tc>
        <w:tc>
          <w:tcPr>
            <w:tcW w:w="1650" w:type="dxa"/>
            <w:shd w:val="clear" w:color="auto" w:fill="FFFFFF"/>
            <w:noWrap/>
            <w:tcMar>
              <w:top w:w="75" w:type="dxa"/>
              <w:left w:w="75" w:type="dxa"/>
              <w:bottom w:w="75" w:type="dxa"/>
              <w:right w:w="75" w:type="dxa"/>
            </w:tcMar>
            <w:vAlign w:val="center"/>
          </w:tcPr>
          <w:p w14:paraId="105B6130" w14:textId="041677D2" w:rsidR="006371CA" w:rsidRDefault="006F1957">
            <w:pPr>
              <w:jc w:val="left"/>
            </w:pPr>
            <w:r>
              <w:lastRenderedPageBreak/>
              <w:t>Sniegts skaidrojums</w:t>
            </w:r>
          </w:p>
        </w:tc>
        <w:tc>
          <w:tcPr>
            <w:tcW w:w="4056" w:type="dxa"/>
            <w:shd w:val="clear" w:color="auto" w:fill="FFFFFF"/>
            <w:noWrap/>
            <w:tcMar>
              <w:top w:w="75" w:type="dxa"/>
              <w:left w:w="75" w:type="dxa"/>
              <w:bottom w:w="75" w:type="dxa"/>
              <w:right w:w="75" w:type="dxa"/>
            </w:tcMar>
            <w:vAlign w:val="center"/>
          </w:tcPr>
          <w:p w14:paraId="25431E04" w14:textId="7CBFE660" w:rsidR="00B92AA9" w:rsidRDefault="00295B60" w:rsidP="00ED38F7">
            <w:r>
              <w:t>Dabas liegumi veidoti vietās, kur ir vislielākās biotopa</w:t>
            </w:r>
            <w:r w:rsidR="003908B7">
              <w:t xml:space="preserve"> </w:t>
            </w:r>
            <w:r w:rsidRPr="00504824">
              <w:rPr>
                <w:i/>
                <w:iCs/>
              </w:rPr>
              <w:t>Sugām bagāt</w:t>
            </w:r>
            <w:r w:rsidR="00F01317">
              <w:rPr>
                <w:i/>
                <w:iCs/>
              </w:rPr>
              <w:t>as</w:t>
            </w:r>
            <w:r w:rsidRPr="00504824">
              <w:rPr>
                <w:i/>
                <w:iCs/>
              </w:rPr>
              <w:t xml:space="preserve"> ganīb</w:t>
            </w:r>
            <w:r w:rsidR="00F01317">
              <w:rPr>
                <w:i/>
                <w:iCs/>
              </w:rPr>
              <w:t>as</w:t>
            </w:r>
            <w:r w:rsidRPr="00504824">
              <w:rPr>
                <w:i/>
                <w:iCs/>
              </w:rPr>
              <w:t xml:space="preserve"> un ganīt</w:t>
            </w:r>
            <w:r w:rsidR="00F01317">
              <w:rPr>
                <w:i/>
                <w:iCs/>
              </w:rPr>
              <w:t>as</w:t>
            </w:r>
            <w:r w:rsidRPr="00504824">
              <w:rPr>
                <w:i/>
                <w:iCs/>
              </w:rPr>
              <w:t xml:space="preserve"> pļav</w:t>
            </w:r>
            <w:r w:rsidR="00F01317">
              <w:rPr>
                <w:i/>
                <w:iCs/>
              </w:rPr>
              <w:t xml:space="preserve">as </w:t>
            </w:r>
            <w:r>
              <w:t>(biotopa 6270*) vienlaidus platības vai</w:t>
            </w:r>
            <w:r w:rsidR="00ED38F7">
              <w:t xml:space="preserve"> </w:t>
            </w:r>
            <w:r>
              <w:t xml:space="preserve">biotopa un citu zālāju biotopu, kā arī saistīto ilggadīgo zālāju koncentrācijas teritorijas (augsta </w:t>
            </w:r>
            <w:proofErr w:type="spellStart"/>
            <w:r>
              <w:t>konektivitāte</w:t>
            </w:r>
            <w:proofErr w:type="spellEnd"/>
            <w:r>
              <w:t xml:space="preserve">). </w:t>
            </w:r>
          </w:p>
          <w:p w14:paraId="7FD1EC01" w14:textId="6256568C" w:rsidR="006371CA" w:rsidRDefault="00295B60" w:rsidP="00ED38F7">
            <w:r>
              <w:t xml:space="preserve">Dabas liegumā “Susējas pļavas” 59% teritorijas (213 ha) ir ES nozīmes biotopi, galvenokārt pļavas, tostarp mērķa biotops - </w:t>
            </w:r>
            <w:r w:rsidRPr="00504824">
              <w:rPr>
                <w:i/>
                <w:iCs/>
              </w:rPr>
              <w:t>Sugām bagāt</w:t>
            </w:r>
            <w:r>
              <w:rPr>
                <w:i/>
                <w:iCs/>
              </w:rPr>
              <w:t xml:space="preserve">as </w:t>
            </w:r>
            <w:r w:rsidRPr="00504824">
              <w:rPr>
                <w:i/>
                <w:iCs/>
              </w:rPr>
              <w:t>ganīb</w:t>
            </w:r>
            <w:r>
              <w:rPr>
                <w:i/>
                <w:iCs/>
              </w:rPr>
              <w:t>as</w:t>
            </w:r>
            <w:r w:rsidRPr="00504824">
              <w:rPr>
                <w:i/>
                <w:iCs/>
              </w:rPr>
              <w:t xml:space="preserve"> un ganīt</w:t>
            </w:r>
            <w:r>
              <w:rPr>
                <w:i/>
                <w:iCs/>
              </w:rPr>
              <w:t>as</w:t>
            </w:r>
            <w:r w:rsidRPr="00504824">
              <w:rPr>
                <w:i/>
                <w:iCs/>
              </w:rPr>
              <w:t xml:space="preserve"> pļav</w:t>
            </w:r>
            <w:r>
              <w:rPr>
                <w:i/>
                <w:iCs/>
              </w:rPr>
              <w:t>as -</w:t>
            </w:r>
            <w:r>
              <w:t xml:space="preserve"> 71 ha.</w:t>
            </w:r>
          </w:p>
          <w:p w14:paraId="73B51317" w14:textId="77777777" w:rsidR="00D20B87" w:rsidRDefault="00D20B87" w:rsidP="00D20B87">
            <w:r>
              <w:t xml:space="preserve">ES nozīmes biotopa </w:t>
            </w:r>
            <w:r w:rsidRPr="00200544">
              <w:rPr>
                <w:i/>
                <w:iCs/>
              </w:rPr>
              <w:t>Sugām bagātas ganības un ganītas pļavas</w:t>
            </w:r>
            <w:r>
              <w:t xml:space="preserve"> aizsardzību nevar aizstāt ar citu ES nozīmes biotopu aizsardzību vai citām platībām, kas nav ES nozīmes biotopi. </w:t>
            </w:r>
          </w:p>
          <w:p w14:paraId="60051747" w14:textId="69A3E28D" w:rsidR="001B3755" w:rsidRDefault="00947688" w:rsidP="001B3755">
            <w:r>
              <w:t xml:space="preserve">Jēkabpils </w:t>
            </w:r>
            <w:r w:rsidR="00AD3E35">
              <w:t>novadā īpaši aizsargājam</w:t>
            </w:r>
            <w:r w:rsidR="00F35FEA">
              <w:t>o</w:t>
            </w:r>
            <w:r w:rsidR="00AD3E35">
              <w:t xml:space="preserve"> dabas teritorij</w:t>
            </w:r>
            <w:r w:rsidR="00893854">
              <w:t xml:space="preserve">u pārklājums ir </w:t>
            </w:r>
            <w:r w:rsidR="00AD3E35">
              <w:t>10</w:t>
            </w:r>
            <w:r w:rsidR="00893854">
              <w:t>,2</w:t>
            </w:r>
            <w:r w:rsidR="00AD3E35">
              <w:t xml:space="preserve">% (starp pašvaldībām </w:t>
            </w:r>
            <w:r w:rsidR="008B7CD3">
              <w:t>20</w:t>
            </w:r>
            <w:r w:rsidR="00E127D6">
              <w:t>. vietā</w:t>
            </w:r>
            <w:r w:rsidR="008B7CD3">
              <w:t>).</w:t>
            </w:r>
          </w:p>
          <w:p w14:paraId="119B26DB" w14:textId="1C632136" w:rsidR="00947688" w:rsidRDefault="00B747BA" w:rsidP="00C37476">
            <w:r>
              <w:lastRenderedPageBreak/>
              <w:t>Dabisko pļavu un ilggadīgo zālāju saglabāšanas komponente ir arī viens no nosacījumiem ES finansējuma (piemēram, Kopējās lauksaimniecības politikas) saņemšanai.</w:t>
            </w:r>
          </w:p>
          <w:p w14:paraId="5EE65C44" w14:textId="34AA50E7" w:rsidR="00EE17EA" w:rsidRDefault="009952B6" w:rsidP="00C37476">
            <w:r>
              <w:t>Uz dabas liegumiem attiecināmi Ministru kabineta 2010. gada 16. martā noteikumi Nr. 264 “Īpaši aizsargājamo dabas teritoriju vispārējie aizsardzības un izmantošanas noteikumi”</w:t>
            </w:r>
            <w:r w:rsidR="00F21D83">
              <w:t>.</w:t>
            </w:r>
          </w:p>
          <w:p w14:paraId="39DFBA29" w14:textId="0B628DCB" w:rsidR="005A38FB" w:rsidRDefault="005A38FB" w:rsidP="00C37476">
            <w:r>
              <w:t xml:space="preserve">Saistībā ar turisma </w:t>
            </w:r>
            <w:r w:rsidR="00752233">
              <w:t>attīstību:</w:t>
            </w:r>
          </w:p>
          <w:p w14:paraId="684B480E" w14:textId="7E30554B" w:rsidR="005A38FB" w:rsidRDefault="003E0E36" w:rsidP="00C37476">
            <w:r>
              <w:t>Ministru kabineta 2010. gada 16. martā noteikumi Nr. 264 “Īpaši aizsargājamo dabas teritoriju vispārējie aizsardzības un izmantošanas noteikumi” 16.20. apakšpunkts paredz prasību</w:t>
            </w:r>
            <w:r w:rsidR="007E1503">
              <w:t xml:space="preserve"> saņemt </w:t>
            </w:r>
            <w:r w:rsidRPr="005A38FB">
              <w:t>Dabas aizsardzības pārvaldes rakstisk</w:t>
            </w:r>
            <w:r w:rsidR="00D8083C">
              <w:t>u</w:t>
            </w:r>
            <w:r w:rsidRPr="005A38FB">
              <w:t xml:space="preserve"> atļauj</w:t>
            </w:r>
            <w:r w:rsidR="00D8083C">
              <w:t xml:space="preserve">u </w:t>
            </w:r>
            <w:r w:rsidRPr="005A38FB">
              <w:t>organizēt brīvā dabā publiskus pasākumus</w:t>
            </w:r>
            <w:r w:rsidR="005A38FB" w:rsidRPr="005A38FB">
              <w:t>, kā arī nometnes</w:t>
            </w:r>
            <w:r w:rsidR="005A38FB" w:rsidRPr="005A38FB">
              <w:rPr>
                <w:u w:val="single"/>
              </w:rPr>
              <w:t xml:space="preserve">, </w:t>
            </w:r>
            <w:r w:rsidR="005A38FB" w:rsidRPr="005A38FB">
              <w:t xml:space="preserve">kurās piedalās </w:t>
            </w:r>
            <w:r w:rsidR="005A38FB" w:rsidRPr="005A38FB">
              <w:rPr>
                <w:u w:val="single"/>
              </w:rPr>
              <w:t>vairāk par 60 cilvēkiem</w:t>
            </w:r>
            <w:r w:rsidR="005A38FB" w:rsidRPr="005A38FB">
              <w:t>, izņemot pasākumus un nometnes, kas tiek organizētas šim nolūkam paredzētās un speciāli ierīkotās vietās</w:t>
            </w:r>
            <w:r w:rsidR="00D8083C">
              <w:t>.</w:t>
            </w:r>
          </w:p>
          <w:p w14:paraId="2B1830F5" w14:textId="1259923C" w:rsidR="005A38FB" w:rsidRPr="005A38FB" w:rsidRDefault="00833640" w:rsidP="00C37476">
            <w:r>
              <w:lastRenderedPageBreak/>
              <w:t>Pie tam</w:t>
            </w:r>
            <w:r w:rsidR="00D8083C">
              <w:t xml:space="preserve"> ir</w:t>
            </w:r>
            <w:r w:rsidR="00F46D33">
              <w:t xml:space="preserve"> pieļaujams (</w:t>
            </w:r>
            <w:r w:rsidR="00080E30">
              <w:t xml:space="preserve">16.12. apakšpunkts, </w:t>
            </w:r>
            <w:r w:rsidR="00F46D33">
              <w:t xml:space="preserve">ar Dabas aizsardzība pārvaldes </w:t>
            </w:r>
            <w:r w:rsidR="00080E30">
              <w:t xml:space="preserve">rakstveida atļauju) </w:t>
            </w:r>
            <w:r w:rsidR="00D8083C">
              <w:t xml:space="preserve">ierīkot </w:t>
            </w:r>
            <w:r w:rsidR="005A38FB" w:rsidRPr="005A38FB">
              <w:t>publiski pieejamus dabas tūrisma un izziņas infrastruktūras objektus (piemēram, takas, maršrutus, skatu torņus, telšu vietas, stāvlaukumus, apmeklētāju centrus un informācijas centrus).</w:t>
            </w:r>
          </w:p>
          <w:p w14:paraId="11A1CEC5" w14:textId="77777777" w:rsidR="00427985" w:rsidRDefault="00427985" w:rsidP="00295B60">
            <w:pPr>
              <w:jc w:val="left"/>
            </w:pPr>
          </w:p>
          <w:p w14:paraId="1CAC1720" w14:textId="510EE295" w:rsidR="00CF105A" w:rsidRDefault="00CF105A" w:rsidP="00295B60">
            <w:pPr>
              <w:jc w:val="left"/>
            </w:pPr>
          </w:p>
        </w:tc>
      </w:tr>
      <w:tr w:rsidR="006371CA" w14:paraId="76FB5090" w14:textId="77777777">
        <w:tc>
          <w:tcPr>
            <w:tcW w:w="750" w:type="dxa"/>
            <w:shd w:val="clear" w:color="auto" w:fill="FFFFFF"/>
            <w:noWrap/>
            <w:tcMar>
              <w:top w:w="75" w:type="dxa"/>
              <w:left w:w="75" w:type="dxa"/>
              <w:bottom w:w="75" w:type="dxa"/>
              <w:right w:w="75" w:type="dxa"/>
            </w:tcMar>
            <w:vAlign w:val="center"/>
          </w:tcPr>
          <w:p w14:paraId="45FF5F58" w14:textId="77777777" w:rsidR="006371CA" w:rsidRDefault="00B92AA9">
            <w:pPr>
              <w:jc w:val="center"/>
            </w:pPr>
            <w:r>
              <w:lastRenderedPageBreak/>
              <w:t>7.</w:t>
            </w:r>
          </w:p>
        </w:tc>
        <w:tc>
          <w:tcPr>
            <w:tcW w:w="4055" w:type="dxa"/>
            <w:shd w:val="clear" w:color="auto" w:fill="FFFFFF"/>
            <w:noWrap/>
            <w:tcMar>
              <w:top w:w="75" w:type="dxa"/>
              <w:left w:w="75" w:type="dxa"/>
              <w:bottom w:w="75" w:type="dxa"/>
              <w:right w:w="75" w:type="dxa"/>
            </w:tcMar>
            <w:vAlign w:val="center"/>
          </w:tcPr>
          <w:p w14:paraId="70F997F8" w14:textId="77777777" w:rsidR="006371CA" w:rsidRDefault="00B92AA9">
            <w:pPr>
              <w:jc w:val="left"/>
            </w:pPr>
            <w:r>
              <w:t xml:space="preserve">Andris - zemes īpašnieks, Andris </w:t>
            </w:r>
            <w:proofErr w:type="spellStart"/>
            <w:r>
              <w:t>Mazuriņš</w:t>
            </w:r>
            <w:proofErr w:type="spellEnd"/>
          </w:p>
        </w:tc>
        <w:tc>
          <w:tcPr>
            <w:tcW w:w="4056" w:type="dxa"/>
            <w:shd w:val="clear" w:color="auto" w:fill="FFFFFF"/>
            <w:noWrap/>
            <w:tcMar>
              <w:top w:w="75" w:type="dxa"/>
              <w:left w:w="75" w:type="dxa"/>
              <w:bottom w:w="75" w:type="dxa"/>
              <w:right w:w="75" w:type="dxa"/>
            </w:tcMar>
            <w:vAlign w:val="center"/>
          </w:tcPr>
          <w:p w14:paraId="3247FF9A" w14:textId="77777777" w:rsidR="006371CA" w:rsidRDefault="00B92AA9">
            <w:pPr>
              <w:jc w:val="left"/>
            </w:pPr>
            <w:r>
              <w:t>Kategoriski </w:t>
            </w:r>
            <w:r>
              <w:rPr>
                <w:b/>
              </w:rPr>
              <w:t>IEBILSTU </w:t>
            </w:r>
            <w:r>
              <w:t>pret dabas lieguma izveidi!!!</w:t>
            </w:r>
            <w:r>
              <w:br/>
              <w:t>Iebilstu, par cik mūsu ģimenei pieder ap 50 ha lauksaimniecības zemes un tagad apmēram 32 ha būs zem lieguma! Vairāk par 50%!</w:t>
            </w:r>
            <w:r>
              <w:br/>
              <w:t>Un man personīgi liegums ierobežos visu manu lauksaimniecības zemes īpašumu!</w:t>
            </w:r>
            <w:r>
              <w:br/>
              <w:t>Kurš vispār šo visu zīmēja (karti), kurš izvēlējas, ka tieši šeit būs tiek liels liegums?!!!</w:t>
            </w:r>
            <w:r>
              <w:br/>
              <w:t xml:space="preserve">Tak paņemiet no </w:t>
            </w:r>
            <w:proofErr w:type="spellStart"/>
            <w:r>
              <w:t>Dienvisusējas</w:t>
            </w:r>
            <w:proofErr w:type="spellEnd"/>
            <w:r>
              <w:t xml:space="preserve"> upes 10 metrus uz katru pusi un veidojiet liegumu, kāpēc zemju īpašniekiem tagad ir jācieš, ka visa lauksaimniecībā izmantojamā zeme tagad būs lieguma teritorijā.</w:t>
            </w:r>
            <w:r>
              <w:br/>
              <w:t xml:space="preserve">Un kas tur ar tām informatīvajām vēstulēm -  vēl joprojām kā zemes </w:t>
            </w:r>
            <w:r>
              <w:lastRenderedPageBreak/>
              <w:t>īpašnieks neesmu tādu saņēmis, drīz beigsies publiskā apspriešana un es šo informāciju uzzinu no sociālajiem tīkliem, vai tas ir normāli?! Vai tas ir ar nolūku darīts, lai zemju īpašnieki nevarētu iebilst? Un beigās tiktu nostādīti fakta priekšā?</w:t>
            </w:r>
            <w:r>
              <w:br/>
            </w:r>
            <w:r>
              <w:br/>
            </w:r>
            <w:r>
              <w:br/>
            </w:r>
            <w:r>
              <w:rPr>
                <w:b/>
              </w:rPr>
              <w:t>Un vēl par šo</w:t>
            </w:r>
            <w:r>
              <w:t xml:space="preserve"> -</w:t>
            </w:r>
            <w:r>
              <w:br/>
              <w:t>"</w:t>
            </w:r>
            <w:r>
              <w:rPr>
                <w:i/>
              </w:rPr>
              <w:t>Noteikumu projekts sagatavots, lai daļēji novērstu Eiropas Komisijas pret Latviju ierosināto pārkāpuma procedūru Nr. 2019/2304 par Padomes 1992. gada 21. maija Direktīvas 92/43/EEK par dabisko dzīvotņu, savvaļas faunas un floras aizsardzību saistību neizpildi par pietiekama aizsardzības statusa nenodrošināšanu Eiropas Savienības nozīmes biotopiem, galvenokārt pļavu biotopam - Sugām bagātām ganībām un ganītām pļavām (6270*).</w:t>
            </w:r>
            <w:r>
              <w:t>"</w:t>
            </w:r>
            <w:r>
              <w:br/>
            </w:r>
            <w:r>
              <w:br/>
              <w:t xml:space="preserve">Ja es pareizi saprotu </w:t>
            </w:r>
            <w:proofErr w:type="spellStart"/>
            <w:r>
              <w:t>ta</w:t>
            </w:r>
            <w:proofErr w:type="spellEnd"/>
            <w:r>
              <w:t xml:space="preserve"> par šo būs </w:t>
            </w:r>
            <w:r>
              <w:lastRenderedPageBreak/>
              <w:t>"jānorēķinās" parastajam lauksaimniekam, par to, lai Eiropas Komisija neuzliek sodu!!! </w:t>
            </w:r>
            <w:r>
              <w:br/>
              <w:t xml:space="preserve">Tad </w:t>
            </w:r>
            <w:proofErr w:type="spellStart"/>
            <w:r>
              <w:t>rodās</w:t>
            </w:r>
            <w:proofErr w:type="spellEnd"/>
            <w:r>
              <w:t xml:space="preserve"> jautājums - ko atbildīgie ierēdņi visu šo laiku darīja? Man viss šis "projekts" liekās sasteigts un nepamatots.</w:t>
            </w:r>
            <w:r>
              <w:br/>
              <w:t xml:space="preserve">Var taču  atrast tam piemērotākas vietas, kas netraucē </w:t>
            </w:r>
            <w:proofErr w:type="spellStart"/>
            <w:r>
              <w:t>lauksainiecisko</w:t>
            </w:r>
            <w:proofErr w:type="spellEnd"/>
            <w:r>
              <w:t xml:space="preserve"> darbību...</w:t>
            </w:r>
            <w:r>
              <w:br/>
            </w:r>
            <w:r>
              <w:br/>
            </w:r>
            <w:r>
              <w:br/>
            </w:r>
          </w:p>
        </w:tc>
        <w:tc>
          <w:tcPr>
            <w:tcW w:w="1650" w:type="dxa"/>
            <w:shd w:val="clear" w:color="auto" w:fill="FFFFFF"/>
            <w:noWrap/>
            <w:tcMar>
              <w:top w:w="75" w:type="dxa"/>
              <w:left w:w="75" w:type="dxa"/>
              <w:bottom w:w="75" w:type="dxa"/>
              <w:right w:w="75" w:type="dxa"/>
            </w:tcMar>
            <w:vAlign w:val="center"/>
          </w:tcPr>
          <w:p w14:paraId="0F259030" w14:textId="7BC97C00" w:rsidR="006371CA" w:rsidRDefault="00C8524B">
            <w:pPr>
              <w:jc w:val="left"/>
            </w:pPr>
            <w:r>
              <w:lastRenderedPageBreak/>
              <w:t>Sniegts skaidrojums</w:t>
            </w:r>
          </w:p>
        </w:tc>
        <w:tc>
          <w:tcPr>
            <w:tcW w:w="4056" w:type="dxa"/>
            <w:shd w:val="clear" w:color="auto" w:fill="FFFFFF"/>
            <w:noWrap/>
            <w:tcMar>
              <w:top w:w="75" w:type="dxa"/>
              <w:left w:w="75" w:type="dxa"/>
              <w:bottom w:w="75" w:type="dxa"/>
              <w:right w:w="75" w:type="dxa"/>
            </w:tcMar>
            <w:vAlign w:val="center"/>
          </w:tcPr>
          <w:p w14:paraId="0B60C853" w14:textId="42616D16" w:rsidR="00116D37" w:rsidRDefault="00C8524B" w:rsidP="00C8524B">
            <w:r>
              <w:t xml:space="preserve">Dabas liegumi veidoti vietās, kur ir vislielākās biotopa </w:t>
            </w:r>
            <w:r w:rsidRPr="00504824">
              <w:rPr>
                <w:i/>
                <w:iCs/>
              </w:rPr>
              <w:t>Sugām bagāt</w:t>
            </w:r>
            <w:r w:rsidR="00F01317">
              <w:rPr>
                <w:i/>
                <w:iCs/>
              </w:rPr>
              <w:t>as</w:t>
            </w:r>
            <w:r w:rsidRPr="00504824">
              <w:rPr>
                <w:i/>
                <w:iCs/>
              </w:rPr>
              <w:t xml:space="preserve"> ganīb</w:t>
            </w:r>
            <w:r w:rsidR="00F01317">
              <w:rPr>
                <w:i/>
                <w:iCs/>
              </w:rPr>
              <w:t>as</w:t>
            </w:r>
            <w:r w:rsidRPr="00504824">
              <w:rPr>
                <w:i/>
                <w:iCs/>
              </w:rPr>
              <w:t xml:space="preserve"> un ganīt</w:t>
            </w:r>
            <w:r w:rsidR="00F01317">
              <w:rPr>
                <w:i/>
                <w:iCs/>
              </w:rPr>
              <w:t>as</w:t>
            </w:r>
            <w:r w:rsidRPr="00504824">
              <w:rPr>
                <w:i/>
                <w:iCs/>
              </w:rPr>
              <w:t xml:space="preserve"> pļav</w:t>
            </w:r>
            <w:r w:rsidR="00F01317">
              <w:rPr>
                <w:i/>
                <w:iCs/>
              </w:rPr>
              <w:t>as</w:t>
            </w:r>
            <w:r>
              <w:t xml:space="preserve"> (biotopa 6270*) vienlaidus platības vai biotopa un citu zālāju biotopu, kā arī saistīto ilggadīgo zālāju koncentrācijas teritorijas (augsta </w:t>
            </w:r>
            <w:proofErr w:type="spellStart"/>
            <w:r>
              <w:t>konektivitāte</w:t>
            </w:r>
            <w:proofErr w:type="spellEnd"/>
            <w:r>
              <w:t>).</w:t>
            </w:r>
            <w:r w:rsidR="0075632A">
              <w:t xml:space="preserve"> ES nozīmes biotopa </w:t>
            </w:r>
            <w:r w:rsidR="0075632A" w:rsidRPr="00200544">
              <w:rPr>
                <w:i/>
                <w:iCs/>
              </w:rPr>
              <w:t>Sugām bagātas ganības un ganītas pļavas</w:t>
            </w:r>
            <w:r w:rsidR="0075632A">
              <w:t xml:space="preserve"> aizsardzību nevar aizstāt ar citu ES nozīmes biotopu aizsardzību vai citām platībām, kas nav ES nozīmes biotopi.</w:t>
            </w:r>
          </w:p>
          <w:p w14:paraId="701C926B" w14:textId="4015D43D" w:rsidR="0089307B" w:rsidRDefault="00B10D77" w:rsidP="00C8524B">
            <w:r>
              <w:t xml:space="preserve">Dabas liegumā “Susējas </w:t>
            </w:r>
            <w:r w:rsidR="0008398D">
              <w:t>pļavas</w:t>
            </w:r>
            <w:r>
              <w:t>” iekļauti ES nozīmes zālāju biotopi (kas konstatēti arī konkrētajos zemesgabalos) un saistītie ilggadīgie zālāji</w:t>
            </w:r>
            <w:r w:rsidR="001C7FC5">
              <w:t xml:space="preserve">. </w:t>
            </w:r>
            <w:r w:rsidR="00190EBC">
              <w:t>Esošā darbība (zāles biomasas ieguve un/vai ganīšana) ir turpināma arī pēc  dabas lieguma izveidošanas.</w:t>
            </w:r>
          </w:p>
          <w:p w14:paraId="1474BC89" w14:textId="2E018CCB" w:rsidR="00C8524B" w:rsidRDefault="00E82F3C" w:rsidP="00C8524B">
            <w:r>
              <w:lastRenderedPageBreak/>
              <w:t xml:space="preserve">Informatīvā vēstule </w:t>
            </w:r>
            <w:r w:rsidR="00D9219F">
              <w:t xml:space="preserve">konkrētajam </w:t>
            </w:r>
            <w:r w:rsidR="00135092">
              <w:t xml:space="preserve">zemes īpašniekam </w:t>
            </w:r>
            <w:r>
              <w:t>tika nodota</w:t>
            </w:r>
            <w:r w:rsidR="005E1438">
              <w:t xml:space="preserve"> 29. novembrī </w:t>
            </w:r>
            <w:r>
              <w:t>Latvijas pastam</w:t>
            </w:r>
            <w:r w:rsidR="005E1438">
              <w:t xml:space="preserve">  piegādei</w:t>
            </w:r>
            <w:r w:rsidR="00135092">
              <w:t>.</w:t>
            </w:r>
            <w:r w:rsidR="00CD4447">
              <w:t xml:space="preserve"> </w:t>
            </w:r>
            <w:r w:rsidR="002C28F2">
              <w:t>Ātrāku informācijas apriti nodrošinātu e</w:t>
            </w:r>
            <w:r w:rsidR="00190EBC">
              <w:t xml:space="preserve">-adreses </w:t>
            </w:r>
            <w:r w:rsidR="002C28F2">
              <w:t>lietošana.</w:t>
            </w:r>
          </w:p>
          <w:p w14:paraId="5C4D6FFB" w14:textId="77777777" w:rsidR="006371CA" w:rsidRDefault="00BD51E3" w:rsidP="00BD51E3">
            <w:pPr>
              <w:rPr>
                <w:szCs w:val="28"/>
              </w:rPr>
            </w:pPr>
            <w:r w:rsidRPr="00BD51E3">
              <w:rPr>
                <w:szCs w:val="28"/>
              </w:rPr>
              <w:t xml:space="preserve">Visi jaunveidojamajos un paplašinātajos dabas liegumos ietverto zemju īpašnieki saņēma informatīvas vēstules, kurās tika norādīts, ka rakstiskus priekšlikumus un ierosinājumus par noteikumu projektu </w:t>
            </w:r>
            <w:r w:rsidRPr="00BD51E3">
              <w:rPr>
                <w:szCs w:val="28"/>
                <w:u w:val="single"/>
              </w:rPr>
              <w:t xml:space="preserve">var iesniegt divu nedēļu laikā pēc minētās vēstules </w:t>
            </w:r>
            <w:r w:rsidRPr="00BD51E3">
              <w:rPr>
                <w:b/>
                <w:bCs/>
                <w:szCs w:val="28"/>
                <w:u w:val="single"/>
              </w:rPr>
              <w:t>saņemšanas</w:t>
            </w:r>
            <w:r w:rsidRPr="00BD51E3">
              <w:rPr>
                <w:szCs w:val="28"/>
                <w:u w:val="single"/>
              </w:rPr>
              <w:t xml:space="preserve"> dienas</w:t>
            </w:r>
            <w:r w:rsidRPr="00BD51E3">
              <w:rPr>
                <w:szCs w:val="28"/>
              </w:rPr>
              <w:t xml:space="preserve"> un minētais divu nedēļu termiņš nav sasaistīts ar noteikumu projekta publiskās apspriešanas termiņiem tiesību aktu portālā.</w:t>
            </w:r>
            <w:r w:rsidR="00096336">
              <w:rPr>
                <w:szCs w:val="28"/>
              </w:rPr>
              <w:t xml:space="preserve"> </w:t>
            </w:r>
            <w:r w:rsidR="00ED7444">
              <w:rPr>
                <w:szCs w:val="28"/>
              </w:rPr>
              <w:t xml:space="preserve">Viedās administrācijas un reģionālās attīstības ministrija (turpmāk – </w:t>
            </w:r>
            <w:r w:rsidR="00096336">
              <w:rPr>
                <w:szCs w:val="28"/>
              </w:rPr>
              <w:t>Ministrija</w:t>
            </w:r>
            <w:r w:rsidR="00ED7444">
              <w:rPr>
                <w:szCs w:val="28"/>
              </w:rPr>
              <w:t>)</w:t>
            </w:r>
            <w:r w:rsidR="00096336">
              <w:rPr>
                <w:szCs w:val="28"/>
              </w:rPr>
              <w:t xml:space="preserve"> saņēmusi iesniegumus arī janvāri un visi iesniegumi ir izvērtēti un sniegtas atbildes pirms noteikumu tālākas virzīšanas.</w:t>
            </w:r>
          </w:p>
          <w:p w14:paraId="2F1941BA" w14:textId="06FA39D3" w:rsidR="002877AE" w:rsidRPr="00BD51E3" w:rsidRDefault="00957C9B" w:rsidP="0002419E">
            <w:pPr>
              <w:rPr>
                <w:szCs w:val="28"/>
              </w:rPr>
            </w:pPr>
            <w:r>
              <w:rPr>
                <w:szCs w:val="28"/>
              </w:rPr>
              <w:t xml:space="preserve">Īpaši aizsargājamo dabas teritoriju noteikšana ir ES direktīvas prasību </w:t>
            </w:r>
            <w:r>
              <w:rPr>
                <w:szCs w:val="28"/>
              </w:rPr>
              <w:lastRenderedPageBreak/>
              <w:t>izpilde, kas ir jāveic</w:t>
            </w:r>
            <w:r w:rsidR="00A868BD">
              <w:rPr>
                <w:szCs w:val="28"/>
              </w:rPr>
              <w:t>, neatkarīgi no ierosināt</w:t>
            </w:r>
            <w:r w:rsidR="00EC011A">
              <w:rPr>
                <w:szCs w:val="28"/>
              </w:rPr>
              <w:t xml:space="preserve">as </w:t>
            </w:r>
            <w:r w:rsidR="00A868BD">
              <w:rPr>
                <w:szCs w:val="28"/>
              </w:rPr>
              <w:t>pārkāpumu procedūras</w:t>
            </w:r>
            <w:r w:rsidR="0002419E">
              <w:rPr>
                <w:szCs w:val="28"/>
              </w:rPr>
              <w:t>.</w:t>
            </w:r>
          </w:p>
        </w:tc>
      </w:tr>
      <w:tr w:rsidR="006371CA" w14:paraId="10CE3C74" w14:textId="77777777">
        <w:tc>
          <w:tcPr>
            <w:tcW w:w="750" w:type="dxa"/>
            <w:shd w:val="clear" w:color="auto" w:fill="FFFFFF"/>
            <w:noWrap/>
            <w:tcMar>
              <w:top w:w="75" w:type="dxa"/>
              <w:left w:w="75" w:type="dxa"/>
              <w:bottom w:w="75" w:type="dxa"/>
              <w:right w:w="75" w:type="dxa"/>
            </w:tcMar>
            <w:vAlign w:val="center"/>
          </w:tcPr>
          <w:p w14:paraId="224E95E8" w14:textId="77777777" w:rsidR="006371CA" w:rsidRDefault="00B92AA9">
            <w:pPr>
              <w:jc w:val="center"/>
            </w:pPr>
            <w:r>
              <w:lastRenderedPageBreak/>
              <w:t>8.</w:t>
            </w:r>
          </w:p>
        </w:tc>
        <w:tc>
          <w:tcPr>
            <w:tcW w:w="4055" w:type="dxa"/>
            <w:shd w:val="clear" w:color="auto" w:fill="FFFFFF"/>
            <w:noWrap/>
            <w:tcMar>
              <w:top w:w="75" w:type="dxa"/>
              <w:left w:w="75" w:type="dxa"/>
              <w:bottom w:w="75" w:type="dxa"/>
              <w:right w:w="75" w:type="dxa"/>
            </w:tcMar>
            <w:vAlign w:val="center"/>
          </w:tcPr>
          <w:p w14:paraId="3BD9A6D8" w14:textId="77777777" w:rsidR="006371CA" w:rsidRDefault="00B92AA9">
            <w:pPr>
              <w:jc w:val="left"/>
            </w:pPr>
            <w:r>
              <w:t xml:space="preserve">Sabiedrība ar ierobežotu atbildību "Latvijas Finieris Mežs", Agris </w:t>
            </w:r>
            <w:proofErr w:type="spellStart"/>
            <w:r>
              <w:t>Meilerts</w:t>
            </w:r>
            <w:proofErr w:type="spellEnd"/>
          </w:p>
        </w:tc>
        <w:tc>
          <w:tcPr>
            <w:tcW w:w="4056" w:type="dxa"/>
            <w:shd w:val="clear" w:color="auto" w:fill="FFFFFF"/>
            <w:noWrap/>
            <w:tcMar>
              <w:top w:w="75" w:type="dxa"/>
              <w:left w:w="75" w:type="dxa"/>
              <w:bottom w:w="75" w:type="dxa"/>
              <w:right w:w="75" w:type="dxa"/>
            </w:tcMar>
            <w:vAlign w:val="center"/>
          </w:tcPr>
          <w:p w14:paraId="27E283D6" w14:textId="77777777" w:rsidR="006371CA" w:rsidRDefault="00B92AA9">
            <w:pPr>
              <w:jc w:val="left"/>
            </w:pPr>
            <w:r>
              <w:t>NEPIEKRĪTAM jaunu dabas liegumu veidošanai, kamēr nav atrisināts jautājums par pienācīgām kompensācijām zemes īpašniekiem par saimnieciskās darbības ierobežojumiem!</w:t>
            </w:r>
            <w:r>
              <w:br/>
            </w:r>
            <w:r>
              <w:br/>
              <w:t>Par “</w:t>
            </w:r>
            <w:proofErr w:type="spellStart"/>
            <w:r>
              <w:t>Maitiķu</w:t>
            </w:r>
            <w:proofErr w:type="spellEnd"/>
            <w:r>
              <w:t xml:space="preserve"> avoti un pļavas”:</w:t>
            </w:r>
            <w:r>
              <w:br/>
              <w:t xml:space="preserve">Nepiekrītam plānotajām dabas lieguma robežām. Publiskā apspriešana tika uzsākta 20.11.2024., savukārt īpašniekam paziņojums par jauna lieguma </w:t>
            </w:r>
            <w:r>
              <w:lastRenderedPageBreak/>
              <w:t>izveidošanas plānu tika atsūtīts tikai 06.12.2024. Tā ir necieņa pret zemes īpašniekiem.</w:t>
            </w:r>
            <w:r>
              <w:br/>
              <w:t>Iezīmētās lieguma robežas iet ārpus atrastajiem biotopiem. Zemes īpašnieks 2018.gadā respektējot tajā laikā esošo biotopu, blakus ir ierīkojis plantāciju mežu kā arī veicis krājas kopšanas cirtes vairākos meža nogabalos. Tagad plānotais liegums ir daļēji iezīmēts gan plantāciju mežā, gan arī izkoptajos meža nogabalos ignorējot zemes īpašnieka investīcijas un saimnieciskās darbības plānus.</w:t>
            </w:r>
            <w:r>
              <w:br/>
              <w:t>Par līdz šim atrastajiem biotopiem nekādu oficiālu informāciju neesam saņēmuši. Pie kam biotopi parādās jaunās vietās. Esošo biotopu robežas tiek mainītas. Īpašnieks par biotopiem uzzina tikai post factum. Šādos apstākļos nav iespējam plānot savu saimniecisko darbību.</w:t>
            </w:r>
            <w:r>
              <w:br/>
            </w:r>
            <w:r>
              <w:br/>
              <w:t>Par “Rindas un Stendes ieleja”:</w:t>
            </w:r>
            <w:r>
              <w:br/>
              <w:t xml:space="preserve">Par līdz šim atrastajiem biotopiem </w:t>
            </w:r>
            <w:r>
              <w:lastRenderedPageBreak/>
              <w:t>nekādu oficiālu informāciju neesam saņēmuši. Pie kam biotopi parādās jaunās vietās. Esošo biotopu robežas tiek mainītas. Īpašnieks par biotopiem uzzina tikai post factum. Šādos apstākļos nav iespējam plānot savu saimniecisko darbību.</w:t>
            </w:r>
            <w:r>
              <w:br/>
            </w:r>
          </w:p>
        </w:tc>
        <w:tc>
          <w:tcPr>
            <w:tcW w:w="1650" w:type="dxa"/>
            <w:shd w:val="clear" w:color="auto" w:fill="FFFFFF"/>
            <w:noWrap/>
            <w:tcMar>
              <w:top w:w="75" w:type="dxa"/>
              <w:left w:w="75" w:type="dxa"/>
              <w:bottom w:w="75" w:type="dxa"/>
              <w:right w:w="75" w:type="dxa"/>
            </w:tcMar>
            <w:vAlign w:val="center"/>
          </w:tcPr>
          <w:p w14:paraId="37E87AA4" w14:textId="71FB3C81" w:rsidR="006371CA" w:rsidRDefault="00F60AE6">
            <w:pPr>
              <w:jc w:val="left"/>
            </w:pPr>
            <w:r>
              <w:lastRenderedPageBreak/>
              <w:t>Daļēji ņemts vērā.</w:t>
            </w:r>
          </w:p>
        </w:tc>
        <w:tc>
          <w:tcPr>
            <w:tcW w:w="4056" w:type="dxa"/>
            <w:shd w:val="clear" w:color="auto" w:fill="FFFFFF"/>
            <w:noWrap/>
            <w:tcMar>
              <w:top w:w="75" w:type="dxa"/>
              <w:left w:w="75" w:type="dxa"/>
              <w:bottom w:w="75" w:type="dxa"/>
              <w:right w:w="75" w:type="dxa"/>
            </w:tcMar>
            <w:vAlign w:val="center"/>
          </w:tcPr>
          <w:p w14:paraId="399D3E11" w14:textId="7E1B7051" w:rsidR="006371CA" w:rsidRDefault="00F60AE6" w:rsidP="00404693">
            <w:r>
              <w:t xml:space="preserve">Sniegta atbilde uz </w:t>
            </w:r>
            <w:r w:rsidR="002429DE">
              <w:t>Ministrijā</w:t>
            </w:r>
            <w:r w:rsidR="00096B17">
              <w:t xml:space="preserve"> </w:t>
            </w:r>
            <w:r w:rsidR="002429DE">
              <w:t>saņemto</w:t>
            </w:r>
            <w:r>
              <w:t xml:space="preserve"> iesniegumu.</w:t>
            </w:r>
          </w:p>
          <w:p w14:paraId="28C321E8" w14:textId="77777777" w:rsidR="002429DE" w:rsidRDefault="002429DE" w:rsidP="00404693">
            <w:r>
              <w:t>Dabas lieguma</w:t>
            </w:r>
            <w:r w:rsidR="00B776AD">
              <w:t>m</w:t>
            </w:r>
            <w:r>
              <w:t xml:space="preserve"> “</w:t>
            </w:r>
            <w:proofErr w:type="spellStart"/>
            <w:r>
              <w:t>Maitiķu</w:t>
            </w:r>
            <w:proofErr w:type="spellEnd"/>
            <w:r>
              <w:t xml:space="preserve"> avoti un pļavas” pēc saņemtās informācijas precizēta robeža, izslēdzot </w:t>
            </w:r>
            <w:r w:rsidR="00096B17">
              <w:t>ar plantāciju mežiem apmežotās platības.</w:t>
            </w:r>
          </w:p>
          <w:p w14:paraId="6CB5AD82" w14:textId="3AB7E2C7" w:rsidR="00B776AD" w:rsidRDefault="00FC5149" w:rsidP="00404693">
            <w:r>
              <w:t xml:space="preserve">Konkrētajos īpašumos </w:t>
            </w:r>
            <w:r w:rsidR="00B776AD">
              <w:t>E</w:t>
            </w:r>
            <w:r>
              <w:t>S</w:t>
            </w:r>
            <w:r w:rsidR="00B776AD">
              <w:t xml:space="preserve"> nozīmes biotopi</w:t>
            </w:r>
            <w:r>
              <w:t xml:space="preserve"> konstatēti</w:t>
            </w:r>
            <w:r w:rsidR="00A769F5">
              <w:t xml:space="preserve"> </w:t>
            </w:r>
            <w:r w:rsidR="00B776AD" w:rsidRPr="00B776AD">
              <w:rPr>
                <w:i/>
                <w:iCs/>
              </w:rPr>
              <w:t>Dabas skaitīšanas</w:t>
            </w:r>
            <w:r w:rsidR="00B776AD">
              <w:t xml:space="preserve"> laikā, kad visi zemes īpašnieki tika informēti (ar </w:t>
            </w:r>
            <w:r w:rsidR="00032EC3">
              <w:t>vēstulēm) par biotopiem.</w:t>
            </w:r>
          </w:p>
        </w:tc>
      </w:tr>
      <w:tr w:rsidR="006371CA" w14:paraId="682EB877" w14:textId="77777777">
        <w:tc>
          <w:tcPr>
            <w:tcW w:w="750" w:type="dxa"/>
            <w:shd w:val="clear" w:color="auto" w:fill="FFFFFF"/>
            <w:noWrap/>
            <w:tcMar>
              <w:top w:w="75" w:type="dxa"/>
              <w:left w:w="75" w:type="dxa"/>
              <w:bottom w:w="75" w:type="dxa"/>
              <w:right w:w="75" w:type="dxa"/>
            </w:tcMar>
            <w:vAlign w:val="center"/>
          </w:tcPr>
          <w:p w14:paraId="52F1FB17" w14:textId="77777777" w:rsidR="006371CA" w:rsidRDefault="00B92AA9">
            <w:pPr>
              <w:jc w:val="center"/>
            </w:pPr>
            <w:r>
              <w:lastRenderedPageBreak/>
              <w:t>9.</w:t>
            </w:r>
          </w:p>
        </w:tc>
        <w:tc>
          <w:tcPr>
            <w:tcW w:w="4055" w:type="dxa"/>
            <w:shd w:val="clear" w:color="auto" w:fill="FFFFFF"/>
            <w:noWrap/>
            <w:tcMar>
              <w:top w:w="75" w:type="dxa"/>
              <w:left w:w="75" w:type="dxa"/>
              <w:bottom w:w="75" w:type="dxa"/>
              <w:right w:w="75" w:type="dxa"/>
            </w:tcMar>
            <w:vAlign w:val="center"/>
          </w:tcPr>
          <w:p w14:paraId="283A901A" w14:textId="77777777" w:rsidR="006371CA" w:rsidRDefault="00B92AA9">
            <w:pPr>
              <w:jc w:val="left"/>
            </w:pPr>
            <w:r>
              <w:t>Fiziska persona</w:t>
            </w:r>
          </w:p>
        </w:tc>
        <w:tc>
          <w:tcPr>
            <w:tcW w:w="4056" w:type="dxa"/>
            <w:shd w:val="clear" w:color="auto" w:fill="FFFFFF"/>
            <w:noWrap/>
            <w:tcMar>
              <w:top w:w="75" w:type="dxa"/>
              <w:left w:w="75" w:type="dxa"/>
              <w:bottom w:w="75" w:type="dxa"/>
              <w:right w:w="75" w:type="dxa"/>
            </w:tcMar>
            <w:vAlign w:val="center"/>
          </w:tcPr>
          <w:p w14:paraId="69B6FAC0" w14:textId="77777777" w:rsidR="006371CA" w:rsidRDefault="00B92AA9">
            <w:pPr>
              <w:jc w:val="left"/>
            </w:pPr>
            <w:r>
              <w:t>Atbildot uz Viedās administrācijas un reģionālās attīstības ministrijas 11.novembra vēstuli Nr. 1-13/6633 sniedzu viedokli par Jēkabpils novadā plānoto dabas liegumu “</w:t>
            </w:r>
            <w:proofErr w:type="spellStart"/>
            <w:r>
              <w:t>Platgalvju</w:t>
            </w:r>
            <w:proofErr w:type="spellEnd"/>
            <w:r>
              <w:t xml:space="preserve"> pļavas”.</w:t>
            </w:r>
            <w:r>
              <w:br/>
              <w:t>Dabas liegumā “</w:t>
            </w:r>
            <w:proofErr w:type="spellStart"/>
            <w:r>
              <w:t>Platgalvju</w:t>
            </w:r>
            <w:proofErr w:type="spellEnd"/>
            <w:r>
              <w:t xml:space="preserve"> pļavas” ir plānots iekļaut  Dignājas pagasta teritorijā esošās zemes platības ar kadastra apzīmējumiem 56520040006; 56520040008 un 56520040023.</w:t>
            </w:r>
            <w:r>
              <w:br/>
              <w:t xml:space="preserve">Vēlos vērst uzmanību, ka uz zemes platības ar kadastra apzīmējumu 56520040006 atrodas dzīvojamā māja, kā arī blakus zemes un meža platības, pie kuriem var piebraukt un </w:t>
            </w:r>
            <w:r>
              <w:lastRenderedPageBreak/>
              <w:t>veikt  apsaimniekošanas darbus tikai un vienīgi izmantojot platības, kuras ir plānotas iekļaut dabas liegumā, t.i. ir ierīkota ceļa nobrauktuve un citas iespējas piekļūt tām nav. Līdz ar to norādītajās pļavās nav iespējams ievērot MK 2010.gada 16.marta noteikumu Nr.264 “Īpaši aizsargājamo dabas teritoriju vispārējie aizsardzības un izmantošanas noteikumi”  16.1.punktā noteikto aizliegumu.</w:t>
            </w:r>
            <w:r>
              <w:br/>
              <w:t>Papildus norādu, ka platībās ir veikta meliorācija, kas ir pretrunā ar minēto noteikumu 16.17. punktu. Norādītās un blakus esošās zemes platības tiek izmantotas, lai veiktu aktīvu saimniecisko darbību. Vienlaikus nav izprotama dabas lieguma plānotā teritorija, tajā iekļaujot atsevišķas, nesaistītas teritorijas.  </w:t>
            </w:r>
            <w:r>
              <w:br/>
              <w:t xml:space="preserve">Ņemot vērā iepriekš minēto, uzskatu, ka zemes vienības ar kadastra apzīmējumiem  56520040006; </w:t>
            </w:r>
            <w:r>
              <w:lastRenderedPageBreak/>
              <w:t>56520040008 un 56520040023 nav iekļaujamas dabas lieguma “</w:t>
            </w:r>
            <w:proofErr w:type="spellStart"/>
            <w:r>
              <w:t>Platgalvju</w:t>
            </w:r>
            <w:proofErr w:type="spellEnd"/>
            <w:r>
              <w:t xml:space="preserve"> pļavas” teritorijā.</w:t>
            </w:r>
            <w:r>
              <w:br/>
              <w:t xml:space="preserve">Iebilstu arī Dignājas pagasta zemes vienību ar kadastra apzīmējumiem 56520020027 un 56520020066  iekļaušanai dabas lieguma “Dūņu pļavas” teritorijā. Minētās zemes vienības atrodas tiešā valsts autoceļa Jēkabpils-Dignāja-Ilūkste (V783) tuvumā un no šīm teritorijām ir ērta piekļuve Daugavas upei, ko izmanto </w:t>
            </w:r>
            <w:proofErr w:type="spellStart"/>
            <w:r>
              <w:t>laivotāji</w:t>
            </w:r>
            <w:proofErr w:type="spellEnd"/>
            <w:r>
              <w:t>,  makšķernieki un citi ūdens tūristi.</w:t>
            </w:r>
          </w:p>
        </w:tc>
        <w:tc>
          <w:tcPr>
            <w:tcW w:w="1650" w:type="dxa"/>
            <w:shd w:val="clear" w:color="auto" w:fill="FFFFFF"/>
            <w:noWrap/>
            <w:tcMar>
              <w:top w:w="75" w:type="dxa"/>
              <w:left w:w="75" w:type="dxa"/>
              <w:bottom w:w="75" w:type="dxa"/>
              <w:right w:w="75" w:type="dxa"/>
            </w:tcMar>
            <w:vAlign w:val="center"/>
          </w:tcPr>
          <w:p w14:paraId="2BBE98A1" w14:textId="5B1A8BE5" w:rsidR="006371CA" w:rsidRDefault="00F123CE">
            <w:pPr>
              <w:jc w:val="left"/>
            </w:pPr>
            <w:r>
              <w:lastRenderedPageBreak/>
              <w:t>Sniegts skaidrojums</w:t>
            </w:r>
          </w:p>
        </w:tc>
        <w:tc>
          <w:tcPr>
            <w:tcW w:w="4056" w:type="dxa"/>
            <w:shd w:val="clear" w:color="auto" w:fill="FFFFFF"/>
            <w:noWrap/>
            <w:tcMar>
              <w:top w:w="75" w:type="dxa"/>
              <w:left w:w="75" w:type="dxa"/>
              <w:bottom w:w="75" w:type="dxa"/>
              <w:right w:w="75" w:type="dxa"/>
            </w:tcMar>
            <w:vAlign w:val="center"/>
          </w:tcPr>
          <w:p w14:paraId="3D8407F9" w14:textId="77777777" w:rsidR="00BB413B" w:rsidRDefault="00F123CE" w:rsidP="00A56C60">
            <w:r>
              <w:t>Sniegta atbilde uz Ministrijā saņemto iesniegumu.</w:t>
            </w:r>
            <w:r w:rsidR="00BB413B">
              <w:t xml:space="preserve"> </w:t>
            </w:r>
          </w:p>
          <w:p w14:paraId="299F30EA" w14:textId="64AA6E71" w:rsidR="006F7BA0" w:rsidRDefault="00BB413B" w:rsidP="00A56C60">
            <w:r>
              <w:t xml:space="preserve">Dabas liegumi veidoti vietās, kur ir vislielākās biotopa </w:t>
            </w:r>
            <w:r w:rsidRPr="005C782E">
              <w:rPr>
                <w:i/>
                <w:iCs/>
              </w:rPr>
              <w:t>Sugām bagāt</w:t>
            </w:r>
            <w:r w:rsidR="005C782E">
              <w:rPr>
                <w:i/>
                <w:iCs/>
              </w:rPr>
              <w:t>as</w:t>
            </w:r>
            <w:r w:rsidRPr="005C782E">
              <w:rPr>
                <w:i/>
                <w:iCs/>
              </w:rPr>
              <w:t xml:space="preserve"> ganīb</w:t>
            </w:r>
            <w:r w:rsidR="005C782E">
              <w:rPr>
                <w:i/>
                <w:iCs/>
              </w:rPr>
              <w:t>as</w:t>
            </w:r>
            <w:r w:rsidRPr="005C782E">
              <w:rPr>
                <w:i/>
                <w:iCs/>
              </w:rPr>
              <w:t xml:space="preserve"> un ganīt</w:t>
            </w:r>
            <w:r w:rsidR="005C782E">
              <w:rPr>
                <w:i/>
                <w:iCs/>
              </w:rPr>
              <w:t>as</w:t>
            </w:r>
            <w:r w:rsidRPr="005C782E">
              <w:rPr>
                <w:i/>
                <w:iCs/>
              </w:rPr>
              <w:t xml:space="preserve"> pļav</w:t>
            </w:r>
            <w:r w:rsidR="005C782E">
              <w:rPr>
                <w:i/>
                <w:iCs/>
              </w:rPr>
              <w:t>as</w:t>
            </w:r>
            <w:r>
              <w:t xml:space="preserve"> (biotopa 6270*) vienlaidus platības vai biotopa un citu zālāju biotopu, kā arī saistīto ilggadīgo zālāju koncentrācijas teritorijas (augsta </w:t>
            </w:r>
            <w:proofErr w:type="spellStart"/>
            <w:r>
              <w:t>konektivitāte</w:t>
            </w:r>
            <w:proofErr w:type="spellEnd"/>
            <w:r>
              <w:t>).</w:t>
            </w:r>
          </w:p>
          <w:p w14:paraId="6CDAB8F7" w14:textId="0BDAFD10" w:rsidR="00984AB6" w:rsidRDefault="00984AB6" w:rsidP="006F7BA0">
            <w:r w:rsidRPr="006F7BA0">
              <w:t>Plānotajā dabas liegumā “</w:t>
            </w:r>
            <w:proofErr w:type="spellStart"/>
            <w:r w:rsidR="00EF2746" w:rsidRPr="006F7BA0">
              <w:t>Ridupītes</w:t>
            </w:r>
            <w:proofErr w:type="spellEnd"/>
            <w:r w:rsidR="00EF2746" w:rsidRPr="006F7BA0">
              <w:t xml:space="preserve"> un </w:t>
            </w:r>
            <w:proofErr w:type="spellStart"/>
            <w:r w:rsidR="00EF2746" w:rsidRPr="006F7BA0">
              <w:t>Ziemeļsusējas</w:t>
            </w:r>
            <w:proofErr w:type="spellEnd"/>
            <w:r w:rsidR="00EF2746" w:rsidRPr="006F7BA0">
              <w:t xml:space="preserve"> pļavas</w:t>
            </w:r>
            <w:r w:rsidRPr="006F7BA0">
              <w:t>”</w:t>
            </w:r>
            <w:r w:rsidR="00EF2746" w:rsidRPr="006F7BA0">
              <w:t xml:space="preserve"> (</w:t>
            </w:r>
            <w:r w:rsidR="006F7BA0" w:rsidRPr="006F7BA0">
              <w:t>sākotnēj</w:t>
            </w:r>
            <w:r w:rsidR="00A56C60">
              <w:t>ais nosaukums</w:t>
            </w:r>
            <w:r w:rsidR="006F7BA0" w:rsidRPr="006F7BA0">
              <w:t xml:space="preserve"> “</w:t>
            </w:r>
            <w:proofErr w:type="spellStart"/>
            <w:r w:rsidR="006F7BA0" w:rsidRPr="006F7BA0">
              <w:t>Platgalvju</w:t>
            </w:r>
            <w:proofErr w:type="spellEnd"/>
            <w:r w:rsidR="006F7BA0" w:rsidRPr="006F7BA0">
              <w:t xml:space="preserve"> pļavas</w:t>
            </w:r>
            <w:r w:rsidR="00A56C60">
              <w:t>”</w:t>
            </w:r>
            <w:r w:rsidR="006F7BA0" w:rsidRPr="006F7BA0">
              <w:t>)</w:t>
            </w:r>
            <w:r w:rsidRPr="006F7BA0">
              <w:t xml:space="preserve"> ir kopsummā vislielākās šī pļavu biotopa platības</w:t>
            </w:r>
            <w:r w:rsidR="00A47E89">
              <w:t xml:space="preserve"> (96 ha)</w:t>
            </w:r>
            <w:r w:rsidRPr="006F7BA0">
              <w:t xml:space="preserve"> starp visiem jaunveidojamajiem dabas liegumiem, līdz ar to dabas </w:t>
            </w:r>
            <w:r w:rsidRPr="006F7BA0">
              <w:lastRenderedPageBreak/>
              <w:t>lieguma izveide ir ekoloģiski pamatota.</w:t>
            </w:r>
          </w:p>
          <w:p w14:paraId="22916944" w14:textId="3B0B208F" w:rsidR="00061452" w:rsidRPr="006F7BA0" w:rsidRDefault="00061452" w:rsidP="006F7BA0">
            <w:r>
              <w:t>V</w:t>
            </w:r>
            <w:r w:rsidRPr="00061452">
              <w:t>ispārēj</w:t>
            </w:r>
            <w:r>
              <w:t xml:space="preserve">o </w:t>
            </w:r>
            <w:r w:rsidRPr="00061452">
              <w:t>noteikum</w:t>
            </w:r>
            <w:r>
              <w:t xml:space="preserve">u </w:t>
            </w:r>
            <w:r w:rsidRPr="00061452">
              <w:t>16.17.</w:t>
            </w:r>
            <w:r>
              <w:t> </w:t>
            </w:r>
            <w:r w:rsidRPr="00061452">
              <w:t>apakšpunkts neaizliedz esošu meliorācijas sistēmas uzturēšanu, īpaši, ja tas nepieciešams pļavu apsaimniekošanai.</w:t>
            </w:r>
          </w:p>
          <w:p w14:paraId="6AC1548B" w14:textId="5A464BCB" w:rsidR="00BB413B" w:rsidRDefault="001E28D3" w:rsidP="001E28D3">
            <w:r w:rsidRPr="001E28D3">
              <w:t>Vispārējo noteikumu 16.1.</w:t>
            </w:r>
            <w:r>
              <w:t> a</w:t>
            </w:r>
            <w:r w:rsidRPr="001E28D3">
              <w:t>pakšpunkts noteic izņēmumu, ka ir atļauts nobraukt no ceļiem un pārvietoties ar mehāniskajiem transportlīdzekļiem pa meža un lauksaimniecības zemēm</w:t>
            </w:r>
            <w:r w:rsidRPr="001E28D3">
              <w:rPr>
                <w:u w:val="single"/>
              </w:rPr>
              <w:t>, ja pārvietošanās ir saistīta ar šo zemju apsaimniekošanu</w:t>
            </w:r>
            <w:r w:rsidRPr="001E28D3">
              <w:t>, uzraudzību.</w:t>
            </w:r>
          </w:p>
          <w:p w14:paraId="7759AD40" w14:textId="3941B225" w:rsidR="002D44F3" w:rsidRDefault="00D14996" w:rsidP="005F1CF1">
            <w:r>
              <w:t xml:space="preserve">Saskaņā ar </w:t>
            </w:r>
            <w:r w:rsidR="005F1CF1">
              <w:t>Vispārējo noteikumu 16.16.3. apakšpunktu ar Dabas aizsardzības pārvaldes</w:t>
            </w:r>
            <w:r w:rsidR="006D5EFC">
              <w:t xml:space="preserve"> </w:t>
            </w:r>
            <w:r w:rsidR="005F1CF1">
              <w:t>rakstveida atļauju ir iespējama publiski pieejamu dabas tūrisma un izziņas infrastruktūras objektu</w:t>
            </w:r>
            <w:r w:rsidR="004F684D">
              <w:t xml:space="preserve">, </w:t>
            </w:r>
            <w:r w:rsidR="002F0962">
              <w:t xml:space="preserve">piestātņu </w:t>
            </w:r>
            <w:r>
              <w:t>ierīkošana.</w:t>
            </w:r>
          </w:p>
          <w:p w14:paraId="49F21C26" w14:textId="77777777" w:rsidR="006371CA" w:rsidRDefault="006371CA">
            <w:pPr>
              <w:jc w:val="left"/>
            </w:pPr>
          </w:p>
        </w:tc>
      </w:tr>
      <w:tr w:rsidR="006371CA" w14:paraId="7C36490F" w14:textId="77777777">
        <w:tc>
          <w:tcPr>
            <w:tcW w:w="750" w:type="dxa"/>
            <w:shd w:val="clear" w:color="auto" w:fill="FFFFFF"/>
            <w:noWrap/>
            <w:tcMar>
              <w:top w:w="75" w:type="dxa"/>
              <w:left w:w="75" w:type="dxa"/>
              <w:bottom w:w="75" w:type="dxa"/>
              <w:right w:w="75" w:type="dxa"/>
            </w:tcMar>
            <w:vAlign w:val="center"/>
          </w:tcPr>
          <w:p w14:paraId="6367A530" w14:textId="77777777" w:rsidR="006371CA" w:rsidRDefault="00B92AA9">
            <w:pPr>
              <w:jc w:val="center"/>
            </w:pPr>
            <w:r>
              <w:lastRenderedPageBreak/>
              <w:t>10.</w:t>
            </w:r>
          </w:p>
        </w:tc>
        <w:tc>
          <w:tcPr>
            <w:tcW w:w="4055" w:type="dxa"/>
            <w:shd w:val="clear" w:color="auto" w:fill="FFFFFF"/>
            <w:noWrap/>
            <w:tcMar>
              <w:top w:w="75" w:type="dxa"/>
              <w:left w:w="75" w:type="dxa"/>
              <w:bottom w:w="75" w:type="dxa"/>
              <w:right w:w="75" w:type="dxa"/>
            </w:tcMar>
            <w:vAlign w:val="center"/>
          </w:tcPr>
          <w:p w14:paraId="1A391B39" w14:textId="77777777" w:rsidR="006371CA" w:rsidRDefault="00B92AA9">
            <w:pPr>
              <w:jc w:val="left"/>
            </w:pPr>
            <w:r>
              <w:t>Brīvzemnieku pagasta zemnieka saimniecība "SILVAS", Dina Avotiņa</w:t>
            </w:r>
          </w:p>
        </w:tc>
        <w:tc>
          <w:tcPr>
            <w:tcW w:w="4056" w:type="dxa"/>
            <w:shd w:val="clear" w:color="auto" w:fill="FFFFFF"/>
            <w:noWrap/>
            <w:tcMar>
              <w:top w:w="75" w:type="dxa"/>
              <w:left w:w="75" w:type="dxa"/>
              <w:bottom w:w="75" w:type="dxa"/>
              <w:right w:w="75" w:type="dxa"/>
            </w:tcMar>
            <w:vAlign w:val="center"/>
          </w:tcPr>
          <w:p w14:paraId="1BD62C0E" w14:textId="77777777" w:rsidR="006371CA" w:rsidRDefault="00B92AA9">
            <w:pPr>
              <w:jc w:val="left"/>
            </w:pPr>
            <w:r>
              <w:t xml:space="preserve">Liegums </w:t>
            </w:r>
            <w:r>
              <w:rPr>
                <w:b/>
              </w:rPr>
              <w:t>"Buivas pļavas" ir vienīgais liegums visā Limbažu un Valmieras novadā</w:t>
            </w:r>
            <w:r>
              <w:t>.</w:t>
            </w:r>
            <w:r>
              <w:br/>
            </w:r>
            <w:r>
              <w:br/>
              <w:t xml:space="preserve">ZS SILVAS īpašumā ir </w:t>
            </w:r>
            <w:r>
              <w:rPr>
                <w:b/>
              </w:rPr>
              <w:t>28 ha, kur 25,58 ha tiek noteikts liegums</w:t>
            </w:r>
            <w:r>
              <w:t>. Blakus esošais 1,64 ha ir ZS nomā. Līdz šim saimniecība labprāt uzņēmās ik pa 5 gadu saistības BDUZ apsaimniekošanā, jo saimniecībā ir aitas.</w:t>
            </w:r>
            <w:r>
              <w:br/>
            </w:r>
            <w:r>
              <w:lastRenderedPageBreak/>
              <w:br/>
              <w:t>Lieguma gadījumā, ZS nebūs iespējas mainīt saimniekošanas veidu uz īpašumā esošām zemēm.</w:t>
            </w:r>
            <w:r>
              <w:br/>
              <w:t>Zemes pārdošanas gadījumā pastāv risks to nepārdot par adekvātu tirgus cenu, dēļ noteiktiem ierobežojumiem.</w:t>
            </w:r>
            <w:r>
              <w:br/>
            </w:r>
            <w:r>
              <w:br/>
              <w:t>Šobrīd ZS SILVAS turpina iesākto dabas daudzveidības uzturēšanu, rēķinoties ar terminētu laiku. Ņemot vērā, ka liegums nebūs terminēts un ļoti būtiski ietekmēs saimnieciskās darbības ierobežojumus, kā kompromiss uz lieguma platībām varētu būt:</w:t>
            </w:r>
            <w:r>
              <w:br/>
              <w:t xml:space="preserve">1. Saņemt bioloģisko maksājumu - tās jau ir bioloģiskas (ZS nav sertificēta </w:t>
            </w:r>
            <w:proofErr w:type="spellStart"/>
            <w:r>
              <w:t>bio</w:t>
            </w:r>
            <w:proofErr w:type="spellEnd"/>
            <w:r>
              <w:t xml:space="preserve"> saimniecība dēļ augkopības nomas zemēs)</w:t>
            </w:r>
            <w:r>
              <w:br/>
              <w:t>2. Saņemt Natura 2000 līdzvērtīgus maksājumus kā par meža zemēm</w:t>
            </w:r>
            <w:r>
              <w:br/>
              <w:t>3. Saņemt nekustamā īpašuma nodokļa atlaides kā bioloģiskām saimniecībām.</w:t>
            </w:r>
            <w:r>
              <w:br/>
              <w:t xml:space="preserve">4. Saņemt kompensāciju par </w:t>
            </w:r>
            <w:r>
              <w:lastRenderedPageBreak/>
              <w:t>būtiski saimnieciskās darbības ierobežojumu.</w:t>
            </w:r>
            <w:r>
              <w:br/>
            </w:r>
            <w:r>
              <w:br/>
              <w:t>ZS SILVAS šobrīd ir situācijas ķīlnieks kā vienīgā starp diviem novadiem, kas gatava sniegt ekoloģisko pakalpojumu sabiedrībai, taču tai pat laikā ir jābūt finansiālam balansam, 2-3 no šiem četriem nosacījumiem vajadzētu izpildīties.</w:t>
            </w:r>
          </w:p>
        </w:tc>
        <w:tc>
          <w:tcPr>
            <w:tcW w:w="1650" w:type="dxa"/>
            <w:shd w:val="clear" w:color="auto" w:fill="FFFFFF"/>
            <w:noWrap/>
            <w:tcMar>
              <w:top w:w="75" w:type="dxa"/>
              <w:left w:w="75" w:type="dxa"/>
              <w:bottom w:w="75" w:type="dxa"/>
              <w:right w:w="75" w:type="dxa"/>
            </w:tcMar>
            <w:vAlign w:val="center"/>
          </w:tcPr>
          <w:p w14:paraId="0264E078" w14:textId="53F42EC9" w:rsidR="006371CA" w:rsidRDefault="005C7038">
            <w:pPr>
              <w:jc w:val="left"/>
            </w:pPr>
            <w:r>
              <w:lastRenderedPageBreak/>
              <w:t>Sniegts skaidrojums</w:t>
            </w:r>
          </w:p>
        </w:tc>
        <w:tc>
          <w:tcPr>
            <w:tcW w:w="4056" w:type="dxa"/>
            <w:shd w:val="clear" w:color="auto" w:fill="FFFFFF"/>
            <w:noWrap/>
            <w:tcMar>
              <w:top w:w="75" w:type="dxa"/>
              <w:left w:w="75" w:type="dxa"/>
              <w:bottom w:w="75" w:type="dxa"/>
              <w:right w:w="75" w:type="dxa"/>
            </w:tcMar>
            <w:vAlign w:val="center"/>
          </w:tcPr>
          <w:p w14:paraId="7C538779" w14:textId="77777777" w:rsidR="00BB6622" w:rsidRDefault="00BB6622" w:rsidP="00335206">
            <w:r>
              <w:t xml:space="preserve">Dabas liegumi veidoti vietās, kur ir vislielākās biotopa </w:t>
            </w:r>
            <w:r w:rsidRPr="00D66CB4">
              <w:rPr>
                <w:i/>
                <w:iCs/>
              </w:rPr>
              <w:t>Sugām bagātām ganībām un ganītām pļavām</w:t>
            </w:r>
            <w:r>
              <w:t xml:space="preserve"> (biotopa 6270*) vienlaidus platības vai biotopa un citu zālāju biotopu, kā arī saistīto ilggadīgo zālāju koncentrācijas teritorijas (augsta </w:t>
            </w:r>
            <w:proofErr w:type="spellStart"/>
            <w:r>
              <w:t>konektivitāte</w:t>
            </w:r>
            <w:proofErr w:type="spellEnd"/>
            <w:r>
              <w:t>).</w:t>
            </w:r>
          </w:p>
          <w:p w14:paraId="674F7628" w14:textId="25B20703" w:rsidR="00FD07FC" w:rsidRDefault="004F09FD" w:rsidP="004F09FD">
            <w:pPr>
              <w:rPr>
                <w:szCs w:val="28"/>
              </w:rPr>
            </w:pPr>
            <w:r>
              <w:rPr>
                <w:szCs w:val="28"/>
              </w:rPr>
              <w:t>S</w:t>
            </w:r>
            <w:r w:rsidRPr="004F09FD">
              <w:rPr>
                <w:szCs w:val="28"/>
              </w:rPr>
              <w:t xml:space="preserve">askaņā ar esošajiem ES atbalsta maksājumu nosacījumiem ES nozīmes biotopus jau </w:t>
            </w:r>
            <w:r w:rsidRPr="004F09FD">
              <w:rPr>
                <w:szCs w:val="28"/>
                <w:u w:val="single"/>
              </w:rPr>
              <w:t xml:space="preserve">šobrīd nevar </w:t>
            </w:r>
            <w:r w:rsidRPr="004F09FD">
              <w:rPr>
                <w:szCs w:val="28"/>
                <w:u w:val="single"/>
              </w:rPr>
              <w:lastRenderedPageBreak/>
              <w:t>pārveidot par aramzemi</w:t>
            </w:r>
            <w:r w:rsidRPr="004F09FD">
              <w:rPr>
                <w:szCs w:val="28"/>
              </w:rPr>
              <w:t xml:space="preserve">. Tāpat ES nozīmes pļavu biotopu </w:t>
            </w:r>
            <w:r>
              <w:rPr>
                <w:szCs w:val="28"/>
              </w:rPr>
              <w:t>a</w:t>
            </w:r>
            <w:r w:rsidRPr="004F09FD">
              <w:rPr>
                <w:szCs w:val="28"/>
              </w:rPr>
              <w:t>pmežošana nav atļauta jau saskaņā ar Ministru kabineta 2012.</w:t>
            </w:r>
            <w:r w:rsidR="00D92336">
              <w:rPr>
                <w:szCs w:val="28"/>
              </w:rPr>
              <w:t> </w:t>
            </w:r>
            <w:r w:rsidRPr="004F09FD">
              <w:rPr>
                <w:szCs w:val="28"/>
              </w:rPr>
              <w:t>gada 2.</w:t>
            </w:r>
            <w:r w:rsidR="00D92336">
              <w:rPr>
                <w:szCs w:val="28"/>
              </w:rPr>
              <w:t> </w:t>
            </w:r>
            <w:r w:rsidRPr="004F09FD">
              <w:rPr>
                <w:szCs w:val="28"/>
              </w:rPr>
              <w:t>maija noteikumu Nr.</w:t>
            </w:r>
            <w:r w:rsidR="00D92336">
              <w:rPr>
                <w:szCs w:val="28"/>
              </w:rPr>
              <w:t> </w:t>
            </w:r>
            <w:r w:rsidRPr="004F09FD">
              <w:rPr>
                <w:szCs w:val="28"/>
              </w:rPr>
              <w:t>308 “Meža atjaunošanas, meža ieaudzēšanas un plantāciju meža noteikumi” 3.3. un 26.4.</w:t>
            </w:r>
            <w:r w:rsidR="00D92336">
              <w:rPr>
                <w:szCs w:val="28"/>
              </w:rPr>
              <w:t> </w:t>
            </w:r>
            <w:r w:rsidRPr="004F09FD">
              <w:rPr>
                <w:szCs w:val="28"/>
              </w:rPr>
              <w:t>apakšpunktu.</w:t>
            </w:r>
          </w:p>
          <w:p w14:paraId="235627D8" w14:textId="37422997" w:rsidR="000C2F43" w:rsidRDefault="000C2F43" w:rsidP="004F09FD">
            <w:pPr>
              <w:rPr>
                <w:szCs w:val="28"/>
              </w:rPr>
            </w:pPr>
            <w:r>
              <w:rPr>
                <w:szCs w:val="28"/>
              </w:rPr>
              <w:t xml:space="preserve">ES atbalsta maksājumu </w:t>
            </w:r>
            <w:r w:rsidR="009A3C63">
              <w:rPr>
                <w:szCs w:val="28"/>
              </w:rPr>
              <w:t xml:space="preserve">saņemšanas </w:t>
            </w:r>
            <w:r>
              <w:rPr>
                <w:szCs w:val="28"/>
              </w:rPr>
              <w:t>nosacījum</w:t>
            </w:r>
            <w:r w:rsidR="00E46711">
              <w:rPr>
                <w:szCs w:val="28"/>
              </w:rPr>
              <w:t>u izmaiņas</w:t>
            </w:r>
            <w:r w:rsidR="00DB09E0">
              <w:rPr>
                <w:szCs w:val="28"/>
              </w:rPr>
              <w:t xml:space="preserve"> (par biolo</w:t>
            </w:r>
            <w:r w:rsidR="006A7ECD">
              <w:rPr>
                <w:szCs w:val="28"/>
              </w:rPr>
              <w:t>ģisko lauksaimniecību)</w:t>
            </w:r>
            <w:r w:rsidR="009A3C63">
              <w:rPr>
                <w:szCs w:val="28"/>
              </w:rPr>
              <w:t xml:space="preserve"> </w:t>
            </w:r>
            <w:r w:rsidR="004243FE">
              <w:rPr>
                <w:szCs w:val="28"/>
              </w:rPr>
              <w:t>skatāmas</w:t>
            </w:r>
            <w:r w:rsidR="00560395">
              <w:rPr>
                <w:szCs w:val="28"/>
              </w:rPr>
              <w:t xml:space="preserve"> </w:t>
            </w:r>
            <w:r>
              <w:rPr>
                <w:szCs w:val="28"/>
              </w:rPr>
              <w:t>Kopējās</w:t>
            </w:r>
            <w:r w:rsidR="00C12333">
              <w:rPr>
                <w:szCs w:val="28"/>
              </w:rPr>
              <w:t xml:space="preserve"> </w:t>
            </w:r>
            <w:r>
              <w:rPr>
                <w:szCs w:val="28"/>
              </w:rPr>
              <w:t>lauksaimniecības politika</w:t>
            </w:r>
            <w:r w:rsidR="004243FE">
              <w:rPr>
                <w:szCs w:val="28"/>
              </w:rPr>
              <w:t>s</w:t>
            </w:r>
            <w:r w:rsidR="009A3C63">
              <w:rPr>
                <w:szCs w:val="28"/>
              </w:rPr>
              <w:t xml:space="preserve"> </w:t>
            </w:r>
            <w:r w:rsidR="00C12333">
              <w:rPr>
                <w:szCs w:val="28"/>
              </w:rPr>
              <w:t>ietvarā</w:t>
            </w:r>
            <w:r w:rsidR="004243FE">
              <w:rPr>
                <w:szCs w:val="28"/>
              </w:rPr>
              <w:t>.</w:t>
            </w:r>
          </w:p>
          <w:p w14:paraId="730404BA" w14:textId="0C692A79" w:rsidR="00D92336" w:rsidRPr="004F09FD" w:rsidRDefault="00D92336" w:rsidP="004F09FD">
            <w:pPr>
              <w:rPr>
                <w:szCs w:val="28"/>
              </w:rPr>
            </w:pPr>
          </w:p>
        </w:tc>
      </w:tr>
      <w:tr w:rsidR="006371CA" w14:paraId="2022170D" w14:textId="77777777">
        <w:tc>
          <w:tcPr>
            <w:tcW w:w="750" w:type="dxa"/>
            <w:shd w:val="clear" w:color="auto" w:fill="FFFFFF"/>
            <w:noWrap/>
            <w:tcMar>
              <w:top w:w="75" w:type="dxa"/>
              <w:left w:w="75" w:type="dxa"/>
              <w:bottom w:w="75" w:type="dxa"/>
              <w:right w:w="75" w:type="dxa"/>
            </w:tcMar>
            <w:vAlign w:val="center"/>
          </w:tcPr>
          <w:p w14:paraId="499DAE2C" w14:textId="77777777" w:rsidR="006371CA" w:rsidRDefault="00B92AA9">
            <w:pPr>
              <w:jc w:val="center"/>
            </w:pPr>
            <w:r>
              <w:lastRenderedPageBreak/>
              <w:t>11.</w:t>
            </w:r>
          </w:p>
        </w:tc>
        <w:tc>
          <w:tcPr>
            <w:tcW w:w="4055" w:type="dxa"/>
            <w:shd w:val="clear" w:color="auto" w:fill="FFFFFF"/>
            <w:noWrap/>
            <w:tcMar>
              <w:top w:w="75" w:type="dxa"/>
              <w:left w:w="75" w:type="dxa"/>
              <w:bottom w:w="75" w:type="dxa"/>
              <w:right w:w="75" w:type="dxa"/>
            </w:tcMar>
            <w:vAlign w:val="center"/>
          </w:tcPr>
          <w:p w14:paraId="412FB336" w14:textId="77777777" w:rsidR="006371CA" w:rsidRDefault="00B92AA9">
            <w:pPr>
              <w:jc w:val="left"/>
            </w:pPr>
            <w:r>
              <w:t xml:space="preserve">*Artūrs </w:t>
            </w:r>
            <w:proofErr w:type="spellStart"/>
            <w:r>
              <w:t>Lunģis</w:t>
            </w:r>
            <w:proofErr w:type="spellEnd"/>
          </w:p>
        </w:tc>
        <w:tc>
          <w:tcPr>
            <w:tcW w:w="4056" w:type="dxa"/>
            <w:shd w:val="clear" w:color="auto" w:fill="FFFFFF"/>
            <w:noWrap/>
            <w:tcMar>
              <w:top w:w="75" w:type="dxa"/>
              <w:left w:w="75" w:type="dxa"/>
              <w:bottom w:w="75" w:type="dxa"/>
              <w:right w:w="75" w:type="dxa"/>
            </w:tcMar>
            <w:vAlign w:val="center"/>
          </w:tcPr>
          <w:p w14:paraId="5DFB07AA" w14:textId="3C9E5B85" w:rsidR="006371CA" w:rsidRDefault="00B92AA9">
            <w:pPr>
              <w:jc w:val="left"/>
            </w:pPr>
            <w:r>
              <w:rPr>
                <w:b/>
              </w:rPr>
              <w:t>Iebilstu</w:t>
            </w:r>
            <w:r>
              <w:t xml:space="preserve"> pret jaunu dabas lieguma izveidi "</w:t>
            </w:r>
            <w:proofErr w:type="spellStart"/>
            <w:r>
              <w:t>Dienvidsusējas</w:t>
            </w:r>
            <w:proofErr w:type="spellEnd"/>
            <w:r>
              <w:t xml:space="preserve"> pļavas".</w:t>
            </w:r>
            <w:r w:rsidR="005C782E">
              <w:t xml:space="preserve"> </w:t>
            </w:r>
            <w:r>
              <w:t xml:space="preserve">Dabas liegums ļoti ierobežos lauksaimniecisko darbību vai pat padarīs to neiespējamu, uzliekot papildus slogu un sarežģījumus. </w:t>
            </w:r>
            <w:proofErr w:type="spellStart"/>
            <w:r>
              <w:t>Dabaa</w:t>
            </w:r>
            <w:proofErr w:type="spellEnd"/>
            <w:r>
              <w:t xml:space="preserve"> lieguma plānotā teritorija un robežas ir nesaprotama un neloģiska, jo ietver platības kuras ir apsaimniekojamas, ražīgas un dod labumu cilvēkiem, vairs tādas nevarēs būt, bet platības kurās </w:t>
            </w:r>
            <w:proofErr w:type="spellStart"/>
            <w:r>
              <w:t>iir</w:t>
            </w:r>
            <w:proofErr w:type="spellEnd"/>
            <w:r>
              <w:t xml:space="preserve"> sarežģīti, (nevis </w:t>
            </w:r>
            <w:proofErr w:type="spellStart"/>
            <w:r>
              <w:t>neiespejami</w:t>
            </w:r>
            <w:proofErr w:type="spellEnd"/>
            <w:r>
              <w:t xml:space="preserve">), netiek iekļautas. Tā vien izskatās, ka projekta īstenotāji no biroja datoros kaut ko sazīmējuši, jo </w:t>
            </w:r>
            <w:r>
              <w:lastRenderedPageBreak/>
              <w:t xml:space="preserve">vajag, nevis pēc reālās situācijas. Kāpēc viss slogs </w:t>
            </w:r>
            <w:proofErr w:type="spellStart"/>
            <w:r>
              <w:t>jāuzņemās</w:t>
            </w:r>
            <w:proofErr w:type="spellEnd"/>
            <w:r>
              <w:t xml:space="preserve"> privātpersonām ar saviem īpašumiem </w:t>
            </w:r>
            <w:proofErr w:type="spellStart"/>
            <w:r>
              <w:t>ierobožejot</w:t>
            </w:r>
            <w:proofErr w:type="spellEnd"/>
            <w:r>
              <w:t xml:space="preserve"> saimniecisko darbību un tiesības rīkoties ar savu privātīpašumu.</w:t>
            </w:r>
          </w:p>
        </w:tc>
        <w:tc>
          <w:tcPr>
            <w:tcW w:w="1650" w:type="dxa"/>
            <w:shd w:val="clear" w:color="auto" w:fill="FFFFFF"/>
            <w:noWrap/>
            <w:tcMar>
              <w:top w:w="75" w:type="dxa"/>
              <w:left w:w="75" w:type="dxa"/>
              <w:bottom w:w="75" w:type="dxa"/>
              <w:right w:w="75" w:type="dxa"/>
            </w:tcMar>
            <w:vAlign w:val="center"/>
          </w:tcPr>
          <w:p w14:paraId="0261F7ED" w14:textId="42DE66EA" w:rsidR="006371CA" w:rsidRDefault="00591298">
            <w:pPr>
              <w:jc w:val="left"/>
            </w:pPr>
            <w:r>
              <w:lastRenderedPageBreak/>
              <w:t>Sniegts skaidrojums</w:t>
            </w:r>
          </w:p>
        </w:tc>
        <w:tc>
          <w:tcPr>
            <w:tcW w:w="4056" w:type="dxa"/>
            <w:shd w:val="clear" w:color="auto" w:fill="FFFFFF"/>
            <w:noWrap/>
            <w:tcMar>
              <w:top w:w="75" w:type="dxa"/>
              <w:left w:w="75" w:type="dxa"/>
              <w:bottom w:w="75" w:type="dxa"/>
              <w:right w:w="75" w:type="dxa"/>
            </w:tcMar>
            <w:vAlign w:val="center"/>
          </w:tcPr>
          <w:p w14:paraId="1921993A" w14:textId="77777777" w:rsidR="00BC6630" w:rsidRDefault="00BC6630" w:rsidP="00BB5836">
            <w:r>
              <w:t xml:space="preserve">Sniegta atbilde uz Ministrijā saņemto iesniegumu. </w:t>
            </w:r>
          </w:p>
          <w:p w14:paraId="0370F98C" w14:textId="19382E98" w:rsidR="006371CA" w:rsidRDefault="005F1E64" w:rsidP="00F976C2">
            <w:r>
              <w:t>S</w:t>
            </w:r>
            <w:r w:rsidRPr="005F1E64">
              <w:t xml:space="preserve">usējas ielejas pļavas plānotajā dabas liegumā ir ne tikai aizsargājami biotopi, bet arī nozīmīgs ekoloģiskais (sugu migrācijas) koridors apvidū, līdz ar to dabas liegumā ietverta </w:t>
            </w:r>
            <w:proofErr w:type="spellStart"/>
            <w:r w:rsidRPr="005F1E64">
              <w:t>Dienvidsusējas</w:t>
            </w:r>
            <w:proofErr w:type="spellEnd"/>
            <w:r w:rsidRPr="005F1E64">
              <w:t xml:space="preserve"> ieleja</w:t>
            </w:r>
            <w:r w:rsidR="003474B1">
              <w:t xml:space="preserve"> (tai skaitā, daļa no zemesgabala – ilggadīgie zālāji gar upi)</w:t>
            </w:r>
            <w:r w:rsidRPr="005F1E64">
              <w:t xml:space="preserve"> kā vienota ekosistēma.</w:t>
            </w:r>
            <w:r w:rsidR="008D745D">
              <w:t xml:space="preserve"> Pēc Lauku atbalsta dienesta Lauku bloku kartes dabas liegumā ietvertās platības tiek apsaimniekotas kā ilggadīgie </w:t>
            </w:r>
            <w:r w:rsidR="008D745D">
              <w:lastRenderedPageBreak/>
              <w:t xml:space="preserve">zālāji, </w:t>
            </w:r>
            <w:r w:rsidR="00291E35">
              <w:t xml:space="preserve">attiecīgi </w:t>
            </w:r>
            <w:r w:rsidR="00497392">
              <w:t xml:space="preserve">šāda </w:t>
            </w:r>
            <w:r w:rsidR="00291E35">
              <w:t>esošā apsaimniekošana ir turpināma.</w:t>
            </w:r>
          </w:p>
        </w:tc>
      </w:tr>
      <w:tr w:rsidR="006371CA" w14:paraId="6250F93F" w14:textId="77777777">
        <w:tc>
          <w:tcPr>
            <w:tcW w:w="750" w:type="dxa"/>
            <w:shd w:val="clear" w:color="auto" w:fill="FFFFFF"/>
            <w:noWrap/>
            <w:tcMar>
              <w:top w:w="75" w:type="dxa"/>
              <w:left w:w="75" w:type="dxa"/>
              <w:bottom w:w="75" w:type="dxa"/>
              <w:right w:w="75" w:type="dxa"/>
            </w:tcMar>
            <w:vAlign w:val="center"/>
          </w:tcPr>
          <w:p w14:paraId="56DB181E" w14:textId="77777777" w:rsidR="006371CA" w:rsidRDefault="00B92AA9">
            <w:pPr>
              <w:jc w:val="center"/>
            </w:pPr>
            <w:r>
              <w:lastRenderedPageBreak/>
              <w:t>12.</w:t>
            </w:r>
          </w:p>
        </w:tc>
        <w:tc>
          <w:tcPr>
            <w:tcW w:w="4055" w:type="dxa"/>
            <w:shd w:val="clear" w:color="auto" w:fill="FFFFFF"/>
            <w:noWrap/>
            <w:tcMar>
              <w:top w:w="75" w:type="dxa"/>
              <w:left w:w="75" w:type="dxa"/>
              <w:bottom w:w="75" w:type="dxa"/>
              <w:right w:w="75" w:type="dxa"/>
            </w:tcMar>
            <w:vAlign w:val="center"/>
          </w:tcPr>
          <w:p w14:paraId="2E390FA7" w14:textId="77777777" w:rsidR="006371CA" w:rsidRDefault="00B92AA9">
            <w:pPr>
              <w:jc w:val="left"/>
            </w:pPr>
            <w:r>
              <w:t xml:space="preserve">Laimonis </w:t>
            </w:r>
            <w:proofErr w:type="spellStart"/>
            <w:r>
              <w:t>Ielejs</w:t>
            </w:r>
            <w:proofErr w:type="spellEnd"/>
            <w:r>
              <w:t xml:space="preserve"> - zemes īpašnieks</w:t>
            </w:r>
          </w:p>
        </w:tc>
        <w:tc>
          <w:tcPr>
            <w:tcW w:w="4056" w:type="dxa"/>
            <w:shd w:val="clear" w:color="auto" w:fill="FFFFFF"/>
            <w:noWrap/>
            <w:tcMar>
              <w:top w:w="75" w:type="dxa"/>
              <w:left w:w="75" w:type="dxa"/>
              <w:bottom w:w="75" w:type="dxa"/>
              <w:right w:w="75" w:type="dxa"/>
            </w:tcMar>
            <w:vAlign w:val="center"/>
          </w:tcPr>
          <w:p w14:paraId="5E1A463E" w14:textId="77777777" w:rsidR="006371CA" w:rsidRDefault="00B92AA9">
            <w:pPr>
              <w:jc w:val="left"/>
            </w:pPr>
            <w:r>
              <w:t xml:space="preserve">Vēstuli par jauna dabas lieguma noteikšanu </w:t>
            </w:r>
            <w:proofErr w:type="spellStart"/>
            <w:r>
              <w:t>Dienvidsusējas</w:t>
            </w:r>
            <w:proofErr w:type="spellEnd"/>
            <w:r>
              <w:t xml:space="preserve"> ielejā saņēmu tikai 2.decembrī 2024. gadā. Pirmais solis, lai internetā  atrastu konkrētās teritorijas grafisko pielikumu bija sarežģīts. Pēc grafiskā pielikuma konstatēju, ka ar liegumu aprobežota </w:t>
            </w:r>
            <w:proofErr w:type="spellStart"/>
            <w:r>
              <w:t>simnieciskā</w:t>
            </w:r>
            <w:proofErr w:type="spellEnd"/>
            <w:r>
              <w:t xml:space="preserve"> darbība būs vairāk kā 400 ha teritorijas. Decembra sākumā masu mēdijos izskan arī citu iedzīvotāju protests par jauna lieguma noteikšanu Aknīstes pagastā.</w:t>
            </w:r>
            <w:r>
              <w:br/>
              <w:t xml:space="preserve">Iebildumi: Kāpēc zemes īpašnieki tiek informēti tik vēlu – decembrī (sabiedriskās apspriešanas beigu termiņš 20.decembris) , ja kartes sagatavotas jau 2024. maija mēnesī. Informācijas </w:t>
            </w:r>
            <w:proofErr w:type="spellStart"/>
            <w:r>
              <w:t>vakums</w:t>
            </w:r>
            <w:proofErr w:type="spellEnd"/>
            <w:r>
              <w:t xml:space="preserve">, liek svērties uz to, ka likumdevējs ir </w:t>
            </w:r>
            <w:r>
              <w:lastRenderedPageBreak/>
              <w:t>pretrunā ar citiem normatīviem dokumentiem, kuri aicina uzturēt saimniecisko darbību, lauksaimniecību, vairot darba vietas pierobežā tai skaitā Sēlijā. Bet  ar šo dabas lieguma noteikšanu  pilnībā ierobežo  darbību, kas saistīta ar lauksaimniecību, lopkopību, amatniecību un tūrismu. No VARAM saņemtajā vēstulē nav informācijas par to, ko vispār varēs darīt šajā teritorijā , kā turpināt tās apsaimniekošanu? Vai zemes īpašniekiem būs kompensācija par saimnieciskās darbības ierobežojumiem? </w:t>
            </w:r>
            <w:r>
              <w:br/>
            </w:r>
          </w:p>
        </w:tc>
        <w:tc>
          <w:tcPr>
            <w:tcW w:w="1650" w:type="dxa"/>
            <w:shd w:val="clear" w:color="auto" w:fill="FFFFFF"/>
            <w:noWrap/>
            <w:tcMar>
              <w:top w:w="75" w:type="dxa"/>
              <w:left w:w="75" w:type="dxa"/>
              <w:bottom w:w="75" w:type="dxa"/>
              <w:right w:w="75" w:type="dxa"/>
            </w:tcMar>
            <w:vAlign w:val="center"/>
          </w:tcPr>
          <w:p w14:paraId="3105AACA" w14:textId="362BEC63" w:rsidR="006371CA" w:rsidRDefault="00CB1B36">
            <w:pPr>
              <w:jc w:val="left"/>
            </w:pPr>
            <w:r>
              <w:lastRenderedPageBreak/>
              <w:t>Sniegts skaidrojums</w:t>
            </w:r>
          </w:p>
        </w:tc>
        <w:tc>
          <w:tcPr>
            <w:tcW w:w="4056" w:type="dxa"/>
            <w:shd w:val="clear" w:color="auto" w:fill="FFFFFF"/>
            <w:noWrap/>
            <w:tcMar>
              <w:top w:w="75" w:type="dxa"/>
              <w:left w:w="75" w:type="dxa"/>
              <w:bottom w:w="75" w:type="dxa"/>
              <w:right w:w="75" w:type="dxa"/>
            </w:tcMar>
            <w:vAlign w:val="center"/>
          </w:tcPr>
          <w:p w14:paraId="64C8111B" w14:textId="4FE8B51C" w:rsidR="007260A1" w:rsidRDefault="007260A1" w:rsidP="00CE1662">
            <w:r>
              <w:t>Informatīvajās vēstulēs tika norādīts, ka zemes īpašnieki var iesniegt priekšlikumus un viedokli</w:t>
            </w:r>
            <w:r w:rsidR="002B5BB0">
              <w:t>, atbildes termiņam sākoties no konkrētās vēstules saņemšanas diena</w:t>
            </w:r>
            <w:r w:rsidR="000A45CB">
              <w:t>s, kam nav tiešas saistības ar publiskās apspriešanas termiņu.</w:t>
            </w:r>
          </w:p>
          <w:p w14:paraId="619C86EF" w14:textId="611459DB" w:rsidR="001B25CF" w:rsidRDefault="00CB1B36" w:rsidP="00CE1662">
            <w:r>
              <w:t xml:space="preserve">Zemes īpašniekiem nosūtītajās informatīvajās vēstulēs pievienots kartogrāfiskais materiāls ar </w:t>
            </w:r>
            <w:r w:rsidR="0015083D">
              <w:t>konkrētā dabas lieguma robežu, zemes vienību robežām un kadastra apzīmējumiem</w:t>
            </w:r>
            <w:r w:rsidR="003C5064">
              <w:t xml:space="preserve">, tāpat izveidota tiešsaistes karte </w:t>
            </w:r>
            <w:hyperlink r:id="rId6" w:history="1">
              <w:r w:rsidR="00812883" w:rsidRPr="00325196">
                <w:rPr>
                  <w:rStyle w:val="Hyperlink"/>
                </w:rPr>
                <w:t>https://ozols.gov.lv/kartes/apps/webappviewer/index.html?id=7997a3e8a92341ab93a8c8fc736160b5</w:t>
              </w:r>
            </w:hyperlink>
            <w:r w:rsidR="007B2E4E">
              <w:t>.</w:t>
            </w:r>
          </w:p>
          <w:p w14:paraId="00A588B1" w14:textId="45FB8E9F" w:rsidR="006371CA" w:rsidRDefault="003C5064" w:rsidP="00CE1662">
            <w:r>
              <w:t xml:space="preserve">Zemes īpašnieku </w:t>
            </w:r>
            <w:r w:rsidR="00326EF2">
              <w:t>informēšana un sabiedriskā apspriešana uzsākta</w:t>
            </w:r>
            <w:r w:rsidR="008E211B">
              <w:t xml:space="preserve">, līdz ko bija </w:t>
            </w:r>
            <w:r w:rsidR="00317F00">
              <w:t xml:space="preserve">apzinātas </w:t>
            </w:r>
            <w:r w:rsidR="0033232D">
              <w:t xml:space="preserve">dabas liegumu </w:t>
            </w:r>
            <w:r w:rsidR="004450D2">
              <w:t xml:space="preserve">(tai skaitā, ietekmēto </w:t>
            </w:r>
            <w:r w:rsidR="004450D2">
              <w:lastRenderedPageBreak/>
              <w:t>zemes īpašumu)</w:t>
            </w:r>
            <w:r w:rsidR="00AE4C61">
              <w:t xml:space="preserve"> </w:t>
            </w:r>
            <w:r w:rsidR="0033232D">
              <w:t>precīzās robežas</w:t>
            </w:r>
            <w:r w:rsidR="00AE4C61">
              <w:t xml:space="preserve">. 2024. gada maijā tikai uzsākās darbs pie ES nozīmes </w:t>
            </w:r>
            <w:r w:rsidR="00970F18">
              <w:t xml:space="preserve">biotopa </w:t>
            </w:r>
            <w:r w:rsidR="00970F18" w:rsidRPr="00D66CB4">
              <w:rPr>
                <w:i/>
                <w:iCs/>
              </w:rPr>
              <w:t>Sugām bagāt</w:t>
            </w:r>
            <w:r w:rsidR="00AF7976">
              <w:rPr>
                <w:i/>
                <w:iCs/>
              </w:rPr>
              <w:t>as</w:t>
            </w:r>
            <w:r w:rsidR="00970F18" w:rsidRPr="00D66CB4">
              <w:rPr>
                <w:i/>
                <w:iCs/>
              </w:rPr>
              <w:t xml:space="preserve"> ganīb</w:t>
            </w:r>
            <w:r w:rsidR="00AF7976">
              <w:rPr>
                <w:i/>
                <w:iCs/>
              </w:rPr>
              <w:t>as</w:t>
            </w:r>
            <w:r w:rsidR="00970F18" w:rsidRPr="00D66CB4">
              <w:rPr>
                <w:i/>
                <w:iCs/>
              </w:rPr>
              <w:t xml:space="preserve"> un ganīt</w:t>
            </w:r>
            <w:r w:rsidR="00AF7976">
              <w:rPr>
                <w:i/>
                <w:iCs/>
              </w:rPr>
              <w:t>as</w:t>
            </w:r>
            <w:r w:rsidR="00970F18" w:rsidRPr="00D66CB4">
              <w:rPr>
                <w:i/>
                <w:iCs/>
              </w:rPr>
              <w:t xml:space="preserve"> pļav</w:t>
            </w:r>
            <w:r w:rsidR="00AF7976">
              <w:rPr>
                <w:i/>
                <w:iCs/>
              </w:rPr>
              <w:t>as</w:t>
            </w:r>
            <w:r w:rsidR="00970F18">
              <w:t xml:space="preserve"> </w:t>
            </w:r>
            <w:r w:rsidR="00D120B9">
              <w:t xml:space="preserve">telpiskā </w:t>
            </w:r>
            <w:r w:rsidR="00C15FBB">
              <w:t>izvietojuma un koncentrāciju vietu analīzes</w:t>
            </w:r>
            <w:r w:rsidR="002C0EFA">
              <w:t>.</w:t>
            </w:r>
          </w:p>
          <w:p w14:paraId="6979A898" w14:textId="77777777" w:rsidR="00D120B9" w:rsidRDefault="00D120B9" w:rsidP="00D120B9">
            <w:pPr>
              <w:rPr>
                <w:szCs w:val="28"/>
              </w:rPr>
            </w:pPr>
            <w:r>
              <w:rPr>
                <w:szCs w:val="28"/>
              </w:rPr>
              <w:t>S</w:t>
            </w:r>
            <w:r w:rsidRPr="004F09FD">
              <w:rPr>
                <w:szCs w:val="28"/>
              </w:rPr>
              <w:t xml:space="preserve">askaņā ar esošajiem ES atbalsta maksājumu nosacījumiem ES nozīmes biotopus jau </w:t>
            </w:r>
            <w:r w:rsidRPr="004F09FD">
              <w:rPr>
                <w:szCs w:val="28"/>
                <w:u w:val="single"/>
              </w:rPr>
              <w:t>šobrīd nevar pārveidot par aramzemi</w:t>
            </w:r>
            <w:r w:rsidRPr="004F09FD">
              <w:rPr>
                <w:szCs w:val="28"/>
              </w:rPr>
              <w:t xml:space="preserve">. Tāpat ES nozīmes pļavu biotopu </w:t>
            </w:r>
            <w:r>
              <w:rPr>
                <w:szCs w:val="28"/>
              </w:rPr>
              <w:t>a</w:t>
            </w:r>
            <w:r w:rsidRPr="004F09FD">
              <w:rPr>
                <w:szCs w:val="28"/>
              </w:rPr>
              <w:t>pmežošana nav atļauta jau saskaņā ar Ministru kabineta 2012.</w:t>
            </w:r>
            <w:r>
              <w:rPr>
                <w:szCs w:val="28"/>
              </w:rPr>
              <w:t> </w:t>
            </w:r>
            <w:r w:rsidRPr="004F09FD">
              <w:rPr>
                <w:szCs w:val="28"/>
              </w:rPr>
              <w:t>gada 2.</w:t>
            </w:r>
            <w:r>
              <w:rPr>
                <w:szCs w:val="28"/>
              </w:rPr>
              <w:t> </w:t>
            </w:r>
            <w:r w:rsidRPr="004F09FD">
              <w:rPr>
                <w:szCs w:val="28"/>
              </w:rPr>
              <w:t>maija noteikumu Nr.</w:t>
            </w:r>
            <w:r>
              <w:rPr>
                <w:szCs w:val="28"/>
              </w:rPr>
              <w:t> </w:t>
            </w:r>
            <w:r w:rsidRPr="004F09FD">
              <w:rPr>
                <w:szCs w:val="28"/>
              </w:rPr>
              <w:t>308 “Meža atjaunošanas, meža ieaudzēšanas un plantāciju meža noteikumi” 3.3. un 26.4.</w:t>
            </w:r>
            <w:r>
              <w:rPr>
                <w:szCs w:val="28"/>
              </w:rPr>
              <w:t> </w:t>
            </w:r>
            <w:r w:rsidRPr="004F09FD">
              <w:rPr>
                <w:szCs w:val="28"/>
              </w:rPr>
              <w:t>apakšpunktu.</w:t>
            </w:r>
          </w:p>
          <w:p w14:paraId="53C9DF8A" w14:textId="6409B488" w:rsidR="00A73C10" w:rsidRDefault="00A73C10" w:rsidP="00D120B9">
            <w:pPr>
              <w:rPr>
                <w:szCs w:val="28"/>
              </w:rPr>
            </w:pPr>
            <w:r>
              <w:rPr>
                <w:szCs w:val="28"/>
              </w:rPr>
              <w:t xml:space="preserve">Pļavu apsaimniekošana </w:t>
            </w:r>
            <w:r w:rsidR="00552C4D">
              <w:rPr>
                <w:szCs w:val="28"/>
              </w:rPr>
              <w:t xml:space="preserve">(ganīšana un/vai zāles biomasas ieguve) </w:t>
            </w:r>
            <w:r>
              <w:rPr>
                <w:szCs w:val="28"/>
              </w:rPr>
              <w:t xml:space="preserve">turpināma atbilstoši Kopējās lauksaimniecības politikas nosacījumiem. </w:t>
            </w:r>
          </w:p>
          <w:p w14:paraId="4175E14C" w14:textId="4A79CF4F" w:rsidR="00D120B9" w:rsidRDefault="00D120B9">
            <w:pPr>
              <w:jc w:val="left"/>
            </w:pPr>
          </w:p>
        </w:tc>
      </w:tr>
      <w:tr w:rsidR="006371CA" w14:paraId="21ABEB02" w14:textId="77777777">
        <w:tc>
          <w:tcPr>
            <w:tcW w:w="750" w:type="dxa"/>
            <w:shd w:val="clear" w:color="auto" w:fill="FFFFFF"/>
            <w:noWrap/>
            <w:tcMar>
              <w:top w:w="75" w:type="dxa"/>
              <w:left w:w="75" w:type="dxa"/>
              <w:bottom w:w="75" w:type="dxa"/>
              <w:right w:w="75" w:type="dxa"/>
            </w:tcMar>
            <w:vAlign w:val="center"/>
          </w:tcPr>
          <w:p w14:paraId="5776E184" w14:textId="77777777" w:rsidR="006371CA" w:rsidRDefault="00B92AA9">
            <w:pPr>
              <w:jc w:val="center"/>
            </w:pPr>
            <w:r>
              <w:lastRenderedPageBreak/>
              <w:t>13.</w:t>
            </w:r>
          </w:p>
        </w:tc>
        <w:tc>
          <w:tcPr>
            <w:tcW w:w="4055" w:type="dxa"/>
            <w:shd w:val="clear" w:color="auto" w:fill="FFFFFF"/>
            <w:noWrap/>
            <w:tcMar>
              <w:top w:w="75" w:type="dxa"/>
              <w:left w:w="75" w:type="dxa"/>
              <w:bottom w:w="75" w:type="dxa"/>
              <w:right w:w="75" w:type="dxa"/>
            </w:tcMar>
            <w:vAlign w:val="center"/>
          </w:tcPr>
          <w:p w14:paraId="06B679EC" w14:textId="77777777" w:rsidR="006371CA" w:rsidRDefault="00B92AA9">
            <w:pPr>
              <w:jc w:val="left"/>
            </w:pPr>
            <w:r>
              <w:t>Mežsaimniecības pakalpojumu kooperatīvā sabiedrība "Mežsaimnieks", Andis Malējs</w:t>
            </w:r>
          </w:p>
        </w:tc>
        <w:tc>
          <w:tcPr>
            <w:tcW w:w="4056" w:type="dxa"/>
            <w:shd w:val="clear" w:color="auto" w:fill="FFFFFF"/>
            <w:noWrap/>
            <w:tcMar>
              <w:top w:w="75" w:type="dxa"/>
              <w:left w:w="75" w:type="dxa"/>
              <w:bottom w:w="75" w:type="dxa"/>
              <w:right w:w="75" w:type="dxa"/>
            </w:tcMar>
            <w:vAlign w:val="center"/>
          </w:tcPr>
          <w:p w14:paraId="216FF49B" w14:textId="77777777" w:rsidR="006371CA" w:rsidRDefault="00B92AA9">
            <w:pPr>
              <w:jc w:val="left"/>
            </w:pPr>
            <w:r>
              <w:t xml:space="preserve">Meža īpašnieku kooperatīvs "Mežsaimnieks" iebilst pret turpmāku noteikumu grozījumu </w:t>
            </w:r>
            <w:r>
              <w:lastRenderedPageBreak/>
              <w:t>virzību.</w:t>
            </w:r>
            <w:r>
              <w:br/>
            </w:r>
            <w:r>
              <w:br/>
              <w:t>Esam dziļi nobažījušies par veidu, kādā tiek izraudzītas jaunas dabas liegumu platības, neņemot vērā sabiedrības sociālās un ekonomiskās intereses. Plānots, ka jauni dabas liegumi tiks noteikti teritorijās, kurās līdz šim ir notikusi saimnieciskā darbība un kurās īpašnieki ir investējuši ievērojamus finanšu līdzekļus, cerot nākotnē gūt no tām stabilus ienākumus. Ar šo liegumu izveidi īpašnieki tiek nostādīti fakta priekšā, ka viņu veiktās investīcijas ir norakstāmas zaudējumos, bet nākotnē apsaimniekotā platība neģenerēs plānotos ienākumus. Šāda situācija ir klaji netaisnīga un apdraud vietējās ekonomiskās attīstības iespējas.</w:t>
            </w:r>
            <w:r>
              <w:br/>
            </w:r>
            <w:r>
              <w:br/>
              <w:t xml:space="preserve">Tāpat uzskatām, ka nav pieļaujams paplašināt dabas liegumu teritorijas, kamēr nav godprātīgi sakārtots adekvātu </w:t>
            </w:r>
            <w:r>
              <w:lastRenderedPageBreak/>
              <w:t>kompensāciju mehānisms par īpašniekiem nodarītajiem zaudējumiem. Turklāt nav pieņemami, ka jauni liegumi tiek virzīti, savlaicīgi neinformējot par to īpašniekus, tādējādi liedzot viņiem iespēju adekvāti reaģēt un aizstāvēt savas intereses.</w:t>
            </w:r>
            <w:r>
              <w:br/>
            </w:r>
            <w:r>
              <w:br/>
              <w:t>Ņemot vērā iepriekš minēto, aicinām pārtraukt šādu grozījumu virzīšanu, līdz tiek rasts taisnīgs risinājums un sabiedrības, tostarp zemes īpašnieku, sociālo un ekonomisko interešu ievērošana kļūst par būtisku lēmumu pieņemšanas sastāvdaļu dabas aizsardzības jomā.</w:t>
            </w:r>
          </w:p>
        </w:tc>
        <w:tc>
          <w:tcPr>
            <w:tcW w:w="1650" w:type="dxa"/>
            <w:shd w:val="clear" w:color="auto" w:fill="FFFFFF"/>
            <w:noWrap/>
            <w:tcMar>
              <w:top w:w="75" w:type="dxa"/>
              <w:left w:w="75" w:type="dxa"/>
              <w:bottom w:w="75" w:type="dxa"/>
              <w:right w:w="75" w:type="dxa"/>
            </w:tcMar>
            <w:vAlign w:val="center"/>
          </w:tcPr>
          <w:p w14:paraId="578BB7D8" w14:textId="77777777" w:rsidR="006371CA" w:rsidRDefault="009B6B04">
            <w:pPr>
              <w:jc w:val="left"/>
            </w:pPr>
            <w:r>
              <w:lastRenderedPageBreak/>
              <w:t>Sniegts skaidrojums</w:t>
            </w:r>
            <w:r w:rsidR="00E54714">
              <w:t>.</w:t>
            </w:r>
          </w:p>
          <w:p w14:paraId="5F0795AE" w14:textId="224C5E76" w:rsidR="00E54714" w:rsidRDefault="00E54714">
            <w:pPr>
              <w:jc w:val="left"/>
            </w:pPr>
            <w:r>
              <w:lastRenderedPageBreak/>
              <w:t>Daļēji ņemts vērā.</w:t>
            </w:r>
          </w:p>
        </w:tc>
        <w:tc>
          <w:tcPr>
            <w:tcW w:w="4056" w:type="dxa"/>
            <w:shd w:val="clear" w:color="auto" w:fill="FFFFFF"/>
            <w:noWrap/>
            <w:tcMar>
              <w:top w:w="75" w:type="dxa"/>
              <w:left w:w="75" w:type="dxa"/>
              <w:bottom w:w="75" w:type="dxa"/>
              <w:right w:w="75" w:type="dxa"/>
            </w:tcMar>
            <w:vAlign w:val="center"/>
          </w:tcPr>
          <w:p w14:paraId="4777BD24" w14:textId="4424BC90" w:rsidR="00713587" w:rsidRDefault="00713587" w:rsidP="00713587">
            <w:r>
              <w:lastRenderedPageBreak/>
              <w:t xml:space="preserve">Dabas liegumi veidoti vietās, kur ir vislielākās biotopa </w:t>
            </w:r>
            <w:r w:rsidRPr="00D66CB4">
              <w:rPr>
                <w:i/>
                <w:iCs/>
              </w:rPr>
              <w:t>Sugām bagāt</w:t>
            </w:r>
            <w:r w:rsidR="00AF7976">
              <w:rPr>
                <w:i/>
                <w:iCs/>
              </w:rPr>
              <w:t>as</w:t>
            </w:r>
            <w:r w:rsidRPr="00D66CB4">
              <w:rPr>
                <w:i/>
                <w:iCs/>
              </w:rPr>
              <w:t xml:space="preserve"> ganīb</w:t>
            </w:r>
            <w:r w:rsidR="00AF7976">
              <w:rPr>
                <w:i/>
                <w:iCs/>
              </w:rPr>
              <w:t>as</w:t>
            </w:r>
            <w:r w:rsidRPr="00D66CB4">
              <w:rPr>
                <w:i/>
                <w:iCs/>
              </w:rPr>
              <w:t xml:space="preserve"> un ganīt</w:t>
            </w:r>
            <w:r w:rsidR="00AF7976">
              <w:rPr>
                <w:i/>
                <w:iCs/>
              </w:rPr>
              <w:t>as</w:t>
            </w:r>
            <w:r w:rsidRPr="00D66CB4">
              <w:rPr>
                <w:i/>
                <w:iCs/>
              </w:rPr>
              <w:t xml:space="preserve"> pļav</w:t>
            </w:r>
            <w:r w:rsidR="00AF7976">
              <w:rPr>
                <w:i/>
                <w:iCs/>
              </w:rPr>
              <w:t xml:space="preserve">as </w:t>
            </w:r>
            <w:r>
              <w:t xml:space="preserve">(biotopa </w:t>
            </w:r>
            <w:r>
              <w:lastRenderedPageBreak/>
              <w:t xml:space="preserve">6270*) vienlaidus platības vai biotopa un citu zālāju biotopu, kā arī saistīto ilggadīgo zālāju koncentrācijas teritorijas (augsta </w:t>
            </w:r>
            <w:proofErr w:type="spellStart"/>
            <w:r>
              <w:t>konektivitāte</w:t>
            </w:r>
            <w:proofErr w:type="spellEnd"/>
            <w:r>
              <w:t>).</w:t>
            </w:r>
            <w:r w:rsidR="00993045">
              <w:t xml:space="preserve"> </w:t>
            </w:r>
          </w:p>
          <w:p w14:paraId="67848841" w14:textId="5271C923" w:rsidR="001F038B" w:rsidRDefault="00993045" w:rsidP="00993045">
            <w:pPr>
              <w:rPr>
                <w:szCs w:val="28"/>
              </w:rPr>
            </w:pPr>
            <w:r>
              <w:rPr>
                <w:szCs w:val="28"/>
              </w:rPr>
              <w:t>S</w:t>
            </w:r>
            <w:r w:rsidRPr="004F09FD">
              <w:rPr>
                <w:szCs w:val="28"/>
              </w:rPr>
              <w:t xml:space="preserve">askaņā ar esošajiem ES atbalsta maksājumu nosacījumiem ES nozīmes biotopus jau </w:t>
            </w:r>
            <w:r w:rsidRPr="004F09FD">
              <w:rPr>
                <w:szCs w:val="28"/>
                <w:u w:val="single"/>
              </w:rPr>
              <w:t>šobrīd nevar pārveidot par aramzemi</w:t>
            </w:r>
            <w:r w:rsidRPr="004F09FD">
              <w:rPr>
                <w:szCs w:val="28"/>
              </w:rPr>
              <w:t xml:space="preserve">. Tāpat ES nozīmes pļavu biotopu </w:t>
            </w:r>
            <w:r>
              <w:rPr>
                <w:szCs w:val="28"/>
              </w:rPr>
              <w:t>a</w:t>
            </w:r>
            <w:r w:rsidRPr="004F09FD">
              <w:rPr>
                <w:szCs w:val="28"/>
              </w:rPr>
              <w:t>pmežošana nav atļauta jau saskaņā ar Ministru kabineta 2012.</w:t>
            </w:r>
            <w:r>
              <w:rPr>
                <w:szCs w:val="28"/>
              </w:rPr>
              <w:t> </w:t>
            </w:r>
            <w:r w:rsidRPr="004F09FD">
              <w:rPr>
                <w:szCs w:val="28"/>
              </w:rPr>
              <w:t>gada 2.</w:t>
            </w:r>
            <w:r>
              <w:rPr>
                <w:szCs w:val="28"/>
              </w:rPr>
              <w:t> </w:t>
            </w:r>
            <w:r w:rsidRPr="004F09FD">
              <w:rPr>
                <w:szCs w:val="28"/>
              </w:rPr>
              <w:t>maija noteikumu Nr.</w:t>
            </w:r>
            <w:r>
              <w:rPr>
                <w:szCs w:val="28"/>
              </w:rPr>
              <w:t> </w:t>
            </w:r>
            <w:r w:rsidRPr="004F09FD">
              <w:rPr>
                <w:szCs w:val="28"/>
              </w:rPr>
              <w:t>308 “Meža atjaunošanas, meža ieaudzēšanas un plantāciju meža noteikumi” 3.3. un 26.4.</w:t>
            </w:r>
            <w:r>
              <w:rPr>
                <w:szCs w:val="28"/>
              </w:rPr>
              <w:t> </w:t>
            </w:r>
            <w:r w:rsidRPr="004F09FD">
              <w:rPr>
                <w:szCs w:val="28"/>
              </w:rPr>
              <w:t>apakšpunktu.</w:t>
            </w:r>
          </w:p>
          <w:p w14:paraId="1E27B95A" w14:textId="46D8F491" w:rsidR="00993045" w:rsidRDefault="00993045" w:rsidP="00713587">
            <w:r>
              <w:t xml:space="preserve">Pēc zemes īpašnieku un pašvaldību viedokļu saņemšanas </w:t>
            </w:r>
            <w:r w:rsidR="0033434A">
              <w:t xml:space="preserve">vairākiem </w:t>
            </w:r>
            <w:r>
              <w:t xml:space="preserve">dabas liegumiem </w:t>
            </w:r>
            <w:r w:rsidR="0033434A">
              <w:t>precizētas robežas (</w:t>
            </w:r>
            <w:r w:rsidR="00F47759">
              <w:t xml:space="preserve">piemēram, pēc iespējas </w:t>
            </w:r>
            <w:r w:rsidR="0033434A">
              <w:t xml:space="preserve">izslēgtas </w:t>
            </w:r>
            <w:r w:rsidR="002824EF">
              <w:t>privāt</w:t>
            </w:r>
            <w:r w:rsidR="00F47759">
              <w:t>īpašumu</w:t>
            </w:r>
            <w:r w:rsidR="0033434A">
              <w:t xml:space="preserve"> mežu teritorijas</w:t>
            </w:r>
            <w:r w:rsidR="00F47759">
              <w:t xml:space="preserve">, </w:t>
            </w:r>
            <w:r w:rsidR="003B5E9F">
              <w:t>ņemtas vērā uzsāktas darbības (</w:t>
            </w:r>
            <w:r w:rsidR="00A265BE">
              <w:t xml:space="preserve">plānoto </w:t>
            </w:r>
            <w:r w:rsidR="003B5E9F">
              <w:t>vēja elektrostaciju izvietojums) utml.).</w:t>
            </w:r>
          </w:p>
          <w:p w14:paraId="410616F7" w14:textId="77777777" w:rsidR="006371CA" w:rsidRDefault="006371CA">
            <w:pPr>
              <w:jc w:val="left"/>
            </w:pPr>
          </w:p>
        </w:tc>
      </w:tr>
      <w:tr w:rsidR="006371CA" w14:paraId="0D8EB953" w14:textId="77777777">
        <w:tc>
          <w:tcPr>
            <w:tcW w:w="750" w:type="dxa"/>
            <w:shd w:val="clear" w:color="auto" w:fill="FFFFFF"/>
            <w:noWrap/>
            <w:tcMar>
              <w:top w:w="75" w:type="dxa"/>
              <w:left w:w="75" w:type="dxa"/>
              <w:bottom w:w="75" w:type="dxa"/>
              <w:right w:w="75" w:type="dxa"/>
            </w:tcMar>
            <w:vAlign w:val="center"/>
          </w:tcPr>
          <w:p w14:paraId="5B636712" w14:textId="77777777" w:rsidR="006371CA" w:rsidRDefault="00B92AA9">
            <w:pPr>
              <w:jc w:val="center"/>
            </w:pPr>
            <w:r>
              <w:lastRenderedPageBreak/>
              <w:t>14.</w:t>
            </w:r>
          </w:p>
        </w:tc>
        <w:tc>
          <w:tcPr>
            <w:tcW w:w="4055" w:type="dxa"/>
            <w:shd w:val="clear" w:color="auto" w:fill="FFFFFF"/>
            <w:noWrap/>
            <w:tcMar>
              <w:top w:w="75" w:type="dxa"/>
              <w:left w:w="75" w:type="dxa"/>
              <w:bottom w:w="75" w:type="dxa"/>
              <w:right w:w="75" w:type="dxa"/>
            </w:tcMar>
            <w:vAlign w:val="center"/>
          </w:tcPr>
          <w:p w14:paraId="0F75F1FD" w14:textId="77777777" w:rsidR="006371CA" w:rsidRDefault="00B92AA9">
            <w:pPr>
              <w:jc w:val="left"/>
            </w:pPr>
            <w:r>
              <w:t>Īpašnieki, Andris Jurgens</w:t>
            </w:r>
          </w:p>
        </w:tc>
        <w:tc>
          <w:tcPr>
            <w:tcW w:w="4056" w:type="dxa"/>
            <w:shd w:val="clear" w:color="auto" w:fill="FFFFFF"/>
            <w:noWrap/>
            <w:tcMar>
              <w:top w:w="75" w:type="dxa"/>
              <w:left w:w="75" w:type="dxa"/>
              <w:bottom w:w="75" w:type="dxa"/>
              <w:right w:w="75" w:type="dxa"/>
            </w:tcMar>
            <w:vAlign w:val="center"/>
          </w:tcPr>
          <w:p w14:paraId="3AD11F39" w14:textId="77777777" w:rsidR="006371CA" w:rsidRDefault="00B92AA9">
            <w:pPr>
              <w:jc w:val="left"/>
            </w:pPr>
            <w:r>
              <w:t>Kategoriski iebilstam pret liegumu “Dambīšu pļavas”</w:t>
            </w:r>
            <w:r>
              <w:br/>
            </w:r>
            <w:r>
              <w:br/>
              <w:t xml:space="preserve">Pirmais moments kas pārsteidz ir tas, ka nav notikusi nekāda apspriešanās un izvērtēšana ar plānoto līgumu īpašniekiem. Mūsu gadījumā DAP priekšlikums datēts ar 25.07.2024., bet mēs par </w:t>
            </w:r>
            <w:r>
              <w:lastRenderedPageBreak/>
              <w:t xml:space="preserve">plānu izveidot liegumu </w:t>
            </w:r>
            <w:proofErr w:type="spellStart"/>
            <w:r>
              <w:t>uzzinam</w:t>
            </w:r>
            <w:proofErr w:type="spellEnd"/>
            <w:r>
              <w:t xml:space="preserve"> no sabiedriskajiem mēdijiem un oficiālu vēstuli saņemam tikai divas nedēļas pēc publiskās apspriešanas sākuma, kas nav īsti normāla situācija.</w:t>
            </w:r>
            <w:r>
              <w:br/>
            </w:r>
            <w:r>
              <w:br/>
              <w:t xml:space="preserve">“Dambīšu pļavu” gadījumā plānotais liegums aizņem virs 40% no visas saimniecības LIZ zemes, </w:t>
            </w:r>
            <w:proofErr w:type="spellStart"/>
            <w:r>
              <w:t>lidz</w:t>
            </w:r>
            <w:proofErr w:type="spellEnd"/>
            <w:r>
              <w:t xml:space="preserve"> ar to tas ir nesamērīgi liels ierobežojums saimniecības attīstībai. Vai tiešām no nepilniem 25000 ha nevar atrast 20 ha, kuri aizņem mazāku % saimniecības LIZ zemes, līdz ar to arī ir mazāka ietekme uz saimniecības dzīvotspēju. Kā zināms ir saimniecības/ īpašnieki kuriem ir vēlme attīstīt šīs BDUZ  pļavas, bet kurās nenotiek tik aktīva saimnieciskā darbība. Varbūt ierēdņiem vispirms vajadzētu skatīties šajā virzienā un veikt sava veida monitoringu. Rodas jautājums vai liegumi tika izvēlēti ņemot vērā tikai DAP datus, jeb arī skatoties gan DAP, gan LAD, </w:t>
            </w:r>
            <w:r>
              <w:lastRenderedPageBreak/>
              <w:t>gan LDC datus lai liegumi tiktu veidoti maksimāli mazu negatīvo ietekmi uz ražojošām saimniecībām.</w:t>
            </w:r>
            <w:r>
              <w:br/>
            </w:r>
            <w:r>
              <w:br/>
              <w:t xml:space="preserve">Nav saprotama vēlme ieviest Dabas liegumus BDUZ 2.kategorijas pļavās, jo ES atbalsta maksājuma likme (kas būtībā ir galvenais instruments lauksaimniecības un vides mērķu sasniegšanas stimulēšanā ES) ir mazāka nekā sētajiem zālājiem, kur tauriņzieži vismaz 50% (EKO 2). </w:t>
            </w:r>
            <w:proofErr w:type="spellStart"/>
            <w:r>
              <w:t>Itkā</w:t>
            </w:r>
            <w:proofErr w:type="spellEnd"/>
            <w:r>
              <w:t xml:space="preserve"> tirgus ekonomikā vairāk maksā par to kas ir vērtīgāks/svarīgāks, bet atbalsta likmes rāda ka 2. kategorijas </w:t>
            </w:r>
            <w:proofErr w:type="spellStart"/>
            <w:r>
              <w:t>zālaji</w:t>
            </w:r>
            <w:proofErr w:type="spellEnd"/>
            <w:r>
              <w:t xml:space="preserve"> ES ir mazāk vajadzīgi nekā sētie </w:t>
            </w:r>
            <w:proofErr w:type="spellStart"/>
            <w:r>
              <w:t>tauriņžieži</w:t>
            </w:r>
            <w:proofErr w:type="spellEnd"/>
            <w:r>
              <w:t>, līdz ar to nav loģiska pamatojuma lieguma izveidei.</w:t>
            </w:r>
            <w:r>
              <w:br/>
            </w:r>
            <w:r>
              <w:br/>
              <w:t xml:space="preserve">Dabas liegums būtiski samazina zemes </w:t>
            </w:r>
            <w:proofErr w:type="spellStart"/>
            <w:r>
              <w:t>vērtību,kas</w:t>
            </w:r>
            <w:proofErr w:type="spellEnd"/>
            <w:r>
              <w:t xml:space="preserve"> ir svarīgi ne tikai pie zemes pārdošanas, bet arī pie kredītu saņemšanas gadījumā ja </w:t>
            </w:r>
            <w:proofErr w:type="spellStart"/>
            <w:r>
              <w:t>ķila</w:t>
            </w:r>
            <w:proofErr w:type="spellEnd"/>
            <w:r>
              <w:t xml:space="preserve"> ir nekustamais īpašums. Vai Valsts, kredītu saņemšanai, </w:t>
            </w:r>
            <w:r>
              <w:lastRenderedPageBreak/>
              <w:t>plāno izsniegt galvojumus, kas ir ekvivalenti Dabas lieguma radītajam  ķīlas vērtības zudumam?</w:t>
            </w:r>
            <w:r>
              <w:br/>
            </w:r>
            <w:r>
              <w:br/>
              <w:t>Varbūt pirms jaunu liegumu radīšanas VARAM un ZM beidzot vajadzētu izveidot adekvātu un motivējošu atbalsta mehānismu BDUZ uzturēšanai un attīstīšanai (</w:t>
            </w:r>
            <w:proofErr w:type="spellStart"/>
            <w:r>
              <w:t>lielakas</w:t>
            </w:r>
            <w:proofErr w:type="spellEnd"/>
            <w:r>
              <w:t xml:space="preserve"> atbalsta likmes, papildus punkti ES fondu projektos, utt.) un tikai tad ja tie nestrādā, atsevišķos gadījumos veidot dabas liegumus. Pašreiz, diemžēl, izskatās ka ierēdņi savas neizdarības sekas mēģina uzgrūst uz </w:t>
            </w:r>
            <w:proofErr w:type="spellStart"/>
            <w:r>
              <w:t>privatīpašnieku</w:t>
            </w:r>
            <w:proofErr w:type="spellEnd"/>
            <w:r>
              <w:t xml:space="preserve"> pleciem, iespējams, pārkāpjot to </w:t>
            </w:r>
            <w:proofErr w:type="spellStart"/>
            <w:r>
              <w:t>Satvermes</w:t>
            </w:r>
            <w:proofErr w:type="spellEnd"/>
            <w:r>
              <w:t xml:space="preserve"> 105. panta garantētās tiesības.</w:t>
            </w:r>
            <w:r>
              <w:br/>
            </w:r>
            <w:r>
              <w:br/>
              <w:t xml:space="preserve">Kopumā pašreizējā VARAM īstenotā liegumu izveide BDUZ pļavās radīs negatīvas sekas vērtīgo zālāju saglabāšanā, jo iedrošinās ZM arī turpmāk noteikt neatbilstoši zemus atbalsta maksājumus par BDUZ pļavām, </w:t>
            </w:r>
            <w:r>
              <w:lastRenderedPageBreak/>
              <w:t xml:space="preserve">kā arī motivēs privātīpašniekus atbrīvoties no vērtīgajiem/ aizsargājamiem augiem savās </w:t>
            </w:r>
            <w:proofErr w:type="spellStart"/>
            <w:r>
              <w:t>zēmēs</w:t>
            </w:r>
            <w:proofErr w:type="spellEnd"/>
            <w:r>
              <w:t xml:space="preserve"> ar mērķi pasargāt tās no nepamatotiem liegumiem.</w:t>
            </w:r>
            <w:r>
              <w:br/>
            </w:r>
          </w:p>
        </w:tc>
        <w:tc>
          <w:tcPr>
            <w:tcW w:w="1650" w:type="dxa"/>
            <w:shd w:val="clear" w:color="auto" w:fill="FFFFFF"/>
            <w:noWrap/>
            <w:tcMar>
              <w:top w:w="75" w:type="dxa"/>
              <w:left w:w="75" w:type="dxa"/>
              <w:bottom w:w="75" w:type="dxa"/>
              <w:right w:w="75" w:type="dxa"/>
            </w:tcMar>
            <w:vAlign w:val="center"/>
          </w:tcPr>
          <w:p w14:paraId="3AA82487" w14:textId="77777777" w:rsidR="006371CA" w:rsidRDefault="00E54714">
            <w:pPr>
              <w:jc w:val="left"/>
            </w:pPr>
            <w:r>
              <w:lastRenderedPageBreak/>
              <w:t>Sniegts skaidrojums.</w:t>
            </w:r>
          </w:p>
          <w:p w14:paraId="03A79CE9" w14:textId="154FB639" w:rsidR="00E54714" w:rsidRDefault="00E54714">
            <w:pPr>
              <w:jc w:val="left"/>
            </w:pPr>
            <w:r>
              <w:t>Daļēji ņemts vērā.</w:t>
            </w:r>
          </w:p>
        </w:tc>
        <w:tc>
          <w:tcPr>
            <w:tcW w:w="4056" w:type="dxa"/>
            <w:shd w:val="clear" w:color="auto" w:fill="FFFFFF"/>
            <w:noWrap/>
            <w:tcMar>
              <w:top w:w="75" w:type="dxa"/>
              <w:left w:w="75" w:type="dxa"/>
              <w:bottom w:w="75" w:type="dxa"/>
              <w:right w:w="75" w:type="dxa"/>
            </w:tcMar>
            <w:vAlign w:val="center"/>
          </w:tcPr>
          <w:p w14:paraId="788A62BB" w14:textId="77777777" w:rsidR="009B6B04" w:rsidRDefault="009B6B04" w:rsidP="009B6B04">
            <w:r>
              <w:t xml:space="preserve">Sniegta atbilde uz Ministrijā saņemto iesniegumu. </w:t>
            </w:r>
          </w:p>
          <w:p w14:paraId="08D89D08" w14:textId="16D8EC93" w:rsidR="00FB158B" w:rsidRDefault="00FB158B" w:rsidP="009B6B04">
            <w:r>
              <w:t>Pēc atkārtotas saziņas ar zemes īpašnieku precizēta dabas lieguma robeža, lai</w:t>
            </w:r>
            <w:r w:rsidR="00212CA0">
              <w:t xml:space="preserve"> </w:t>
            </w:r>
            <w:r w:rsidR="00212CA0" w:rsidRPr="00212CA0">
              <w:t>salāgotu dabas aizsardzības un nekustamā īpašuma apsaimniekošanas intereses</w:t>
            </w:r>
            <w:r w:rsidR="00212CA0">
              <w:t>.</w:t>
            </w:r>
          </w:p>
          <w:p w14:paraId="0C78D198" w14:textId="37E8E11A" w:rsidR="008C6F4B" w:rsidRDefault="008C6F4B" w:rsidP="008C6F4B">
            <w:r>
              <w:lastRenderedPageBreak/>
              <w:t xml:space="preserve">Dabas liegumi veidoti vietās, kur ir vislielākās biotopa </w:t>
            </w:r>
            <w:r w:rsidRPr="00D66CB4">
              <w:rPr>
                <w:i/>
                <w:iCs/>
              </w:rPr>
              <w:t>Sugām bagāt</w:t>
            </w:r>
            <w:r w:rsidR="00246A78">
              <w:rPr>
                <w:i/>
                <w:iCs/>
              </w:rPr>
              <w:t>as</w:t>
            </w:r>
            <w:r w:rsidRPr="00D66CB4">
              <w:rPr>
                <w:i/>
                <w:iCs/>
              </w:rPr>
              <w:t xml:space="preserve"> ganīb</w:t>
            </w:r>
            <w:r w:rsidR="00246A78">
              <w:rPr>
                <w:i/>
                <w:iCs/>
              </w:rPr>
              <w:t>as</w:t>
            </w:r>
            <w:r w:rsidRPr="00D66CB4">
              <w:rPr>
                <w:i/>
                <w:iCs/>
              </w:rPr>
              <w:t xml:space="preserve"> un ganīt</w:t>
            </w:r>
            <w:r w:rsidR="00246A78">
              <w:rPr>
                <w:i/>
                <w:iCs/>
              </w:rPr>
              <w:t>as</w:t>
            </w:r>
            <w:r w:rsidRPr="00D66CB4">
              <w:rPr>
                <w:i/>
                <w:iCs/>
              </w:rPr>
              <w:t xml:space="preserve"> pļav</w:t>
            </w:r>
            <w:r w:rsidR="00246A78">
              <w:rPr>
                <w:i/>
                <w:iCs/>
              </w:rPr>
              <w:t>as</w:t>
            </w:r>
            <w:r>
              <w:t xml:space="preserve"> (biotopa 6270*) vienlaidus platības vai biotopa un citu zālāju biotopu, kā arī saistīto ilggadīgo zālāju koncentrācijas teritorijas (augsta </w:t>
            </w:r>
            <w:proofErr w:type="spellStart"/>
            <w:r>
              <w:t>konektivitāte</w:t>
            </w:r>
            <w:proofErr w:type="spellEnd"/>
            <w:r>
              <w:t xml:space="preserve">). </w:t>
            </w:r>
          </w:p>
          <w:p w14:paraId="05DC69E8" w14:textId="77777777" w:rsidR="00DD2BF6" w:rsidRDefault="00DD2BF6" w:rsidP="00DD2BF6">
            <w:pPr>
              <w:rPr>
                <w:u w:val="single"/>
              </w:rPr>
            </w:pPr>
            <w:r w:rsidRPr="008275B2">
              <w:rPr>
                <w:u w:val="single"/>
              </w:rPr>
              <w:t>Pļavu apsaimniekošana, to noganot un/vai pļaujot, ir nepieciešama šo pļavu biotopu saglabāša</w:t>
            </w:r>
            <w:r>
              <w:rPr>
                <w:u w:val="single"/>
              </w:rPr>
              <w:t>nai.</w:t>
            </w:r>
          </w:p>
          <w:p w14:paraId="503B49E5" w14:textId="77777777" w:rsidR="006371CA" w:rsidRDefault="006371CA">
            <w:pPr>
              <w:jc w:val="left"/>
            </w:pPr>
          </w:p>
        </w:tc>
      </w:tr>
      <w:tr w:rsidR="006371CA" w14:paraId="5FFDCC2E" w14:textId="77777777">
        <w:tc>
          <w:tcPr>
            <w:tcW w:w="750" w:type="dxa"/>
            <w:shd w:val="clear" w:color="auto" w:fill="FFFFFF"/>
            <w:noWrap/>
            <w:tcMar>
              <w:top w:w="75" w:type="dxa"/>
              <w:left w:w="75" w:type="dxa"/>
              <w:bottom w:w="75" w:type="dxa"/>
              <w:right w:w="75" w:type="dxa"/>
            </w:tcMar>
            <w:vAlign w:val="center"/>
          </w:tcPr>
          <w:p w14:paraId="3768648B" w14:textId="77777777" w:rsidR="006371CA" w:rsidRDefault="00B92AA9">
            <w:pPr>
              <w:jc w:val="center"/>
            </w:pPr>
            <w:r>
              <w:lastRenderedPageBreak/>
              <w:t>15.</w:t>
            </w:r>
          </w:p>
        </w:tc>
        <w:tc>
          <w:tcPr>
            <w:tcW w:w="4055" w:type="dxa"/>
            <w:shd w:val="clear" w:color="auto" w:fill="FFFFFF"/>
            <w:noWrap/>
            <w:tcMar>
              <w:top w:w="75" w:type="dxa"/>
              <w:left w:w="75" w:type="dxa"/>
              <w:bottom w:w="75" w:type="dxa"/>
              <w:right w:w="75" w:type="dxa"/>
            </w:tcMar>
            <w:vAlign w:val="center"/>
          </w:tcPr>
          <w:p w14:paraId="3AE5F599" w14:textId="77777777" w:rsidR="006371CA" w:rsidRDefault="00B92AA9">
            <w:pPr>
              <w:jc w:val="left"/>
            </w:pPr>
            <w:r>
              <w:t>Sabiedrība ar ierobežotu atbildību "INDĀRES", Nauris Porietis</w:t>
            </w:r>
          </w:p>
        </w:tc>
        <w:tc>
          <w:tcPr>
            <w:tcW w:w="4056" w:type="dxa"/>
            <w:shd w:val="clear" w:color="auto" w:fill="FFFFFF"/>
            <w:noWrap/>
            <w:tcMar>
              <w:top w:w="75" w:type="dxa"/>
              <w:left w:w="75" w:type="dxa"/>
              <w:bottom w:w="75" w:type="dxa"/>
              <w:right w:w="75" w:type="dxa"/>
            </w:tcMar>
            <w:vAlign w:val="center"/>
          </w:tcPr>
          <w:p w14:paraId="230BC4E7" w14:textId="77777777" w:rsidR="006371CA" w:rsidRDefault="00B92AA9">
            <w:pPr>
              <w:jc w:val="left"/>
            </w:pPr>
            <w:r>
              <w:t xml:space="preserve">SIA </w:t>
            </w:r>
            <w:proofErr w:type="spellStart"/>
            <w:r>
              <w:t>Indāres</w:t>
            </w:r>
            <w:proofErr w:type="spellEnd"/>
            <w:r>
              <w:t xml:space="preserve">, ir kategoriski pret mūsu īpašumu ar kadastra Nr. 56250050121 un 56580080131,  iekļaušanu </w:t>
            </w:r>
            <w:proofErr w:type="spellStart"/>
            <w:r>
              <w:t>Dienvidsusējas</w:t>
            </w:r>
            <w:proofErr w:type="spellEnd"/>
            <w:r>
              <w:t xml:space="preserve"> pļavu  dabas liegumā. Esam mežizstrādes uzņēmums un esam šajos īpašumos veikuši mākslīgo mežu ieaudzēšanu. Izveidojot dabas liegumu, mūsu īpašumos būs pilnībā ierobežota saimnieciskā darbība. Pirms ieceres izveidot dabas liegumu, netika veiktas pārrunas ar zemes īpašniekiem un nav izstrādāts atbalsta plāns par naudas kompensācijām iespējamos dabas liegumos. Izskatās ka Latvijā pārāk liela zaļo ietekme. Šādu dabas liegumu izveide,  pazemina Latvijas </w:t>
            </w:r>
            <w:proofErr w:type="spellStart"/>
            <w:r>
              <w:t>konkureci</w:t>
            </w:r>
            <w:proofErr w:type="spellEnd"/>
            <w:r>
              <w:t xml:space="preserve"> pasaules tirgū un padara </w:t>
            </w:r>
            <w:r>
              <w:lastRenderedPageBreak/>
              <w:t xml:space="preserve">tukšākus </w:t>
            </w:r>
            <w:proofErr w:type="spellStart"/>
            <w:r>
              <w:t>latvijas</w:t>
            </w:r>
            <w:proofErr w:type="spellEnd"/>
            <w:r>
              <w:t xml:space="preserve"> novadus, uzņēmēji spiesti izputēt un darba spēks aizplūst uz lielajām pilsētām un ārzemēm.</w:t>
            </w:r>
          </w:p>
        </w:tc>
        <w:tc>
          <w:tcPr>
            <w:tcW w:w="1650" w:type="dxa"/>
            <w:shd w:val="clear" w:color="auto" w:fill="FFFFFF"/>
            <w:noWrap/>
            <w:tcMar>
              <w:top w:w="75" w:type="dxa"/>
              <w:left w:w="75" w:type="dxa"/>
              <w:bottom w:w="75" w:type="dxa"/>
              <w:right w:w="75" w:type="dxa"/>
            </w:tcMar>
            <w:vAlign w:val="center"/>
          </w:tcPr>
          <w:p w14:paraId="158D8EFD" w14:textId="068EE286" w:rsidR="006371CA" w:rsidRDefault="00E54714">
            <w:pPr>
              <w:jc w:val="left"/>
            </w:pPr>
            <w:r>
              <w:lastRenderedPageBreak/>
              <w:t>Ņemts vērā.</w:t>
            </w:r>
          </w:p>
        </w:tc>
        <w:tc>
          <w:tcPr>
            <w:tcW w:w="4056" w:type="dxa"/>
            <w:shd w:val="clear" w:color="auto" w:fill="FFFFFF"/>
            <w:noWrap/>
            <w:tcMar>
              <w:top w:w="75" w:type="dxa"/>
              <w:left w:w="75" w:type="dxa"/>
              <w:bottom w:w="75" w:type="dxa"/>
              <w:right w:w="75" w:type="dxa"/>
            </w:tcMar>
            <w:vAlign w:val="center"/>
          </w:tcPr>
          <w:p w14:paraId="72B334CF" w14:textId="27D98C1F" w:rsidR="006371CA" w:rsidRDefault="00D22F73">
            <w:pPr>
              <w:jc w:val="left"/>
            </w:pPr>
            <w:r>
              <w:t>Zemes vienība</w:t>
            </w:r>
            <w:r w:rsidR="004517BF">
              <w:t xml:space="preserve"> ar kadastra apzīmējumu 56250050121 izslēgta no plānotā dabas lieguma “Susējas </w:t>
            </w:r>
            <w:r w:rsidR="0008398D">
              <w:t>pļavas</w:t>
            </w:r>
            <w:r w:rsidR="004517BF">
              <w:t>”</w:t>
            </w:r>
            <w:r w:rsidR="00164EA6">
              <w:t xml:space="preserve">, ņemot vērā </w:t>
            </w:r>
            <w:r w:rsidR="00317141">
              <w:t>tajā veiktās kailcirte</w:t>
            </w:r>
            <w:r w:rsidR="00876077">
              <w:t xml:space="preserve">s un </w:t>
            </w:r>
            <w:r w:rsidR="008015F0">
              <w:t xml:space="preserve">plantāciju mežu ierīkošanu. </w:t>
            </w:r>
            <w:r w:rsidR="006E158B">
              <w:t xml:space="preserve">Arī zemes vienības ar kadastra apzīmējumu 56580080131 lielākā daļa </w:t>
            </w:r>
            <w:r w:rsidR="003C4661">
              <w:t>izslēgta</w:t>
            </w:r>
            <w:r w:rsidR="003928F5">
              <w:t xml:space="preserve"> (</w:t>
            </w:r>
            <w:r w:rsidR="00035EC7">
              <w:t xml:space="preserve">2024. gada </w:t>
            </w:r>
            <w:r w:rsidR="003928F5">
              <w:t>plantāciju meža</w:t>
            </w:r>
            <w:r w:rsidR="002052FC">
              <w:t xml:space="preserve"> ieaudzēšana </w:t>
            </w:r>
            <w:r w:rsidR="00035EC7">
              <w:t>iepriekš</w:t>
            </w:r>
            <w:r w:rsidR="00230EA9">
              <w:t xml:space="preserve"> (līdz 2023.gadam) </w:t>
            </w:r>
            <w:r w:rsidR="00035EC7">
              <w:t xml:space="preserve">deklarētā </w:t>
            </w:r>
            <w:r w:rsidR="002A4F2F">
              <w:t>zālājā</w:t>
            </w:r>
            <w:r w:rsidR="002052FC">
              <w:t>)</w:t>
            </w:r>
            <w:r w:rsidR="003928F5">
              <w:t>, saglabājot dabas liegumā tikai 30</w:t>
            </w:r>
            <w:r w:rsidR="005658CD">
              <w:t> </w:t>
            </w:r>
            <w:r w:rsidR="003928F5">
              <w:t>metru</w:t>
            </w:r>
            <w:r w:rsidR="005658CD">
              <w:t>s</w:t>
            </w:r>
            <w:r w:rsidR="00AC7B78">
              <w:t xml:space="preserve"> </w:t>
            </w:r>
            <w:r w:rsidR="0045292A">
              <w:t>gar up</w:t>
            </w:r>
            <w:r w:rsidR="00265F4E">
              <w:t>i ekoloģiskā koridora saglabāšanai.</w:t>
            </w:r>
            <w:r w:rsidR="0045292A">
              <w:t xml:space="preserve"> </w:t>
            </w:r>
          </w:p>
        </w:tc>
      </w:tr>
      <w:tr w:rsidR="006371CA" w14:paraId="768F09F8" w14:textId="77777777">
        <w:tc>
          <w:tcPr>
            <w:tcW w:w="750" w:type="dxa"/>
            <w:shd w:val="clear" w:color="auto" w:fill="FFFFFF"/>
            <w:noWrap/>
            <w:tcMar>
              <w:top w:w="75" w:type="dxa"/>
              <w:left w:w="75" w:type="dxa"/>
              <w:bottom w:w="75" w:type="dxa"/>
              <w:right w:w="75" w:type="dxa"/>
            </w:tcMar>
            <w:vAlign w:val="center"/>
          </w:tcPr>
          <w:p w14:paraId="268ED89B" w14:textId="77777777" w:rsidR="006371CA" w:rsidRDefault="00B92AA9">
            <w:pPr>
              <w:jc w:val="center"/>
            </w:pPr>
            <w:r>
              <w:t>16.</w:t>
            </w:r>
          </w:p>
        </w:tc>
        <w:tc>
          <w:tcPr>
            <w:tcW w:w="4055" w:type="dxa"/>
            <w:shd w:val="clear" w:color="auto" w:fill="FFFFFF"/>
            <w:noWrap/>
            <w:tcMar>
              <w:top w:w="75" w:type="dxa"/>
              <w:left w:w="75" w:type="dxa"/>
              <w:bottom w:w="75" w:type="dxa"/>
              <w:right w:w="75" w:type="dxa"/>
            </w:tcMar>
            <w:vAlign w:val="center"/>
          </w:tcPr>
          <w:p w14:paraId="51186842" w14:textId="77777777" w:rsidR="006371CA" w:rsidRDefault="00B92AA9">
            <w:pPr>
              <w:jc w:val="left"/>
            </w:pPr>
            <w:r>
              <w:t>*Antra Grigale-zemes īpašniece</w:t>
            </w:r>
          </w:p>
        </w:tc>
        <w:tc>
          <w:tcPr>
            <w:tcW w:w="4056" w:type="dxa"/>
            <w:shd w:val="clear" w:color="auto" w:fill="FFFFFF"/>
            <w:noWrap/>
            <w:tcMar>
              <w:top w:w="75" w:type="dxa"/>
              <w:left w:w="75" w:type="dxa"/>
              <w:bottom w:w="75" w:type="dxa"/>
              <w:right w:w="75" w:type="dxa"/>
            </w:tcMar>
            <w:vAlign w:val="center"/>
          </w:tcPr>
          <w:p w14:paraId="30647D6D" w14:textId="77777777" w:rsidR="006371CA" w:rsidRDefault="00B92AA9">
            <w:pPr>
              <w:jc w:val="left"/>
            </w:pPr>
            <w:r>
              <w:t>Iebilstu pret "</w:t>
            </w:r>
            <w:proofErr w:type="spellStart"/>
            <w:r>
              <w:t>Dienvidsusējas</w:t>
            </w:r>
            <w:proofErr w:type="spellEnd"/>
            <w:r>
              <w:t xml:space="preserve"> lieguma"  izveidi, kura teritorija atrodas manā īpašumā. Par lieguma izveidi netika savlaicīgi paziņots  zemes īpašniekiem, nav </w:t>
            </w:r>
            <w:proofErr w:type="spellStart"/>
            <w:r>
              <w:t>izkaidrots</w:t>
            </w:r>
            <w:proofErr w:type="spellEnd"/>
            <w:r>
              <w:t xml:space="preserve"> kompensācijas mehānisms ( vai tāds vispār būs), nekas nav zināms kādas aizsargājamas sugas dzīvo vai aug šajās teritorijās. Saņemtajā informācija </w:t>
            </w:r>
            <w:proofErr w:type="spellStart"/>
            <w:r>
              <w:t>svēstulē</w:t>
            </w:r>
            <w:proofErr w:type="spellEnd"/>
            <w:r>
              <w:t xml:space="preserve"> nav </w:t>
            </w:r>
            <w:proofErr w:type="spellStart"/>
            <w:r>
              <w:t>informāvijas</w:t>
            </w:r>
            <w:proofErr w:type="spellEnd"/>
            <w:r>
              <w:t xml:space="preserve"> ,ko varēs vispār darīt šajās teritorijās un vai katru </w:t>
            </w:r>
            <w:proofErr w:type="spellStart"/>
            <w:r>
              <w:t>dabību</w:t>
            </w:r>
            <w:proofErr w:type="spellEnd"/>
            <w:r>
              <w:t xml:space="preserve"> vajadzēs saskaņot? Nav arī </w:t>
            </w:r>
            <w:proofErr w:type="spellStart"/>
            <w:r>
              <w:t>infomācijas</w:t>
            </w:r>
            <w:proofErr w:type="spellEnd"/>
            <w:r>
              <w:t xml:space="preserve"> vai varēs saņemt nekustamā nodokļa atlaides,</w:t>
            </w:r>
          </w:p>
        </w:tc>
        <w:tc>
          <w:tcPr>
            <w:tcW w:w="1650" w:type="dxa"/>
            <w:shd w:val="clear" w:color="auto" w:fill="FFFFFF"/>
            <w:noWrap/>
            <w:tcMar>
              <w:top w:w="75" w:type="dxa"/>
              <w:left w:w="75" w:type="dxa"/>
              <w:bottom w:w="75" w:type="dxa"/>
              <w:right w:w="75" w:type="dxa"/>
            </w:tcMar>
            <w:vAlign w:val="center"/>
          </w:tcPr>
          <w:p w14:paraId="1A2C8316" w14:textId="345ED94F" w:rsidR="006371CA" w:rsidRDefault="003C2282">
            <w:pPr>
              <w:jc w:val="left"/>
            </w:pPr>
            <w:r>
              <w:t>Sniegts skaidrojums.</w:t>
            </w:r>
          </w:p>
        </w:tc>
        <w:tc>
          <w:tcPr>
            <w:tcW w:w="4056" w:type="dxa"/>
            <w:shd w:val="clear" w:color="auto" w:fill="FFFFFF"/>
            <w:noWrap/>
            <w:tcMar>
              <w:top w:w="75" w:type="dxa"/>
              <w:left w:w="75" w:type="dxa"/>
              <w:bottom w:w="75" w:type="dxa"/>
              <w:right w:w="75" w:type="dxa"/>
            </w:tcMar>
            <w:vAlign w:val="center"/>
          </w:tcPr>
          <w:p w14:paraId="5355F5D4" w14:textId="00021BBC" w:rsidR="006371CA" w:rsidRDefault="00A27091" w:rsidP="00EC5D03">
            <w:r>
              <w:t xml:space="preserve">Dabas liegumi veidoti vietās, kur ir vislielākās biotopa </w:t>
            </w:r>
            <w:r w:rsidRPr="00D66CB4">
              <w:rPr>
                <w:i/>
                <w:iCs/>
              </w:rPr>
              <w:t>Sugām bagāt</w:t>
            </w:r>
            <w:r w:rsidR="00EC5D03">
              <w:rPr>
                <w:i/>
                <w:iCs/>
              </w:rPr>
              <w:t>as</w:t>
            </w:r>
            <w:r w:rsidRPr="00D66CB4">
              <w:rPr>
                <w:i/>
                <w:iCs/>
              </w:rPr>
              <w:t xml:space="preserve"> ganīb</w:t>
            </w:r>
            <w:r w:rsidR="00EC5D03">
              <w:rPr>
                <w:i/>
                <w:iCs/>
              </w:rPr>
              <w:t>as</w:t>
            </w:r>
            <w:r w:rsidRPr="00D66CB4">
              <w:rPr>
                <w:i/>
                <w:iCs/>
              </w:rPr>
              <w:t xml:space="preserve"> un ganīt</w:t>
            </w:r>
            <w:r w:rsidR="00EC5D03">
              <w:rPr>
                <w:i/>
                <w:iCs/>
              </w:rPr>
              <w:t>as</w:t>
            </w:r>
            <w:r w:rsidRPr="00D66CB4">
              <w:rPr>
                <w:i/>
                <w:iCs/>
              </w:rPr>
              <w:t xml:space="preserve"> pļav</w:t>
            </w:r>
            <w:r w:rsidR="00EC5D03">
              <w:rPr>
                <w:i/>
                <w:iCs/>
              </w:rPr>
              <w:t>as</w:t>
            </w:r>
            <w:r>
              <w:t xml:space="preserve"> (biotopa 6270*) vienlaidus platības vai biotopa un citu zālāju biotopu, kā arī saistīto ilggadīgo zālāju koncentrācijas teritorijas (augsta </w:t>
            </w:r>
            <w:proofErr w:type="spellStart"/>
            <w:r>
              <w:t>konektivitāte</w:t>
            </w:r>
            <w:proofErr w:type="spellEnd"/>
            <w:r>
              <w:t>).</w:t>
            </w:r>
          </w:p>
          <w:p w14:paraId="38AD9738" w14:textId="7403CB6D" w:rsidR="00A75007" w:rsidRDefault="00FD3ABF" w:rsidP="00EC5D03">
            <w:r>
              <w:t>No konkrētā zemesgabala dabas liegumā tiek ietverta tikai ES nozīmes zālāju biotopa platība (</w:t>
            </w:r>
            <w:r w:rsidR="0084483A">
              <w:t>paliene (applūstošā teritorija)</w:t>
            </w:r>
            <w:r w:rsidR="00425275">
              <w:t xml:space="preserve"> </w:t>
            </w:r>
            <w:r>
              <w:t>gar up</w:t>
            </w:r>
            <w:r w:rsidR="0084483A">
              <w:t>i</w:t>
            </w:r>
            <w:r w:rsidR="00034CDE">
              <w:t>)</w:t>
            </w:r>
            <w:r w:rsidR="004730FF">
              <w:t xml:space="preserve">, kura </w:t>
            </w:r>
            <w:r w:rsidR="00161999" w:rsidRPr="0047481B">
              <w:rPr>
                <w:u w:val="single"/>
              </w:rPr>
              <w:t>apsaimniekošana turpināma</w:t>
            </w:r>
            <w:r w:rsidR="00161999">
              <w:t xml:space="preserve"> atbilstoši Kopējās lauksaimniecības politikas nosacījumiem</w:t>
            </w:r>
            <w:r w:rsidR="00CD55F6">
              <w:t>, saņemot ES atbalsta maksājumus</w:t>
            </w:r>
            <w:r w:rsidR="0047481B">
              <w:t>. Cita veida kompensācijas spēkā esošais</w:t>
            </w:r>
            <w:r w:rsidR="00F02713">
              <w:t xml:space="preserve"> kompensāciju normatīvais regulējums</w:t>
            </w:r>
            <w:r w:rsidR="000F0F5D">
              <w:t xml:space="preserve"> </w:t>
            </w:r>
            <w:r w:rsidR="0047481B">
              <w:t>lauksaimniecības zemēs</w:t>
            </w:r>
            <w:r w:rsidR="0047481B">
              <w:t xml:space="preserve"> </w:t>
            </w:r>
            <w:r w:rsidR="000F0F5D">
              <w:t>neparedz</w:t>
            </w:r>
            <w:r w:rsidR="00F02713">
              <w:t>.</w:t>
            </w:r>
          </w:p>
        </w:tc>
      </w:tr>
      <w:tr w:rsidR="006371CA" w14:paraId="7ADA25D9" w14:textId="77777777">
        <w:tc>
          <w:tcPr>
            <w:tcW w:w="750" w:type="dxa"/>
            <w:shd w:val="clear" w:color="auto" w:fill="FFFFFF"/>
            <w:noWrap/>
            <w:tcMar>
              <w:top w:w="75" w:type="dxa"/>
              <w:left w:w="75" w:type="dxa"/>
              <w:bottom w:w="75" w:type="dxa"/>
              <w:right w:w="75" w:type="dxa"/>
            </w:tcMar>
            <w:vAlign w:val="center"/>
          </w:tcPr>
          <w:p w14:paraId="687E6BFF" w14:textId="77777777" w:rsidR="006371CA" w:rsidRDefault="00B92AA9">
            <w:pPr>
              <w:jc w:val="center"/>
            </w:pPr>
            <w:r>
              <w:t>17.</w:t>
            </w:r>
          </w:p>
        </w:tc>
        <w:tc>
          <w:tcPr>
            <w:tcW w:w="4055" w:type="dxa"/>
            <w:shd w:val="clear" w:color="auto" w:fill="FFFFFF"/>
            <w:noWrap/>
            <w:tcMar>
              <w:top w:w="75" w:type="dxa"/>
              <w:left w:w="75" w:type="dxa"/>
              <w:bottom w:w="75" w:type="dxa"/>
              <w:right w:w="75" w:type="dxa"/>
            </w:tcMar>
            <w:vAlign w:val="center"/>
          </w:tcPr>
          <w:p w14:paraId="55020E0C" w14:textId="77777777" w:rsidR="006371CA" w:rsidRDefault="00B92AA9">
            <w:pPr>
              <w:jc w:val="left"/>
            </w:pPr>
            <w:r>
              <w:t xml:space="preserve">SIA "Daba Laba", Loreta </w:t>
            </w:r>
            <w:proofErr w:type="spellStart"/>
            <w:r>
              <w:t>Pižika</w:t>
            </w:r>
            <w:proofErr w:type="spellEnd"/>
          </w:p>
        </w:tc>
        <w:tc>
          <w:tcPr>
            <w:tcW w:w="4056" w:type="dxa"/>
            <w:shd w:val="clear" w:color="auto" w:fill="FFFFFF"/>
            <w:noWrap/>
            <w:tcMar>
              <w:top w:w="75" w:type="dxa"/>
              <w:left w:w="75" w:type="dxa"/>
              <w:bottom w:w="75" w:type="dxa"/>
              <w:right w:w="75" w:type="dxa"/>
            </w:tcMar>
            <w:vAlign w:val="center"/>
          </w:tcPr>
          <w:p w14:paraId="4AE1B83A" w14:textId="77777777" w:rsidR="006371CA" w:rsidRDefault="00B92AA9">
            <w:pPr>
              <w:jc w:val="left"/>
            </w:pPr>
            <w:r>
              <w:t xml:space="preserve">SIA “Daba Laba” iebilst pret lieguma “Rindas un Stendes </w:t>
            </w:r>
            <w:r>
              <w:lastRenderedPageBreak/>
              <w:t>ieleja” steidzamu veidošanu. Redzams, ka sagaidāmais ieguvums dabas aizsardzības, vietējās ekonomikas attīstības un iedzīvotāju labklājības jomās būs mazāks par zaudējumiem, ko nesīs ar likumu ierobežotas darbības teritorijas izveide.  </w:t>
            </w:r>
            <w:r>
              <w:br/>
              <w:t xml:space="preserve">SIA “Daba Laba” ir tūrisma uzņēmums, kas darbojas jau kopš 2009.gada un kā pirmais Ances ciemā sāka saudzīgā, dabai draudzīgā un </w:t>
            </w:r>
            <w:proofErr w:type="spellStart"/>
            <w:r>
              <w:t>neinzvazīvā</w:t>
            </w:r>
            <w:proofErr w:type="spellEnd"/>
            <w:r>
              <w:t xml:space="preserve"> (iespējami neveicot pārveidojumus) veidā rādīt cilvēkiem Ventspils novada Ances pagasta apkārtnes dabu. Ances ciemā tobrīd tūrisma plūsmas nebija, tagad ik gadu gada gaitā (arī pavasara, rudens un ziemas sezonā) uzņēmumu apmeklē ap 10 000 cilvēku. Uzņēmums izglīto cilvēkus dažādos dabas aizsardzības jautājumos, kā arī rūpējas, lai cilvēki ievērotu dabas aizsardzības prasības kā arī savāc no cilvēkiem atkritumus, gidi stāsta par dabas daudzveidību </w:t>
            </w:r>
            <w:r>
              <w:lastRenderedPageBreak/>
              <w:t>apkārtnē.  </w:t>
            </w:r>
            <w:r>
              <w:br/>
              <w:t>Paralēli tam, uzņēmuma apsaimniekošanā uz nomas līguma pamata ir Bioloģiski daudzveidīgo pļavu platības, kuras tagad paredzēts iekļaut veidojamā lieguma “Rindas un Stendes ieleja” platībās.</w:t>
            </w:r>
            <w:r>
              <w:br/>
              <w:t>Uzņēmums atrodas Latvijas vismazāk apdzīvotajā vietā- uz 1km2 ir 1,43 iedzīvotāji. Savvaļas dzīvnieku blīvums uz 1km2 ir lielāks nekā cilvēku. Ances pagastā vietējie iedzīvotāji ir liela vērtība un katrs ir svarīgs, lai vieta pastāvētu un attīstītos. Iedzīvotāji ekonomiskās un labklājības vajadzības šādos apstākļos ir jāņem vērā līdzsvarojot tās ar dabas aizsardzības prasībām.  </w:t>
            </w:r>
            <w:r>
              <w:br/>
              <w:t>Vietējo iedzīvotāju saglabāšana attālos apvidos ir arī valsts drošības jautājums.</w:t>
            </w:r>
            <w:r>
              <w:br/>
              <w:t xml:space="preserve">Uzņēmuma darbības laikā bioloģiskā daudzveidība ir vairojusies, nevis samazinājusies, par ko liecina arī šī iespēja apsvērt domu veidot jaunu liegumu vietā, </w:t>
            </w:r>
            <w:r>
              <w:lastRenderedPageBreak/>
              <w:t>kur tas iepriekš nav bijis.</w:t>
            </w:r>
            <w:r>
              <w:br/>
              <w:t>Teritorijas, kur daba saglabājas un vairojas savā daudzveidībā, līdz šim ir veidojušās pateicoties cilvēka un dabas mijiedarbībai.</w:t>
            </w:r>
            <w:r>
              <w:br/>
              <w:t>Uzskatām, ka jauna lieguma veidošana nav nepieciešama, pie tam, esošo liegumu apsaimniekošanā (30% Ances pagasta teritorijas jau ir lieguma teritorija) ir jāuzlabo sadarbība starp vietējiem uzņēmējiem, iedzīvotājiem un Dabas Aizsardzības pārvaldi, jo tieši vietējie iedzīvotāji ir visvairāk ieinteresēti dabas daudzveidības saglabāšanā. Pasaules piemēri rāda, ka tieši vietējie iedzīvotāji rāda savas teritorijas viesiem dabas aizsardzības kultūru, pieskata mikroliegumu ievērošanu, ja tiem ļauj būt un strādāt savā zemē.</w:t>
            </w:r>
            <w:r>
              <w:br/>
              <w:t xml:space="preserve">Saimnieciskās darbības ierobežojumi (īpaši privātīpašumā) pieļaujami tikai iepriekš vienojoties par kompensācijas mehānismu un </w:t>
            </w:r>
            <w:r>
              <w:lastRenderedPageBreak/>
              <w:t xml:space="preserve">kopīgi apsverot ierobežojumu lietderīgumu. Piemēram, liegums nodarboties ar lauksaimniecību bioloģiski daudzveidīgās pļavās ir pretrunā ar Eiropas tiešo maksājumu shēmas prasībām, kas lielu daļu atbalsta- </w:t>
            </w:r>
            <w:proofErr w:type="spellStart"/>
            <w:r>
              <w:t>ekoshēmas</w:t>
            </w:r>
            <w:proofErr w:type="spellEnd"/>
            <w:r>
              <w:t xml:space="preserve"> piedāvā tikai lauksaimniekiem, kam ir dzīvnieki un lieguma gadījumā rodas ierobežojumi zaļai saimniekošanai, pastāv risks atteikties no attālu, sarežģītu lauku atbilstošas apsaimniekošanas vispār un dabas daudzveidība no tā zaudēs, izplatoties </w:t>
            </w:r>
            <w:proofErr w:type="spellStart"/>
            <w:r>
              <w:t>invazīvām</w:t>
            </w:r>
            <w:proofErr w:type="spellEnd"/>
            <w:r>
              <w:t xml:space="preserve"> sugām.</w:t>
            </w:r>
            <w:r>
              <w:br/>
              <w:t>Lūdzam vēlreiz izskatīt dabas lieguma “Rindas un Stendes” ieleja veidošanas ieguvumus, riskus un lietderību. Lieguma veidošanas turpmākas virzības gadījumā lūdzam izskatīt kompensācijas mehānismu piemērošanu privātīpašumu zemēm, kuru apsaimniekošana tiks nopietni apgrūtināta un tās vērtība ar ierobežojumiem nopietni samazināta.  </w:t>
            </w:r>
            <w:r>
              <w:br/>
            </w:r>
            <w:r>
              <w:lastRenderedPageBreak/>
              <w:t>SIA “Daba Laba” iebilst pret lieguma “Rindas un Stendes ieleja” steidzamu veidošanu. Redzams, ka sagaidāmais ieguvums dabas aizsardzības, vietējās ekonomikas attīstības un iedzīvotāju labklājības jomās būs mazāks par zaudējumiem, ko nesīs ar likumu ierobežotas darbības teritorijas izveide.  </w:t>
            </w:r>
            <w:r>
              <w:br/>
              <w:t xml:space="preserve">SIA “Daba Laba” ir tūrisma uzņēmums, kas darbojas jau kopš 2009.gada un kā pirmais Ances ciemā sāka saudzīgā, dabai draudzīgā un </w:t>
            </w:r>
            <w:proofErr w:type="spellStart"/>
            <w:r>
              <w:t>neinzvazīvā</w:t>
            </w:r>
            <w:proofErr w:type="spellEnd"/>
            <w:r>
              <w:t xml:space="preserve"> (iespējami neveicot pārveidojumus) veidā rādīt cilvēkiem Ventspils novada Ances pagasta apkārtnes dabu. Ances ciemā tobrīd tūrisma plūsmas nebija, tagad ik gadu gada gaitā (arī pavasara, rudens un ziemas sezonā) uzņēmumu apmeklē ap 10 000 cilvēku. Uzņēmums izglīto cilvēkus dažādos dabas aizsardzības jautājumos, kā arī rūpējas, lai cilvēki ievērotu dabas aizsardzības prasības kā arī savāc </w:t>
            </w:r>
            <w:r>
              <w:lastRenderedPageBreak/>
              <w:t>no cilvēkiem atkritumus, gidi stāsta par dabas daudzveidību apkārtnē.  </w:t>
            </w:r>
            <w:r>
              <w:br/>
              <w:t>Paralēli tam, uzņēmuma apsaimniekošanā uz nomas līguma pamata ir Bioloģiski daudzveidīgo pļavu platības, kuras tagad paredzēts iekļaut veidojamā lieguma “Rindas un Stendes ieleja” platībās.</w:t>
            </w:r>
            <w:r>
              <w:br/>
              <w:t>Uzņēmums atrodas Latvijas vismazāk apdzīvotajā vietā- uz 1km2 ir 1,43 iedzīvotāji. Savvaļas dzīvnieku blīvums uz 1km2 ir lielāks nekā cilvēku. Ances pagastā vietējie iedzīvotāji ir liela vērtība un katrs ir svarīgs, lai vieta pastāvētu un attīstītos. Iedzīvotāji ekonomiskās un labklājības vajadzības šādos apstākļos ir jāņem vērā līdzsvarojot tās ar dabas aizsardzības prasībām.  </w:t>
            </w:r>
            <w:r>
              <w:br/>
              <w:t>Vietējo iedzīvotāju saglabāšana attālos apvidos ir arī valsts drošības jautājums.</w:t>
            </w:r>
            <w:r>
              <w:br/>
              <w:t xml:space="preserve">Uzņēmuma darbības laikā bioloģiskā daudzveidība ir vairojusies, nevis samazinājusies, </w:t>
            </w:r>
            <w:r>
              <w:lastRenderedPageBreak/>
              <w:t>par ko liecina arī šī iespēja apsvērt domu veidot jaunu liegumu vietā, kur tas iepriekš nav bijis.</w:t>
            </w:r>
            <w:r>
              <w:br/>
              <w:t>Teritorijas, kur daba saglabājas un vairojas savā daudzveidībā, līdz šim ir veidojušās pateicoties cilvēka un dabas mijiedarbībai.</w:t>
            </w:r>
            <w:r>
              <w:br/>
              <w:t>Uzskatām, ka jauna lieguma veidošana nav nepieciešama, pie tam, esošo liegumu apsaimniekošanā (30% Ances pagasta teritorijas jau ir lieguma teritorija) ir jāuzlabo sadarbība starp vietējiem uzņēmējiem, iedzīvotājiem un Dabas Aizsardzības pārvaldi, jo tieši vietējie iedzīvotāji ir visvairāk ieinteresēti dabas daudzveidības saglabāšanā. Pasaules piemēri rāda, ka tieši vietējie iedzīvotāji rāda savas teritorijas viesiem dabas aizsardzības kultūru, pieskata mikroliegumu ievērošanu, ja tiem ļauj būt un strādāt savā zemē.</w:t>
            </w:r>
            <w:r>
              <w:br/>
              <w:t xml:space="preserve">Saimnieciskās darbības ierobežojumi (īpaši privātīpašumā) pieļaujami tikai </w:t>
            </w:r>
            <w:r>
              <w:lastRenderedPageBreak/>
              <w:t xml:space="preserve">iepriekš vienojoties par kompensācijas mehānismu un kopīgi apsverot ierobežojumu lietderīgumu. Piemēram, liegums nodarboties ar lauksaimniecību bioloģiski daudzveidīgās pļavās ir pretrunā ar Eiropas tiešo maksājumu shēmas prasībām, kas lielu daļu atbalsta- </w:t>
            </w:r>
            <w:proofErr w:type="spellStart"/>
            <w:r>
              <w:t>ekoshēmas</w:t>
            </w:r>
            <w:proofErr w:type="spellEnd"/>
            <w:r>
              <w:t xml:space="preserve"> piedāvā tikai lauksaimniekiem, kam ir dzīvnieki un lieguma gadījumā rodas ierobežojumi zaļai saimniekošanai, pastāv risks atteikties no attālu, sarežģītu lauku atbilstošas apsaimniekošanas vispār un dabas daudzveidība no tā zaudēs, izplatoties </w:t>
            </w:r>
            <w:proofErr w:type="spellStart"/>
            <w:r>
              <w:t>invazīvām</w:t>
            </w:r>
            <w:proofErr w:type="spellEnd"/>
            <w:r>
              <w:t xml:space="preserve"> sugām.</w:t>
            </w:r>
            <w:r>
              <w:br/>
              <w:t xml:space="preserve">Lūdzam vēlreiz izskatīt dabas lieguma “Rindas un Stendes” ieleja veidošanas ieguvumus, riskus un lietderību. Lieguma veidošanas turpmākas virzības gadījumā lūdzam izskatīt kompensācijas mehānismu piemērošanu privātīpašumu zemēm, kuru apsaimniekošana tiks nopietni apgrūtināta un tās </w:t>
            </w:r>
            <w:r>
              <w:lastRenderedPageBreak/>
              <w:t>vērtība ar ierobežojumiem nopietni samazināta.  </w:t>
            </w:r>
            <w:r>
              <w:br/>
            </w:r>
          </w:p>
        </w:tc>
        <w:tc>
          <w:tcPr>
            <w:tcW w:w="1650" w:type="dxa"/>
            <w:shd w:val="clear" w:color="auto" w:fill="FFFFFF"/>
            <w:noWrap/>
            <w:tcMar>
              <w:top w:w="75" w:type="dxa"/>
              <w:left w:w="75" w:type="dxa"/>
              <w:bottom w:w="75" w:type="dxa"/>
              <w:right w:w="75" w:type="dxa"/>
            </w:tcMar>
            <w:vAlign w:val="center"/>
          </w:tcPr>
          <w:p w14:paraId="5065690E" w14:textId="193FD794" w:rsidR="006371CA" w:rsidRDefault="00704B4E">
            <w:pPr>
              <w:jc w:val="left"/>
            </w:pPr>
            <w:r>
              <w:lastRenderedPageBreak/>
              <w:t>Sniegts skaidrojums.</w:t>
            </w:r>
          </w:p>
        </w:tc>
        <w:tc>
          <w:tcPr>
            <w:tcW w:w="4056" w:type="dxa"/>
            <w:shd w:val="clear" w:color="auto" w:fill="FFFFFF"/>
            <w:noWrap/>
            <w:tcMar>
              <w:top w:w="75" w:type="dxa"/>
              <w:left w:w="75" w:type="dxa"/>
              <w:bottom w:w="75" w:type="dxa"/>
              <w:right w:w="75" w:type="dxa"/>
            </w:tcMar>
            <w:vAlign w:val="center"/>
          </w:tcPr>
          <w:p w14:paraId="764C267A" w14:textId="35B99528" w:rsidR="00B04F51" w:rsidRDefault="00731E67" w:rsidP="00B80BB1">
            <w:r>
              <w:t>ES nozīmes zālāju</w:t>
            </w:r>
            <w:r w:rsidR="00EC5D03">
              <w:t xml:space="preserve"> biotopu</w:t>
            </w:r>
            <w:r>
              <w:t xml:space="preserve"> </w:t>
            </w:r>
            <w:r w:rsidR="00E21E90">
              <w:t xml:space="preserve">apsaimniekošana turpināma </w:t>
            </w:r>
            <w:r w:rsidR="00E21E90">
              <w:lastRenderedPageBreak/>
              <w:t>atbilstoši Kopējās lauksaimniecības politikas nosacījumiem.</w:t>
            </w:r>
            <w:r w:rsidR="00B80BB1">
              <w:t xml:space="preserve"> </w:t>
            </w:r>
          </w:p>
          <w:p w14:paraId="740355B1" w14:textId="7DC68E68" w:rsidR="00B80BB1" w:rsidRPr="002F50DD" w:rsidRDefault="00B80BB1" w:rsidP="00B80BB1">
            <w:r w:rsidRPr="008275B2">
              <w:rPr>
                <w:u w:val="single"/>
              </w:rPr>
              <w:t>Pļavu apsaimniekošana, to noganot un/vai pļaujot, ir nepieciešama šo pļavu biotopu saglabāša</w:t>
            </w:r>
            <w:r>
              <w:rPr>
                <w:u w:val="single"/>
              </w:rPr>
              <w:t>nai.</w:t>
            </w:r>
            <w:r w:rsidR="002F50DD">
              <w:rPr>
                <w:u w:val="single"/>
              </w:rPr>
              <w:t xml:space="preserve"> </w:t>
            </w:r>
            <w:r w:rsidR="002F50DD" w:rsidRPr="002F50DD">
              <w:t>Līdz ar to esošā lauksaimnieciskā darbība netiek liegta.</w:t>
            </w:r>
          </w:p>
          <w:p w14:paraId="4EDCCD4C" w14:textId="6D8ADFF3" w:rsidR="00950A25" w:rsidRDefault="00950A25" w:rsidP="00950A25">
            <w:r>
              <w:t xml:space="preserve">Saskaņā ar Vispārējo noteikumu 16.16.3. apakšpunktu ar Dabas aizsardzības pārvaldes rakstveida atļauju ir iespējama publiski pieejamu dabas tūrisma un izziņas infrastruktūras objektu (piemēram, atpūtas vietu, telšu vietu, taku u.c.) ierīkošana. Arī esošās īpaši aizsargājamās dabas teritorijās, piemēram, blakus esošajā dabas liegumā “Ances purvi un meži” ir </w:t>
            </w:r>
            <w:r w:rsidR="003232D4">
              <w:t>izveidoti dabas turisma un atpūtas infrastruktūras objekti (</w:t>
            </w:r>
            <w:r w:rsidR="007A3C34">
              <w:t xml:space="preserve">piemēram, </w:t>
            </w:r>
            <w:r w:rsidR="003232D4">
              <w:t>ūdenstūristu atpūtas vietas</w:t>
            </w:r>
            <w:r w:rsidR="00EB6B73">
              <w:t>).</w:t>
            </w:r>
          </w:p>
          <w:p w14:paraId="35A4943C" w14:textId="33A1D172" w:rsidR="001668C8" w:rsidRDefault="009C1C92" w:rsidP="001668C8">
            <w:r>
              <w:t>Dabas liegumam “Ances purvi un meži” dienvidu pusē pieguļošajā Stendes, Rindas un Irbes upju apkārtne dažādos pētījumos (</w:t>
            </w:r>
            <w:r w:rsidR="00090C34">
              <w:t xml:space="preserve">piemēram, </w:t>
            </w:r>
            <w:r w:rsidR="001668C8">
              <w:t>2008. un 2009.</w:t>
            </w:r>
            <w:r w:rsidR="00EE75FB">
              <w:t> </w:t>
            </w:r>
            <w:r w:rsidR="001668C8">
              <w:t xml:space="preserve">gadā </w:t>
            </w:r>
            <w:r w:rsidR="00EE75FB">
              <w:rPr>
                <w:szCs w:val="28"/>
              </w:rPr>
              <w:t xml:space="preserve">projekta „Eiropas Padomes </w:t>
            </w:r>
            <w:r w:rsidR="00EE75FB">
              <w:rPr>
                <w:szCs w:val="28"/>
              </w:rPr>
              <w:lastRenderedPageBreak/>
              <w:t xml:space="preserve">direktīvas 79/409/EEK “Par savvaļas putnu aizsardzību izpildes nodrošināšana Latvijā” </w:t>
            </w:r>
            <w:r w:rsidR="001668C8">
              <w:t xml:space="preserve">ietvaros </w:t>
            </w:r>
            <w:r w:rsidR="00EE75FB">
              <w:t>tika vērtētas</w:t>
            </w:r>
            <w:r w:rsidR="001668C8">
              <w:t xml:space="preserve"> dabas</w:t>
            </w:r>
          </w:p>
          <w:p w14:paraId="05D794F9" w14:textId="77777777" w:rsidR="001668C8" w:rsidRDefault="001668C8" w:rsidP="001668C8">
            <w:r>
              <w:t xml:space="preserve">lieguma „Ances purvi un meži” un putniem nozīmīgās vietas (PNV) „Irbes ieleja un </w:t>
            </w:r>
            <w:proofErr w:type="spellStart"/>
            <w:r>
              <w:t>Dižpurvs</w:t>
            </w:r>
            <w:proofErr w:type="spellEnd"/>
            <w:r>
              <w:t>”</w:t>
            </w:r>
          </w:p>
          <w:p w14:paraId="3969206C" w14:textId="0C6F63B5" w:rsidR="009C1C92" w:rsidRDefault="001668C8" w:rsidP="00A67862">
            <w:r>
              <w:t>robežas</w:t>
            </w:r>
            <w:r w:rsidR="00F228F2">
              <w:t>, tostarp veikti lauku apsekojumi</w:t>
            </w:r>
            <w:r>
              <w:t>)</w:t>
            </w:r>
            <w:r w:rsidR="00F228F2">
              <w:t>, 201</w:t>
            </w:r>
            <w:r w:rsidR="00A67862">
              <w:t>4.</w:t>
            </w:r>
            <w:r w:rsidR="00447360">
              <w:t> </w:t>
            </w:r>
            <w:r w:rsidR="00A67862">
              <w:t xml:space="preserve">gada vasarā apsekota 778,3 ha liela dabas lieguma </w:t>
            </w:r>
            <w:r w:rsidR="000A6378">
              <w:t xml:space="preserve">“Ances purvi un  meži” </w:t>
            </w:r>
            <w:r w:rsidR="00A67862">
              <w:t xml:space="preserve">dienvidu </w:t>
            </w:r>
            <w:proofErr w:type="spellStart"/>
            <w:r w:rsidR="00A67862">
              <w:t>robežteritorij</w:t>
            </w:r>
            <w:r w:rsidR="00447360">
              <w:t>a</w:t>
            </w:r>
            <w:proofErr w:type="spellEnd"/>
            <w:r w:rsidR="000A6378">
              <w:t>,</w:t>
            </w:r>
            <w:r w:rsidR="00A67862" w:rsidRPr="00ED4B27">
              <w:t xml:space="preserve"> </w:t>
            </w:r>
            <w:hyperlink r:id="rId7" w:history="1">
              <w:r w:rsidR="000A6378" w:rsidRPr="00607C05">
                <w:rPr>
                  <w:rStyle w:val="Hyperlink"/>
                </w:rPr>
                <w:t>https://www.daba.gov.lv/lv/media/1267/download</w:t>
              </w:r>
            </w:hyperlink>
            <w:r w:rsidR="000A6378">
              <w:t>) secināts, ka tā</w:t>
            </w:r>
            <w:r w:rsidR="0002256F">
              <w:t xml:space="preserve"> </w:t>
            </w:r>
            <w:r w:rsidR="009C1C92">
              <w:t>arī ir bioloģiski ļoti augstvērtīga teritorija</w:t>
            </w:r>
            <w:r w:rsidR="00963BDE">
              <w:t>, attiecīgi</w:t>
            </w:r>
            <w:r w:rsidR="00AA4E27">
              <w:t xml:space="preserve"> ir </w:t>
            </w:r>
            <w:r w:rsidR="00B25AD2">
              <w:t>vairākkārt saņemti</w:t>
            </w:r>
            <w:r w:rsidR="00AA4E27">
              <w:t xml:space="preserve"> priekšlikumi </w:t>
            </w:r>
            <w:r w:rsidR="00B25AD2">
              <w:t>šīs teritorijas aizsardzībai.</w:t>
            </w:r>
          </w:p>
          <w:p w14:paraId="4DC10EB2" w14:textId="4D89503C" w:rsidR="006F189F" w:rsidRDefault="00BF6D1B" w:rsidP="00A67862">
            <w:r>
              <w:t xml:space="preserve">Jāatzīmē, ka </w:t>
            </w:r>
            <w:r w:rsidR="00965F8E">
              <w:t>teritorijas dabas daudzveidība</w:t>
            </w:r>
            <w:r w:rsidR="009A169C">
              <w:t xml:space="preserve"> (zālāju un atsevišķu koku, mežu </w:t>
            </w:r>
            <w:proofErr w:type="spellStart"/>
            <w:r w:rsidR="009A169C">
              <w:t>mozaīkainava</w:t>
            </w:r>
            <w:proofErr w:type="spellEnd"/>
            <w:r w:rsidR="009A169C">
              <w:t>)</w:t>
            </w:r>
            <w:r w:rsidR="00A229F1">
              <w:t xml:space="preserve"> </w:t>
            </w:r>
            <w:r>
              <w:t xml:space="preserve">pēdējās desmitgadēs </w:t>
            </w:r>
            <w:r w:rsidR="00965F8E">
              <w:t>gan intensīvas darbības (piemēram, zālāju uzaršana</w:t>
            </w:r>
            <w:r w:rsidR="002F34E9">
              <w:t>, mežizstrāde</w:t>
            </w:r>
            <w:r w:rsidR="00965F8E">
              <w:t>), gan bezdarbības (zālāju</w:t>
            </w:r>
            <w:r w:rsidR="002F50DD">
              <w:t xml:space="preserve"> biotopu</w:t>
            </w:r>
            <w:r w:rsidR="00965F8E">
              <w:t xml:space="preserve"> aizaugšan</w:t>
            </w:r>
            <w:r w:rsidR="00200CB1">
              <w:t>a</w:t>
            </w:r>
            <w:r w:rsidR="00965F8E">
              <w:t xml:space="preserve">) rezultātā </w:t>
            </w:r>
            <w:r w:rsidR="006F0A83">
              <w:t>ir</w:t>
            </w:r>
            <w:r w:rsidR="00B95D45">
              <w:t xml:space="preserve"> apdraudēt</w:t>
            </w:r>
            <w:r w:rsidR="00411BB3">
              <w:t>a.</w:t>
            </w:r>
          </w:p>
          <w:p w14:paraId="6931E60E" w14:textId="4E41A870" w:rsidR="008604C6" w:rsidRDefault="008604C6" w:rsidP="00A67862">
            <w:r>
              <w:lastRenderedPageBreak/>
              <w:t xml:space="preserve">Pārskatot dabas lieguma “Rindas un Stendes ieleja” </w:t>
            </w:r>
            <w:r w:rsidR="00E818F5">
              <w:t>robežu, tā ir samazināta</w:t>
            </w:r>
            <w:r w:rsidR="000D29AA">
              <w:t xml:space="preserve"> (par 150 ha</w:t>
            </w:r>
            <w:r w:rsidR="00E818F5">
              <w:t xml:space="preserve">, </w:t>
            </w:r>
            <w:r w:rsidR="000D29AA">
              <w:t xml:space="preserve">pēc iespējas </w:t>
            </w:r>
            <w:r w:rsidR="00E818F5">
              <w:t xml:space="preserve">izslēdzot </w:t>
            </w:r>
            <w:r w:rsidR="0017285B">
              <w:t>privātīpašumu mežu teritorija</w:t>
            </w:r>
            <w:r w:rsidR="003D5C06">
              <w:t xml:space="preserve">s, ņemot vērā </w:t>
            </w:r>
            <w:r w:rsidR="00FF7869" w:rsidRPr="00FF7869">
              <w:t>Ministru kabineta 2025. gada 21.</w:t>
            </w:r>
            <w:r w:rsidR="00FF7869">
              <w:t> </w:t>
            </w:r>
            <w:r w:rsidR="00FF7869" w:rsidRPr="00FF7869">
              <w:t>janvāra sēdes protokollēmuma (prot. Nr. 3 28. §) "Rīkojuma projekts "Par koku ciršanas maksimāli pieļaujamo apjomu 2026.–2030. gadam"" 3. punkt</w:t>
            </w:r>
            <w:r w:rsidR="00FF7869">
              <w:t>ā noteikto, ka</w:t>
            </w:r>
            <w:r w:rsidR="001609A9">
              <w:t xml:space="preserve"> Zemkopības ministrija (AS “Latvijas valsts meži”) jānodrošina </w:t>
            </w:r>
            <w:r w:rsidR="000D1F69" w:rsidRPr="000D1F69">
              <w:t xml:space="preserve">īpaši aizsargājamo teritoriju </w:t>
            </w:r>
            <w:r w:rsidR="000D1F69" w:rsidRPr="00A05AE1">
              <w:rPr>
                <w:i/>
                <w:iCs/>
              </w:rPr>
              <w:t>Natura 2000</w:t>
            </w:r>
            <w:r w:rsidR="000D1F69" w:rsidRPr="000D1F69">
              <w:t xml:space="preserve"> noteikšanu, lai</w:t>
            </w:r>
            <w:r w:rsidR="00A05AE1">
              <w:t xml:space="preserve"> ES</w:t>
            </w:r>
            <w:r w:rsidR="000D1F69" w:rsidRPr="000D1F69">
              <w:t xml:space="preserve"> nozīmes </w:t>
            </w:r>
            <w:r w:rsidR="000D1F69">
              <w:t xml:space="preserve">meža </w:t>
            </w:r>
            <w:r w:rsidR="000D1F69" w:rsidRPr="000D1F69">
              <w:t>biotopiem</w:t>
            </w:r>
            <w:r w:rsidR="00A05AE1">
              <w:t xml:space="preserve"> (tostarp </w:t>
            </w:r>
            <w:r w:rsidR="00A05AE1" w:rsidRPr="00A05AE1">
              <w:rPr>
                <w:i/>
                <w:iCs/>
              </w:rPr>
              <w:t>Staignāju mežie</w:t>
            </w:r>
            <w:r w:rsidR="00A05AE1">
              <w:rPr>
                <w:i/>
                <w:iCs/>
              </w:rPr>
              <w:t>m)</w:t>
            </w:r>
            <w:r w:rsidR="00A05AE1">
              <w:t xml:space="preserve"> </w:t>
            </w:r>
            <w:r w:rsidR="000D1F69" w:rsidRPr="000D1F69">
              <w:t xml:space="preserve"> sasniegtu atbilstību Eiropas Komisijas 1997. gada 18. novembra vadlīniju Hab.97/2, </w:t>
            </w:r>
            <w:proofErr w:type="spellStart"/>
            <w:r w:rsidR="000D1F69" w:rsidRPr="000D1F69">
              <w:t>rev</w:t>
            </w:r>
            <w:proofErr w:type="spellEnd"/>
            <w:r w:rsidR="000D1F69" w:rsidRPr="000D1F69">
              <w:t>. 4 nosacījumiem</w:t>
            </w:r>
            <w:r w:rsidR="00A05AE1">
              <w:t>).</w:t>
            </w:r>
          </w:p>
          <w:p w14:paraId="188B37CC" w14:textId="77777777" w:rsidR="00323B36" w:rsidRDefault="00323B36" w:rsidP="00A67862"/>
          <w:p w14:paraId="5A9E0BD6" w14:textId="77777777" w:rsidR="00090C34" w:rsidRDefault="00090C34" w:rsidP="00A67862"/>
          <w:p w14:paraId="5D7C0BB6" w14:textId="3EFB500D" w:rsidR="006371CA" w:rsidRDefault="006371CA" w:rsidP="009D0E6F"/>
        </w:tc>
      </w:tr>
      <w:tr w:rsidR="006371CA" w14:paraId="7E46DB1E" w14:textId="77777777">
        <w:tc>
          <w:tcPr>
            <w:tcW w:w="750" w:type="dxa"/>
            <w:shd w:val="clear" w:color="auto" w:fill="FFFFFF"/>
            <w:noWrap/>
            <w:tcMar>
              <w:top w:w="75" w:type="dxa"/>
              <w:left w:w="75" w:type="dxa"/>
              <w:bottom w:w="75" w:type="dxa"/>
              <w:right w:w="75" w:type="dxa"/>
            </w:tcMar>
            <w:vAlign w:val="center"/>
          </w:tcPr>
          <w:p w14:paraId="1DEAE2C8" w14:textId="77777777" w:rsidR="006371CA" w:rsidRDefault="00B92AA9">
            <w:pPr>
              <w:jc w:val="center"/>
            </w:pPr>
            <w:r>
              <w:lastRenderedPageBreak/>
              <w:t>18.</w:t>
            </w:r>
          </w:p>
        </w:tc>
        <w:tc>
          <w:tcPr>
            <w:tcW w:w="4055" w:type="dxa"/>
            <w:shd w:val="clear" w:color="auto" w:fill="FFFFFF"/>
            <w:noWrap/>
            <w:tcMar>
              <w:top w:w="75" w:type="dxa"/>
              <w:left w:w="75" w:type="dxa"/>
              <w:bottom w:w="75" w:type="dxa"/>
              <w:right w:w="75" w:type="dxa"/>
            </w:tcMar>
            <w:vAlign w:val="center"/>
          </w:tcPr>
          <w:p w14:paraId="570ACA54" w14:textId="77777777" w:rsidR="006371CA" w:rsidRDefault="00B92AA9">
            <w:pPr>
              <w:jc w:val="left"/>
            </w:pPr>
            <w:r>
              <w:t>Fiziska persona</w:t>
            </w:r>
          </w:p>
        </w:tc>
        <w:tc>
          <w:tcPr>
            <w:tcW w:w="4056" w:type="dxa"/>
            <w:shd w:val="clear" w:color="auto" w:fill="FFFFFF"/>
            <w:noWrap/>
            <w:tcMar>
              <w:top w:w="75" w:type="dxa"/>
              <w:left w:w="75" w:type="dxa"/>
              <w:bottom w:w="75" w:type="dxa"/>
              <w:right w:w="75" w:type="dxa"/>
            </w:tcMar>
            <w:vAlign w:val="center"/>
          </w:tcPr>
          <w:p w14:paraId="5400D0C8" w14:textId="77777777" w:rsidR="006371CA" w:rsidRDefault="00B92AA9">
            <w:pPr>
              <w:jc w:val="left"/>
            </w:pPr>
            <w:r>
              <w:t>Nodibinot  liegumus pļavu aizsardzībai, tiek uzsākts pļavu biotopu pastāvēšanai būtisks process, kas ietver aktīvu un ilgstošu darbību, jo šādi biotopi var pastāvēt tikai ar aktīvu cilvēka rīcību</w:t>
            </w:r>
            <w:r>
              <w:br/>
              <w:t>BVZ pļavu pastāvēšanā  jāiesaista sabiedrība  plašā tvērumā,  patstāvīgi, bez starpnieka organizācijām, kurām ir šaurs tvērumus un, kā rāda realizētie miljonu  vērtie projekti, nesasniedz būtiskus uzlabojumus dabisko pļavu pastāvēšanā.</w:t>
            </w:r>
            <w:r>
              <w:br/>
            </w:r>
            <w:r>
              <w:br/>
              <w:t xml:space="preserve">Jaunie BVZ liegumi vairāk kā 80 % skar privātīpašumus, kas nākotnē noteiks pļavas īpašniekiem pienākumu uzturēt šos zālājus labā stāvokli, t.i. īpašniekam būs  jāpieņem lēmums par pļavas apsaimniekošanu. Uzskatu, ka ieviešot jaunu </w:t>
            </w:r>
            <w:r>
              <w:lastRenderedPageBreak/>
              <w:t>regulējumu, būtiski piešķirt pienācīgus resursus pļavu īpašniekiem, lai viņi paši var uzņemties biotopu uzturēšanu un projektu resursu apgūšanu.</w:t>
            </w:r>
            <w:r>
              <w:br/>
            </w:r>
            <w:r>
              <w:br/>
              <w:t>Latvijas mērķi – 10 000 ha BVZ nevarēs sasniegt tikai pļavas noganot, jo lielākā daļa šo pļavu īpašnieku nav zemnieki, kuri nodarbojas ar lopkopību. Arī patreiz pieejamais mobilais ganāmpulks nenodrošina pļavas apsaimniekošanu ilgtermiņā un ir dārgs maksas pakalpojums, tāpēc jau laikus ir jāparedz  programmas/projekti, kas būtu vērsti uz pļavu apsaimniekošanu un būtu pieejami pļavu īpašniekiem.</w:t>
            </w:r>
            <w:r>
              <w:br/>
            </w:r>
            <w:r>
              <w:br/>
              <w:t xml:space="preserve">Vēlos norādīt, ka pļavas īpašnieks pieņem lēmumu par savu īpašumu un  trešo personu iejaukšanās bez saskaņojuma ar īpašnieku nav likumīga, pat ne cēlu/nepieciešamu mērķu vārdā. Īpašnieka tiesības ir noteiktas </w:t>
            </w:r>
            <w:r>
              <w:lastRenderedPageBreak/>
              <w:t>Civillikuma normās, kur īpašums ir pilnīgas varas tiesība pār lietu, t.i., tiesība  valdīt un lietot to, iegūt no tās visus  iespējamos labumus.  </w:t>
            </w:r>
            <w:r>
              <w:br/>
              <w:t>Tā kā īpašuma tiesība ir absolūta tiesība, tā ir spēkā attiecībā pret visām trešajām personām, kurām ir pienākums atturēties no īpašuma aizskaršanas. Proti, īpašniekam pēc vispārēja noteikuma ir tiesība aizliegt jebkurai citai personai ietekmēt viņa īpašumu, tostarp aizliegt to lietot vai izmantot. </w:t>
            </w:r>
            <w:r>
              <w:br/>
            </w:r>
            <w:r>
              <w:br/>
              <w:t>Nav jautājumu par to, ka, lai ievērotu sabiedrības vispārējās intereses, ar normatīvo aktu palīdzību var noteikt īpašuma tiesību aprobežojumus, t.i., šajā gadījumā – paredzēt noteiktu režīmu īpašuma apsaimniekošanā. Ja šāds īpašs režīms tiek noteikts, tā noteicējam - valstij - ir pienākums kompensēt īpašniekam ierobežojuma rezultātā radītos izdevumus un nodrošināt instrumentus (</w:t>
            </w:r>
            <w:proofErr w:type="spellStart"/>
            <w:r>
              <w:t>piem.investīciju</w:t>
            </w:r>
            <w:proofErr w:type="spellEnd"/>
            <w:r>
              <w:t xml:space="preserve"> </w:t>
            </w:r>
            <w:r>
              <w:lastRenderedPageBreak/>
              <w:t>projektus) šo pļavu uzturēšanai.</w:t>
            </w:r>
            <w:r>
              <w:br/>
            </w:r>
          </w:p>
        </w:tc>
        <w:tc>
          <w:tcPr>
            <w:tcW w:w="1650" w:type="dxa"/>
            <w:shd w:val="clear" w:color="auto" w:fill="FFFFFF"/>
            <w:noWrap/>
            <w:tcMar>
              <w:top w:w="75" w:type="dxa"/>
              <w:left w:w="75" w:type="dxa"/>
              <w:bottom w:w="75" w:type="dxa"/>
              <w:right w:w="75" w:type="dxa"/>
            </w:tcMar>
            <w:vAlign w:val="center"/>
          </w:tcPr>
          <w:p w14:paraId="3E566172" w14:textId="18A67156" w:rsidR="006371CA" w:rsidRDefault="00FE3F56">
            <w:pPr>
              <w:jc w:val="left"/>
            </w:pPr>
            <w:r>
              <w:lastRenderedPageBreak/>
              <w:t>Sniegts skaidrojums.</w:t>
            </w:r>
          </w:p>
        </w:tc>
        <w:tc>
          <w:tcPr>
            <w:tcW w:w="4056" w:type="dxa"/>
            <w:shd w:val="clear" w:color="auto" w:fill="FFFFFF"/>
            <w:noWrap/>
            <w:tcMar>
              <w:top w:w="75" w:type="dxa"/>
              <w:left w:w="75" w:type="dxa"/>
              <w:bottom w:w="75" w:type="dxa"/>
              <w:right w:w="75" w:type="dxa"/>
            </w:tcMar>
            <w:vAlign w:val="center"/>
          </w:tcPr>
          <w:p w14:paraId="0A4F561B" w14:textId="77777777" w:rsidR="000F64B3" w:rsidRDefault="000F64B3" w:rsidP="000F64B3">
            <w:r w:rsidRPr="002F50D4">
              <w:t xml:space="preserve">Pretstatā mežiem lauksaimniecībā izmantojamās zemes - pļavas - lielākoties ir privātpersonu (fizisko un juridisko personu) īpašumā, līdz ar to arī ES nozīmes biotops </w:t>
            </w:r>
            <w:r w:rsidRPr="002F50D4">
              <w:rPr>
                <w:i/>
                <w:iCs/>
              </w:rPr>
              <w:t>Sugām bagātas ganības un ganītām pļavas</w:t>
            </w:r>
            <w:r w:rsidRPr="002F50D4">
              <w:t xml:space="preserve"> galvenokārt konstatēts privātīpašumos.</w:t>
            </w:r>
          </w:p>
          <w:p w14:paraId="20A70B60" w14:textId="77777777" w:rsidR="000F64B3" w:rsidRDefault="000F64B3" w:rsidP="000F64B3">
            <w:r>
              <w:t xml:space="preserve">ES nozīmes biotopa </w:t>
            </w:r>
            <w:r w:rsidRPr="00200544">
              <w:rPr>
                <w:i/>
                <w:iCs/>
              </w:rPr>
              <w:t>Sugām bagātas ganības un ganītas pļavas</w:t>
            </w:r>
            <w:r>
              <w:t xml:space="preserve"> aizsardzību nevar aizstāt ar citu ES nozīmes biotopu aizsardzību vai citām platībām, kas nav ES nozīmes biotopi. </w:t>
            </w:r>
          </w:p>
          <w:p w14:paraId="0DD669AF" w14:textId="77777777" w:rsidR="00EC5D03" w:rsidRDefault="00EC5D03" w:rsidP="000F64B3"/>
          <w:p w14:paraId="78A1B589" w14:textId="77777777" w:rsidR="00EC5D03" w:rsidRDefault="00EC5D03" w:rsidP="00EC5D03">
            <w:pPr>
              <w:rPr>
                <w:u w:val="single"/>
              </w:rPr>
            </w:pPr>
            <w:r w:rsidRPr="008275B2">
              <w:rPr>
                <w:u w:val="single"/>
              </w:rPr>
              <w:t>Pļavu apsaimniekošana, to noganot un/vai pļaujot, ir nepieciešama šo pļavu biotopu saglabāša</w:t>
            </w:r>
            <w:r>
              <w:rPr>
                <w:u w:val="single"/>
              </w:rPr>
              <w:t>nai.</w:t>
            </w:r>
          </w:p>
          <w:p w14:paraId="78485770" w14:textId="77777777" w:rsidR="000F64B3" w:rsidRDefault="000F64B3" w:rsidP="00CE76ED"/>
          <w:p w14:paraId="61E83323" w14:textId="62447A7D" w:rsidR="00E322F8" w:rsidRDefault="00CE76ED" w:rsidP="002C26F7">
            <w:r>
              <w:t>ES nozīmes zālāju</w:t>
            </w:r>
            <w:r w:rsidR="00572525">
              <w:t xml:space="preserve"> biotopu</w:t>
            </w:r>
            <w:r>
              <w:t xml:space="preserve"> apsaimniekošana turpināma atbilstoši Kopējās lauksaimniecības politikas nosacījumiem</w:t>
            </w:r>
            <w:r w:rsidR="00464B29">
              <w:t xml:space="preserve">, saņemot ES </w:t>
            </w:r>
            <w:r w:rsidR="00464B29">
              <w:lastRenderedPageBreak/>
              <w:t>atbalsta maksājumus zālāju a</w:t>
            </w:r>
            <w:r w:rsidR="00EE353D">
              <w:t>psaimniekošanai</w:t>
            </w:r>
            <w:r w:rsidR="0042131B">
              <w:t>, tostarp pieejami atbalsta pasākumi projektu veidā</w:t>
            </w:r>
            <w:r w:rsidR="002C26F7">
              <w:t>, piemēram,</w:t>
            </w:r>
            <w:r w:rsidR="0042131B">
              <w:t xml:space="preserve"> zālāju</w:t>
            </w:r>
            <w:r w:rsidR="002C26F7">
              <w:t xml:space="preserve"> (BDUZ)</w:t>
            </w:r>
            <w:r w:rsidR="0042131B">
              <w:t xml:space="preserve"> atjaunošanai</w:t>
            </w:r>
            <w:r w:rsidR="00A1607B">
              <w:t xml:space="preserve"> </w:t>
            </w:r>
            <w:r w:rsidR="002C26F7">
              <w:t xml:space="preserve">(LA </w:t>
            </w:r>
            <w:r w:rsidR="002C26F7">
              <w:t>4.6.</w:t>
            </w:r>
            <w:r w:rsidR="002C26F7">
              <w:t> </w:t>
            </w:r>
            <w:r w:rsidR="00632400">
              <w:t xml:space="preserve">- </w:t>
            </w:r>
            <w:r w:rsidR="002C26F7">
              <w:t xml:space="preserve"> </w:t>
            </w:r>
            <w:r w:rsidR="00F13CE2">
              <w:t>k</w:t>
            </w:r>
            <w:r w:rsidR="002C26F7">
              <w:t>ārta plānota</w:t>
            </w:r>
            <w:r w:rsidR="00F13CE2">
              <w:t xml:space="preserve"> </w:t>
            </w:r>
            <w:r w:rsidR="002C26F7">
              <w:t xml:space="preserve">2025. gada III. </w:t>
            </w:r>
            <w:r w:rsidR="00F13CE2">
              <w:t>C</w:t>
            </w:r>
            <w:r w:rsidR="002C26F7">
              <w:t>eturksnī</w:t>
            </w:r>
            <w:r w:rsidR="00F13CE2">
              <w:t xml:space="preserve">), žogu ierīkošanai ganāmpulku aizsardzībai </w:t>
            </w:r>
            <w:r w:rsidR="00A61225">
              <w:t>(</w:t>
            </w:r>
            <w:r w:rsidR="00A61225" w:rsidRPr="00A61225">
              <w:t>atbalsta pasākumā “</w:t>
            </w:r>
            <w:r w:rsidR="00EE41FC" w:rsidRPr="00EE41FC">
              <w:t>Atbalsts ieguldījumiem mazajās lauku saimniecībās</w:t>
            </w:r>
            <w:r w:rsidR="00A61225" w:rsidRPr="00A61225">
              <w:t>”</w:t>
            </w:r>
            <w:r w:rsidR="00A61225">
              <w:t>) u.c.</w:t>
            </w:r>
          </w:p>
          <w:p w14:paraId="12E5359F" w14:textId="77777777" w:rsidR="006371CA" w:rsidRDefault="006371CA" w:rsidP="00EC5D03"/>
        </w:tc>
      </w:tr>
      <w:tr w:rsidR="006371CA" w14:paraId="601A4C24" w14:textId="77777777">
        <w:tc>
          <w:tcPr>
            <w:tcW w:w="750" w:type="dxa"/>
            <w:shd w:val="clear" w:color="auto" w:fill="FFFFFF"/>
            <w:noWrap/>
            <w:tcMar>
              <w:top w:w="75" w:type="dxa"/>
              <w:left w:w="75" w:type="dxa"/>
              <w:bottom w:w="75" w:type="dxa"/>
              <w:right w:w="75" w:type="dxa"/>
            </w:tcMar>
            <w:vAlign w:val="center"/>
          </w:tcPr>
          <w:p w14:paraId="7F50FD3D" w14:textId="77777777" w:rsidR="006371CA" w:rsidRDefault="00B92AA9">
            <w:pPr>
              <w:jc w:val="center"/>
            </w:pPr>
            <w:r>
              <w:lastRenderedPageBreak/>
              <w:t>19.</w:t>
            </w:r>
          </w:p>
        </w:tc>
        <w:tc>
          <w:tcPr>
            <w:tcW w:w="4055" w:type="dxa"/>
            <w:shd w:val="clear" w:color="auto" w:fill="FFFFFF"/>
            <w:noWrap/>
            <w:tcMar>
              <w:top w:w="75" w:type="dxa"/>
              <w:left w:w="75" w:type="dxa"/>
              <w:bottom w:w="75" w:type="dxa"/>
              <w:right w:w="75" w:type="dxa"/>
            </w:tcMar>
            <w:vAlign w:val="center"/>
          </w:tcPr>
          <w:p w14:paraId="61100A5D" w14:textId="77777777" w:rsidR="006371CA" w:rsidRDefault="00B92AA9">
            <w:pPr>
              <w:jc w:val="left"/>
            </w:pPr>
            <w:r>
              <w:t xml:space="preserve">zemes īpašnieks, Mareks </w:t>
            </w:r>
            <w:proofErr w:type="spellStart"/>
            <w:r>
              <w:t>Mazuriņš</w:t>
            </w:r>
            <w:proofErr w:type="spellEnd"/>
          </w:p>
        </w:tc>
        <w:tc>
          <w:tcPr>
            <w:tcW w:w="4056" w:type="dxa"/>
            <w:shd w:val="clear" w:color="auto" w:fill="FFFFFF"/>
            <w:noWrap/>
            <w:tcMar>
              <w:top w:w="75" w:type="dxa"/>
              <w:left w:w="75" w:type="dxa"/>
              <w:bottom w:w="75" w:type="dxa"/>
              <w:right w:w="75" w:type="dxa"/>
            </w:tcMar>
            <w:vAlign w:val="center"/>
          </w:tcPr>
          <w:p w14:paraId="3F6A7FB5" w14:textId="77777777" w:rsidR="006371CA" w:rsidRDefault="00B92AA9">
            <w:pPr>
              <w:jc w:val="left"/>
            </w:pPr>
            <w:r>
              <w:t>Iebilstu pret jauna dabas lieguma izveidi ''</w:t>
            </w:r>
            <w:proofErr w:type="spellStart"/>
            <w:r>
              <w:t>Dienvidsusējas</w:t>
            </w:r>
            <w:proofErr w:type="spellEnd"/>
            <w:r>
              <w:t xml:space="preserve"> pļavas'' No man īpašumā esošajiem zemes </w:t>
            </w:r>
            <w:proofErr w:type="spellStart"/>
            <w:r>
              <w:t>gabaliem,lielākā</w:t>
            </w:r>
            <w:proofErr w:type="spellEnd"/>
            <w:r>
              <w:t xml:space="preserve"> daļa būs zem </w:t>
            </w:r>
            <w:proofErr w:type="spellStart"/>
            <w:r>
              <w:t>lieguma.Publiskā</w:t>
            </w:r>
            <w:proofErr w:type="spellEnd"/>
            <w:r>
              <w:t xml:space="preserve"> apspriešana tika izsludināta 20.11.2024,bet informatīvo vēstuli saņēmu 02.12.2024. tas ir </w:t>
            </w:r>
            <w:proofErr w:type="spellStart"/>
            <w:r>
              <w:t>nepieņemami.Vienpusēja</w:t>
            </w:r>
            <w:proofErr w:type="spellEnd"/>
            <w:r>
              <w:t xml:space="preserve"> lieguma izveide īpašniekus nostāda fakta </w:t>
            </w:r>
            <w:proofErr w:type="spellStart"/>
            <w:r>
              <w:t>priekšā,jābūt</w:t>
            </w:r>
            <w:proofErr w:type="spellEnd"/>
            <w:r>
              <w:t xml:space="preserve"> izvēles </w:t>
            </w:r>
            <w:proofErr w:type="spellStart"/>
            <w:r>
              <w:t>iespējām.Iebilstu</w:t>
            </w:r>
            <w:proofErr w:type="spellEnd"/>
            <w:r>
              <w:t xml:space="preserve"> pret </w:t>
            </w:r>
            <w:proofErr w:type="spellStart"/>
            <w:r>
              <w:t>liegumu,kamēr</w:t>
            </w:r>
            <w:proofErr w:type="spellEnd"/>
            <w:r>
              <w:t xml:space="preserve"> nav atrisināts jautājums par adekvātām kompensācijām par saimnieciskās darbības </w:t>
            </w:r>
            <w:proofErr w:type="spellStart"/>
            <w:r>
              <w:t>ierobežojumiem.LAD</w:t>
            </w:r>
            <w:proofErr w:type="spellEnd"/>
            <w:r>
              <w:t xml:space="preserve"> maksājums tā nav kompensācija to saņem visi zemju </w:t>
            </w:r>
            <w:proofErr w:type="spellStart"/>
            <w:r>
              <w:t>īpašnieki.Nav</w:t>
            </w:r>
            <w:proofErr w:type="spellEnd"/>
            <w:r>
              <w:t xml:space="preserve"> nekādas konkrētas informācijas kā apsaimniekot pļavas </w:t>
            </w:r>
            <w:proofErr w:type="spellStart"/>
            <w:r>
              <w:t>liegumā.Un</w:t>
            </w:r>
            <w:proofErr w:type="spellEnd"/>
            <w:r>
              <w:t xml:space="preserve"> vai šeit netiek pārkāptas Cilvēktiesības uz īpašumu....</w:t>
            </w:r>
          </w:p>
        </w:tc>
        <w:tc>
          <w:tcPr>
            <w:tcW w:w="1650" w:type="dxa"/>
            <w:shd w:val="clear" w:color="auto" w:fill="FFFFFF"/>
            <w:noWrap/>
            <w:tcMar>
              <w:top w:w="75" w:type="dxa"/>
              <w:left w:w="75" w:type="dxa"/>
              <w:bottom w:w="75" w:type="dxa"/>
              <w:right w:w="75" w:type="dxa"/>
            </w:tcMar>
            <w:vAlign w:val="center"/>
          </w:tcPr>
          <w:p w14:paraId="73B20822" w14:textId="4456ADC2" w:rsidR="006371CA" w:rsidRDefault="00803119">
            <w:pPr>
              <w:jc w:val="left"/>
            </w:pPr>
            <w:r>
              <w:t>Sniegts skaidrojums</w:t>
            </w:r>
            <w:r w:rsidR="00FE3F56">
              <w:t>.</w:t>
            </w:r>
          </w:p>
        </w:tc>
        <w:tc>
          <w:tcPr>
            <w:tcW w:w="4056" w:type="dxa"/>
            <w:shd w:val="clear" w:color="auto" w:fill="FFFFFF"/>
            <w:noWrap/>
            <w:tcMar>
              <w:top w:w="75" w:type="dxa"/>
              <w:left w:w="75" w:type="dxa"/>
              <w:bottom w:w="75" w:type="dxa"/>
              <w:right w:w="75" w:type="dxa"/>
            </w:tcMar>
            <w:vAlign w:val="center"/>
          </w:tcPr>
          <w:p w14:paraId="0D4D7C1F" w14:textId="77777777" w:rsidR="00803119" w:rsidRDefault="00803119" w:rsidP="00803119">
            <w:r>
              <w:t xml:space="preserve">ES nozīmes zālāju apsaimniekošana turpināma atbilstoši Kopējās lauksaimniecības politikas nosacījumiem. </w:t>
            </w:r>
          </w:p>
          <w:p w14:paraId="709F6436" w14:textId="77777777" w:rsidR="00803119" w:rsidRDefault="00803119" w:rsidP="00803119">
            <w:pPr>
              <w:rPr>
                <w:u w:val="single"/>
              </w:rPr>
            </w:pPr>
            <w:r w:rsidRPr="008275B2">
              <w:rPr>
                <w:u w:val="single"/>
              </w:rPr>
              <w:t>Pļavu apsaimniekošana, to noganot un/vai pļaujot, ir nepieciešama šo pļavu biotopu saglabāša</w:t>
            </w:r>
            <w:r>
              <w:rPr>
                <w:u w:val="single"/>
              </w:rPr>
              <w:t>nai.</w:t>
            </w:r>
          </w:p>
          <w:p w14:paraId="7ED690D3" w14:textId="77777777" w:rsidR="007616E6" w:rsidRDefault="007616E6" w:rsidP="00803119">
            <w:pPr>
              <w:rPr>
                <w:u w:val="single"/>
              </w:rPr>
            </w:pPr>
          </w:p>
          <w:p w14:paraId="235C7CD5" w14:textId="77777777" w:rsidR="007616E6" w:rsidRDefault="007616E6" w:rsidP="007616E6">
            <w:pPr>
              <w:rPr>
                <w:szCs w:val="28"/>
              </w:rPr>
            </w:pPr>
            <w:r>
              <w:rPr>
                <w:szCs w:val="28"/>
              </w:rPr>
              <w:t>S</w:t>
            </w:r>
            <w:r w:rsidRPr="004F09FD">
              <w:rPr>
                <w:szCs w:val="28"/>
              </w:rPr>
              <w:t xml:space="preserve">askaņā ar esošajiem ES atbalsta maksājumu nosacījumiem ES nozīmes biotopus jau </w:t>
            </w:r>
            <w:r w:rsidRPr="004F09FD">
              <w:rPr>
                <w:szCs w:val="28"/>
                <w:u w:val="single"/>
              </w:rPr>
              <w:t>šobrīd nevar pārveidot par aramzemi</w:t>
            </w:r>
            <w:r w:rsidRPr="004F09FD">
              <w:rPr>
                <w:szCs w:val="28"/>
              </w:rPr>
              <w:t xml:space="preserve">. Tāpat ES nozīmes pļavu biotopu </w:t>
            </w:r>
            <w:r>
              <w:rPr>
                <w:szCs w:val="28"/>
              </w:rPr>
              <w:t>a</w:t>
            </w:r>
            <w:r w:rsidRPr="004F09FD">
              <w:rPr>
                <w:szCs w:val="28"/>
              </w:rPr>
              <w:t>pmežošana nav atļauta jau saskaņā ar Ministru kabineta 2012.</w:t>
            </w:r>
            <w:r>
              <w:rPr>
                <w:szCs w:val="28"/>
              </w:rPr>
              <w:t> </w:t>
            </w:r>
            <w:r w:rsidRPr="004F09FD">
              <w:rPr>
                <w:szCs w:val="28"/>
              </w:rPr>
              <w:t>gada 2.</w:t>
            </w:r>
            <w:r>
              <w:rPr>
                <w:szCs w:val="28"/>
              </w:rPr>
              <w:t> </w:t>
            </w:r>
            <w:r w:rsidRPr="004F09FD">
              <w:rPr>
                <w:szCs w:val="28"/>
              </w:rPr>
              <w:t>maija noteikumu Nr.</w:t>
            </w:r>
            <w:r>
              <w:rPr>
                <w:szCs w:val="28"/>
              </w:rPr>
              <w:t> </w:t>
            </w:r>
            <w:r w:rsidRPr="004F09FD">
              <w:rPr>
                <w:szCs w:val="28"/>
              </w:rPr>
              <w:t>308 “Meža atjaunošanas, meža ieaudzēšanas un plantāciju meža noteikumi” 3.3. un 26.4.</w:t>
            </w:r>
            <w:r>
              <w:rPr>
                <w:szCs w:val="28"/>
              </w:rPr>
              <w:t> </w:t>
            </w:r>
            <w:r w:rsidRPr="004F09FD">
              <w:rPr>
                <w:szCs w:val="28"/>
              </w:rPr>
              <w:t>apakšpunktu.</w:t>
            </w:r>
          </w:p>
          <w:p w14:paraId="0FEF0833" w14:textId="77777777" w:rsidR="006371CA" w:rsidRDefault="006371CA">
            <w:pPr>
              <w:jc w:val="left"/>
            </w:pPr>
          </w:p>
        </w:tc>
      </w:tr>
      <w:tr w:rsidR="006371CA" w14:paraId="555701A4" w14:textId="77777777">
        <w:tc>
          <w:tcPr>
            <w:tcW w:w="750" w:type="dxa"/>
            <w:shd w:val="clear" w:color="auto" w:fill="FFFFFF"/>
            <w:noWrap/>
            <w:tcMar>
              <w:top w:w="75" w:type="dxa"/>
              <w:left w:w="75" w:type="dxa"/>
              <w:bottom w:w="75" w:type="dxa"/>
              <w:right w:w="75" w:type="dxa"/>
            </w:tcMar>
            <w:vAlign w:val="center"/>
          </w:tcPr>
          <w:p w14:paraId="6BE7E315" w14:textId="77777777" w:rsidR="006371CA" w:rsidRDefault="00B92AA9">
            <w:pPr>
              <w:jc w:val="center"/>
            </w:pPr>
            <w:r>
              <w:t>20.</w:t>
            </w:r>
          </w:p>
        </w:tc>
        <w:tc>
          <w:tcPr>
            <w:tcW w:w="4055" w:type="dxa"/>
            <w:shd w:val="clear" w:color="auto" w:fill="FFFFFF"/>
            <w:noWrap/>
            <w:tcMar>
              <w:top w:w="75" w:type="dxa"/>
              <w:left w:w="75" w:type="dxa"/>
              <w:bottom w:w="75" w:type="dxa"/>
              <w:right w:w="75" w:type="dxa"/>
            </w:tcMar>
            <w:vAlign w:val="center"/>
          </w:tcPr>
          <w:p w14:paraId="39FF8CF2" w14:textId="77777777" w:rsidR="006371CA" w:rsidRDefault="00B92AA9">
            <w:pPr>
              <w:jc w:val="left"/>
            </w:pPr>
            <w:r>
              <w:t>Dace Novada, zemes īpašniece, Dace Novada</w:t>
            </w:r>
          </w:p>
        </w:tc>
        <w:tc>
          <w:tcPr>
            <w:tcW w:w="4056" w:type="dxa"/>
            <w:shd w:val="clear" w:color="auto" w:fill="FFFFFF"/>
            <w:noWrap/>
            <w:tcMar>
              <w:top w:w="75" w:type="dxa"/>
              <w:left w:w="75" w:type="dxa"/>
              <w:bottom w:w="75" w:type="dxa"/>
              <w:right w:w="75" w:type="dxa"/>
            </w:tcMar>
            <w:vAlign w:val="center"/>
          </w:tcPr>
          <w:p w14:paraId="1BCF048C" w14:textId="77777777" w:rsidR="006371CA" w:rsidRDefault="00B92AA9">
            <w:pPr>
              <w:jc w:val="left"/>
            </w:pPr>
            <w:r>
              <w:t xml:space="preserve">IEBILSTU pret vienpusīgu jaunu liegumu izveidi visā Latvijas teritorijā tik milzīgos apmēros. </w:t>
            </w:r>
            <w:r>
              <w:lastRenderedPageBreak/>
              <w:t>Vai sekojot ES direktīvām, ir izvērtēti visi faktori par un pret? Vai kāds ir skaidrojis situāciju, vai tikai akli pildījis?  Šo teritoriju Latvijā jau tā ir daudz, to var redzēt aizsargājamo teritoriju kartē. Nesamērīgi ar Latvijas platību.</w:t>
            </w:r>
            <w:r>
              <w:br/>
              <w:t xml:space="preserve">KATEGORISKI IEBILSTU pret lieguma izveidi </w:t>
            </w:r>
            <w:proofErr w:type="spellStart"/>
            <w:r>
              <w:t>Dienvidsusējas</w:t>
            </w:r>
            <w:proofErr w:type="spellEnd"/>
            <w:r>
              <w:t xml:space="preserve"> ielejā 400 ha platībā, jo tā lielākajā daļā skar privātīpašnieku intereses. Vispirms jau informācijas trūkums vai pat slēpšana, īpašnieku informēšana novēloti ir nerēķināšanās ar cilvēku viedokli un interesēm (vēstuli saņēmu 6.12.2024.). Izstrādājot projektu netika sabiedrībā diskutēts par šo. Daudziem īpašniekiem, tai skaitā man , tā ir nozīmīga īpašuma daļa, kura legāli tiek “nacionalizēta” vai “konfiscēta”? Kā lai citādi nosauc pēkšņu šādu platību saimnieciskās darbības ierobežošanu. Ja tas ir BVZ, tad jau šobrīd īpašnieki tos kopj atbilstoši prasībām. Lieguma </w:t>
            </w:r>
            <w:r>
              <w:lastRenderedPageBreak/>
              <w:t xml:space="preserve">statuss uzliks ierobežojumus, ko nebūs iespējams izpildīt. Dabiskās pļavas tiek izmantotas lopbarības savākšanai, ļoti niecīga daļa noganīšanai. Tātad zemniekiem būs mazākas iespējas sagatavot kvalitatīvu lopbarību, jo pāraugusi zāle nebūs vērtīga(ja </w:t>
            </w:r>
            <w:proofErr w:type="spellStart"/>
            <w:r>
              <w:t>plaušanas</w:t>
            </w:r>
            <w:proofErr w:type="spellEnd"/>
            <w:r>
              <w:t xml:space="preserve"> laiks būs vēlu).</w:t>
            </w:r>
            <w:r>
              <w:br/>
              <w:t>Prognozējamā lieguma teritorija atrodas diezgan ekonomiski neaktīvā zonā. Katrs cilvēks, kas nodarbojas ar saimniecisko darbību ir vērtība. Ir jāatbalsta gan jaunās ģimenes, kas pārceļas uz šo nomali, veido savus biznesu un nodrošina iedzīvotājus ar darba vietām, attīsta tūrismu un Sēlijas atpazīstamību(kā “Sēlijas laivas”),  rūpējas par demogrāfisko situāciju. Atņemot šo iespēju darboties, teritorijas kļūs vēl mazapdzīvotākas. Tātad  nebūs cilvēku, kas šīs pļavas kops.</w:t>
            </w:r>
            <w:r>
              <w:br/>
              <w:t xml:space="preserve">Nesakārtota ir kompensāciju sistēma, tās ir neadekvāti mazas. Vēlreiz- lieguma veidošana ir </w:t>
            </w:r>
            <w:r>
              <w:lastRenderedPageBreak/>
              <w:t>legālas represijas pret zemes īpašniekiem. Lieguma teritorija skar arī lielāko daļu mantotā privātā meža, kas kalpo kā investīcija manai ģimenei- bērniem. Prognozējamā lieguma teritorijā ir iekļautas arī 20 gadīgas jaunaudzes un tikko veiktie stādījumi. Šis nav saprotams. Iedzīvotāji apmeklē kursus (nepieciešami, lai apsaimniekotu BVZ), rūpējas par vidi, tas netiek ņemts vērā.</w:t>
            </w:r>
            <w:r>
              <w:br/>
              <w:t> Daba pastāv mūžīgā mainībā. Kur šobrīd ir mežs, bija purvājs. Dienvidsusēja 20gs. tika taisnota, bagarēta, lauksaimniecības zemes meliorētas. Atbalstu projekta atlikšanu, lai sakārtotu šīs lietas starp dabas aizsardzības un cilvēka izdzīvošanas vajadzībām.</w:t>
            </w:r>
            <w:r>
              <w:br/>
            </w:r>
          </w:p>
        </w:tc>
        <w:tc>
          <w:tcPr>
            <w:tcW w:w="1650" w:type="dxa"/>
            <w:shd w:val="clear" w:color="auto" w:fill="FFFFFF"/>
            <w:noWrap/>
            <w:tcMar>
              <w:top w:w="75" w:type="dxa"/>
              <w:left w:w="75" w:type="dxa"/>
              <w:bottom w:w="75" w:type="dxa"/>
              <w:right w:w="75" w:type="dxa"/>
            </w:tcMar>
            <w:vAlign w:val="center"/>
          </w:tcPr>
          <w:p w14:paraId="6FEE2029" w14:textId="4C54CA2F" w:rsidR="006371CA" w:rsidRDefault="00BE4B70">
            <w:pPr>
              <w:jc w:val="left"/>
            </w:pPr>
            <w:r>
              <w:lastRenderedPageBreak/>
              <w:t>Daļēji ņemts vērā</w:t>
            </w:r>
            <w:r w:rsidR="00FE3F56">
              <w:t>.</w:t>
            </w:r>
          </w:p>
        </w:tc>
        <w:tc>
          <w:tcPr>
            <w:tcW w:w="4056" w:type="dxa"/>
            <w:shd w:val="clear" w:color="auto" w:fill="FFFFFF"/>
            <w:noWrap/>
            <w:tcMar>
              <w:top w:w="75" w:type="dxa"/>
              <w:left w:w="75" w:type="dxa"/>
              <w:bottom w:w="75" w:type="dxa"/>
              <w:right w:w="75" w:type="dxa"/>
            </w:tcMar>
            <w:vAlign w:val="center"/>
          </w:tcPr>
          <w:p w14:paraId="2F4B4FC8" w14:textId="7F799FE3" w:rsidR="00BE4B70" w:rsidRDefault="00BE4B70" w:rsidP="00BE4B70">
            <w:r>
              <w:t>Sniegta atbilde uz Ministrijā saņemto iesniegumu.</w:t>
            </w:r>
          </w:p>
          <w:p w14:paraId="337F768A" w14:textId="021495B2" w:rsidR="00AC3281" w:rsidRDefault="00CC5360" w:rsidP="00BE4B70">
            <w:r>
              <w:lastRenderedPageBreak/>
              <w:t xml:space="preserve">No </w:t>
            </w:r>
            <w:r w:rsidR="00481145">
              <w:t xml:space="preserve">plānotā </w:t>
            </w:r>
            <w:r>
              <w:t xml:space="preserve">dabas lieguma izslēgti </w:t>
            </w:r>
            <w:r w:rsidR="00DD43CD">
              <w:t xml:space="preserve">zemesgabala </w:t>
            </w:r>
            <w:r>
              <w:t xml:space="preserve">skujkoku </w:t>
            </w:r>
            <w:r w:rsidR="0044655F">
              <w:t>mežu nogabali</w:t>
            </w:r>
            <w:r w:rsidR="00DD43CD">
              <w:t>.</w:t>
            </w:r>
          </w:p>
          <w:p w14:paraId="69FE69A4" w14:textId="76502802" w:rsidR="00871B51" w:rsidRDefault="00AC3281" w:rsidP="00AC3281">
            <w:r>
              <w:t>ES nozīmes zālāju apsaimniekošana turpināma atbilstoši Kopējās lauksaimniecības politikas nosacījumiem.</w:t>
            </w:r>
          </w:p>
          <w:p w14:paraId="5370F873" w14:textId="4238C012" w:rsidR="00CE76ED" w:rsidRDefault="00CE76ED" w:rsidP="00AC3281"/>
          <w:p w14:paraId="1FF84ADA" w14:textId="77777777" w:rsidR="00AC3281" w:rsidRDefault="00AC3281" w:rsidP="00BE4B70"/>
          <w:p w14:paraId="74D3DDF9" w14:textId="77777777" w:rsidR="00BE4B70" w:rsidRDefault="00BE4B70" w:rsidP="00BE4B70"/>
          <w:p w14:paraId="1D54B2AB" w14:textId="77777777" w:rsidR="006371CA" w:rsidRDefault="006371CA">
            <w:pPr>
              <w:jc w:val="left"/>
            </w:pPr>
          </w:p>
        </w:tc>
      </w:tr>
      <w:tr w:rsidR="002F16E9" w14:paraId="523BA487" w14:textId="77777777">
        <w:tc>
          <w:tcPr>
            <w:tcW w:w="750" w:type="dxa"/>
            <w:shd w:val="clear" w:color="auto" w:fill="FFFFFF"/>
            <w:noWrap/>
            <w:tcMar>
              <w:top w:w="75" w:type="dxa"/>
              <w:left w:w="75" w:type="dxa"/>
              <w:bottom w:w="75" w:type="dxa"/>
              <w:right w:w="75" w:type="dxa"/>
            </w:tcMar>
            <w:vAlign w:val="center"/>
          </w:tcPr>
          <w:p w14:paraId="05E6E146" w14:textId="77777777" w:rsidR="002F16E9" w:rsidRDefault="002F16E9" w:rsidP="002F16E9">
            <w:pPr>
              <w:jc w:val="center"/>
            </w:pPr>
            <w:r>
              <w:lastRenderedPageBreak/>
              <w:t>21.</w:t>
            </w:r>
          </w:p>
        </w:tc>
        <w:tc>
          <w:tcPr>
            <w:tcW w:w="4055" w:type="dxa"/>
            <w:shd w:val="clear" w:color="auto" w:fill="FFFFFF"/>
            <w:noWrap/>
            <w:tcMar>
              <w:top w:w="75" w:type="dxa"/>
              <w:left w:w="75" w:type="dxa"/>
              <w:bottom w:w="75" w:type="dxa"/>
              <w:right w:w="75" w:type="dxa"/>
            </w:tcMar>
            <w:vAlign w:val="center"/>
          </w:tcPr>
          <w:p w14:paraId="055CF51A" w14:textId="77777777" w:rsidR="002F16E9" w:rsidRDefault="002F16E9" w:rsidP="002F16E9">
            <w:pPr>
              <w:jc w:val="left"/>
            </w:pPr>
            <w:r>
              <w:t>Ances aktīvo iedzīvotāju kopa</w:t>
            </w:r>
          </w:p>
        </w:tc>
        <w:tc>
          <w:tcPr>
            <w:tcW w:w="4056" w:type="dxa"/>
            <w:shd w:val="clear" w:color="auto" w:fill="FFFFFF"/>
            <w:noWrap/>
            <w:tcMar>
              <w:top w:w="75" w:type="dxa"/>
              <w:left w:w="75" w:type="dxa"/>
              <w:bottom w:w="75" w:type="dxa"/>
              <w:right w:w="75" w:type="dxa"/>
            </w:tcMar>
            <w:vAlign w:val="center"/>
          </w:tcPr>
          <w:p w14:paraId="5A33A289" w14:textId="77777777" w:rsidR="002F16E9" w:rsidRDefault="002F16E9" w:rsidP="002F16E9">
            <w:pPr>
              <w:jc w:val="left"/>
            </w:pPr>
            <w:r>
              <w:t>Ances ciema iedzīvotāju viedoklis</w:t>
            </w:r>
            <w:r>
              <w:br/>
              <w:t xml:space="preserve">Ances iedzīvotāji iebilst pret vēl viena lieguma izveidošanu Ances pagasta teritorijā, kur 30% teritorijas jau ir noteikts dabas </w:t>
            </w:r>
            <w:r>
              <w:lastRenderedPageBreak/>
              <w:t>liegums. Šobrīd nav saprotams lieguma “Rindas un Stendes ieleja” veidošanas mērķis- iedzīvotāji neredz un nerada apdraudējumu dabas daudzveidībai šajās teritorijās, kur šobrīd nav lieli saimnieciskās darbības plāni un nav sagaidāms tūrisma plūsmas pieplūdums, kas būtiski ietekmētu esošo situāciju. Tieši pretēji- Ances pagastā novērojams, ka pēdējo gadu laikā ir jauni dabas daudzveidības atjaunošanās gadījumi.</w:t>
            </w:r>
            <w:r>
              <w:br/>
              <w:t>Ja veidojam liegumu, tad pretī vēlamies redzēt ieguvumu. Vai iedzīvotāji varēs baudīt kādu citu tūrisma un vietējo iedzīvotāju labklājības uzlabojumu- piemēram, skatu torni augstākajā punktā, lai no vietas, kur dzīvojam- meža masīva vidū- redzētu jūru pāri kokiem? Kāds ir iedzīvotāju ieguvums no lieguma veidošanas?</w:t>
            </w:r>
            <w:r>
              <w:br/>
              <w:t xml:space="preserve">Ances pagastā iedzīvotāju ir vismazāk Latvijā, skatoties uz 1km2, un dzīvnieku blīvums viens </w:t>
            </w:r>
            <w:r>
              <w:lastRenderedPageBreak/>
              <w:t>no lielākajiem. Ances populācijas pamatu veido vietējie vairākās paaudzēs, kas labi pārzina apkārtējos mežus, dzīvniekus, augus. Ances skolas skolotājas vairākas paaudzes skolojušas botānikā un zooloģijā, pēdējos pastāvēšanas gadus Ances skola bija arī Ekoskola- vietējie ir labi pazīstami ar dabas aizsardzības jautājumiem un tos vairums ievēro.</w:t>
            </w:r>
            <w:r>
              <w:br/>
              <w:t xml:space="preserve">Cilvēks ir dabas sastāvdaļa, īpaši Ancē, kur katrs iedzīvotājs ir svarīgs, tāpēc ir nopietni vērā ņemamas arī ekonomiskās intereses- vai ir iespējams izaudzēt labību un dārzeņus piemājas dārzā? Šobrīd ik dienu pagasta iedzīvotāji rēķinās ar briežu apciemojumiem dārzos, laukos, vilku postījumiem ganāmpulkiem un pat suņiem piemājas pagalmā.  Ja jaunā teritorijā nosaka medību aizliegumu, vilku populācija var vairoties vēl plašāk un aitu ganāmpulka turēšana nebūs iespējama. Teļu dzimšanas </w:t>
            </w:r>
            <w:r>
              <w:lastRenderedPageBreak/>
              <w:t>periodā būs jānodrošina vēl lielāka apsardze. Briežu populācijas vairošanās gadījumā jau tā sarežģītos (zemes auglības dēļ) apstākļos, būs vēl grūtāk izaudzēt lauksaimniecības kultūraugus.</w:t>
            </w:r>
            <w:r>
              <w:br/>
              <w:t>Ances iedzīvotāji aicina izskatīt lieguma veidošanas lietderīgumu, jo tas izjauc esošo dabas un cilvēka interešu līdzsvaru pagasta teritorijā.</w:t>
            </w:r>
            <w:r>
              <w:br/>
              <w:t xml:space="preserve">Ances pagastā nav citi objekti ar ko piesaistīt iedzīvotāju un viesu uzmanību kā daba un tās daudzveidība, tāpēc iedzīvotāji ir tieši ieinteresēti tās saglabāšanā, tomēr redz arī sevi kā </w:t>
            </w:r>
            <w:proofErr w:type="spellStart"/>
            <w:r>
              <w:t>ekomomikas</w:t>
            </w:r>
            <w:proofErr w:type="spellEnd"/>
            <w:r>
              <w:t xml:space="preserve"> virzītājspēku- kā cilvēkus- dažāda veida saimnieciskās darbības veicējus- šīs vietas un dabas saglabāšanas un attīstības sastāvdaļu.</w:t>
            </w:r>
            <w:r>
              <w:br/>
              <w:t xml:space="preserve">Nodarboties ar jebkura veida uzņēmējdarbību pagastā, kas atrodas tālu no saimnieciskajiem centriem un lielceļiem ir nopietns izaicinājums jau līdz šim, gan darbaspēka pieejamības, gan </w:t>
            </w:r>
            <w:r>
              <w:lastRenderedPageBreak/>
              <w:t>servisa pakalpojumu pieejamības, gan piegāžu un loģistikas pieejamības dēļ, tāpēc ikviens jauns apgrūtinājums var skart katru iedzīvotāju un tam ir jābūt nopietni pamatotam un ar skaidri redzamu ieguvumu.</w:t>
            </w:r>
            <w:r>
              <w:br/>
              <w:t>Vairāki zemes īpašnieki nav saņēmuši vēstuli no VARAM, iespējams, e-Latvija sasaistes ar e-pasta kastītēm vispārējās kļūdas dēļ, un tomēr, tā kā jautājums par lieguma veidošanu skar zemes īpašuma apsaimniekošanas veidus un nopietni maina zemes īpašuma vērtību, būtu nepieciešams vēlreiz pārliecināties, lai diskusija starp privātīpašniekiem un valsts interesēm būtu produktīva.</w:t>
            </w:r>
            <w:r>
              <w:br/>
              <w:t>Ances iedzīvotāji aicina respektēt privātīpašuma būtību un veidojot liegumus skaidrot ieguvumus, kompensācijas mehānismus un izskatīt saimnieciskās darbības lieguma atcelšanas iespēju.</w:t>
            </w:r>
            <w:r>
              <w:br/>
              <w:t xml:space="preserve">Ances iedzīvotāji: Aiva Bergsone, Aira Kajaka, Selga Puriņa, Ilze Grīnvalde, Baiba </w:t>
            </w:r>
            <w:proofErr w:type="spellStart"/>
            <w:r>
              <w:t>Manteja</w:t>
            </w:r>
            <w:proofErr w:type="spellEnd"/>
            <w:r>
              <w:t xml:space="preserve">, Una </w:t>
            </w:r>
            <w:r>
              <w:lastRenderedPageBreak/>
              <w:t xml:space="preserve">Teibe, Loreta </w:t>
            </w:r>
            <w:proofErr w:type="spellStart"/>
            <w:r>
              <w:t>Pižika</w:t>
            </w:r>
            <w:proofErr w:type="spellEnd"/>
            <w:r>
              <w:t xml:space="preserve">, Aivis </w:t>
            </w:r>
            <w:proofErr w:type="spellStart"/>
            <w:r>
              <w:t>Berents</w:t>
            </w:r>
            <w:proofErr w:type="spellEnd"/>
            <w:r>
              <w:t xml:space="preserve">, Aigars Bergsons, Silvija </w:t>
            </w:r>
            <w:proofErr w:type="spellStart"/>
            <w:r>
              <w:t>Vīlaka</w:t>
            </w:r>
            <w:proofErr w:type="spellEnd"/>
            <w:r>
              <w:t xml:space="preserve">, Maiga Otto, Uģis </w:t>
            </w:r>
            <w:proofErr w:type="spellStart"/>
            <w:r>
              <w:t>Izašars</w:t>
            </w:r>
            <w:proofErr w:type="spellEnd"/>
            <w:r>
              <w:t xml:space="preserve">, Kristīne </w:t>
            </w:r>
            <w:proofErr w:type="spellStart"/>
            <w:r>
              <w:t>Grīnpūkala</w:t>
            </w:r>
            <w:proofErr w:type="spellEnd"/>
            <w:r>
              <w:t xml:space="preserve">, Aigars Brauns, Sandra Liepiņa, Linda Liepiņa, Linards Bērziņš, Madara Krutova, Biruta </w:t>
            </w:r>
            <w:proofErr w:type="spellStart"/>
            <w:r>
              <w:t>Manteja</w:t>
            </w:r>
            <w:proofErr w:type="spellEnd"/>
            <w:r>
              <w:t xml:space="preserve">, Inga </w:t>
            </w:r>
            <w:proofErr w:type="spellStart"/>
            <w:r>
              <w:t>Lepere</w:t>
            </w:r>
            <w:proofErr w:type="spellEnd"/>
            <w:r>
              <w:t xml:space="preserve">, Mihails Grīnvalds, Liene Zeltiņa, Matīss Krauze, Sigita Rūmniece, Gatis Brauns, Estere </w:t>
            </w:r>
            <w:proofErr w:type="spellStart"/>
            <w:r>
              <w:t>Lepere</w:t>
            </w:r>
            <w:proofErr w:type="spellEnd"/>
            <w:r>
              <w:t xml:space="preserve">, Ramona </w:t>
            </w:r>
            <w:proofErr w:type="spellStart"/>
            <w:r>
              <w:t>Bullena</w:t>
            </w:r>
            <w:proofErr w:type="spellEnd"/>
            <w:r>
              <w:t xml:space="preserve">, Mārcis Kajaks, Jānis Blumbergs, Maija Jankovska, Matīss Grīnvalds, Gunta </w:t>
            </w:r>
            <w:proofErr w:type="spellStart"/>
            <w:r>
              <w:t>Grietēna</w:t>
            </w:r>
            <w:proofErr w:type="spellEnd"/>
            <w:r>
              <w:t xml:space="preserve">, Kristīne </w:t>
            </w:r>
            <w:proofErr w:type="spellStart"/>
            <w:r>
              <w:t>Sviridjuka</w:t>
            </w:r>
            <w:proofErr w:type="spellEnd"/>
            <w:r>
              <w:t xml:space="preserve">, Sandis </w:t>
            </w:r>
            <w:proofErr w:type="spellStart"/>
            <w:r>
              <w:t>Kuģenieks</w:t>
            </w:r>
            <w:proofErr w:type="spellEnd"/>
            <w:r>
              <w:t xml:space="preserve">, Reinis </w:t>
            </w:r>
            <w:proofErr w:type="spellStart"/>
            <w:r>
              <w:t>Pižiks</w:t>
            </w:r>
            <w:proofErr w:type="spellEnd"/>
            <w:r>
              <w:t>.</w:t>
            </w:r>
            <w:r>
              <w:br/>
            </w:r>
          </w:p>
        </w:tc>
        <w:tc>
          <w:tcPr>
            <w:tcW w:w="1650" w:type="dxa"/>
            <w:shd w:val="clear" w:color="auto" w:fill="FFFFFF"/>
            <w:noWrap/>
            <w:tcMar>
              <w:top w:w="75" w:type="dxa"/>
              <w:left w:w="75" w:type="dxa"/>
              <w:bottom w:w="75" w:type="dxa"/>
              <w:right w:w="75" w:type="dxa"/>
            </w:tcMar>
            <w:vAlign w:val="center"/>
          </w:tcPr>
          <w:p w14:paraId="09EF558A" w14:textId="2660295E" w:rsidR="002F16E9" w:rsidRDefault="002F16E9" w:rsidP="002F16E9">
            <w:pPr>
              <w:jc w:val="left"/>
            </w:pPr>
            <w:r>
              <w:lastRenderedPageBreak/>
              <w:t>Sniegts skaidrojums.</w:t>
            </w:r>
          </w:p>
        </w:tc>
        <w:tc>
          <w:tcPr>
            <w:tcW w:w="4056" w:type="dxa"/>
            <w:shd w:val="clear" w:color="auto" w:fill="FFFFFF"/>
            <w:noWrap/>
            <w:tcMar>
              <w:top w:w="75" w:type="dxa"/>
              <w:left w:w="75" w:type="dxa"/>
              <w:bottom w:w="75" w:type="dxa"/>
              <w:right w:w="75" w:type="dxa"/>
            </w:tcMar>
            <w:vAlign w:val="center"/>
          </w:tcPr>
          <w:p w14:paraId="40F34028" w14:textId="77777777" w:rsidR="002F16E9" w:rsidRDefault="002F16E9" w:rsidP="002F16E9">
            <w:r>
              <w:t xml:space="preserve">ES nozīmes zālāju biotopu apsaimniekošana turpināma atbilstoši Kopējās lauksaimniecības politikas nosacījumiem. </w:t>
            </w:r>
          </w:p>
          <w:p w14:paraId="1D962879" w14:textId="61CD05C7" w:rsidR="0043258C" w:rsidRDefault="002F16E9" w:rsidP="002F16E9">
            <w:r w:rsidRPr="008275B2">
              <w:rPr>
                <w:u w:val="single"/>
              </w:rPr>
              <w:lastRenderedPageBreak/>
              <w:t>Pļavu apsaimniekošana, to noganot un/vai pļaujot, ir nepieciešama šo pļavu biotopu saglabāša</w:t>
            </w:r>
            <w:r>
              <w:rPr>
                <w:u w:val="single"/>
              </w:rPr>
              <w:t xml:space="preserve">nai. </w:t>
            </w:r>
            <w:r w:rsidRPr="002F50DD">
              <w:t>Līdz ar to esošā lauksaimnieciskā darbība netiek liegta.</w:t>
            </w:r>
          </w:p>
          <w:p w14:paraId="35EE9789" w14:textId="02007F70" w:rsidR="0043258C" w:rsidRPr="002F50DD" w:rsidRDefault="00251B26" w:rsidP="002F16E9">
            <w:r>
              <w:t xml:space="preserve">Vispārējo noteikumos </w:t>
            </w:r>
            <w:r w:rsidR="0043258C">
              <w:t>nav nosacījumi vai liegumi medībām.</w:t>
            </w:r>
          </w:p>
          <w:p w14:paraId="13015D86" w14:textId="77777777" w:rsidR="002F16E9" w:rsidRDefault="002F16E9" w:rsidP="002F16E9">
            <w:r>
              <w:t>Saskaņā ar Vispārējo noteikumu 16.16.3. apakšpunktu ar Dabas aizsardzības pārvaldes rakstveida atļauju ir iespējama publiski pieejamu dabas tūrisma un izziņas infrastruktūras objektu (piemēram, atpūtas vietu, telšu vietu, taku u.c.) ierīkošana. Arī esošās īpaši aizsargājamās dabas teritorijās, piemēram, blakus esošajā dabas liegumā “Ances purvi un meži” ir izveidoti dabas turisma un atpūtas infrastruktūras objekti (piemēram, ūdenstūristu atpūtas vietas).</w:t>
            </w:r>
          </w:p>
          <w:p w14:paraId="366D8924" w14:textId="77777777" w:rsidR="002F16E9" w:rsidRDefault="002F16E9" w:rsidP="002F16E9">
            <w:r>
              <w:t xml:space="preserve">Dabas liegumam “Ances purvi un meži” dienvidu pusē pieguļošajā Stendes, Rindas un Irbes upju apkārtne dažādos pētījumos (piemēram, 2008. un 2009. gadā </w:t>
            </w:r>
            <w:r>
              <w:rPr>
                <w:szCs w:val="28"/>
              </w:rPr>
              <w:t xml:space="preserve">projekta „Eiropas Padomes direktīvas 79/409/EEK “Par </w:t>
            </w:r>
            <w:r>
              <w:rPr>
                <w:szCs w:val="28"/>
              </w:rPr>
              <w:lastRenderedPageBreak/>
              <w:t xml:space="preserve">savvaļas putnu aizsardzību izpildes nodrošināšana Latvijā” </w:t>
            </w:r>
            <w:r>
              <w:t>ietvaros tika vērtētas dabas</w:t>
            </w:r>
          </w:p>
          <w:p w14:paraId="2332EB0B" w14:textId="77777777" w:rsidR="002F16E9" w:rsidRDefault="002F16E9" w:rsidP="002F16E9">
            <w:r>
              <w:t xml:space="preserve">lieguma „Ances purvi un meži” un putniem nozīmīgās vietas (PNV) „Irbes ieleja un </w:t>
            </w:r>
            <w:proofErr w:type="spellStart"/>
            <w:r>
              <w:t>Dižpurvs</w:t>
            </w:r>
            <w:proofErr w:type="spellEnd"/>
            <w:r>
              <w:t>”</w:t>
            </w:r>
          </w:p>
          <w:p w14:paraId="736FCAFA" w14:textId="049E8274" w:rsidR="002F16E9" w:rsidRDefault="002F16E9" w:rsidP="002F16E9">
            <w:r>
              <w:t xml:space="preserve">robežas, tostarp veikti lauku apsekojumi, 2014. gada vasarā apsekota 778,3 ha liela dabas lieguma “Ances purvi un  meži” dienvidu </w:t>
            </w:r>
            <w:proofErr w:type="spellStart"/>
            <w:r>
              <w:t>robežteritorija</w:t>
            </w:r>
            <w:proofErr w:type="spellEnd"/>
            <w:r>
              <w:t>,</w:t>
            </w:r>
            <w:r w:rsidRPr="00ED4B27">
              <w:t xml:space="preserve"> </w:t>
            </w:r>
            <w:hyperlink r:id="rId8" w:history="1">
              <w:r w:rsidRPr="00607C05">
                <w:rPr>
                  <w:rStyle w:val="Hyperlink"/>
                </w:rPr>
                <w:t>https://www.daba.gov.lv/lv/media/1267/download</w:t>
              </w:r>
            </w:hyperlink>
            <w:r>
              <w:t>) secināts, ka tā arī ir bioloģiski ļoti augstvērtīga teritorija, attiecīgi ir vairākkārt saņemti priekšlikumi šīs teritorijas aizsardzībai.</w:t>
            </w:r>
          </w:p>
          <w:p w14:paraId="22CACBB0" w14:textId="11CECE0E" w:rsidR="002F16E9" w:rsidRDefault="002F16E9" w:rsidP="002F16E9">
            <w:r>
              <w:t xml:space="preserve">Jāatzīmē, ka teritorijas dabas daudzveidība (zālāju un </w:t>
            </w:r>
            <w:r w:rsidR="00D1248D">
              <w:t xml:space="preserve">atsevišķu koku, </w:t>
            </w:r>
            <w:r>
              <w:t xml:space="preserve">mežu </w:t>
            </w:r>
            <w:proofErr w:type="spellStart"/>
            <w:r>
              <w:t>mozaīkainava</w:t>
            </w:r>
            <w:proofErr w:type="spellEnd"/>
            <w:r>
              <w:t>) pēdējās desmitgadēs gan intensīvas darbības (piemēram, zālāju uzaršana, meži</w:t>
            </w:r>
            <w:r w:rsidR="00BC674E">
              <w:t>z</w:t>
            </w:r>
            <w:r>
              <w:t xml:space="preserve">strāde), gan bezdarbības (zālāju biotopu aizaugšana) rezultātā ir </w:t>
            </w:r>
            <w:r w:rsidR="00CF34D7">
              <w:t>apdraudēta</w:t>
            </w:r>
            <w:r w:rsidR="00D44CA5">
              <w:t>.</w:t>
            </w:r>
            <w:r w:rsidR="00402F2C">
              <w:t xml:space="preserve"> </w:t>
            </w:r>
          </w:p>
          <w:p w14:paraId="58F4E3F2" w14:textId="266C47CA" w:rsidR="002F16E9" w:rsidRDefault="002F16E9" w:rsidP="002F16E9">
            <w:r>
              <w:t xml:space="preserve">Pārskatot dabas lieguma “Rindas un Stendes ieleja” robežu, tā ir </w:t>
            </w:r>
            <w:r>
              <w:lastRenderedPageBreak/>
              <w:t xml:space="preserve">samazināta par 150 ha, pēc iespējas izslēdzot privātīpašumu mežu teritorijas, ņemot vērā </w:t>
            </w:r>
            <w:r w:rsidRPr="00FF7869">
              <w:t>Ministru kabineta 2025. gada 21.</w:t>
            </w:r>
            <w:r>
              <w:t> </w:t>
            </w:r>
            <w:r w:rsidRPr="00FF7869">
              <w:t>janvāra sēdes protokollēmuma (prot. Nr. 3 28. §) "Rīkojuma projekts "Par koku ciršanas maksimāli pieļaujamo apjomu 2026.–2030. gadam"" 3. punkt</w:t>
            </w:r>
            <w:r>
              <w:t xml:space="preserve">ā noteikto, ka Zemkopības ministrija (AS “Latvijas valsts meži”) jānodrošina </w:t>
            </w:r>
            <w:r w:rsidRPr="000D1F69">
              <w:t xml:space="preserve">īpaši aizsargājamo teritoriju </w:t>
            </w:r>
            <w:r w:rsidRPr="00A05AE1">
              <w:rPr>
                <w:i/>
                <w:iCs/>
              </w:rPr>
              <w:t>Natura 2000</w:t>
            </w:r>
            <w:r w:rsidRPr="000D1F69">
              <w:t xml:space="preserve"> noteikšanu, lai</w:t>
            </w:r>
            <w:r>
              <w:t xml:space="preserve"> ES</w:t>
            </w:r>
            <w:r w:rsidRPr="000D1F69">
              <w:t xml:space="preserve"> nozīmes </w:t>
            </w:r>
            <w:r>
              <w:t xml:space="preserve">meža </w:t>
            </w:r>
            <w:r w:rsidRPr="000D1F69">
              <w:t>biotopiem</w:t>
            </w:r>
            <w:r>
              <w:t xml:space="preserve"> (tostarp </w:t>
            </w:r>
            <w:r w:rsidRPr="00A05AE1">
              <w:rPr>
                <w:i/>
                <w:iCs/>
              </w:rPr>
              <w:t>Staignāju mežie</w:t>
            </w:r>
            <w:r>
              <w:rPr>
                <w:i/>
                <w:iCs/>
              </w:rPr>
              <w:t>m)</w:t>
            </w:r>
            <w:r>
              <w:t xml:space="preserve"> </w:t>
            </w:r>
            <w:r w:rsidRPr="000D1F69">
              <w:t xml:space="preserve"> sasniegtu atbilstību Eiropas Komisijas 1997. gada 18. novembra vadlīniju Hab.97/2, </w:t>
            </w:r>
            <w:proofErr w:type="spellStart"/>
            <w:r w:rsidRPr="000D1F69">
              <w:t>rev</w:t>
            </w:r>
            <w:proofErr w:type="spellEnd"/>
            <w:r w:rsidRPr="000D1F69">
              <w:t>. 4 nosacījumiem</w:t>
            </w:r>
            <w:r>
              <w:t>.</w:t>
            </w:r>
          </w:p>
          <w:p w14:paraId="45D99FEB" w14:textId="77777777" w:rsidR="002F16E9" w:rsidRDefault="002F16E9" w:rsidP="002F16E9"/>
          <w:p w14:paraId="48D8CE84" w14:textId="77777777" w:rsidR="002F16E9" w:rsidRDefault="002F16E9" w:rsidP="002F16E9"/>
          <w:p w14:paraId="3DB13499" w14:textId="77777777" w:rsidR="002F16E9" w:rsidRDefault="002F16E9" w:rsidP="002F16E9">
            <w:pPr>
              <w:jc w:val="left"/>
            </w:pPr>
          </w:p>
        </w:tc>
      </w:tr>
      <w:tr w:rsidR="002F16E9" w14:paraId="12957796" w14:textId="77777777">
        <w:tc>
          <w:tcPr>
            <w:tcW w:w="750" w:type="dxa"/>
            <w:shd w:val="clear" w:color="auto" w:fill="FFFFFF"/>
            <w:noWrap/>
            <w:tcMar>
              <w:top w:w="75" w:type="dxa"/>
              <w:left w:w="75" w:type="dxa"/>
              <w:bottom w:w="75" w:type="dxa"/>
              <w:right w:w="75" w:type="dxa"/>
            </w:tcMar>
            <w:vAlign w:val="center"/>
          </w:tcPr>
          <w:p w14:paraId="5523ABCE" w14:textId="77777777" w:rsidR="002F16E9" w:rsidRDefault="002F16E9" w:rsidP="002F16E9">
            <w:pPr>
              <w:jc w:val="center"/>
            </w:pPr>
            <w:r>
              <w:lastRenderedPageBreak/>
              <w:t>22.</w:t>
            </w:r>
          </w:p>
        </w:tc>
        <w:tc>
          <w:tcPr>
            <w:tcW w:w="4055" w:type="dxa"/>
            <w:shd w:val="clear" w:color="auto" w:fill="FFFFFF"/>
            <w:noWrap/>
            <w:tcMar>
              <w:top w:w="75" w:type="dxa"/>
              <w:left w:w="75" w:type="dxa"/>
              <w:bottom w:w="75" w:type="dxa"/>
              <w:right w:w="75" w:type="dxa"/>
            </w:tcMar>
            <w:vAlign w:val="center"/>
          </w:tcPr>
          <w:p w14:paraId="5482D2BB" w14:textId="77777777" w:rsidR="002F16E9" w:rsidRDefault="002F16E9" w:rsidP="002F16E9">
            <w:pPr>
              <w:jc w:val="left"/>
            </w:pPr>
            <w:r>
              <w:t>Fiziska persona</w:t>
            </w:r>
          </w:p>
        </w:tc>
        <w:tc>
          <w:tcPr>
            <w:tcW w:w="4056" w:type="dxa"/>
            <w:shd w:val="clear" w:color="auto" w:fill="FFFFFF"/>
            <w:noWrap/>
            <w:tcMar>
              <w:top w:w="75" w:type="dxa"/>
              <w:left w:w="75" w:type="dxa"/>
              <w:bottom w:w="75" w:type="dxa"/>
              <w:right w:w="75" w:type="dxa"/>
            </w:tcMar>
            <w:vAlign w:val="center"/>
          </w:tcPr>
          <w:p w14:paraId="39DB220E" w14:textId="77777777" w:rsidR="002F16E9" w:rsidRDefault="002F16E9" w:rsidP="002F16E9">
            <w:pPr>
              <w:jc w:val="left"/>
            </w:pPr>
            <w:r>
              <w:t>Iebilstu, ka dabas lieguma “</w:t>
            </w:r>
            <w:proofErr w:type="spellStart"/>
            <w:r>
              <w:t>Platgalvju</w:t>
            </w:r>
            <w:proofErr w:type="spellEnd"/>
            <w:r>
              <w:t xml:space="preserve"> pļavas” teritorijā tiek iekļautas zemes platības neizvērtējot to nozīmi blakus īpašumu apsaimniekošanā. Nav loģiski dabas liegumā iekļaut teritorijas, kas tiek izmantotas, arī lai apsaimniekotu blakus esošos īpašumus (citu iespēju tiem piekļūt nav). Kas nozīmē, ka nav </w:t>
            </w:r>
            <w:r>
              <w:lastRenderedPageBreak/>
              <w:t>iespējams ievērot MK noteikumos Nr.264 “Īpaši aizsargājamo dabas teritoriju vispārējie aizsardzības un izmantošanas noteikumi” noteiktos aizliegumus.   </w:t>
            </w:r>
            <w:r>
              <w:br/>
              <w:t>Biotopu daudzveidību ir iesējams saglabāt arī neveidojot mākslīgus dabas liegumus. Šāds ministrijas lēmums nemotivē saglabāt dabiskās pļavas un biotopu daudzveidību.</w:t>
            </w:r>
            <w:r>
              <w:br/>
              <w:t>Lai arī ir ierosināta Eiropas komisijas pārkāpumu procedūra pret Latviju, tas nav pamatojums nepārdomātai dabas lieguma teritorijas veidošanai, lieguma teritorijā iekļaujot nesaistītas teritorijas, neizsverot ietekmi uz blakus esošo teritoriju un īpašumu apsaimniekošanu.</w:t>
            </w:r>
            <w:r>
              <w:br/>
            </w:r>
          </w:p>
        </w:tc>
        <w:tc>
          <w:tcPr>
            <w:tcW w:w="1650" w:type="dxa"/>
            <w:shd w:val="clear" w:color="auto" w:fill="FFFFFF"/>
            <w:noWrap/>
            <w:tcMar>
              <w:top w:w="75" w:type="dxa"/>
              <w:left w:w="75" w:type="dxa"/>
              <w:bottom w:w="75" w:type="dxa"/>
              <w:right w:w="75" w:type="dxa"/>
            </w:tcMar>
            <w:vAlign w:val="center"/>
          </w:tcPr>
          <w:p w14:paraId="26B64FED" w14:textId="26696B8E" w:rsidR="002F16E9" w:rsidRDefault="002F16E9" w:rsidP="002F16E9">
            <w:pPr>
              <w:jc w:val="left"/>
            </w:pPr>
            <w:r>
              <w:lastRenderedPageBreak/>
              <w:t>Sniegts skaidrojums.</w:t>
            </w:r>
          </w:p>
        </w:tc>
        <w:tc>
          <w:tcPr>
            <w:tcW w:w="4056" w:type="dxa"/>
            <w:shd w:val="clear" w:color="auto" w:fill="FFFFFF"/>
            <w:noWrap/>
            <w:tcMar>
              <w:top w:w="75" w:type="dxa"/>
              <w:left w:w="75" w:type="dxa"/>
              <w:bottom w:w="75" w:type="dxa"/>
              <w:right w:w="75" w:type="dxa"/>
            </w:tcMar>
            <w:vAlign w:val="center"/>
          </w:tcPr>
          <w:p w14:paraId="729B5F56" w14:textId="3C31CBB7" w:rsidR="002F16E9" w:rsidRDefault="002F16E9" w:rsidP="002F16E9">
            <w:r>
              <w:t xml:space="preserve">Latvijai kā ES dalībvalstij ir jāīsteno ES </w:t>
            </w:r>
            <w:r w:rsidR="00255DFD">
              <w:t>tiesību akti</w:t>
            </w:r>
            <w:r>
              <w:t xml:space="preserve">, tai skaitā, dabas aizsardzības jomā, noteiktu sugu populācijas un </w:t>
            </w:r>
            <w:r w:rsidRPr="0061691E">
              <w:rPr>
                <w:u w:val="single"/>
              </w:rPr>
              <w:t>biotopu platības daļu ietverot Natura 2000 teritoriju</w:t>
            </w:r>
            <w:r>
              <w:t xml:space="preserve"> (īpaši aizsargājamo dabas teritoriju)</w:t>
            </w:r>
          </w:p>
          <w:p w14:paraId="52DA2456" w14:textId="4DA55BF4" w:rsidR="002F16E9" w:rsidRDefault="002F16E9" w:rsidP="002F16E9">
            <w:r>
              <w:t>tīklā.</w:t>
            </w:r>
          </w:p>
          <w:p w14:paraId="7C1EBEFF" w14:textId="6E8A8340" w:rsidR="002F16E9" w:rsidRDefault="002F16E9" w:rsidP="002F16E9">
            <w:r>
              <w:t xml:space="preserve">Dabas liegumi veidoti vietās, kur ir vislielākās biotopa </w:t>
            </w:r>
            <w:r w:rsidRPr="00E90046">
              <w:rPr>
                <w:i/>
                <w:iCs/>
              </w:rPr>
              <w:t>Sugām bagāt</w:t>
            </w:r>
            <w:r>
              <w:rPr>
                <w:i/>
                <w:iCs/>
              </w:rPr>
              <w:t>as</w:t>
            </w:r>
            <w:r w:rsidRPr="00E90046">
              <w:rPr>
                <w:i/>
                <w:iCs/>
              </w:rPr>
              <w:t xml:space="preserve"> </w:t>
            </w:r>
            <w:r w:rsidRPr="00E90046">
              <w:rPr>
                <w:i/>
                <w:iCs/>
              </w:rPr>
              <w:lastRenderedPageBreak/>
              <w:t>ganīb</w:t>
            </w:r>
            <w:r>
              <w:rPr>
                <w:i/>
                <w:iCs/>
              </w:rPr>
              <w:t>as</w:t>
            </w:r>
            <w:r w:rsidRPr="00E90046">
              <w:rPr>
                <w:i/>
                <w:iCs/>
              </w:rPr>
              <w:t xml:space="preserve"> un ganīt</w:t>
            </w:r>
            <w:r>
              <w:rPr>
                <w:i/>
                <w:iCs/>
              </w:rPr>
              <w:t>as</w:t>
            </w:r>
            <w:r w:rsidRPr="00E90046">
              <w:rPr>
                <w:i/>
                <w:iCs/>
              </w:rPr>
              <w:t xml:space="preserve"> pļav</w:t>
            </w:r>
            <w:r>
              <w:rPr>
                <w:i/>
                <w:iCs/>
              </w:rPr>
              <w:t xml:space="preserve">as </w:t>
            </w:r>
            <w:r>
              <w:t xml:space="preserve">(biotopa 6270*) vienlaidus platības vai biotopa un citu zālāju biotopu, kā arī saistīto ilggadīgo zālāju koncentrācijas teritorijas (augsta </w:t>
            </w:r>
            <w:proofErr w:type="spellStart"/>
            <w:r>
              <w:t>konektivitāte</w:t>
            </w:r>
            <w:proofErr w:type="spellEnd"/>
            <w:r>
              <w:t>).</w:t>
            </w:r>
          </w:p>
          <w:p w14:paraId="42923293" w14:textId="77777777" w:rsidR="002F16E9" w:rsidRDefault="002F16E9" w:rsidP="002F16E9">
            <w:r w:rsidRPr="006F7BA0">
              <w:t>Plānotajā dabas liegumā “</w:t>
            </w:r>
            <w:proofErr w:type="spellStart"/>
            <w:r w:rsidRPr="006F7BA0">
              <w:t>Ridupītes</w:t>
            </w:r>
            <w:proofErr w:type="spellEnd"/>
            <w:r w:rsidRPr="006F7BA0">
              <w:t xml:space="preserve"> un </w:t>
            </w:r>
            <w:proofErr w:type="spellStart"/>
            <w:r w:rsidRPr="006F7BA0">
              <w:t>Ziemeļsusējas</w:t>
            </w:r>
            <w:proofErr w:type="spellEnd"/>
            <w:r w:rsidRPr="006F7BA0">
              <w:t xml:space="preserve"> pļavas” (sākotnēj</w:t>
            </w:r>
            <w:r>
              <w:t>ais nosaukums</w:t>
            </w:r>
            <w:r w:rsidRPr="006F7BA0">
              <w:t xml:space="preserve"> “</w:t>
            </w:r>
            <w:proofErr w:type="spellStart"/>
            <w:r w:rsidRPr="006F7BA0">
              <w:t>Platgalvju</w:t>
            </w:r>
            <w:proofErr w:type="spellEnd"/>
            <w:r w:rsidRPr="006F7BA0">
              <w:t xml:space="preserve"> pļavas</w:t>
            </w:r>
            <w:r>
              <w:t>”</w:t>
            </w:r>
            <w:r w:rsidRPr="006F7BA0">
              <w:t>) ir kopsummā vislielākās šī pļavu biotopa platības</w:t>
            </w:r>
            <w:r>
              <w:t xml:space="preserve"> (96 ha)</w:t>
            </w:r>
            <w:r w:rsidRPr="006F7BA0">
              <w:t xml:space="preserve"> starp visiem jaunveidojamajiem dabas liegumiem, līdz ar to dabas lieguma izveide ir ekoloģiski pamatota.</w:t>
            </w:r>
          </w:p>
          <w:p w14:paraId="7DAB07A4" w14:textId="77777777" w:rsidR="002F16E9" w:rsidRDefault="002F16E9" w:rsidP="002F16E9">
            <w:r w:rsidRPr="001E28D3">
              <w:t>Vispārējo noteikumu 16.1.</w:t>
            </w:r>
            <w:r>
              <w:t> a</w:t>
            </w:r>
            <w:r w:rsidRPr="001E28D3">
              <w:t>pakšpunkts noteic izņēmumu, ka ir atļauts nobraukt no ceļiem un pārvietoties ar mehāniskajiem transportlīdzekļiem pa meža un lauksaimniecības zemēm</w:t>
            </w:r>
            <w:r w:rsidRPr="001E28D3">
              <w:rPr>
                <w:u w:val="single"/>
              </w:rPr>
              <w:t>, ja pārvietošanās ir saistīta ar šo zemju apsaimniekošanu</w:t>
            </w:r>
            <w:r w:rsidRPr="001E28D3">
              <w:t>, uzraudzību.</w:t>
            </w:r>
          </w:p>
          <w:p w14:paraId="25512168" w14:textId="77777777" w:rsidR="002F16E9" w:rsidRDefault="002F16E9" w:rsidP="002F16E9">
            <w:r>
              <w:t>Līdz ar to dabas  liegumā netiek liegta piekļuve savu īpašumu apsaimniekošanai.</w:t>
            </w:r>
          </w:p>
          <w:p w14:paraId="3B24EC99" w14:textId="77777777" w:rsidR="002F16E9" w:rsidRDefault="002F16E9" w:rsidP="002F16E9">
            <w:pPr>
              <w:jc w:val="left"/>
            </w:pPr>
          </w:p>
        </w:tc>
      </w:tr>
      <w:tr w:rsidR="002F16E9" w14:paraId="57820563" w14:textId="77777777">
        <w:tc>
          <w:tcPr>
            <w:tcW w:w="750" w:type="dxa"/>
            <w:shd w:val="clear" w:color="auto" w:fill="FFFFFF"/>
            <w:noWrap/>
            <w:tcMar>
              <w:top w:w="75" w:type="dxa"/>
              <w:left w:w="75" w:type="dxa"/>
              <w:bottom w:w="75" w:type="dxa"/>
              <w:right w:w="75" w:type="dxa"/>
            </w:tcMar>
            <w:vAlign w:val="center"/>
          </w:tcPr>
          <w:p w14:paraId="0B196C58" w14:textId="77777777" w:rsidR="002F16E9" w:rsidRDefault="002F16E9" w:rsidP="002F16E9">
            <w:pPr>
              <w:jc w:val="center"/>
            </w:pPr>
            <w:r>
              <w:lastRenderedPageBreak/>
              <w:t>23.</w:t>
            </w:r>
          </w:p>
        </w:tc>
        <w:tc>
          <w:tcPr>
            <w:tcW w:w="4055" w:type="dxa"/>
            <w:shd w:val="clear" w:color="auto" w:fill="FFFFFF"/>
            <w:noWrap/>
            <w:tcMar>
              <w:top w:w="75" w:type="dxa"/>
              <w:left w:w="75" w:type="dxa"/>
              <w:bottom w:w="75" w:type="dxa"/>
              <w:right w:w="75" w:type="dxa"/>
            </w:tcMar>
            <w:vAlign w:val="center"/>
          </w:tcPr>
          <w:p w14:paraId="695E1DF2" w14:textId="77777777" w:rsidR="002F16E9" w:rsidRDefault="002F16E9" w:rsidP="002F16E9">
            <w:pPr>
              <w:jc w:val="left"/>
            </w:pPr>
            <w:r>
              <w:t>Fiziska persona</w:t>
            </w:r>
          </w:p>
        </w:tc>
        <w:tc>
          <w:tcPr>
            <w:tcW w:w="4056" w:type="dxa"/>
            <w:shd w:val="clear" w:color="auto" w:fill="FFFFFF"/>
            <w:noWrap/>
            <w:tcMar>
              <w:top w:w="75" w:type="dxa"/>
              <w:left w:w="75" w:type="dxa"/>
              <w:bottom w:w="75" w:type="dxa"/>
              <w:right w:w="75" w:type="dxa"/>
            </w:tcMar>
            <w:vAlign w:val="center"/>
          </w:tcPr>
          <w:p w14:paraId="5AAFACAC" w14:textId="77777777" w:rsidR="002F16E9" w:rsidRDefault="002F16E9" w:rsidP="002F16E9">
            <w:pPr>
              <w:jc w:val="left"/>
            </w:pPr>
            <w:r>
              <w:t>Iebilstu manu īpašumu iekļaušanai dabas lieguma “</w:t>
            </w:r>
            <w:proofErr w:type="spellStart"/>
            <w:r>
              <w:t>Platgalvju</w:t>
            </w:r>
            <w:proofErr w:type="spellEnd"/>
            <w:r>
              <w:t xml:space="preserve"> pļavas” teritorijā.</w:t>
            </w:r>
            <w:r>
              <w:br/>
              <w:t>Vēlos norādīt, ka īpašumos ir veikta meliorācija, kas būtībā ir pretrunā ar Ministru kabineta 2010.gada 16.marta noteikumu Nr.264 “Īpaši aizsargājamo dabas teritoriju vispārējie aizsardzības un izmantošanas noteikumi”  16.17.punktā noteikto. </w:t>
            </w:r>
            <w:r>
              <w:br/>
              <w:t xml:space="preserve">Būtiski, ka uz zemes platības atrodas dzīvojamā māja un saimniecības ēkas. Lai tām piekļūtu un tās apsaimniekotu tiek izmantotas zemes platības, kuras tiek plānots iekļaut dabas liegumā. Papildus jāmin, ka manā īpašumā blakus esošajām zemes un meža platībām var piekļūt tikai izmantojot, zemes platību, kuru tiek plānots iekļaut dabas liegumā. Arī blakus zemes platību īpašnieki var piekļūt savam īpašumam šķērsojot manu īpašumu (ir </w:t>
            </w:r>
            <w:r>
              <w:lastRenderedPageBreak/>
              <w:t>atbilstoša ceļa nobrauktuve). Citu iespēju piekļūt īpašumiem, veikt to atbilstošu apsaimniekošanu nav, līdz ar to nav iespējams nodrošināt minēto MK noteikumu 16.1.punkta ievērošanu.</w:t>
            </w:r>
            <w:r>
              <w:br/>
              <w:t>Kā īpašnieks esmu paļāvies uz esošo zemes izmantošanas veidu, savukārt pēkšņā VARAM iniciatīva veidot dabas liegumu, pārkāpj tiesiskās paļāvības principu.</w:t>
            </w:r>
            <w:r>
              <w:br/>
              <w:t>Uzskatu, ka plānotā dabas lieguma teritorijas atbilstība MK noteikumos noteiktajiem nosacījumiem nav rūpīgi izvērtēt.</w:t>
            </w:r>
            <w:r>
              <w:br/>
            </w:r>
          </w:p>
        </w:tc>
        <w:tc>
          <w:tcPr>
            <w:tcW w:w="1650" w:type="dxa"/>
            <w:shd w:val="clear" w:color="auto" w:fill="FFFFFF"/>
            <w:noWrap/>
            <w:tcMar>
              <w:top w:w="75" w:type="dxa"/>
              <w:left w:w="75" w:type="dxa"/>
              <w:bottom w:w="75" w:type="dxa"/>
              <w:right w:w="75" w:type="dxa"/>
            </w:tcMar>
            <w:vAlign w:val="center"/>
          </w:tcPr>
          <w:p w14:paraId="20802192" w14:textId="6336220C" w:rsidR="002F16E9" w:rsidRDefault="002F16E9" w:rsidP="002F16E9">
            <w:pPr>
              <w:jc w:val="left"/>
            </w:pPr>
            <w:r>
              <w:lastRenderedPageBreak/>
              <w:t>Sniegts skaidrojums.</w:t>
            </w:r>
          </w:p>
        </w:tc>
        <w:tc>
          <w:tcPr>
            <w:tcW w:w="4056" w:type="dxa"/>
            <w:shd w:val="clear" w:color="auto" w:fill="FFFFFF"/>
            <w:noWrap/>
            <w:tcMar>
              <w:top w:w="75" w:type="dxa"/>
              <w:left w:w="75" w:type="dxa"/>
              <w:bottom w:w="75" w:type="dxa"/>
              <w:right w:w="75" w:type="dxa"/>
            </w:tcMar>
            <w:vAlign w:val="center"/>
          </w:tcPr>
          <w:p w14:paraId="0763D9FE" w14:textId="66A1A54C" w:rsidR="002F16E9" w:rsidRDefault="002F16E9" w:rsidP="002F16E9">
            <w:r>
              <w:t xml:space="preserve">Dabas liegumi veidoti vietās, kur ir vislielākās biotopa </w:t>
            </w:r>
            <w:r w:rsidRPr="00E90046">
              <w:rPr>
                <w:i/>
                <w:iCs/>
              </w:rPr>
              <w:t>Sugām bagāt</w:t>
            </w:r>
            <w:r>
              <w:rPr>
                <w:i/>
                <w:iCs/>
              </w:rPr>
              <w:t>as</w:t>
            </w:r>
            <w:r w:rsidRPr="00E90046">
              <w:rPr>
                <w:i/>
                <w:iCs/>
              </w:rPr>
              <w:t xml:space="preserve"> ganīb</w:t>
            </w:r>
            <w:r>
              <w:rPr>
                <w:i/>
                <w:iCs/>
              </w:rPr>
              <w:t>as</w:t>
            </w:r>
            <w:r w:rsidRPr="00E90046">
              <w:rPr>
                <w:i/>
                <w:iCs/>
              </w:rPr>
              <w:t xml:space="preserve"> un ganīt</w:t>
            </w:r>
            <w:r>
              <w:rPr>
                <w:i/>
                <w:iCs/>
              </w:rPr>
              <w:t>as</w:t>
            </w:r>
            <w:r w:rsidRPr="00E90046">
              <w:rPr>
                <w:i/>
                <w:iCs/>
              </w:rPr>
              <w:t xml:space="preserve"> pļav</w:t>
            </w:r>
            <w:r>
              <w:rPr>
                <w:i/>
                <w:iCs/>
              </w:rPr>
              <w:t xml:space="preserve">as </w:t>
            </w:r>
            <w:r>
              <w:t xml:space="preserve">(biotopa 6270*) vienlaidus platības vai biotopa un citu zālāju biotopu, kā arī saistīto ilggadīgo zālāju koncentrācijas teritorijas (augsta </w:t>
            </w:r>
            <w:proofErr w:type="spellStart"/>
            <w:r>
              <w:t>konektivitāte</w:t>
            </w:r>
            <w:proofErr w:type="spellEnd"/>
            <w:r>
              <w:t>).</w:t>
            </w:r>
          </w:p>
          <w:p w14:paraId="1CAE9EF9" w14:textId="77777777" w:rsidR="002F16E9" w:rsidRDefault="002F16E9" w:rsidP="002F16E9">
            <w:r w:rsidRPr="006F7BA0">
              <w:t>Plānotajā dabas liegumā “</w:t>
            </w:r>
            <w:proofErr w:type="spellStart"/>
            <w:r w:rsidRPr="006F7BA0">
              <w:t>Ridupītes</w:t>
            </w:r>
            <w:proofErr w:type="spellEnd"/>
            <w:r w:rsidRPr="006F7BA0">
              <w:t xml:space="preserve"> un </w:t>
            </w:r>
            <w:proofErr w:type="spellStart"/>
            <w:r w:rsidRPr="006F7BA0">
              <w:t>Ziemeļsusējas</w:t>
            </w:r>
            <w:proofErr w:type="spellEnd"/>
            <w:r w:rsidRPr="006F7BA0">
              <w:t xml:space="preserve"> pļavas” (sākotnēj</w:t>
            </w:r>
            <w:r>
              <w:t>ais nosaukums</w:t>
            </w:r>
            <w:r w:rsidRPr="006F7BA0">
              <w:t xml:space="preserve"> “</w:t>
            </w:r>
            <w:proofErr w:type="spellStart"/>
            <w:r w:rsidRPr="006F7BA0">
              <w:t>Platgalvju</w:t>
            </w:r>
            <w:proofErr w:type="spellEnd"/>
            <w:r w:rsidRPr="006F7BA0">
              <w:t xml:space="preserve"> pļavas</w:t>
            </w:r>
            <w:r>
              <w:t>”</w:t>
            </w:r>
            <w:r w:rsidRPr="006F7BA0">
              <w:t>) ir kopsummā vislielākās šī pļavu biotopa platības</w:t>
            </w:r>
            <w:r>
              <w:t xml:space="preserve"> (96 ha)</w:t>
            </w:r>
            <w:r w:rsidRPr="006F7BA0">
              <w:t xml:space="preserve"> starp visiem jaunveidojamajiem dabas liegumiem, līdz ar to dabas lieguma izveide ir ekoloģiski pamatota.</w:t>
            </w:r>
          </w:p>
          <w:p w14:paraId="39C4908D" w14:textId="77777777" w:rsidR="002F16E9" w:rsidRDefault="002F16E9" w:rsidP="002F16E9">
            <w:r w:rsidRPr="001E28D3">
              <w:t>Vispārējo noteikumu 16.1.</w:t>
            </w:r>
            <w:r>
              <w:t> a</w:t>
            </w:r>
            <w:r w:rsidRPr="001E28D3">
              <w:t>pakšpunkts noteic izņēmumu, ka ir atļauts nobraukt no ceļiem un pārvietoties ar mehāniskajiem transportlīdzekļiem pa meža un lauksaimniecības zemēm</w:t>
            </w:r>
            <w:r w:rsidRPr="001E28D3">
              <w:rPr>
                <w:u w:val="single"/>
              </w:rPr>
              <w:t xml:space="preserve">, ja </w:t>
            </w:r>
            <w:r w:rsidRPr="001E28D3">
              <w:rPr>
                <w:u w:val="single"/>
              </w:rPr>
              <w:lastRenderedPageBreak/>
              <w:t>pārvietošanās ir saistīta ar šo zemju apsaimniekošanu</w:t>
            </w:r>
            <w:r w:rsidRPr="001E28D3">
              <w:t>, uzraudzību.</w:t>
            </w:r>
          </w:p>
          <w:p w14:paraId="63CC0C5E" w14:textId="77777777" w:rsidR="002F16E9" w:rsidRDefault="002F16E9" w:rsidP="002F16E9">
            <w:r>
              <w:t>Līdz ar to dabas  liegumā netiek liegta piekļuve savu īpašumu apsaimniekošanai.</w:t>
            </w:r>
          </w:p>
          <w:p w14:paraId="6E94A4C5" w14:textId="4F3A6CB9" w:rsidR="002F16E9" w:rsidRDefault="002F16E9" w:rsidP="002F16E9">
            <w:r>
              <w:t>Dabas liegumā ietverto nekustamo īpašumu (</w:t>
            </w:r>
            <w:r w:rsidR="00F979F0">
              <w:t xml:space="preserve">to </w:t>
            </w:r>
            <w:r>
              <w:t xml:space="preserve">daļu) </w:t>
            </w:r>
            <w:r w:rsidRPr="006423B7">
              <w:rPr>
                <w:u w:val="single"/>
              </w:rPr>
              <w:t xml:space="preserve">esošā izmantošana </w:t>
            </w:r>
            <w:r>
              <w:t xml:space="preserve">atbilstoši Lauku atbalsta dienesta Lauku bloku kartei </w:t>
            </w:r>
            <w:r w:rsidRPr="006423B7">
              <w:rPr>
                <w:u w:val="single"/>
              </w:rPr>
              <w:t>ir zālāju apsaimniekošana</w:t>
            </w:r>
            <w:r>
              <w:t xml:space="preserve"> (pļaušana un/vai ganīšana), kas ir nepieciešama šo Es nozīmes biotopu uzturēšanai, kas arī pēc dabas lieguma izveides turpināma atbilstoši Kopējās lauksaimniecības politikas nosacījumiem.</w:t>
            </w:r>
          </w:p>
        </w:tc>
      </w:tr>
    </w:tbl>
    <w:p w14:paraId="32158F7E" w14:textId="77777777" w:rsidR="006371CA" w:rsidRDefault="006371CA"/>
    <w:tbl>
      <w:tblPr>
        <w:tblStyle w:val="a"/>
        <w:tblW w:w="14567" w:type="dxa"/>
        <w:tblLayout w:type="fixed"/>
        <w:tblLook w:val="0600" w:firstRow="0" w:lastRow="0" w:firstColumn="0" w:lastColumn="0" w:noHBand="1" w:noVBand="1"/>
      </w:tblPr>
      <w:tblGrid>
        <w:gridCol w:w="4855"/>
        <w:gridCol w:w="4856"/>
        <w:gridCol w:w="4856"/>
      </w:tblGrid>
      <w:tr w:rsidR="006371CA" w14:paraId="0E9A4B92" w14:textId="77777777">
        <w:tc>
          <w:tcPr>
            <w:tcW w:w="4855" w:type="dxa"/>
            <w:shd w:val="clear" w:color="auto" w:fill="FFFFFF"/>
            <w:noWrap/>
            <w:tcMar>
              <w:top w:w="75" w:type="dxa"/>
              <w:left w:w="75" w:type="dxa"/>
              <w:bottom w:w="75" w:type="dxa"/>
              <w:right w:w="75" w:type="dxa"/>
            </w:tcMar>
            <w:vAlign w:val="center"/>
          </w:tcPr>
          <w:p w14:paraId="002E972A" w14:textId="77777777" w:rsidR="006371CA" w:rsidRDefault="00B92AA9">
            <w:pPr>
              <w:jc w:val="left"/>
            </w:pPr>
            <w:r>
              <w:t>Datums**</w:t>
            </w:r>
          </w:p>
        </w:tc>
        <w:tc>
          <w:tcPr>
            <w:tcW w:w="4856" w:type="dxa"/>
            <w:shd w:val="clear" w:color="auto" w:fill="FFFFFF"/>
            <w:noWrap/>
            <w:tcMar>
              <w:top w:w="75" w:type="dxa"/>
              <w:left w:w="75" w:type="dxa"/>
              <w:bottom w:w="75" w:type="dxa"/>
              <w:right w:w="75" w:type="dxa"/>
            </w:tcMar>
            <w:vAlign w:val="center"/>
          </w:tcPr>
          <w:p w14:paraId="1669D730" w14:textId="6D459640" w:rsidR="006371CA" w:rsidRDefault="004667BE">
            <w:pPr>
              <w:pBdr>
                <w:bottom w:val="single" w:sz="10" w:space="1" w:color="000000"/>
              </w:pBdr>
            </w:pPr>
            <w:r>
              <w:t>25.03.2025.</w:t>
            </w:r>
          </w:p>
        </w:tc>
        <w:tc>
          <w:tcPr>
            <w:tcW w:w="4856" w:type="dxa"/>
            <w:shd w:val="clear" w:color="auto" w:fill="FFFFFF"/>
            <w:noWrap/>
            <w:tcMar>
              <w:top w:w="75" w:type="dxa"/>
              <w:left w:w="75" w:type="dxa"/>
              <w:bottom w:w="75" w:type="dxa"/>
              <w:right w:w="75" w:type="dxa"/>
            </w:tcMar>
            <w:vAlign w:val="center"/>
          </w:tcPr>
          <w:p w14:paraId="7571175D" w14:textId="77777777" w:rsidR="006371CA" w:rsidRDefault="006371CA"/>
        </w:tc>
      </w:tr>
      <w:tr w:rsidR="006371CA" w14:paraId="4AC8EB7C" w14:textId="77777777">
        <w:tc>
          <w:tcPr>
            <w:tcW w:w="4855" w:type="dxa"/>
            <w:shd w:val="clear" w:color="auto" w:fill="FFFFFF"/>
            <w:noWrap/>
            <w:tcMar>
              <w:top w:w="75" w:type="dxa"/>
              <w:left w:w="75" w:type="dxa"/>
              <w:bottom w:w="75" w:type="dxa"/>
              <w:right w:w="75" w:type="dxa"/>
            </w:tcMar>
            <w:vAlign w:val="center"/>
          </w:tcPr>
          <w:p w14:paraId="5051E499" w14:textId="77777777" w:rsidR="006371CA" w:rsidRDefault="006371CA"/>
        </w:tc>
        <w:tc>
          <w:tcPr>
            <w:tcW w:w="4856" w:type="dxa"/>
            <w:shd w:val="clear" w:color="auto" w:fill="FFFFFF"/>
            <w:noWrap/>
            <w:tcMar>
              <w:top w:w="75" w:type="dxa"/>
              <w:left w:w="75" w:type="dxa"/>
              <w:bottom w:w="75" w:type="dxa"/>
              <w:right w:w="75" w:type="dxa"/>
            </w:tcMar>
            <w:vAlign w:val="center"/>
          </w:tcPr>
          <w:p w14:paraId="70BBA323" w14:textId="77777777" w:rsidR="006371CA" w:rsidRDefault="00B92AA9">
            <w:pPr>
              <w:jc w:val="center"/>
            </w:pPr>
            <w:r>
              <w:t>(</w:t>
            </w:r>
            <w:proofErr w:type="spellStart"/>
            <w:r>
              <w:t>dd.mm.gggg</w:t>
            </w:r>
            <w:proofErr w:type="spellEnd"/>
            <w:r>
              <w:t>)</w:t>
            </w:r>
          </w:p>
        </w:tc>
        <w:tc>
          <w:tcPr>
            <w:tcW w:w="4856" w:type="dxa"/>
            <w:shd w:val="clear" w:color="auto" w:fill="FFFFFF"/>
            <w:noWrap/>
            <w:tcMar>
              <w:top w:w="75" w:type="dxa"/>
              <w:left w:w="75" w:type="dxa"/>
              <w:bottom w:w="75" w:type="dxa"/>
              <w:right w:w="75" w:type="dxa"/>
            </w:tcMar>
            <w:vAlign w:val="center"/>
          </w:tcPr>
          <w:p w14:paraId="696E6295" w14:textId="77777777" w:rsidR="006371CA" w:rsidRDefault="006371CA"/>
        </w:tc>
      </w:tr>
      <w:tr w:rsidR="006371CA" w14:paraId="77831D12" w14:textId="77777777">
        <w:tc>
          <w:tcPr>
            <w:tcW w:w="4855" w:type="dxa"/>
            <w:shd w:val="clear" w:color="auto" w:fill="FFFFFF"/>
            <w:noWrap/>
            <w:tcMar>
              <w:top w:w="75" w:type="dxa"/>
              <w:left w:w="75" w:type="dxa"/>
              <w:bottom w:w="75" w:type="dxa"/>
              <w:right w:w="75" w:type="dxa"/>
            </w:tcMar>
            <w:vAlign w:val="center"/>
          </w:tcPr>
          <w:p w14:paraId="18FEC978" w14:textId="77777777" w:rsidR="006371CA" w:rsidRDefault="00B92AA9">
            <w:pPr>
              <w:jc w:val="left"/>
            </w:pPr>
            <w:r>
              <w:t>Atbildīgā persona</w:t>
            </w:r>
          </w:p>
        </w:tc>
        <w:tc>
          <w:tcPr>
            <w:tcW w:w="4856" w:type="dxa"/>
            <w:shd w:val="clear" w:color="auto" w:fill="FFFFFF"/>
            <w:noWrap/>
            <w:tcMar>
              <w:top w:w="75" w:type="dxa"/>
              <w:left w:w="75" w:type="dxa"/>
              <w:bottom w:w="75" w:type="dxa"/>
              <w:right w:w="75" w:type="dxa"/>
            </w:tcMar>
            <w:vAlign w:val="center"/>
          </w:tcPr>
          <w:p w14:paraId="0183B6C5" w14:textId="7113A50E" w:rsidR="006371CA" w:rsidRDefault="004667BE">
            <w:pPr>
              <w:pBdr>
                <w:bottom w:val="single" w:sz="10" w:space="1" w:color="000000"/>
              </w:pBdr>
            </w:pPr>
            <w:r>
              <w:t>Diāna Saulīte</w:t>
            </w:r>
          </w:p>
        </w:tc>
        <w:tc>
          <w:tcPr>
            <w:tcW w:w="4856" w:type="dxa"/>
            <w:shd w:val="clear" w:color="auto" w:fill="FFFFFF"/>
            <w:noWrap/>
            <w:tcMar>
              <w:top w:w="75" w:type="dxa"/>
              <w:left w:w="75" w:type="dxa"/>
              <w:bottom w:w="75" w:type="dxa"/>
              <w:right w:w="75" w:type="dxa"/>
            </w:tcMar>
            <w:vAlign w:val="center"/>
          </w:tcPr>
          <w:p w14:paraId="3507638E" w14:textId="77777777" w:rsidR="006371CA" w:rsidRDefault="006371CA"/>
        </w:tc>
      </w:tr>
      <w:tr w:rsidR="006371CA" w14:paraId="79AB6F80" w14:textId="77777777">
        <w:tc>
          <w:tcPr>
            <w:tcW w:w="4855" w:type="dxa"/>
            <w:shd w:val="clear" w:color="auto" w:fill="FFFFFF"/>
            <w:noWrap/>
            <w:tcMar>
              <w:top w:w="75" w:type="dxa"/>
              <w:left w:w="75" w:type="dxa"/>
              <w:bottom w:w="75" w:type="dxa"/>
              <w:right w:w="75" w:type="dxa"/>
            </w:tcMar>
            <w:vAlign w:val="center"/>
          </w:tcPr>
          <w:p w14:paraId="7BFF22C0" w14:textId="77777777" w:rsidR="006371CA" w:rsidRDefault="006371CA"/>
        </w:tc>
        <w:tc>
          <w:tcPr>
            <w:tcW w:w="4856" w:type="dxa"/>
            <w:shd w:val="clear" w:color="auto" w:fill="FFFFFF"/>
            <w:noWrap/>
            <w:tcMar>
              <w:top w:w="75" w:type="dxa"/>
              <w:left w:w="75" w:type="dxa"/>
              <w:bottom w:w="75" w:type="dxa"/>
              <w:right w:w="75" w:type="dxa"/>
            </w:tcMar>
            <w:vAlign w:val="center"/>
          </w:tcPr>
          <w:p w14:paraId="05E514DE" w14:textId="77777777" w:rsidR="006371CA" w:rsidRDefault="00B92AA9">
            <w:pPr>
              <w:jc w:val="center"/>
            </w:pPr>
            <w:r>
              <w:t>(vārds, uzvārds, paraksts**)</w:t>
            </w:r>
          </w:p>
        </w:tc>
        <w:tc>
          <w:tcPr>
            <w:tcW w:w="4856" w:type="dxa"/>
            <w:shd w:val="clear" w:color="auto" w:fill="FFFFFF"/>
            <w:noWrap/>
            <w:tcMar>
              <w:top w:w="75" w:type="dxa"/>
              <w:left w:w="75" w:type="dxa"/>
              <w:bottom w:w="75" w:type="dxa"/>
              <w:right w:w="75" w:type="dxa"/>
            </w:tcMar>
            <w:vAlign w:val="center"/>
          </w:tcPr>
          <w:p w14:paraId="405E3887" w14:textId="77777777" w:rsidR="006371CA" w:rsidRDefault="006371CA"/>
        </w:tc>
      </w:tr>
    </w:tbl>
    <w:p w14:paraId="40E1873F" w14:textId="77777777" w:rsidR="006371CA" w:rsidRDefault="006371CA"/>
    <w:p w14:paraId="270E5E92" w14:textId="77777777" w:rsidR="006371CA" w:rsidRDefault="00B92AA9">
      <w:r>
        <w:t>Piezīmes.</w:t>
      </w:r>
    </w:p>
    <w:p w14:paraId="6D4EC2FB" w14:textId="77777777" w:rsidR="006371CA" w:rsidRDefault="00B92AA9">
      <w:r>
        <w:lastRenderedPageBreak/>
        <w:t>* Iesniedzējs (fiziskai personai – vārds, uzvārds, juridiskai personai – nosaukums) var tikt publiskots, ja viņš tam ir piekritis. Ja attiecināms, iesniedzējs norāda interešu pārstāvja reģistrācijas numuru.</w:t>
      </w:r>
    </w:p>
    <w:p w14:paraId="019AFD04" w14:textId="77777777" w:rsidR="006371CA" w:rsidRDefault="00B92AA9">
      <w:r>
        <w:t>** Dokumenta rekvizītus "datums" un "paraksts" neaizpilda, ja elektroniskais dokuments ir sagatavots atbilstoši normatīvajiem aktiem par elektronisko dokumentu noformēšanu.</w:t>
      </w:r>
    </w:p>
    <w:sectPr w:rsidR="006371CA">
      <w:headerReference w:type="default" r:id="rId9"/>
      <w:footerReference w:type="default" r:id="rId10"/>
      <w:headerReference w:type="first" r:id="rId11"/>
      <w:footerReference w:type="first" r:id="rId12"/>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328C4" w14:textId="77777777" w:rsidR="00FB2A5D" w:rsidRDefault="00FB2A5D">
      <w:r>
        <w:separator/>
      </w:r>
    </w:p>
  </w:endnote>
  <w:endnote w:type="continuationSeparator" w:id="0">
    <w:p w14:paraId="343D43CD" w14:textId="77777777" w:rsidR="00FB2A5D" w:rsidRDefault="00FB2A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FD282" w14:textId="77777777" w:rsidR="006371CA" w:rsidRDefault="00B92AA9">
    <w:pPr>
      <w:jc w:val="right"/>
    </w:pPr>
    <w:r>
      <w:rPr>
        <w:sz w:val="24"/>
        <w:szCs w:val="24"/>
      </w:rPr>
      <w:fldChar w:fldCharType="begin"/>
    </w:r>
    <w:r>
      <w:rPr>
        <w:sz w:val="24"/>
        <w:szCs w:val="24"/>
      </w:rPr>
      <w:instrText>PAGE</w:instrText>
    </w:r>
    <w:r>
      <w:rPr>
        <w:sz w:val="24"/>
        <w:szCs w:val="24"/>
      </w:rPr>
      <w:fldChar w:fldCharType="separate"/>
    </w:r>
    <w:r w:rsidR="0053074B">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EA13B" w14:textId="77777777" w:rsidR="00B92AA9" w:rsidRDefault="00B92AA9">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04D44" w14:textId="77777777" w:rsidR="00FB2A5D" w:rsidRDefault="00FB2A5D">
      <w:r>
        <w:separator/>
      </w:r>
    </w:p>
  </w:footnote>
  <w:footnote w:type="continuationSeparator" w:id="0">
    <w:p w14:paraId="6B08FC72" w14:textId="77777777" w:rsidR="00FB2A5D" w:rsidRDefault="00FB2A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CD588" w14:textId="77777777" w:rsidR="006371CA" w:rsidRDefault="00B92AA9">
    <w:pPr>
      <w:pStyle w:val="Header"/>
      <w:contextualSpacing w:val="0"/>
    </w:pPr>
    <w:r>
      <w:t>Viedokļu pārskats 24-TA-1293</w:t>
    </w:r>
    <w:r>
      <w:br/>
      <w:t>Izdrukāts 21.03.2025. 10.30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76889" w14:textId="77777777" w:rsidR="006371CA" w:rsidRDefault="00B92AA9">
    <w:pPr>
      <w:pStyle w:val="Header"/>
      <w:contextualSpacing w:val="0"/>
    </w:pPr>
    <w:r>
      <w:t>Viedokļu pārskats 24-TA-1293</w:t>
    </w:r>
    <w:r>
      <w:br/>
      <w:t>Izdrukāts 21.03.2025. 10.30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1CA"/>
    <w:rsid w:val="0000074D"/>
    <w:rsid w:val="000039E5"/>
    <w:rsid w:val="0002256F"/>
    <w:rsid w:val="0002419E"/>
    <w:rsid w:val="00030596"/>
    <w:rsid w:val="00032EC3"/>
    <w:rsid w:val="00034CDE"/>
    <w:rsid w:val="00035EC7"/>
    <w:rsid w:val="00037F11"/>
    <w:rsid w:val="000417BD"/>
    <w:rsid w:val="00043AA0"/>
    <w:rsid w:val="00054ADB"/>
    <w:rsid w:val="00061452"/>
    <w:rsid w:val="000657BA"/>
    <w:rsid w:val="000723C6"/>
    <w:rsid w:val="00080E30"/>
    <w:rsid w:val="000822BB"/>
    <w:rsid w:val="0008398D"/>
    <w:rsid w:val="00086504"/>
    <w:rsid w:val="00090C34"/>
    <w:rsid w:val="00096336"/>
    <w:rsid w:val="00096B17"/>
    <w:rsid w:val="000A45CB"/>
    <w:rsid w:val="000A6378"/>
    <w:rsid w:val="000C2F43"/>
    <w:rsid w:val="000C45EB"/>
    <w:rsid w:val="000C6169"/>
    <w:rsid w:val="000D1F69"/>
    <w:rsid w:val="000D29AA"/>
    <w:rsid w:val="000F0F5D"/>
    <w:rsid w:val="000F5A0E"/>
    <w:rsid w:val="000F64B3"/>
    <w:rsid w:val="000F65BC"/>
    <w:rsid w:val="000F784B"/>
    <w:rsid w:val="00104383"/>
    <w:rsid w:val="00113073"/>
    <w:rsid w:val="00116D37"/>
    <w:rsid w:val="00135092"/>
    <w:rsid w:val="00143F3E"/>
    <w:rsid w:val="00146A13"/>
    <w:rsid w:val="0015083D"/>
    <w:rsid w:val="00151C2E"/>
    <w:rsid w:val="001609A9"/>
    <w:rsid w:val="00161999"/>
    <w:rsid w:val="001637E0"/>
    <w:rsid w:val="00164EA6"/>
    <w:rsid w:val="001668C8"/>
    <w:rsid w:val="0017285B"/>
    <w:rsid w:val="001844AB"/>
    <w:rsid w:val="00190EBC"/>
    <w:rsid w:val="001B25CF"/>
    <w:rsid w:val="001B3755"/>
    <w:rsid w:val="001C3256"/>
    <w:rsid w:val="001C7FC5"/>
    <w:rsid w:val="001D298D"/>
    <w:rsid w:val="001E28D3"/>
    <w:rsid w:val="001F038B"/>
    <w:rsid w:val="00200544"/>
    <w:rsid w:val="00200CB1"/>
    <w:rsid w:val="002052FC"/>
    <w:rsid w:val="00206903"/>
    <w:rsid w:val="00212CA0"/>
    <w:rsid w:val="00221843"/>
    <w:rsid w:val="00230EA9"/>
    <w:rsid w:val="002400E4"/>
    <w:rsid w:val="002429DE"/>
    <w:rsid w:val="0024685B"/>
    <w:rsid w:val="00246A78"/>
    <w:rsid w:val="00251B26"/>
    <w:rsid w:val="00255DFD"/>
    <w:rsid w:val="00265F4E"/>
    <w:rsid w:val="00281637"/>
    <w:rsid w:val="002824EF"/>
    <w:rsid w:val="002877AE"/>
    <w:rsid w:val="00287834"/>
    <w:rsid w:val="00291E35"/>
    <w:rsid w:val="00295B60"/>
    <w:rsid w:val="002A4F2F"/>
    <w:rsid w:val="002B5BB0"/>
    <w:rsid w:val="002C0EFA"/>
    <w:rsid w:val="002C1427"/>
    <w:rsid w:val="002C26F7"/>
    <w:rsid w:val="002C28F2"/>
    <w:rsid w:val="002D44F3"/>
    <w:rsid w:val="002D4AA5"/>
    <w:rsid w:val="002E6C0B"/>
    <w:rsid w:val="002F0962"/>
    <w:rsid w:val="002F16E9"/>
    <w:rsid w:val="002F34E9"/>
    <w:rsid w:val="002F50D4"/>
    <w:rsid w:val="002F50DD"/>
    <w:rsid w:val="003003BC"/>
    <w:rsid w:val="00306675"/>
    <w:rsid w:val="00317141"/>
    <w:rsid w:val="00317F00"/>
    <w:rsid w:val="003232D4"/>
    <w:rsid w:val="00323B36"/>
    <w:rsid w:val="0032579D"/>
    <w:rsid w:val="00326EF2"/>
    <w:rsid w:val="0033232D"/>
    <w:rsid w:val="0033434A"/>
    <w:rsid w:val="00335206"/>
    <w:rsid w:val="003377B4"/>
    <w:rsid w:val="00342204"/>
    <w:rsid w:val="003474B1"/>
    <w:rsid w:val="00367FC0"/>
    <w:rsid w:val="00381B8E"/>
    <w:rsid w:val="003908B7"/>
    <w:rsid w:val="003928F5"/>
    <w:rsid w:val="003B4579"/>
    <w:rsid w:val="003B5E9F"/>
    <w:rsid w:val="003C2282"/>
    <w:rsid w:val="003C4661"/>
    <w:rsid w:val="003C5064"/>
    <w:rsid w:val="003D015F"/>
    <w:rsid w:val="003D3600"/>
    <w:rsid w:val="003D5C06"/>
    <w:rsid w:val="003E0E36"/>
    <w:rsid w:val="003E3E6A"/>
    <w:rsid w:val="003F5F83"/>
    <w:rsid w:val="00402C6D"/>
    <w:rsid w:val="00402F2C"/>
    <w:rsid w:val="00404693"/>
    <w:rsid w:val="004078A6"/>
    <w:rsid w:val="00411BB3"/>
    <w:rsid w:val="0042131B"/>
    <w:rsid w:val="004243FE"/>
    <w:rsid w:val="00424D1B"/>
    <w:rsid w:val="00425275"/>
    <w:rsid w:val="00427985"/>
    <w:rsid w:val="0043258C"/>
    <w:rsid w:val="004450D2"/>
    <w:rsid w:val="0044655F"/>
    <w:rsid w:val="00447360"/>
    <w:rsid w:val="004517BF"/>
    <w:rsid w:val="0045292A"/>
    <w:rsid w:val="004532CC"/>
    <w:rsid w:val="00454A7F"/>
    <w:rsid w:val="004552F0"/>
    <w:rsid w:val="00464B29"/>
    <w:rsid w:val="004667BE"/>
    <w:rsid w:val="004730FF"/>
    <w:rsid w:val="0047481B"/>
    <w:rsid w:val="00476CC6"/>
    <w:rsid w:val="00481145"/>
    <w:rsid w:val="00483F96"/>
    <w:rsid w:val="00497392"/>
    <w:rsid w:val="004D4C31"/>
    <w:rsid w:val="004D7673"/>
    <w:rsid w:val="004E2F41"/>
    <w:rsid w:val="004F09FD"/>
    <w:rsid w:val="004F18FA"/>
    <w:rsid w:val="004F25B5"/>
    <w:rsid w:val="004F50CC"/>
    <w:rsid w:val="004F684D"/>
    <w:rsid w:val="00504824"/>
    <w:rsid w:val="00522A26"/>
    <w:rsid w:val="0053074B"/>
    <w:rsid w:val="005339EC"/>
    <w:rsid w:val="005346A7"/>
    <w:rsid w:val="00552C4D"/>
    <w:rsid w:val="00560395"/>
    <w:rsid w:val="005621E2"/>
    <w:rsid w:val="005626DC"/>
    <w:rsid w:val="005658CD"/>
    <w:rsid w:val="00572525"/>
    <w:rsid w:val="00586F86"/>
    <w:rsid w:val="00591298"/>
    <w:rsid w:val="005917CA"/>
    <w:rsid w:val="005930BB"/>
    <w:rsid w:val="00596146"/>
    <w:rsid w:val="005A38FB"/>
    <w:rsid w:val="005C4D81"/>
    <w:rsid w:val="005C4F6E"/>
    <w:rsid w:val="005C5E5A"/>
    <w:rsid w:val="005C7038"/>
    <w:rsid w:val="005C782E"/>
    <w:rsid w:val="005D0B07"/>
    <w:rsid w:val="005D0D6F"/>
    <w:rsid w:val="005D325C"/>
    <w:rsid w:val="005D3662"/>
    <w:rsid w:val="005E1438"/>
    <w:rsid w:val="005F1CF1"/>
    <w:rsid w:val="005F1E64"/>
    <w:rsid w:val="005F3AEE"/>
    <w:rsid w:val="0061691E"/>
    <w:rsid w:val="00617FBC"/>
    <w:rsid w:val="00623956"/>
    <w:rsid w:val="006259F9"/>
    <w:rsid w:val="00632400"/>
    <w:rsid w:val="006371CA"/>
    <w:rsid w:val="006423B7"/>
    <w:rsid w:val="0065002C"/>
    <w:rsid w:val="00665DF3"/>
    <w:rsid w:val="00667A6A"/>
    <w:rsid w:val="00674A07"/>
    <w:rsid w:val="006A7ECD"/>
    <w:rsid w:val="006B3BFB"/>
    <w:rsid w:val="006C1632"/>
    <w:rsid w:val="006D1966"/>
    <w:rsid w:val="006D5EFC"/>
    <w:rsid w:val="006E158B"/>
    <w:rsid w:val="006F0A83"/>
    <w:rsid w:val="006F189F"/>
    <w:rsid w:val="006F1957"/>
    <w:rsid w:val="006F4C63"/>
    <w:rsid w:val="006F5FB5"/>
    <w:rsid w:val="006F7BA0"/>
    <w:rsid w:val="00704B4E"/>
    <w:rsid w:val="00713587"/>
    <w:rsid w:val="007260A1"/>
    <w:rsid w:val="00731E67"/>
    <w:rsid w:val="00733625"/>
    <w:rsid w:val="00752233"/>
    <w:rsid w:val="0075319C"/>
    <w:rsid w:val="0075632A"/>
    <w:rsid w:val="007616E6"/>
    <w:rsid w:val="007758C4"/>
    <w:rsid w:val="007834CA"/>
    <w:rsid w:val="007868D1"/>
    <w:rsid w:val="00793EE9"/>
    <w:rsid w:val="007A3C34"/>
    <w:rsid w:val="007B2E4E"/>
    <w:rsid w:val="007C2D5D"/>
    <w:rsid w:val="007C5EF1"/>
    <w:rsid w:val="007E1503"/>
    <w:rsid w:val="007E1D2F"/>
    <w:rsid w:val="007F46D8"/>
    <w:rsid w:val="008015F0"/>
    <w:rsid w:val="00803119"/>
    <w:rsid w:val="00812883"/>
    <w:rsid w:val="008146A7"/>
    <w:rsid w:val="00820859"/>
    <w:rsid w:val="008275B2"/>
    <w:rsid w:val="00833640"/>
    <w:rsid w:val="00841628"/>
    <w:rsid w:val="00843025"/>
    <w:rsid w:val="0084483A"/>
    <w:rsid w:val="00856F14"/>
    <w:rsid w:val="008604C6"/>
    <w:rsid w:val="00871B51"/>
    <w:rsid w:val="00876077"/>
    <w:rsid w:val="008847B2"/>
    <w:rsid w:val="00886748"/>
    <w:rsid w:val="0089021B"/>
    <w:rsid w:val="0089307B"/>
    <w:rsid w:val="00893854"/>
    <w:rsid w:val="008977BA"/>
    <w:rsid w:val="008A0D82"/>
    <w:rsid w:val="008A718F"/>
    <w:rsid w:val="008B7CD3"/>
    <w:rsid w:val="008C6F4B"/>
    <w:rsid w:val="008D1533"/>
    <w:rsid w:val="008D2291"/>
    <w:rsid w:val="008D6C88"/>
    <w:rsid w:val="008D745D"/>
    <w:rsid w:val="008E211B"/>
    <w:rsid w:val="00926786"/>
    <w:rsid w:val="00947688"/>
    <w:rsid w:val="00950A25"/>
    <w:rsid w:val="00957C9B"/>
    <w:rsid w:val="00963BDE"/>
    <w:rsid w:val="00965F8E"/>
    <w:rsid w:val="00970F18"/>
    <w:rsid w:val="0097794E"/>
    <w:rsid w:val="00983AFD"/>
    <w:rsid w:val="00984AB6"/>
    <w:rsid w:val="00992B3B"/>
    <w:rsid w:val="00993045"/>
    <w:rsid w:val="009952B6"/>
    <w:rsid w:val="00997F5D"/>
    <w:rsid w:val="009A169C"/>
    <w:rsid w:val="009A3C63"/>
    <w:rsid w:val="009A757D"/>
    <w:rsid w:val="009B2300"/>
    <w:rsid w:val="009B6B04"/>
    <w:rsid w:val="009B782D"/>
    <w:rsid w:val="009C1C92"/>
    <w:rsid w:val="009C1E7C"/>
    <w:rsid w:val="009D0E6F"/>
    <w:rsid w:val="009D21EA"/>
    <w:rsid w:val="009D7960"/>
    <w:rsid w:val="009F27AC"/>
    <w:rsid w:val="00A00E25"/>
    <w:rsid w:val="00A05AE1"/>
    <w:rsid w:val="00A1607B"/>
    <w:rsid w:val="00A20A8D"/>
    <w:rsid w:val="00A229F1"/>
    <w:rsid w:val="00A23096"/>
    <w:rsid w:val="00A265BE"/>
    <w:rsid w:val="00A27091"/>
    <w:rsid w:val="00A365C4"/>
    <w:rsid w:val="00A4372C"/>
    <w:rsid w:val="00A47E89"/>
    <w:rsid w:val="00A56A7B"/>
    <w:rsid w:val="00A56C60"/>
    <w:rsid w:val="00A61225"/>
    <w:rsid w:val="00A67862"/>
    <w:rsid w:val="00A73C10"/>
    <w:rsid w:val="00A75007"/>
    <w:rsid w:val="00A769F5"/>
    <w:rsid w:val="00A80B1C"/>
    <w:rsid w:val="00A85D80"/>
    <w:rsid w:val="00A868BD"/>
    <w:rsid w:val="00AA2DFE"/>
    <w:rsid w:val="00AA4E27"/>
    <w:rsid w:val="00AC05E8"/>
    <w:rsid w:val="00AC3281"/>
    <w:rsid w:val="00AC3FD9"/>
    <w:rsid w:val="00AC7B78"/>
    <w:rsid w:val="00AD2355"/>
    <w:rsid w:val="00AD3E35"/>
    <w:rsid w:val="00AE4C61"/>
    <w:rsid w:val="00AF7976"/>
    <w:rsid w:val="00B02AF9"/>
    <w:rsid w:val="00B04F51"/>
    <w:rsid w:val="00B061DA"/>
    <w:rsid w:val="00B10D77"/>
    <w:rsid w:val="00B15689"/>
    <w:rsid w:val="00B21A75"/>
    <w:rsid w:val="00B25AD2"/>
    <w:rsid w:val="00B26A51"/>
    <w:rsid w:val="00B747BA"/>
    <w:rsid w:val="00B776AD"/>
    <w:rsid w:val="00B80BB1"/>
    <w:rsid w:val="00B84166"/>
    <w:rsid w:val="00B84FB8"/>
    <w:rsid w:val="00B92AA9"/>
    <w:rsid w:val="00B95D45"/>
    <w:rsid w:val="00BA2A75"/>
    <w:rsid w:val="00BA3ED6"/>
    <w:rsid w:val="00BB413B"/>
    <w:rsid w:val="00BB5836"/>
    <w:rsid w:val="00BB6622"/>
    <w:rsid w:val="00BB78C3"/>
    <w:rsid w:val="00BC328E"/>
    <w:rsid w:val="00BC3E56"/>
    <w:rsid w:val="00BC6630"/>
    <w:rsid w:val="00BC674E"/>
    <w:rsid w:val="00BD51E3"/>
    <w:rsid w:val="00BE4B70"/>
    <w:rsid w:val="00BE5229"/>
    <w:rsid w:val="00BF6D1B"/>
    <w:rsid w:val="00C12333"/>
    <w:rsid w:val="00C12501"/>
    <w:rsid w:val="00C15FBB"/>
    <w:rsid w:val="00C37476"/>
    <w:rsid w:val="00C60CCB"/>
    <w:rsid w:val="00C61EBA"/>
    <w:rsid w:val="00C63FC2"/>
    <w:rsid w:val="00C66BE2"/>
    <w:rsid w:val="00C8524B"/>
    <w:rsid w:val="00C9790D"/>
    <w:rsid w:val="00CA0FCC"/>
    <w:rsid w:val="00CA1996"/>
    <w:rsid w:val="00CB1B36"/>
    <w:rsid w:val="00CB3B0C"/>
    <w:rsid w:val="00CC29C0"/>
    <w:rsid w:val="00CC3E4D"/>
    <w:rsid w:val="00CC429A"/>
    <w:rsid w:val="00CC5360"/>
    <w:rsid w:val="00CC5DF1"/>
    <w:rsid w:val="00CD4447"/>
    <w:rsid w:val="00CD55F6"/>
    <w:rsid w:val="00CD6A5E"/>
    <w:rsid w:val="00CE09D9"/>
    <w:rsid w:val="00CE1662"/>
    <w:rsid w:val="00CE76ED"/>
    <w:rsid w:val="00CF0B6D"/>
    <w:rsid w:val="00CF105A"/>
    <w:rsid w:val="00CF34D7"/>
    <w:rsid w:val="00D00106"/>
    <w:rsid w:val="00D120B9"/>
    <w:rsid w:val="00D1248D"/>
    <w:rsid w:val="00D12AF5"/>
    <w:rsid w:val="00D14996"/>
    <w:rsid w:val="00D20B87"/>
    <w:rsid w:val="00D22F73"/>
    <w:rsid w:val="00D2341B"/>
    <w:rsid w:val="00D3083A"/>
    <w:rsid w:val="00D32B13"/>
    <w:rsid w:val="00D33EA3"/>
    <w:rsid w:val="00D34988"/>
    <w:rsid w:val="00D34C7F"/>
    <w:rsid w:val="00D44CA5"/>
    <w:rsid w:val="00D62A2F"/>
    <w:rsid w:val="00D635CC"/>
    <w:rsid w:val="00D66CB4"/>
    <w:rsid w:val="00D77DFF"/>
    <w:rsid w:val="00D8083C"/>
    <w:rsid w:val="00D9219F"/>
    <w:rsid w:val="00D92336"/>
    <w:rsid w:val="00DA54FB"/>
    <w:rsid w:val="00DB09E0"/>
    <w:rsid w:val="00DB5A35"/>
    <w:rsid w:val="00DD2BF6"/>
    <w:rsid w:val="00DD43CD"/>
    <w:rsid w:val="00DE536D"/>
    <w:rsid w:val="00DF1814"/>
    <w:rsid w:val="00E00234"/>
    <w:rsid w:val="00E019BD"/>
    <w:rsid w:val="00E06D3D"/>
    <w:rsid w:val="00E127D6"/>
    <w:rsid w:val="00E21E90"/>
    <w:rsid w:val="00E322F8"/>
    <w:rsid w:val="00E44D14"/>
    <w:rsid w:val="00E46711"/>
    <w:rsid w:val="00E52535"/>
    <w:rsid w:val="00E52987"/>
    <w:rsid w:val="00E54714"/>
    <w:rsid w:val="00E5586B"/>
    <w:rsid w:val="00E818F5"/>
    <w:rsid w:val="00E82F3C"/>
    <w:rsid w:val="00E90046"/>
    <w:rsid w:val="00EA286A"/>
    <w:rsid w:val="00EB6B73"/>
    <w:rsid w:val="00EC011A"/>
    <w:rsid w:val="00EC1B79"/>
    <w:rsid w:val="00EC5D03"/>
    <w:rsid w:val="00ED38F7"/>
    <w:rsid w:val="00ED4B27"/>
    <w:rsid w:val="00ED7444"/>
    <w:rsid w:val="00EE17EA"/>
    <w:rsid w:val="00EE337D"/>
    <w:rsid w:val="00EE353D"/>
    <w:rsid w:val="00EE41FC"/>
    <w:rsid w:val="00EE64E8"/>
    <w:rsid w:val="00EE75FB"/>
    <w:rsid w:val="00EF1931"/>
    <w:rsid w:val="00EF2746"/>
    <w:rsid w:val="00EF5A43"/>
    <w:rsid w:val="00F01317"/>
    <w:rsid w:val="00F02713"/>
    <w:rsid w:val="00F10FEB"/>
    <w:rsid w:val="00F11C26"/>
    <w:rsid w:val="00F123CE"/>
    <w:rsid w:val="00F13CE2"/>
    <w:rsid w:val="00F21D83"/>
    <w:rsid w:val="00F228F2"/>
    <w:rsid w:val="00F32ACA"/>
    <w:rsid w:val="00F35FEA"/>
    <w:rsid w:val="00F36B3F"/>
    <w:rsid w:val="00F41056"/>
    <w:rsid w:val="00F46D33"/>
    <w:rsid w:val="00F47759"/>
    <w:rsid w:val="00F56E98"/>
    <w:rsid w:val="00F60AE6"/>
    <w:rsid w:val="00F727A0"/>
    <w:rsid w:val="00F81A6D"/>
    <w:rsid w:val="00F976C2"/>
    <w:rsid w:val="00F979F0"/>
    <w:rsid w:val="00FA1791"/>
    <w:rsid w:val="00FB158B"/>
    <w:rsid w:val="00FB2A5D"/>
    <w:rsid w:val="00FC5149"/>
    <w:rsid w:val="00FD07FC"/>
    <w:rsid w:val="00FD3ABF"/>
    <w:rsid w:val="00FE2CED"/>
    <w:rsid w:val="00FE3F56"/>
    <w:rsid w:val="00FE5051"/>
    <w:rsid w:val="00FF6AE4"/>
    <w:rsid w:val="00FF78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5E73B"/>
  <w15:docId w15:val="{F711128B-8EC6-45C3-B12E-6B09B0E0A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character" w:styleId="Hyperlink">
    <w:name w:val="Hyperlink"/>
    <w:basedOn w:val="DefaultParagraphFont"/>
    <w:uiPriority w:val="99"/>
    <w:unhideWhenUsed/>
    <w:rsid w:val="00812883"/>
    <w:rPr>
      <w:color w:val="467886" w:themeColor="hyperlink"/>
      <w:u w:val="single"/>
    </w:rPr>
  </w:style>
  <w:style w:type="character" w:styleId="UnresolvedMention">
    <w:name w:val="Unresolved Mention"/>
    <w:basedOn w:val="DefaultParagraphFont"/>
    <w:uiPriority w:val="99"/>
    <w:semiHidden/>
    <w:unhideWhenUsed/>
    <w:rsid w:val="00812883"/>
    <w:rPr>
      <w:color w:val="605E5C"/>
      <w:shd w:val="clear" w:color="auto" w:fill="E1DFDD"/>
    </w:rPr>
  </w:style>
  <w:style w:type="paragraph" w:styleId="Revision">
    <w:name w:val="Revision"/>
    <w:hidden/>
    <w:uiPriority w:val="99"/>
    <w:semiHidden/>
    <w:rsid w:val="002E6C0B"/>
    <w:pPr>
      <w:jc w:val="left"/>
    </w:pPr>
  </w:style>
  <w:style w:type="character" w:styleId="CommentReference">
    <w:name w:val="annotation reference"/>
    <w:basedOn w:val="DefaultParagraphFont"/>
    <w:uiPriority w:val="99"/>
    <w:semiHidden/>
    <w:unhideWhenUsed/>
    <w:rsid w:val="008D6C88"/>
    <w:rPr>
      <w:sz w:val="16"/>
      <w:szCs w:val="16"/>
    </w:rPr>
  </w:style>
  <w:style w:type="paragraph" w:styleId="CommentText">
    <w:name w:val="annotation text"/>
    <w:basedOn w:val="Normal"/>
    <w:link w:val="CommentTextChar"/>
    <w:uiPriority w:val="99"/>
    <w:unhideWhenUsed/>
    <w:rsid w:val="008D6C88"/>
    <w:rPr>
      <w:sz w:val="20"/>
    </w:rPr>
  </w:style>
  <w:style w:type="character" w:customStyle="1" w:styleId="CommentTextChar">
    <w:name w:val="Comment Text Char"/>
    <w:basedOn w:val="DefaultParagraphFont"/>
    <w:link w:val="CommentText"/>
    <w:uiPriority w:val="99"/>
    <w:rsid w:val="008D6C88"/>
    <w:rPr>
      <w:sz w:val="20"/>
    </w:rPr>
  </w:style>
  <w:style w:type="paragraph" w:styleId="CommentSubject">
    <w:name w:val="annotation subject"/>
    <w:basedOn w:val="CommentText"/>
    <w:next w:val="CommentText"/>
    <w:link w:val="CommentSubjectChar"/>
    <w:uiPriority w:val="99"/>
    <w:semiHidden/>
    <w:unhideWhenUsed/>
    <w:rsid w:val="008D6C88"/>
    <w:rPr>
      <w:b/>
      <w:bCs/>
    </w:rPr>
  </w:style>
  <w:style w:type="character" w:customStyle="1" w:styleId="CommentSubjectChar">
    <w:name w:val="Comment Subject Char"/>
    <w:basedOn w:val="CommentTextChar"/>
    <w:link w:val="CommentSubject"/>
    <w:uiPriority w:val="99"/>
    <w:semiHidden/>
    <w:rsid w:val="008D6C88"/>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403494">
      <w:bodyDiv w:val="1"/>
      <w:marLeft w:val="0"/>
      <w:marRight w:val="0"/>
      <w:marTop w:val="0"/>
      <w:marBottom w:val="0"/>
      <w:divBdr>
        <w:top w:val="none" w:sz="0" w:space="0" w:color="auto"/>
        <w:left w:val="none" w:sz="0" w:space="0" w:color="auto"/>
        <w:bottom w:val="none" w:sz="0" w:space="0" w:color="auto"/>
        <w:right w:val="none" w:sz="0" w:space="0" w:color="auto"/>
      </w:divBdr>
    </w:div>
    <w:div w:id="993145390">
      <w:bodyDiv w:val="1"/>
      <w:marLeft w:val="0"/>
      <w:marRight w:val="0"/>
      <w:marTop w:val="0"/>
      <w:marBottom w:val="0"/>
      <w:divBdr>
        <w:top w:val="none" w:sz="0" w:space="0" w:color="auto"/>
        <w:left w:val="none" w:sz="0" w:space="0" w:color="auto"/>
        <w:bottom w:val="none" w:sz="0" w:space="0" w:color="auto"/>
        <w:right w:val="none" w:sz="0" w:space="0" w:color="auto"/>
      </w:divBdr>
      <w:divsChild>
        <w:div w:id="1638141369">
          <w:marLeft w:val="0"/>
          <w:marRight w:val="0"/>
          <w:marTop w:val="0"/>
          <w:marBottom w:val="0"/>
          <w:divBdr>
            <w:top w:val="none" w:sz="0" w:space="0" w:color="auto"/>
            <w:left w:val="none" w:sz="0" w:space="0" w:color="auto"/>
            <w:bottom w:val="none" w:sz="0" w:space="0" w:color="auto"/>
            <w:right w:val="none" w:sz="0" w:space="0" w:color="auto"/>
          </w:divBdr>
        </w:div>
        <w:div w:id="2023773595">
          <w:marLeft w:val="0"/>
          <w:marRight w:val="0"/>
          <w:marTop w:val="0"/>
          <w:marBottom w:val="0"/>
          <w:divBdr>
            <w:top w:val="none" w:sz="0" w:space="0" w:color="auto"/>
            <w:left w:val="none" w:sz="0" w:space="0" w:color="auto"/>
            <w:bottom w:val="none" w:sz="0" w:space="0" w:color="auto"/>
            <w:right w:val="none" w:sz="0" w:space="0" w:color="auto"/>
          </w:divBdr>
        </w:div>
      </w:divsChild>
    </w:div>
    <w:div w:id="1162084376">
      <w:bodyDiv w:val="1"/>
      <w:marLeft w:val="0"/>
      <w:marRight w:val="0"/>
      <w:marTop w:val="0"/>
      <w:marBottom w:val="0"/>
      <w:divBdr>
        <w:top w:val="none" w:sz="0" w:space="0" w:color="auto"/>
        <w:left w:val="none" w:sz="0" w:space="0" w:color="auto"/>
        <w:bottom w:val="none" w:sz="0" w:space="0" w:color="auto"/>
        <w:right w:val="none" w:sz="0" w:space="0" w:color="auto"/>
      </w:divBdr>
    </w:div>
    <w:div w:id="1470322900">
      <w:bodyDiv w:val="1"/>
      <w:marLeft w:val="0"/>
      <w:marRight w:val="0"/>
      <w:marTop w:val="0"/>
      <w:marBottom w:val="0"/>
      <w:divBdr>
        <w:top w:val="none" w:sz="0" w:space="0" w:color="auto"/>
        <w:left w:val="none" w:sz="0" w:space="0" w:color="auto"/>
        <w:bottom w:val="none" w:sz="0" w:space="0" w:color="auto"/>
        <w:right w:val="none" w:sz="0" w:space="0" w:color="auto"/>
      </w:divBdr>
      <w:divsChild>
        <w:div w:id="75135309">
          <w:marLeft w:val="0"/>
          <w:marRight w:val="0"/>
          <w:marTop w:val="0"/>
          <w:marBottom w:val="0"/>
          <w:divBdr>
            <w:top w:val="none" w:sz="0" w:space="0" w:color="auto"/>
            <w:left w:val="none" w:sz="0" w:space="0" w:color="auto"/>
            <w:bottom w:val="none" w:sz="0" w:space="0" w:color="auto"/>
            <w:right w:val="none" w:sz="0" w:space="0" w:color="auto"/>
          </w:divBdr>
        </w:div>
        <w:div w:id="438069745">
          <w:marLeft w:val="0"/>
          <w:marRight w:val="0"/>
          <w:marTop w:val="0"/>
          <w:marBottom w:val="0"/>
          <w:divBdr>
            <w:top w:val="none" w:sz="0" w:space="0" w:color="auto"/>
            <w:left w:val="none" w:sz="0" w:space="0" w:color="auto"/>
            <w:bottom w:val="none" w:sz="0" w:space="0" w:color="auto"/>
            <w:right w:val="none" w:sz="0" w:space="0" w:color="auto"/>
          </w:divBdr>
        </w:div>
      </w:divsChild>
    </w:div>
    <w:div w:id="18563809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daba.gov.lv/lv/media/1267/download"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daba.gov.lv/lv/media/1267/download" TargetMode="External"/><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zols.gov.lv/kartes/apps/webappviewer/index.html?id=7997a3e8a92341ab93a8c8fc736160b5" TargetMode="External"/><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44</TotalTime>
  <Pages>58</Pages>
  <Words>43383</Words>
  <Characters>24729</Characters>
  <Application>Microsoft Office Word</Application>
  <DocSecurity>0</DocSecurity>
  <Lines>206</Lines>
  <Paragraphs>135</Paragraphs>
  <ScaleCrop>false</ScaleCrop>
  <Company/>
  <LinksUpToDate>false</LinksUpToDate>
  <CharactersWithSpaces>67977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viedoklu_parskats_24-TA-1293.docx</dc:title>
  <dc:creator>Diāna Saulīte</dc:creator>
  <cp:lastModifiedBy>Diāna Saulīte</cp:lastModifiedBy>
  <cp:revision>45</cp:revision>
  <dcterms:created xsi:type="dcterms:W3CDTF">2025-04-02T07:07:00Z</dcterms:created>
  <dcterms:modified xsi:type="dcterms:W3CDTF">2025-04-02T07:51:00Z</dcterms:modified>
</cp:coreProperties>
</file>