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3365D1" w14:textId="77777777" w:rsidR="00EE60F5" w:rsidRPr="00C1341B" w:rsidRDefault="00FB48BD" w:rsidP="00E2128E">
      <w:pPr>
        <w:jc w:val="center"/>
        <w:rPr>
          <w:b/>
          <w:sz w:val="28"/>
          <w:szCs w:val="28"/>
        </w:rPr>
      </w:pPr>
      <w:r w:rsidRPr="00C1341B">
        <w:rPr>
          <w:b/>
          <w:sz w:val="28"/>
          <w:szCs w:val="28"/>
        </w:rPr>
        <w:t>Latvijas Lielo pilsētu asociācijas i</w:t>
      </w:r>
      <w:r w:rsidR="00015248" w:rsidRPr="00C1341B">
        <w:rPr>
          <w:b/>
          <w:sz w:val="28"/>
          <w:szCs w:val="28"/>
        </w:rPr>
        <w:t>zziņa iebildumiem/ priekšlikumiem par</w:t>
      </w:r>
      <w:r w:rsidR="002A698B" w:rsidRPr="00C1341B">
        <w:rPr>
          <w:b/>
          <w:sz w:val="28"/>
          <w:szCs w:val="28"/>
        </w:rPr>
        <w:t xml:space="preserve"> likumprojektu</w:t>
      </w:r>
      <w:r w:rsidR="002B4C05" w:rsidRPr="00C1341B">
        <w:rPr>
          <w:b/>
          <w:sz w:val="28"/>
          <w:szCs w:val="28"/>
        </w:rPr>
        <w:t xml:space="preserve"> </w:t>
      </w:r>
      <w:r w:rsidR="002A698B" w:rsidRPr="00C1341B">
        <w:rPr>
          <w:b/>
          <w:sz w:val="28"/>
          <w:szCs w:val="28"/>
        </w:rPr>
        <w:t>“</w:t>
      </w:r>
      <w:r w:rsidR="002A698B" w:rsidRPr="00C1341B">
        <w:rPr>
          <w:b/>
          <w:bCs/>
          <w:color w:val="000000"/>
          <w:sz w:val="28"/>
          <w:szCs w:val="28"/>
        </w:rPr>
        <w:t>Valsts pārvald</w:t>
      </w:r>
      <w:r w:rsidR="009F5631">
        <w:rPr>
          <w:b/>
          <w:bCs/>
          <w:color w:val="000000"/>
          <w:sz w:val="28"/>
          <w:szCs w:val="28"/>
        </w:rPr>
        <w:t>ē nodarbināto</w:t>
      </w:r>
      <w:r w:rsidR="002A698B" w:rsidRPr="00C1341B">
        <w:rPr>
          <w:b/>
          <w:bCs/>
          <w:color w:val="000000"/>
          <w:sz w:val="28"/>
          <w:szCs w:val="28"/>
        </w:rPr>
        <w:t xml:space="preserve"> </w:t>
      </w:r>
      <w:r w:rsidR="006509B3" w:rsidRPr="00C1341B">
        <w:rPr>
          <w:b/>
          <w:bCs/>
          <w:color w:val="000000"/>
          <w:sz w:val="28"/>
          <w:szCs w:val="28"/>
        </w:rPr>
        <w:t>godprātības</w:t>
      </w:r>
      <w:r w:rsidR="002A698B" w:rsidRPr="00C1341B">
        <w:rPr>
          <w:b/>
          <w:bCs/>
          <w:color w:val="000000"/>
          <w:sz w:val="28"/>
          <w:szCs w:val="28"/>
        </w:rPr>
        <w:t xml:space="preserve"> </w:t>
      </w:r>
      <w:r w:rsidR="009F5631">
        <w:rPr>
          <w:b/>
          <w:bCs/>
          <w:color w:val="000000"/>
          <w:sz w:val="28"/>
          <w:szCs w:val="28"/>
        </w:rPr>
        <w:t xml:space="preserve">veicināšanas </w:t>
      </w:r>
      <w:r w:rsidR="002A698B" w:rsidRPr="00C1341B">
        <w:rPr>
          <w:b/>
          <w:bCs/>
          <w:color w:val="000000"/>
          <w:sz w:val="28"/>
          <w:szCs w:val="28"/>
        </w:rPr>
        <w:t xml:space="preserve">un interešu konflikta </w:t>
      </w:r>
      <w:r w:rsidR="006509B3" w:rsidRPr="00C1341B">
        <w:rPr>
          <w:b/>
          <w:bCs/>
          <w:color w:val="000000"/>
          <w:sz w:val="28"/>
          <w:szCs w:val="28"/>
        </w:rPr>
        <w:t xml:space="preserve">novēršanas </w:t>
      </w:r>
      <w:r w:rsidR="002A698B" w:rsidRPr="00C1341B">
        <w:rPr>
          <w:b/>
          <w:bCs/>
          <w:color w:val="000000"/>
          <w:sz w:val="28"/>
          <w:szCs w:val="28"/>
        </w:rPr>
        <w:t>likums</w:t>
      </w:r>
      <w:r w:rsidR="002A698B" w:rsidRPr="00C1341B">
        <w:rPr>
          <w:b/>
          <w:sz w:val="28"/>
          <w:szCs w:val="28"/>
        </w:rPr>
        <w:t>” (</w:t>
      </w:r>
      <w:r w:rsidRPr="00C1341B">
        <w:rPr>
          <w:b/>
          <w:sz w:val="28"/>
          <w:szCs w:val="28"/>
        </w:rPr>
        <w:t xml:space="preserve">26-TA-466, </w:t>
      </w:r>
      <w:r w:rsidR="002A698B" w:rsidRPr="00C1341B">
        <w:rPr>
          <w:b/>
          <w:sz w:val="28"/>
          <w:szCs w:val="28"/>
        </w:rPr>
        <w:t>turpmāk – Likumprojekts)</w:t>
      </w:r>
    </w:p>
    <w:p w14:paraId="50D5EC6D" w14:textId="77777777" w:rsidR="00FB48BD" w:rsidRPr="00C1341B" w:rsidRDefault="00FB48BD" w:rsidP="00E2128E">
      <w:pPr>
        <w:jc w:val="center"/>
        <w:rPr>
          <w:b/>
        </w:rPr>
      </w:pPr>
    </w:p>
    <w:tbl>
      <w:tblPr>
        <w:tblW w:w="1431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55"/>
        <w:gridCol w:w="3067"/>
        <w:gridCol w:w="3933"/>
        <w:gridCol w:w="2340"/>
        <w:gridCol w:w="4222"/>
      </w:tblGrid>
      <w:tr w:rsidR="000E0818" w:rsidRPr="00C1341B" w14:paraId="05120155" w14:textId="77777777" w:rsidTr="000E0818">
        <w:trPr>
          <w:trHeight w:val="557"/>
        </w:trPr>
        <w:tc>
          <w:tcPr>
            <w:tcW w:w="755" w:type="dxa"/>
            <w:tcBorders>
              <w:top w:val="single" w:sz="4" w:space="0" w:color="auto"/>
              <w:left w:val="single" w:sz="4" w:space="0" w:color="auto"/>
              <w:bottom w:val="single" w:sz="4" w:space="0" w:color="auto"/>
              <w:right w:val="single" w:sz="4" w:space="0" w:color="auto"/>
            </w:tcBorders>
            <w:vAlign w:val="center"/>
          </w:tcPr>
          <w:p w14:paraId="39DBE1D9" w14:textId="77777777" w:rsidR="000E0818" w:rsidRPr="00C1341B" w:rsidRDefault="000E0818" w:rsidP="00E2128E">
            <w:pPr>
              <w:jc w:val="center"/>
              <w:rPr>
                <w:b/>
                <w:bCs/>
              </w:rPr>
            </w:pPr>
            <w:r w:rsidRPr="00C1341B">
              <w:rPr>
                <w:b/>
                <w:bCs/>
              </w:rPr>
              <w:t>Nr.</w:t>
            </w:r>
          </w:p>
          <w:p w14:paraId="437409EA" w14:textId="77777777" w:rsidR="000E0818" w:rsidRPr="00C1341B" w:rsidRDefault="000E0818" w:rsidP="00E2128E">
            <w:pPr>
              <w:jc w:val="center"/>
              <w:rPr>
                <w:b/>
                <w:bCs/>
              </w:rPr>
            </w:pPr>
            <w:r w:rsidRPr="00C1341B">
              <w:rPr>
                <w:b/>
                <w:bCs/>
              </w:rPr>
              <w:t>p.k.</w:t>
            </w:r>
          </w:p>
        </w:tc>
        <w:tc>
          <w:tcPr>
            <w:tcW w:w="3067" w:type="dxa"/>
            <w:tcBorders>
              <w:top w:val="single" w:sz="4" w:space="0" w:color="auto"/>
              <w:left w:val="single" w:sz="4" w:space="0" w:color="auto"/>
              <w:bottom w:val="single" w:sz="4" w:space="0" w:color="auto"/>
              <w:right w:val="single" w:sz="4" w:space="0" w:color="auto"/>
            </w:tcBorders>
            <w:vAlign w:val="center"/>
          </w:tcPr>
          <w:p w14:paraId="55AD25CE" w14:textId="77777777" w:rsidR="000E0818" w:rsidRPr="00C1341B" w:rsidRDefault="000E0818" w:rsidP="00E2128E">
            <w:pPr>
              <w:jc w:val="center"/>
              <w:rPr>
                <w:b/>
                <w:bCs/>
              </w:rPr>
            </w:pPr>
            <w:r w:rsidRPr="00C1341B">
              <w:rPr>
                <w:b/>
                <w:bCs/>
              </w:rPr>
              <w:t>Esošā redakcija</w:t>
            </w:r>
          </w:p>
        </w:tc>
        <w:tc>
          <w:tcPr>
            <w:tcW w:w="3933" w:type="dxa"/>
            <w:tcBorders>
              <w:top w:val="single" w:sz="4" w:space="0" w:color="auto"/>
              <w:left w:val="single" w:sz="4" w:space="0" w:color="auto"/>
              <w:bottom w:val="single" w:sz="4" w:space="0" w:color="auto"/>
              <w:right w:val="single" w:sz="4" w:space="0" w:color="auto"/>
            </w:tcBorders>
            <w:vAlign w:val="center"/>
          </w:tcPr>
          <w:p w14:paraId="6E903AD5" w14:textId="77777777" w:rsidR="000E0818" w:rsidRPr="00C1341B" w:rsidRDefault="000E0818" w:rsidP="00E2128E">
            <w:pPr>
              <w:jc w:val="center"/>
              <w:rPr>
                <w:b/>
                <w:bCs/>
              </w:rPr>
            </w:pPr>
            <w:r w:rsidRPr="00C1341B">
              <w:rPr>
                <w:b/>
                <w:bCs/>
              </w:rPr>
              <w:t>Iebildumi/ priekšlikumi</w:t>
            </w:r>
          </w:p>
        </w:tc>
        <w:tc>
          <w:tcPr>
            <w:tcW w:w="2340" w:type="dxa"/>
            <w:tcBorders>
              <w:top w:val="single" w:sz="4" w:space="0" w:color="auto"/>
              <w:left w:val="single" w:sz="4" w:space="0" w:color="auto"/>
              <w:bottom w:val="single" w:sz="4" w:space="0" w:color="auto"/>
              <w:right w:val="single" w:sz="4" w:space="0" w:color="auto"/>
            </w:tcBorders>
          </w:tcPr>
          <w:p w14:paraId="2E2DE5E8" w14:textId="77777777" w:rsidR="00711029" w:rsidRDefault="00711029" w:rsidP="00E2128E">
            <w:pPr>
              <w:jc w:val="center"/>
              <w:rPr>
                <w:b/>
                <w:bCs/>
              </w:rPr>
            </w:pPr>
          </w:p>
          <w:p w14:paraId="31D9B7BE" w14:textId="77777777" w:rsidR="000E0818" w:rsidRPr="00C1341B" w:rsidRDefault="000E0818" w:rsidP="00E2128E">
            <w:pPr>
              <w:jc w:val="center"/>
              <w:rPr>
                <w:b/>
                <w:bCs/>
              </w:rPr>
            </w:pPr>
            <w:r>
              <w:rPr>
                <w:b/>
                <w:bCs/>
              </w:rPr>
              <w:t>Ņemts vērā / ņemts vērā daļēji / nav ņemts vērā</w:t>
            </w:r>
          </w:p>
        </w:tc>
        <w:tc>
          <w:tcPr>
            <w:tcW w:w="4222" w:type="dxa"/>
            <w:tcBorders>
              <w:top w:val="single" w:sz="4" w:space="0" w:color="auto"/>
              <w:left w:val="single" w:sz="4" w:space="0" w:color="auto"/>
              <w:bottom w:val="single" w:sz="4" w:space="0" w:color="auto"/>
              <w:right w:val="single" w:sz="4" w:space="0" w:color="auto"/>
            </w:tcBorders>
          </w:tcPr>
          <w:p w14:paraId="086AD249" w14:textId="77777777" w:rsidR="000E0818" w:rsidRPr="00C1341B" w:rsidRDefault="000E0818" w:rsidP="00E2128E">
            <w:pPr>
              <w:jc w:val="center"/>
              <w:rPr>
                <w:b/>
                <w:bCs/>
              </w:rPr>
            </w:pPr>
            <w:r>
              <w:rPr>
                <w:b/>
                <w:bCs/>
              </w:rPr>
              <w:t>Skaidrojums, kādā veidā viedoklis / priekšlikums / iebildums ir ņemts vērā vai ņemts vērā daļēji, vai pamatojums, ja viedoklis / priekšlikums / iebildums nav ņemts vērā</w:t>
            </w:r>
          </w:p>
        </w:tc>
      </w:tr>
      <w:tr w:rsidR="000E0818" w:rsidRPr="00C1341B" w14:paraId="0A3C349B" w14:textId="77777777" w:rsidTr="000E0818">
        <w:trPr>
          <w:trHeight w:val="2687"/>
        </w:trPr>
        <w:tc>
          <w:tcPr>
            <w:tcW w:w="755" w:type="dxa"/>
            <w:tcBorders>
              <w:top w:val="single" w:sz="4" w:space="0" w:color="auto"/>
              <w:left w:val="single" w:sz="4" w:space="0" w:color="auto"/>
              <w:bottom w:val="single" w:sz="4" w:space="0" w:color="auto"/>
              <w:right w:val="single" w:sz="4" w:space="0" w:color="auto"/>
            </w:tcBorders>
            <w:vAlign w:val="center"/>
          </w:tcPr>
          <w:p w14:paraId="1EC9BFF2" w14:textId="77777777" w:rsidR="000E0818" w:rsidRPr="00C1341B" w:rsidRDefault="000E0818" w:rsidP="00E2128E">
            <w:pPr>
              <w:numPr>
                <w:ilvl w:val="0"/>
                <w:numId w:val="1"/>
              </w:numPr>
              <w:jc w:val="both"/>
              <w:rPr>
                <w:bCs/>
              </w:rPr>
            </w:pPr>
          </w:p>
        </w:tc>
        <w:tc>
          <w:tcPr>
            <w:tcW w:w="3067" w:type="dxa"/>
            <w:tcBorders>
              <w:top w:val="single" w:sz="4" w:space="0" w:color="auto"/>
              <w:left w:val="single" w:sz="4" w:space="0" w:color="auto"/>
              <w:bottom w:val="single" w:sz="4" w:space="0" w:color="auto"/>
              <w:right w:val="single" w:sz="4" w:space="0" w:color="auto"/>
            </w:tcBorders>
          </w:tcPr>
          <w:p w14:paraId="3CD564E1" w14:textId="77777777" w:rsidR="000E0818" w:rsidRPr="005F017D" w:rsidRDefault="000E0818" w:rsidP="005F017D">
            <w:pPr>
              <w:pStyle w:val="Komentrateksts"/>
              <w:spacing w:after="0"/>
              <w:jc w:val="both"/>
              <w:rPr>
                <w:rFonts w:ascii="Times New Roman" w:hAnsi="Times New Roman"/>
                <w:bCs/>
                <w:sz w:val="24"/>
                <w:szCs w:val="24"/>
              </w:rPr>
            </w:pPr>
            <w:r w:rsidRPr="005F017D">
              <w:rPr>
                <w:rFonts w:ascii="Times New Roman" w:hAnsi="Times New Roman"/>
                <w:bCs/>
                <w:sz w:val="24"/>
                <w:szCs w:val="24"/>
              </w:rPr>
              <w:t xml:space="preserve">Likumprojekta nosaukums </w:t>
            </w:r>
          </w:p>
          <w:p w14:paraId="618BEDE5" w14:textId="77777777" w:rsidR="000E0818" w:rsidRPr="005F017D" w:rsidRDefault="000E0818" w:rsidP="005F017D">
            <w:pPr>
              <w:pStyle w:val="Komentrateksts"/>
              <w:spacing w:after="0"/>
              <w:jc w:val="both"/>
              <w:rPr>
                <w:rFonts w:ascii="Times New Roman" w:hAnsi="Times New Roman"/>
                <w:b/>
                <w:sz w:val="24"/>
                <w:szCs w:val="24"/>
              </w:rPr>
            </w:pPr>
            <w:r w:rsidRPr="005F017D">
              <w:rPr>
                <w:rFonts w:ascii="Times New Roman" w:hAnsi="Times New Roman"/>
                <w:b/>
                <w:sz w:val="24"/>
                <w:szCs w:val="24"/>
              </w:rPr>
              <w:t>Valsts pārvaldes godprātības un interešu konflikta novēršanas likums</w:t>
            </w:r>
          </w:p>
        </w:tc>
        <w:tc>
          <w:tcPr>
            <w:tcW w:w="3933" w:type="dxa"/>
            <w:tcBorders>
              <w:top w:val="single" w:sz="4" w:space="0" w:color="auto"/>
              <w:left w:val="single" w:sz="4" w:space="0" w:color="auto"/>
              <w:bottom w:val="single" w:sz="4" w:space="0" w:color="auto"/>
              <w:right w:val="single" w:sz="4" w:space="0" w:color="auto"/>
            </w:tcBorders>
          </w:tcPr>
          <w:p w14:paraId="50324215" w14:textId="77777777" w:rsidR="000E0818" w:rsidRPr="005F017D" w:rsidRDefault="000E0818" w:rsidP="005F017D">
            <w:pPr>
              <w:pStyle w:val="Komentrateksts"/>
              <w:spacing w:after="0"/>
              <w:jc w:val="both"/>
              <w:rPr>
                <w:rFonts w:ascii="Times New Roman" w:hAnsi="Times New Roman"/>
                <w:b/>
                <w:sz w:val="24"/>
                <w:szCs w:val="24"/>
              </w:rPr>
            </w:pPr>
            <w:r w:rsidRPr="005F017D">
              <w:rPr>
                <w:rFonts w:ascii="Times New Roman" w:hAnsi="Times New Roman"/>
                <w:b/>
                <w:sz w:val="24"/>
                <w:szCs w:val="24"/>
              </w:rPr>
              <w:t>Iebildums.</w:t>
            </w:r>
          </w:p>
          <w:p w14:paraId="331DFBF1" w14:textId="77777777" w:rsidR="000E0818" w:rsidRPr="005F017D" w:rsidRDefault="000E0818" w:rsidP="005F017D">
            <w:pPr>
              <w:pStyle w:val="Komentrateksts"/>
              <w:spacing w:after="0"/>
              <w:jc w:val="both"/>
              <w:rPr>
                <w:rFonts w:ascii="Times New Roman" w:hAnsi="Times New Roman"/>
                <w:bCs/>
                <w:sz w:val="24"/>
                <w:szCs w:val="24"/>
              </w:rPr>
            </w:pPr>
            <w:r w:rsidRPr="005F017D">
              <w:rPr>
                <w:rFonts w:ascii="Times New Roman" w:hAnsi="Times New Roman"/>
                <w:bCs/>
                <w:sz w:val="24"/>
                <w:szCs w:val="24"/>
              </w:rPr>
              <w:t>Ierosinājums pārskatīt Likumprojekta nosaukumu, jo šobrīd to lasot,</w:t>
            </w:r>
            <w:r w:rsidRPr="005F017D">
              <w:rPr>
                <w:rFonts w:ascii="Times New Roman" w:hAnsi="Times New Roman"/>
                <w:sz w:val="24"/>
                <w:szCs w:val="24"/>
              </w:rPr>
              <w:t xml:space="preserve"> n</w:t>
            </w:r>
            <w:r w:rsidRPr="005F017D">
              <w:rPr>
                <w:rFonts w:ascii="Times New Roman" w:hAnsi="Times New Roman"/>
                <w:bCs/>
                <w:sz w:val="24"/>
                <w:szCs w:val="24"/>
              </w:rPr>
              <w:t xml:space="preserve">osaukuma gramatiskā konstrukcija rada iespaidu, ka novērsīs arī valsts pārvaldes godprātību. Analogi tiek lietots vārdu savienojums “interešu konflikta un korupcijas novēršana”. Tāpat Likumprojekts būtībā pilnībā neatspoguļo tā saturu/tvērumu. </w:t>
            </w:r>
          </w:p>
          <w:p w14:paraId="20571E00" w14:textId="77777777" w:rsidR="000E0818" w:rsidRPr="005F017D" w:rsidRDefault="000E0818" w:rsidP="005F017D">
            <w:pPr>
              <w:pStyle w:val="Komentrateksts"/>
              <w:spacing w:after="0"/>
              <w:jc w:val="both"/>
              <w:rPr>
                <w:rFonts w:ascii="Times New Roman" w:hAnsi="Times New Roman"/>
                <w:bCs/>
                <w:sz w:val="24"/>
                <w:szCs w:val="24"/>
              </w:rPr>
            </w:pPr>
            <w:r w:rsidRPr="005F017D">
              <w:rPr>
                <w:rFonts w:ascii="Times New Roman" w:hAnsi="Times New Roman"/>
                <w:bCs/>
                <w:sz w:val="24"/>
                <w:szCs w:val="24"/>
              </w:rPr>
              <w:t xml:space="preserve">Atbilstoši Likumprojekta 2. un 3. pantam tā regulējums aptver ne tikai interešu konflikta novēršanu, bet arī plašāku godprātības nodrošināšanas sistēmu, tostarp pienākumus, aizliegumus, ierobežojumus, deklarēšanu un iekšējās kontroles mehānismus. </w:t>
            </w:r>
          </w:p>
          <w:p w14:paraId="4926AA7C" w14:textId="77777777" w:rsidR="000E0818" w:rsidRPr="005F017D" w:rsidRDefault="000E0818" w:rsidP="005F017D">
            <w:pPr>
              <w:pStyle w:val="Komentrateksts"/>
              <w:spacing w:after="0"/>
              <w:jc w:val="both"/>
              <w:rPr>
                <w:rFonts w:ascii="Times New Roman" w:hAnsi="Times New Roman"/>
                <w:bCs/>
                <w:sz w:val="24"/>
                <w:szCs w:val="24"/>
              </w:rPr>
            </w:pPr>
            <w:r w:rsidRPr="005F017D">
              <w:rPr>
                <w:rFonts w:ascii="Times New Roman" w:hAnsi="Times New Roman"/>
                <w:bCs/>
                <w:sz w:val="24"/>
                <w:szCs w:val="24"/>
              </w:rPr>
              <w:t>Līdz ar to lūgums izvērtēt iespēju precizēt Likumprojekta nosaukumu, lai tas pilnīgāk atspoguļotu regulējuma tvērumu (tai skaitā, iespējams, apsvērt ideju par termina “valsts pārvalde” aizstāšanu ar terminu “publiskā pārvalde”)</w:t>
            </w:r>
          </w:p>
          <w:p w14:paraId="6B6731A2" w14:textId="77777777" w:rsidR="000E0818" w:rsidRPr="005F017D" w:rsidRDefault="000E0818" w:rsidP="005F017D">
            <w:pPr>
              <w:pStyle w:val="Komentrateksts"/>
              <w:spacing w:after="0"/>
              <w:jc w:val="both"/>
              <w:rPr>
                <w:rFonts w:ascii="Times New Roman" w:hAnsi="Times New Roman"/>
                <w:b/>
                <w:bCs/>
                <w:sz w:val="24"/>
                <w:szCs w:val="24"/>
              </w:rPr>
            </w:pPr>
          </w:p>
          <w:p w14:paraId="70E804D7" w14:textId="77777777" w:rsidR="000E0818" w:rsidRPr="005F017D" w:rsidRDefault="000E0818" w:rsidP="005F017D">
            <w:pPr>
              <w:pStyle w:val="Komentrateksts"/>
              <w:spacing w:after="0"/>
              <w:jc w:val="both"/>
              <w:rPr>
                <w:rFonts w:ascii="Times New Roman" w:hAnsi="Times New Roman"/>
                <w:b/>
                <w:bCs/>
                <w:sz w:val="24"/>
                <w:szCs w:val="24"/>
              </w:rPr>
            </w:pPr>
            <w:r w:rsidRPr="005F017D">
              <w:rPr>
                <w:rFonts w:ascii="Times New Roman" w:hAnsi="Times New Roman"/>
                <w:b/>
                <w:bCs/>
                <w:sz w:val="24"/>
                <w:szCs w:val="24"/>
              </w:rPr>
              <w:lastRenderedPageBreak/>
              <w:t xml:space="preserve">Priekšlikumi nosaukumam: </w:t>
            </w:r>
          </w:p>
          <w:p w14:paraId="100EA904" w14:textId="77777777" w:rsidR="000E0818" w:rsidRPr="005F017D" w:rsidRDefault="000E0818" w:rsidP="005F017D">
            <w:pPr>
              <w:pStyle w:val="Komentrateksts"/>
              <w:numPr>
                <w:ilvl w:val="0"/>
                <w:numId w:val="29"/>
              </w:numPr>
              <w:spacing w:after="0"/>
              <w:jc w:val="both"/>
              <w:rPr>
                <w:rFonts w:ascii="Times New Roman" w:hAnsi="Times New Roman"/>
                <w:sz w:val="24"/>
                <w:szCs w:val="24"/>
              </w:rPr>
            </w:pPr>
            <w:r w:rsidRPr="005F017D">
              <w:rPr>
                <w:rFonts w:ascii="Times New Roman" w:hAnsi="Times New Roman"/>
                <w:sz w:val="24"/>
                <w:szCs w:val="24"/>
              </w:rPr>
              <w:t>Valsts pārvaldes interešu konflikta novēršanas un godprātības likums;</w:t>
            </w:r>
          </w:p>
          <w:p w14:paraId="1D76AA24" w14:textId="77777777" w:rsidR="000E0818" w:rsidRPr="005F017D" w:rsidRDefault="000E0818" w:rsidP="005F017D">
            <w:pPr>
              <w:pStyle w:val="Komentrateksts"/>
              <w:numPr>
                <w:ilvl w:val="0"/>
                <w:numId w:val="29"/>
              </w:numPr>
              <w:spacing w:after="0"/>
              <w:jc w:val="both"/>
              <w:rPr>
                <w:rFonts w:ascii="Times New Roman" w:hAnsi="Times New Roman"/>
                <w:sz w:val="24"/>
                <w:szCs w:val="24"/>
              </w:rPr>
            </w:pPr>
            <w:r w:rsidRPr="005F017D">
              <w:rPr>
                <w:rFonts w:ascii="Times New Roman" w:hAnsi="Times New Roman"/>
                <w:sz w:val="24"/>
                <w:szCs w:val="24"/>
              </w:rPr>
              <w:t>Valsts (Publiskās?) pārvaldes godprātības nodrošināšanas un interešu konflikta novēršanas likums;</w:t>
            </w:r>
          </w:p>
          <w:p w14:paraId="6C69D695" w14:textId="77777777" w:rsidR="000E0818" w:rsidRPr="005F017D" w:rsidRDefault="000E0818" w:rsidP="005F017D">
            <w:pPr>
              <w:pStyle w:val="Komentrateksts"/>
              <w:numPr>
                <w:ilvl w:val="0"/>
                <w:numId w:val="29"/>
              </w:numPr>
              <w:spacing w:after="0"/>
              <w:jc w:val="both"/>
              <w:rPr>
                <w:rFonts w:ascii="Times New Roman" w:hAnsi="Times New Roman"/>
                <w:sz w:val="24"/>
                <w:szCs w:val="24"/>
              </w:rPr>
            </w:pPr>
            <w:r w:rsidRPr="005F017D">
              <w:rPr>
                <w:rFonts w:ascii="Times New Roman" w:hAnsi="Times New Roman"/>
                <w:sz w:val="24"/>
                <w:szCs w:val="24"/>
              </w:rPr>
              <w:t>Valsts (Publiskās?) pārvaldes godprātības un interešu konflikta pārvaldības likums;</w:t>
            </w:r>
          </w:p>
          <w:p w14:paraId="3359F21D" w14:textId="77777777" w:rsidR="000E0818" w:rsidRPr="005F017D" w:rsidRDefault="000E0818" w:rsidP="005F017D">
            <w:pPr>
              <w:pStyle w:val="Komentrateksts"/>
              <w:numPr>
                <w:ilvl w:val="0"/>
                <w:numId w:val="29"/>
              </w:numPr>
              <w:spacing w:after="0"/>
              <w:jc w:val="both"/>
              <w:rPr>
                <w:rFonts w:ascii="Times New Roman" w:hAnsi="Times New Roman"/>
                <w:bCs/>
                <w:sz w:val="24"/>
                <w:szCs w:val="24"/>
              </w:rPr>
            </w:pPr>
            <w:r w:rsidRPr="005F017D">
              <w:rPr>
                <w:rFonts w:ascii="Times New Roman" w:hAnsi="Times New Roman"/>
                <w:sz w:val="24"/>
                <w:szCs w:val="24"/>
              </w:rPr>
              <w:t>Valsts (Publiskās?) pārvaldes godprātības likums.</w:t>
            </w:r>
          </w:p>
        </w:tc>
        <w:tc>
          <w:tcPr>
            <w:tcW w:w="2340" w:type="dxa"/>
            <w:tcBorders>
              <w:top w:val="single" w:sz="4" w:space="0" w:color="auto"/>
              <w:left w:val="single" w:sz="4" w:space="0" w:color="auto"/>
              <w:bottom w:val="single" w:sz="4" w:space="0" w:color="auto"/>
              <w:right w:val="single" w:sz="4" w:space="0" w:color="auto"/>
            </w:tcBorders>
          </w:tcPr>
          <w:p w14:paraId="1CAA103D" w14:textId="77777777" w:rsidR="000E0818" w:rsidRDefault="000E0818" w:rsidP="005F017D">
            <w:pPr>
              <w:pStyle w:val="Komentrateksts"/>
              <w:spacing w:after="0"/>
              <w:jc w:val="both"/>
              <w:rPr>
                <w:rFonts w:ascii="Times New Roman" w:hAnsi="Times New Roman"/>
                <w:b/>
                <w:sz w:val="24"/>
                <w:szCs w:val="24"/>
              </w:rPr>
            </w:pPr>
          </w:p>
          <w:p w14:paraId="433DB57F" w14:textId="77777777" w:rsidR="00711029" w:rsidRDefault="00711029" w:rsidP="005F017D">
            <w:pPr>
              <w:pStyle w:val="Komentrateksts"/>
              <w:spacing w:after="0"/>
              <w:jc w:val="both"/>
              <w:rPr>
                <w:rFonts w:ascii="Times New Roman" w:hAnsi="Times New Roman"/>
                <w:b/>
                <w:sz w:val="24"/>
                <w:szCs w:val="24"/>
              </w:rPr>
            </w:pPr>
          </w:p>
          <w:p w14:paraId="3168B1F6" w14:textId="77777777" w:rsidR="00711029" w:rsidRPr="00711029" w:rsidRDefault="00711029" w:rsidP="005F017D">
            <w:pPr>
              <w:pStyle w:val="Komentrateksts"/>
              <w:spacing w:after="0"/>
              <w:jc w:val="both"/>
              <w:rPr>
                <w:rFonts w:ascii="Times New Roman" w:hAnsi="Times New Roman"/>
                <w:bCs/>
                <w:sz w:val="24"/>
                <w:szCs w:val="24"/>
              </w:rPr>
            </w:pPr>
            <w:r>
              <w:rPr>
                <w:rFonts w:ascii="Times New Roman" w:hAnsi="Times New Roman"/>
                <w:bCs/>
                <w:sz w:val="24"/>
                <w:szCs w:val="24"/>
              </w:rPr>
              <w:t>Daļēji ņemts vērā.</w:t>
            </w:r>
          </w:p>
        </w:tc>
        <w:tc>
          <w:tcPr>
            <w:tcW w:w="4222" w:type="dxa"/>
            <w:tcBorders>
              <w:top w:val="single" w:sz="4" w:space="0" w:color="auto"/>
              <w:left w:val="single" w:sz="4" w:space="0" w:color="auto"/>
              <w:bottom w:val="single" w:sz="4" w:space="0" w:color="auto"/>
              <w:right w:val="single" w:sz="4" w:space="0" w:color="auto"/>
            </w:tcBorders>
          </w:tcPr>
          <w:p w14:paraId="188008A1" w14:textId="77777777" w:rsidR="000E0818" w:rsidRDefault="000E0818" w:rsidP="005F017D">
            <w:pPr>
              <w:pStyle w:val="Komentrateksts"/>
              <w:spacing w:after="0"/>
              <w:jc w:val="both"/>
              <w:rPr>
                <w:rFonts w:ascii="Times New Roman" w:hAnsi="Times New Roman"/>
                <w:bCs/>
                <w:sz w:val="24"/>
                <w:szCs w:val="24"/>
              </w:rPr>
            </w:pPr>
          </w:p>
          <w:p w14:paraId="02D7CF4D" w14:textId="77777777" w:rsidR="00711029" w:rsidRDefault="00711029" w:rsidP="005F017D">
            <w:pPr>
              <w:pStyle w:val="Komentrateksts"/>
              <w:spacing w:after="0"/>
              <w:jc w:val="both"/>
              <w:rPr>
                <w:rFonts w:ascii="Times New Roman" w:hAnsi="Times New Roman"/>
                <w:bCs/>
                <w:sz w:val="24"/>
                <w:szCs w:val="24"/>
              </w:rPr>
            </w:pPr>
          </w:p>
          <w:p w14:paraId="2C38630A" w14:textId="77777777" w:rsidR="00711029" w:rsidRPr="00711029" w:rsidRDefault="00711029" w:rsidP="005F017D">
            <w:pPr>
              <w:pStyle w:val="Komentrateksts"/>
              <w:spacing w:after="0"/>
              <w:jc w:val="both"/>
              <w:rPr>
                <w:rFonts w:ascii="Times New Roman" w:hAnsi="Times New Roman"/>
                <w:bCs/>
                <w:sz w:val="24"/>
                <w:szCs w:val="24"/>
              </w:rPr>
            </w:pPr>
            <w:r>
              <w:rPr>
                <w:rFonts w:ascii="Times New Roman" w:hAnsi="Times New Roman"/>
                <w:bCs/>
                <w:sz w:val="24"/>
                <w:szCs w:val="24"/>
              </w:rPr>
              <w:t>Precizēts Likumprojekta nosaukums</w:t>
            </w:r>
            <w:r w:rsidR="00D5719E">
              <w:rPr>
                <w:rFonts w:ascii="Times New Roman" w:hAnsi="Times New Roman"/>
                <w:bCs/>
                <w:sz w:val="24"/>
                <w:szCs w:val="24"/>
              </w:rPr>
              <w:t xml:space="preserve"> šādā redakcijā: “Valsts pārvaldē nodarbināto godprātības veicināšanas un interešu konflikta novēršanas likums”</w:t>
            </w:r>
            <w:r>
              <w:rPr>
                <w:rFonts w:ascii="Times New Roman" w:hAnsi="Times New Roman"/>
                <w:bCs/>
                <w:sz w:val="24"/>
                <w:szCs w:val="24"/>
              </w:rPr>
              <w:t>.</w:t>
            </w:r>
          </w:p>
        </w:tc>
      </w:tr>
      <w:tr w:rsidR="000E0818" w:rsidRPr="00C1341B" w14:paraId="0B87BB33" w14:textId="77777777" w:rsidTr="000E0818">
        <w:trPr>
          <w:trHeight w:val="557"/>
        </w:trPr>
        <w:tc>
          <w:tcPr>
            <w:tcW w:w="755" w:type="dxa"/>
            <w:tcBorders>
              <w:top w:val="single" w:sz="4" w:space="0" w:color="auto"/>
              <w:left w:val="single" w:sz="4" w:space="0" w:color="auto"/>
              <w:bottom w:val="single" w:sz="4" w:space="0" w:color="auto"/>
              <w:right w:val="single" w:sz="4" w:space="0" w:color="auto"/>
            </w:tcBorders>
            <w:vAlign w:val="center"/>
          </w:tcPr>
          <w:p w14:paraId="42BACABE" w14:textId="77777777" w:rsidR="000E0818" w:rsidRPr="00C1341B" w:rsidRDefault="000E0818" w:rsidP="00E2128E">
            <w:pPr>
              <w:numPr>
                <w:ilvl w:val="0"/>
                <w:numId w:val="1"/>
              </w:numPr>
              <w:jc w:val="both"/>
              <w:rPr>
                <w:bCs/>
              </w:rPr>
            </w:pPr>
          </w:p>
        </w:tc>
        <w:tc>
          <w:tcPr>
            <w:tcW w:w="3067" w:type="dxa"/>
            <w:tcBorders>
              <w:top w:val="single" w:sz="4" w:space="0" w:color="auto"/>
              <w:left w:val="single" w:sz="4" w:space="0" w:color="auto"/>
              <w:bottom w:val="single" w:sz="4" w:space="0" w:color="auto"/>
              <w:right w:val="single" w:sz="4" w:space="0" w:color="auto"/>
            </w:tcBorders>
          </w:tcPr>
          <w:p w14:paraId="1300A9DA" w14:textId="77777777" w:rsidR="000E0818" w:rsidRPr="005F017D" w:rsidRDefault="000E0818" w:rsidP="005F017D">
            <w:pPr>
              <w:pStyle w:val="Komentrateksts"/>
              <w:jc w:val="both"/>
              <w:rPr>
                <w:rFonts w:ascii="Times New Roman" w:hAnsi="Times New Roman"/>
                <w:b/>
                <w:sz w:val="24"/>
                <w:szCs w:val="24"/>
              </w:rPr>
            </w:pPr>
            <w:r w:rsidRPr="005F017D">
              <w:rPr>
                <w:rFonts w:ascii="Times New Roman" w:hAnsi="Times New Roman"/>
                <w:b/>
                <w:sz w:val="24"/>
                <w:szCs w:val="24"/>
              </w:rPr>
              <w:t>1. pants. Likumā lietotie termini</w:t>
            </w:r>
          </w:p>
          <w:p w14:paraId="1B80C6F8" w14:textId="77777777" w:rsidR="000E0818" w:rsidRPr="005F017D" w:rsidRDefault="000E0818" w:rsidP="005F017D">
            <w:pPr>
              <w:pStyle w:val="Komentrateksts"/>
              <w:jc w:val="both"/>
              <w:rPr>
                <w:rFonts w:ascii="Times New Roman" w:hAnsi="Times New Roman"/>
                <w:bCs/>
                <w:sz w:val="24"/>
                <w:szCs w:val="24"/>
              </w:rPr>
            </w:pPr>
            <w:r w:rsidRPr="005F017D">
              <w:rPr>
                <w:rFonts w:ascii="Times New Roman" w:hAnsi="Times New Roman"/>
                <w:bCs/>
                <w:sz w:val="24"/>
                <w:szCs w:val="24"/>
              </w:rPr>
              <w:t>Likumā ir lietoti šādi termini:</w:t>
            </w:r>
          </w:p>
          <w:p w14:paraId="365DE977" w14:textId="77777777" w:rsidR="000E0818" w:rsidRPr="005F017D" w:rsidRDefault="000E0818" w:rsidP="005F017D">
            <w:pPr>
              <w:pStyle w:val="Komentrateksts"/>
              <w:jc w:val="both"/>
              <w:rPr>
                <w:rFonts w:ascii="Times New Roman" w:hAnsi="Times New Roman"/>
                <w:bCs/>
                <w:sz w:val="24"/>
                <w:szCs w:val="24"/>
              </w:rPr>
            </w:pPr>
            <w:r w:rsidRPr="005F017D">
              <w:rPr>
                <w:rFonts w:ascii="Times New Roman" w:hAnsi="Times New Roman"/>
                <w:bCs/>
                <w:sz w:val="24"/>
                <w:szCs w:val="24"/>
              </w:rPr>
              <w:t xml:space="preserve">1) </w:t>
            </w:r>
            <w:r w:rsidRPr="005F017D">
              <w:rPr>
                <w:rFonts w:ascii="Times New Roman" w:hAnsi="Times New Roman"/>
                <w:b/>
                <w:sz w:val="24"/>
                <w:szCs w:val="24"/>
              </w:rPr>
              <w:t>amats</w:t>
            </w:r>
            <w:r w:rsidRPr="005F017D">
              <w:rPr>
                <w:rFonts w:ascii="Times New Roman" w:hAnsi="Times New Roman"/>
                <w:bCs/>
                <w:sz w:val="24"/>
                <w:szCs w:val="24"/>
              </w:rPr>
              <w:t xml:space="preserve"> – darbs vai dienests noteiktu pilnvaru ietvaros publiskas personas iestādē, biedrībā, nodibinājumā, politiskajā partijā vai politisko partiju apvienībā, kā arī komercsabiedrībā. Amats šā likuma izpratnē nav valsts pārvaldē nodarbinātā darbs, pārstāvot attiecīgo publiskas personas institūciju starptautiskajā organizācijā, kuras dalībvalsts ir Latvijas Republika vai ar kuru sadarbojas Latvijas Republika, kā arī citu institūciju veidotās komisijās, konsultatīvajās </w:t>
            </w:r>
            <w:r w:rsidRPr="005F017D">
              <w:rPr>
                <w:rFonts w:ascii="Times New Roman" w:hAnsi="Times New Roman"/>
                <w:bCs/>
                <w:sz w:val="24"/>
                <w:szCs w:val="24"/>
              </w:rPr>
              <w:lastRenderedPageBreak/>
              <w:t>padomēs un darba grupās, un par šo darbu nav noteikta atlīdzība;</w:t>
            </w:r>
          </w:p>
        </w:tc>
        <w:tc>
          <w:tcPr>
            <w:tcW w:w="3933" w:type="dxa"/>
            <w:tcBorders>
              <w:top w:val="single" w:sz="4" w:space="0" w:color="auto"/>
              <w:left w:val="single" w:sz="4" w:space="0" w:color="auto"/>
              <w:bottom w:val="single" w:sz="4" w:space="0" w:color="auto"/>
              <w:right w:val="single" w:sz="4" w:space="0" w:color="auto"/>
            </w:tcBorders>
          </w:tcPr>
          <w:p w14:paraId="4BD25E1C" w14:textId="77777777" w:rsidR="000E0818" w:rsidRPr="005F017D" w:rsidRDefault="000E0818" w:rsidP="005F017D">
            <w:pPr>
              <w:pStyle w:val="Komentrateksts"/>
              <w:spacing w:after="0"/>
              <w:jc w:val="both"/>
              <w:rPr>
                <w:rFonts w:ascii="Times New Roman" w:hAnsi="Times New Roman"/>
                <w:color w:val="000000"/>
                <w:sz w:val="24"/>
                <w:szCs w:val="24"/>
              </w:rPr>
            </w:pPr>
            <w:r w:rsidRPr="005F017D">
              <w:rPr>
                <w:rFonts w:ascii="Times New Roman" w:hAnsi="Times New Roman"/>
                <w:b/>
                <w:bCs/>
                <w:color w:val="000000"/>
                <w:sz w:val="24"/>
                <w:szCs w:val="24"/>
              </w:rPr>
              <w:lastRenderedPageBreak/>
              <w:t>1. iebildums</w:t>
            </w:r>
            <w:r w:rsidRPr="005F017D">
              <w:rPr>
                <w:rFonts w:ascii="Times New Roman" w:hAnsi="Times New Roman"/>
                <w:color w:val="000000"/>
                <w:sz w:val="24"/>
                <w:szCs w:val="24"/>
              </w:rPr>
              <w:t>.</w:t>
            </w:r>
          </w:p>
          <w:p w14:paraId="607136E1" w14:textId="77777777" w:rsidR="000E0818" w:rsidRPr="005F017D" w:rsidRDefault="000E0818" w:rsidP="005F017D">
            <w:pPr>
              <w:pStyle w:val="Komentrateksts"/>
              <w:jc w:val="both"/>
              <w:rPr>
                <w:rFonts w:ascii="Times New Roman" w:hAnsi="Times New Roman"/>
                <w:color w:val="000000"/>
                <w:sz w:val="24"/>
                <w:szCs w:val="24"/>
              </w:rPr>
            </w:pPr>
            <w:r w:rsidRPr="005F017D">
              <w:rPr>
                <w:rFonts w:ascii="Times New Roman" w:hAnsi="Times New Roman"/>
                <w:color w:val="000000"/>
                <w:sz w:val="24"/>
                <w:szCs w:val="24"/>
              </w:rPr>
              <w:t>Panta gramatiskā konstrukcija rada iespaidu, ka tiek uzskaitīti visi subjekti, uz kuriem attiecas šī norma - uz visām biedrībām, nodibinājumiem un komercsabiedrībām. Būtu precizējams, pie kādiem nosacījumiem tas tā ir.</w:t>
            </w:r>
          </w:p>
          <w:p w14:paraId="7253465A" w14:textId="77777777" w:rsidR="000E0818" w:rsidRPr="005F017D" w:rsidRDefault="000E0818" w:rsidP="005F017D">
            <w:pPr>
              <w:pStyle w:val="Komentrateksts"/>
              <w:spacing w:after="0"/>
              <w:jc w:val="both"/>
              <w:rPr>
                <w:rFonts w:ascii="Times New Roman" w:hAnsi="Times New Roman"/>
                <w:color w:val="000000"/>
                <w:sz w:val="24"/>
                <w:szCs w:val="24"/>
              </w:rPr>
            </w:pPr>
            <w:r w:rsidRPr="005F017D">
              <w:rPr>
                <w:rFonts w:ascii="Times New Roman" w:hAnsi="Times New Roman"/>
                <w:b/>
                <w:bCs/>
                <w:color w:val="000000"/>
                <w:sz w:val="24"/>
                <w:szCs w:val="24"/>
              </w:rPr>
              <w:t>Priekšlikums</w:t>
            </w:r>
            <w:r w:rsidRPr="005F017D">
              <w:rPr>
                <w:rFonts w:ascii="Times New Roman" w:hAnsi="Times New Roman"/>
                <w:color w:val="000000"/>
                <w:sz w:val="24"/>
                <w:szCs w:val="24"/>
              </w:rPr>
              <w:t xml:space="preserve"> izteikt šādā redakcijā: </w:t>
            </w:r>
          </w:p>
          <w:p w14:paraId="7FBEEB1E" w14:textId="77777777" w:rsidR="000E0818" w:rsidRPr="005F017D" w:rsidRDefault="000E0818" w:rsidP="005F017D">
            <w:pPr>
              <w:pStyle w:val="Komentrateksts"/>
              <w:spacing w:after="0"/>
              <w:jc w:val="both"/>
              <w:rPr>
                <w:rFonts w:ascii="Times New Roman" w:hAnsi="Times New Roman"/>
                <w:color w:val="000000"/>
                <w:sz w:val="24"/>
                <w:szCs w:val="24"/>
              </w:rPr>
            </w:pPr>
            <w:r w:rsidRPr="005F017D">
              <w:rPr>
                <w:rFonts w:ascii="Times New Roman" w:hAnsi="Times New Roman"/>
                <w:color w:val="000000"/>
                <w:sz w:val="24"/>
                <w:szCs w:val="24"/>
              </w:rPr>
              <w:t>“</w:t>
            </w:r>
            <w:r w:rsidRPr="005F017D">
              <w:rPr>
                <w:rFonts w:ascii="Times New Roman" w:hAnsi="Times New Roman"/>
                <w:b/>
                <w:bCs/>
                <w:color w:val="000000"/>
                <w:sz w:val="24"/>
                <w:szCs w:val="24"/>
              </w:rPr>
              <w:t>amats</w:t>
            </w:r>
            <w:r w:rsidRPr="005F017D">
              <w:rPr>
                <w:rFonts w:ascii="Times New Roman" w:hAnsi="Times New Roman"/>
                <w:color w:val="000000"/>
                <w:sz w:val="24"/>
                <w:szCs w:val="24"/>
              </w:rPr>
              <w:t xml:space="preserve"> - darbs vai dienests noteiktu pilnvaru ietvaros publiskas personas iestādē, politiskajā partijā vai politisko partiju apvienībā, kā arī amats biedrībā, nodibinājumā vai komercsabiedrībā, ja tai ar deleģēts valsts pārvaldes uzdevums vai tā savā darbībā izmanto publiskos līdzekļus vai resursus”</w:t>
            </w:r>
          </w:p>
          <w:p w14:paraId="5A4EEAFD" w14:textId="77777777" w:rsidR="000E0818" w:rsidRPr="005F017D" w:rsidRDefault="000E0818" w:rsidP="005F017D">
            <w:pPr>
              <w:pStyle w:val="Komentrateksts"/>
              <w:spacing w:after="0"/>
              <w:jc w:val="both"/>
              <w:rPr>
                <w:rFonts w:ascii="Times New Roman" w:hAnsi="Times New Roman"/>
                <w:b/>
                <w:color w:val="000000"/>
                <w:sz w:val="24"/>
                <w:szCs w:val="24"/>
                <w:highlight w:val="magenta"/>
              </w:rPr>
            </w:pPr>
          </w:p>
          <w:p w14:paraId="2099C6F3" w14:textId="77777777" w:rsidR="000E0818" w:rsidRPr="005F017D" w:rsidRDefault="000E0818" w:rsidP="005F017D">
            <w:pPr>
              <w:pStyle w:val="Komentrateksts"/>
              <w:spacing w:after="0"/>
              <w:jc w:val="both"/>
              <w:rPr>
                <w:rFonts w:ascii="Times New Roman" w:hAnsi="Times New Roman"/>
                <w:color w:val="000000"/>
                <w:sz w:val="24"/>
                <w:szCs w:val="24"/>
              </w:rPr>
            </w:pPr>
            <w:r w:rsidRPr="005F017D">
              <w:rPr>
                <w:rFonts w:ascii="Times New Roman" w:hAnsi="Times New Roman"/>
                <w:b/>
                <w:bCs/>
                <w:color w:val="000000"/>
                <w:sz w:val="24"/>
                <w:szCs w:val="24"/>
              </w:rPr>
              <w:t>2. iebildums</w:t>
            </w:r>
            <w:r w:rsidRPr="005F017D">
              <w:rPr>
                <w:rFonts w:ascii="Times New Roman" w:hAnsi="Times New Roman"/>
                <w:color w:val="000000"/>
                <w:sz w:val="24"/>
                <w:szCs w:val="24"/>
              </w:rPr>
              <w:t xml:space="preserve">. Piedāvātā definīcija skaidri nenošķir amatus, kas saistīti ar valsts pārvaldi no amatiem un darba </w:t>
            </w:r>
            <w:proofErr w:type="spellStart"/>
            <w:r w:rsidRPr="005F017D">
              <w:rPr>
                <w:rFonts w:ascii="Times New Roman" w:hAnsi="Times New Roman"/>
                <w:color w:val="000000"/>
                <w:sz w:val="24"/>
                <w:szCs w:val="24"/>
              </w:rPr>
              <w:lastRenderedPageBreak/>
              <w:t>Darba</w:t>
            </w:r>
            <w:proofErr w:type="spellEnd"/>
            <w:r w:rsidRPr="005F017D">
              <w:rPr>
                <w:rFonts w:ascii="Times New Roman" w:hAnsi="Times New Roman"/>
                <w:color w:val="000000"/>
                <w:sz w:val="24"/>
                <w:szCs w:val="24"/>
              </w:rPr>
              <w:t xml:space="preserve"> likuma izpratnē, piemēram, kontekstā ar Likumprojekta 17. panta pirmajā un ceturtajā daļā minētajiem valsts pārvaldē nodarbinātā pienākumiem.</w:t>
            </w:r>
          </w:p>
          <w:p w14:paraId="4672265A" w14:textId="77777777" w:rsidR="000E0818" w:rsidRPr="005F017D" w:rsidRDefault="000E0818" w:rsidP="005F017D">
            <w:pPr>
              <w:pStyle w:val="Komentrateksts"/>
              <w:spacing w:after="0"/>
              <w:jc w:val="both"/>
              <w:rPr>
                <w:rFonts w:ascii="Times New Roman" w:hAnsi="Times New Roman"/>
                <w:b/>
                <w:bCs/>
                <w:color w:val="000000"/>
                <w:sz w:val="24"/>
                <w:szCs w:val="24"/>
              </w:rPr>
            </w:pPr>
          </w:p>
          <w:p w14:paraId="24362EE0" w14:textId="77777777" w:rsidR="000E0818" w:rsidRPr="005F017D" w:rsidRDefault="000E0818" w:rsidP="005F017D">
            <w:pPr>
              <w:pStyle w:val="Komentrateksts"/>
              <w:spacing w:after="0"/>
              <w:jc w:val="both"/>
              <w:rPr>
                <w:rFonts w:ascii="Times New Roman" w:hAnsi="Times New Roman"/>
                <w:color w:val="000000"/>
                <w:sz w:val="24"/>
                <w:szCs w:val="24"/>
              </w:rPr>
            </w:pPr>
            <w:r w:rsidRPr="005F017D">
              <w:rPr>
                <w:rFonts w:ascii="Times New Roman" w:hAnsi="Times New Roman"/>
                <w:b/>
                <w:bCs/>
                <w:color w:val="000000"/>
                <w:sz w:val="24"/>
                <w:szCs w:val="24"/>
              </w:rPr>
              <w:t>Priekšlikums -</w:t>
            </w:r>
            <w:r w:rsidRPr="005F017D">
              <w:rPr>
                <w:rFonts w:ascii="Times New Roman" w:hAnsi="Times New Roman"/>
                <w:color w:val="000000"/>
                <w:sz w:val="24"/>
                <w:szCs w:val="24"/>
              </w:rPr>
              <w:t xml:space="preserve"> ierosinām terminos nodalīt amatus, kas saistīti ar valsts pārvaldi un ir likuma subjekti saskaņā ar projekta 4. pantu (esošās valsts pārvaldē nodarbinātā definīcijas ietvaros, piemēram definējot terminu “valsts pārvaldē nodarbinātā amats”) no visiem citiem amatiem, jo gramatiski piemērojot jau minēto 17. panta pirmo vai ceturto daļu, veidojas situācija, ka jāiesniedz attiecīgā deklarācija stājoties amatā, kas nav saistīts ar valsts pārvaldi. </w:t>
            </w:r>
          </w:p>
          <w:p w14:paraId="4DB11B98" w14:textId="77777777" w:rsidR="000E0818" w:rsidRPr="005F017D" w:rsidRDefault="000E0818" w:rsidP="005F017D">
            <w:pPr>
              <w:pStyle w:val="Komentrateksts"/>
              <w:spacing w:after="0"/>
              <w:jc w:val="both"/>
              <w:rPr>
                <w:rFonts w:ascii="Times New Roman" w:hAnsi="Times New Roman"/>
                <w:color w:val="000000"/>
                <w:sz w:val="24"/>
                <w:szCs w:val="24"/>
              </w:rPr>
            </w:pPr>
          </w:p>
          <w:p w14:paraId="1E7C765B" w14:textId="77777777" w:rsidR="000E0818" w:rsidRPr="005F017D" w:rsidRDefault="000E0818" w:rsidP="005F017D">
            <w:pPr>
              <w:pStyle w:val="Komentrateksts"/>
              <w:spacing w:after="0"/>
              <w:jc w:val="both"/>
              <w:rPr>
                <w:rFonts w:ascii="Times New Roman" w:hAnsi="Times New Roman"/>
                <w:bCs/>
                <w:color w:val="000000"/>
                <w:sz w:val="24"/>
                <w:szCs w:val="24"/>
              </w:rPr>
            </w:pPr>
            <w:r w:rsidRPr="005F017D">
              <w:rPr>
                <w:rFonts w:ascii="Times New Roman" w:hAnsi="Times New Roman"/>
                <w:bCs/>
                <w:color w:val="000000"/>
                <w:sz w:val="24"/>
                <w:szCs w:val="24"/>
              </w:rPr>
              <w:t xml:space="preserve">Amats šā likuma izpratnē nav valsts pārvaldē nodarbinātā darbs, pārstāvot attiecīgo publiskas personas institūciju starptautiskajā organizācijā, kuras dalībvalsts ir Latvijas Republika vai ar kuru sadarbojas Latvijas Republika, kā arī citu institūciju veidotās komisijās, konsultatīvajās padomēs un darba grupās, un par šo darbu nav noteikta atlīdzība. Ierosinām definīcijā aizstāt vārdu “darbs” ar vārdiem </w:t>
            </w:r>
            <w:r w:rsidRPr="005F017D">
              <w:rPr>
                <w:rFonts w:ascii="Times New Roman" w:hAnsi="Times New Roman"/>
                <w:color w:val="000000"/>
                <w:sz w:val="24"/>
                <w:szCs w:val="24"/>
              </w:rPr>
              <w:t>“darba pienākumu izpilde” vai “amata pienākumu izpilde”</w:t>
            </w:r>
            <w:r w:rsidRPr="005F017D">
              <w:rPr>
                <w:rFonts w:ascii="Times New Roman" w:hAnsi="Times New Roman"/>
                <w:bCs/>
                <w:color w:val="000000"/>
                <w:sz w:val="24"/>
                <w:szCs w:val="24"/>
              </w:rPr>
              <w:t>, jo vārds “darbs” parasti tiek lietots Darba likuma izpratnē.</w:t>
            </w:r>
          </w:p>
          <w:p w14:paraId="27D53642" w14:textId="77777777" w:rsidR="000E0818" w:rsidRPr="005F017D" w:rsidRDefault="000E0818" w:rsidP="005F017D">
            <w:pPr>
              <w:pStyle w:val="Komentrateksts"/>
              <w:spacing w:after="0"/>
              <w:jc w:val="both"/>
              <w:rPr>
                <w:rFonts w:ascii="Times New Roman" w:hAnsi="Times New Roman"/>
                <w:bCs/>
                <w:color w:val="000000"/>
                <w:sz w:val="24"/>
                <w:szCs w:val="24"/>
              </w:rPr>
            </w:pPr>
          </w:p>
          <w:p w14:paraId="398F5A78" w14:textId="77777777" w:rsidR="000E0818" w:rsidRPr="005F017D" w:rsidRDefault="000E0818" w:rsidP="005F017D">
            <w:pPr>
              <w:pStyle w:val="Komentrateksts"/>
              <w:spacing w:after="0"/>
              <w:jc w:val="both"/>
              <w:rPr>
                <w:rFonts w:ascii="Times New Roman" w:hAnsi="Times New Roman"/>
                <w:bCs/>
                <w:color w:val="000000"/>
                <w:sz w:val="24"/>
                <w:szCs w:val="24"/>
              </w:rPr>
            </w:pPr>
          </w:p>
          <w:p w14:paraId="4B8E74ED" w14:textId="77777777" w:rsidR="000E0818" w:rsidRPr="005F017D" w:rsidRDefault="000E0818" w:rsidP="005F017D">
            <w:pPr>
              <w:pStyle w:val="Komentrateksts"/>
              <w:spacing w:after="0"/>
              <w:jc w:val="both"/>
              <w:rPr>
                <w:rFonts w:ascii="Times New Roman" w:hAnsi="Times New Roman"/>
                <w:bCs/>
                <w:color w:val="000000"/>
                <w:sz w:val="24"/>
                <w:szCs w:val="24"/>
              </w:rPr>
            </w:pPr>
          </w:p>
          <w:p w14:paraId="33287EF1" w14:textId="77777777" w:rsidR="000E0818" w:rsidRPr="005F017D" w:rsidRDefault="000E0818" w:rsidP="005F017D">
            <w:pPr>
              <w:pStyle w:val="Komentrateksts"/>
              <w:jc w:val="both"/>
              <w:rPr>
                <w:rFonts w:ascii="Times New Roman" w:hAnsi="Times New Roman"/>
                <w:bCs/>
                <w:color w:val="000000"/>
                <w:sz w:val="24"/>
                <w:szCs w:val="24"/>
              </w:rPr>
            </w:pPr>
            <w:r w:rsidRPr="005F017D">
              <w:rPr>
                <w:rFonts w:ascii="Times New Roman" w:hAnsi="Times New Roman"/>
                <w:bCs/>
                <w:color w:val="000000"/>
                <w:sz w:val="24"/>
                <w:szCs w:val="24"/>
              </w:rPr>
              <w:t>Termina skaidrojums ir pārņemts no likuma “Par interešu konflikta novēršanu valsts amatpersonu darbībā” 1. panta 1. punkta. Praksē piebilde “un par šo darbu nav noteikta atlīdzība” rada neskaidrības. Būtiski, ka tiek izmaksāta, nevis ir vai nav noteikta. Ja persona brīvprātīgi atsakās no atlīdzības saņemšanas, bet tāda ir noteikta, tad to nevajadzētu vērtēt kā amatu. Piedāvātais formulējums: “</w:t>
            </w:r>
            <w:r w:rsidRPr="005F017D">
              <w:rPr>
                <w:rFonts w:ascii="Times New Roman" w:hAnsi="Times New Roman"/>
                <w:bCs/>
                <w:i/>
                <w:iCs/>
                <w:color w:val="000000"/>
                <w:sz w:val="24"/>
                <w:szCs w:val="24"/>
              </w:rPr>
              <w:t>ja par šo darbu tiek izmaksāta atlīdzība.</w:t>
            </w:r>
            <w:r w:rsidRPr="005F017D">
              <w:rPr>
                <w:rFonts w:ascii="Times New Roman" w:hAnsi="Times New Roman"/>
                <w:bCs/>
                <w:color w:val="000000"/>
                <w:sz w:val="24"/>
                <w:szCs w:val="24"/>
              </w:rPr>
              <w:t xml:space="preserve">” </w:t>
            </w:r>
          </w:p>
          <w:p w14:paraId="339AAB09" w14:textId="77777777" w:rsidR="000E0818" w:rsidRPr="005F017D" w:rsidRDefault="000E0818" w:rsidP="005F017D">
            <w:pPr>
              <w:pStyle w:val="Komentrateksts"/>
              <w:jc w:val="both"/>
              <w:rPr>
                <w:rFonts w:ascii="Times New Roman" w:hAnsi="Times New Roman"/>
                <w:b/>
                <w:bCs/>
                <w:color w:val="000000"/>
                <w:sz w:val="24"/>
                <w:szCs w:val="24"/>
              </w:rPr>
            </w:pPr>
            <w:r w:rsidRPr="005F017D">
              <w:rPr>
                <w:rFonts w:ascii="Times New Roman" w:hAnsi="Times New Roman"/>
                <w:b/>
                <w:bCs/>
                <w:color w:val="000000"/>
                <w:sz w:val="24"/>
                <w:szCs w:val="24"/>
              </w:rPr>
              <w:t>Priekšlikums:</w:t>
            </w:r>
          </w:p>
          <w:p w14:paraId="4FA036AF" w14:textId="77777777" w:rsidR="000E0818" w:rsidRPr="005F017D" w:rsidRDefault="000E0818" w:rsidP="005F017D">
            <w:pPr>
              <w:pStyle w:val="Komentrateksts"/>
              <w:jc w:val="both"/>
              <w:rPr>
                <w:rFonts w:ascii="Times New Roman" w:hAnsi="Times New Roman"/>
                <w:bCs/>
                <w:color w:val="000000"/>
                <w:sz w:val="24"/>
                <w:szCs w:val="24"/>
              </w:rPr>
            </w:pPr>
            <w:r w:rsidRPr="005F017D">
              <w:rPr>
                <w:rFonts w:ascii="Times New Roman" w:hAnsi="Times New Roman"/>
                <w:bCs/>
                <w:color w:val="000000"/>
                <w:sz w:val="24"/>
                <w:szCs w:val="24"/>
              </w:rPr>
              <w:t xml:space="preserve">Aizstāt likumprojekta 1. panta 1. punktā vārdus </w:t>
            </w:r>
            <w:r w:rsidRPr="005F017D">
              <w:rPr>
                <w:rFonts w:ascii="Times New Roman" w:hAnsi="Times New Roman"/>
                <w:bCs/>
                <w:i/>
                <w:iCs/>
                <w:color w:val="000000"/>
                <w:sz w:val="24"/>
                <w:szCs w:val="24"/>
              </w:rPr>
              <w:t>“un par šo darbu nav noteikta atlīdzība”</w:t>
            </w:r>
            <w:r w:rsidRPr="005F017D">
              <w:rPr>
                <w:rFonts w:ascii="Times New Roman" w:hAnsi="Times New Roman"/>
                <w:bCs/>
                <w:color w:val="000000"/>
                <w:sz w:val="24"/>
                <w:szCs w:val="24"/>
              </w:rPr>
              <w:t xml:space="preserve"> ar vārdiem </w:t>
            </w:r>
            <w:r w:rsidRPr="005F017D">
              <w:rPr>
                <w:rFonts w:ascii="Times New Roman" w:hAnsi="Times New Roman"/>
                <w:bCs/>
                <w:i/>
                <w:iCs/>
                <w:color w:val="000000"/>
                <w:sz w:val="24"/>
                <w:szCs w:val="24"/>
              </w:rPr>
              <w:t>“ja par šo darbu tiek izmaksāta atlīdzība”.</w:t>
            </w:r>
          </w:p>
        </w:tc>
        <w:tc>
          <w:tcPr>
            <w:tcW w:w="2340" w:type="dxa"/>
            <w:tcBorders>
              <w:top w:val="single" w:sz="4" w:space="0" w:color="auto"/>
              <w:left w:val="single" w:sz="4" w:space="0" w:color="auto"/>
              <w:bottom w:val="single" w:sz="4" w:space="0" w:color="auto"/>
              <w:right w:val="single" w:sz="4" w:space="0" w:color="auto"/>
            </w:tcBorders>
          </w:tcPr>
          <w:p w14:paraId="505EBD2D" w14:textId="77777777" w:rsidR="000E0818" w:rsidRDefault="000E0818" w:rsidP="005F017D">
            <w:pPr>
              <w:pStyle w:val="Komentrateksts"/>
              <w:spacing w:after="0"/>
              <w:jc w:val="both"/>
              <w:rPr>
                <w:rFonts w:ascii="Times New Roman" w:hAnsi="Times New Roman"/>
                <w:b/>
                <w:bCs/>
                <w:color w:val="000000"/>
                <w:sz w:val="24"/>
                <w:szCs w:val="24"/>
              </w:rPr>
            </w:pPr>
          </w:p>
          <w:p w14:paraId="5D8C4CE0" w14:textId="77777777" w:rsidR="00711029" w:rsidRDefault="00711029" w:rsidP="005F017D">
            <w:pPr>
              <w:pStyle w:val="Komentrateksts"/>
              <w:spacing w:after="0"/>
              <w:jc w:val="both"/>
              <w:rPr>
                <w:rFonts w:ascii="Times New Roman" w:hAnsi="Times New Roman"/>
                <w:color w:val="000000"/>
                <w:sz w:val="24"/>
                <w:szCs w:val="24"/>
              </w:rPr>
            </w:pPr>
            <w:r w:rsidRPr="00711029">
              <w:rPr>
                <w:rFonts w:ascii="Times New Roman" w:hAnsi="Times New Roman"/>
                <w:color w:val="000000"/>
                <w:sz w:val="24"/>
                <w:szCs w:val="24"/>
              </w:rPr>
              <w:t>Nav ņemts vērā</w:t>
            </w:r>
            <w:r>
              <w:rPr>
                <w:rFonts w:ascii="Times New Roman" w:hAnsi="Times New Roman"/>
                <w:color w:val="000000"/>
                <w:sz w:val="24"/>
                <w:szCs w:val="24"/>
              </w:rPr>
              <w:t>.</w:t>
            </w:r>
          </w:p>
          <w:p w14:paraId="6A6E0BEF" w14:textId="77777777" w:rsidR="0054259D" w:rsidRDefault="0054259D" w:rsidP="005F017D">
            <w:pPr>
              <w:pStyle w:val="Komentrateksts"/>
              <w:spacing w:after="0"/>
              <w:jc w:val="both"/>
              <w:rPr>
                <w:rFonts w:ascii="Times New Roman" w:hAnsi="Times New Roman"/>
                <w:color w:val="000000"/>
                <w:sz w:val="24"/>
                <w:szCs w:val="24"/>
              </w:rPr>
            </w:pPr>
          </w:p>
          <w:p w14:paraId="1ACCB282" w14:textId="77777777" w:rsidR="0054259D" w:rsidRDefault="0054259D" w:rsidP="005F017D">
            <w:pPr>
              <w:pStyle w:val="Komentrateksts"/>
              <w:spacing w:after="0"/>
              <w:jc w:val="both"/>
              <w:rPr>
                <w:rFonts w:ascii="Times New Roman" w:hAnsi="Times New Roman"/>
                <w:color w:val="000000"/>
                <w:sz w:val="24"/>
                <w:szCs w:val="24"/>
              </w:rPr>
            </w:pPr>
          </w:p>
          <w:p w14:paraId="39E8E12B" w14:textId="77777777" w:rsidR="0054259D" w:rsidRDefault="0054259D" w:rsidP="005F017D">
            <w:pPr>
              <w:pStyle w:val="Komentrateksts"/>
              <w:spacing w:after="0"/>
              <w:jc w:val="both"/>
              <w:rPr>
                <w:rFonts w:ascii="Times New Roman" w:hAnsi="Times New Roman"/>
                <w:color w:val="000000"/>
                <w:sz w:val="24"/>
                <w:szCs w:val="24"/>
              </w:rPr>
            </w:pPr>
          </w:p>
          <w:p w14:paraId="36131473" w14:textId="77777777" w:rsidR="0054259D" w:rsidRDefault="0054259D" w:rsidP="005F017D">
            <w:pPr>
              <w:pStyle w:val="Komentrateksts"/>
              <w:spacing w:after="0"/>
              <w:jc w:val="both"/>
              <w:rPr>
                <w:rFonts w:ascii="Times New Roman" w:hAnsi="Times New Roman"/>
                <w:color w:val="000000"/>
                <w:sz w:val="24"/>
                <w:szCs w:val="24"/>
              </w:rPr>
            </w:pPr>
          </w:p>
          <w:p w14:paraId="150453DA" w14:textId="77777777" w:rsidR="0054259D" w:rsidRDefault="0054259D" w:rsidP="005F017D">
            <w:pPr>
              <w:pStyle w:val="Komentrateksts"/>
              <w:spacing w:after="0"/>
              <w:jc w:val="both"/>
              <w:rPr>
                <w:rFonts w:ascii="Times New Roman" w:hAnsi="Times New Roman"/>
                <w:color w:val="000000"/>
                <w:sz w:val="24"/>
                <w:szCs w:val="24"/>
              </w:rPr>
            </w:pPr>
          </w:p>
          <w:p w14:paraId="62117E07" w14:textId="77777777" w:rsidR="0054259D" w:rsidRDefault="0054259D" w:rsidP="005F017D">
            <w:pPr>
              <w:pStyle w:val="Komentrateksts"/>
              <w:spacing w:after="0"/>
              <w:jc w:val="both"/>
              <w:rPr>
                <w:rFonts w:ascii="Times New Roman" w:hAnsi="Times New Roman"/>
                <w:color w:val="000000"/>
                <w:sz w:val="24"/>
                <w:szCs w:val="24"/>
              </w:rPr>
            </w:pPr>
          </w:p>
          <w:p w14:paraId="541CB659" w14:textId="77777777" w:rsidR="0054259D" w:rsidRDefault="0054259D" w:rsidP="005F017D">
            <w:pPr>
              <w:pStyle w:val="Komentrateksts"/>
              <w:spacing w:after="0"/>
              <w:jc w:val="both"/>
              <w:rPr>
                <w:rFonts w:ascii="Times New Roman" w:hAnsi="Times New Roman"/>
                <w:color w:val="000000"/>
                <w:sz w:val="24"/>
                <w:szCs w:val="24"/>
              </w:rPr>
            </w:pPr>
          </w:p>
          <w:p w14:paraId="6C8C4C12" w14:textId="77777777" w:rsidR="0054259D" w:rsidRDefault="0054259D" w:rsidP="005F017D">
            <w:pPr>
              <w:pStyle w:val="Komentrateksts"/>
              <w:spacing w:after="0"/>
              <w:jc w:val="both"/>
              <w:rPr>
                <w:rFonts w:ascii="Times New Roman" w:hAnsi="Times New Roman"/>
                <w:color w:val="000000"/>
                <w:sz w:val="24"/>
                <w:szCs w:val="24"/>
              </w:rPr>
            </w:pPr>
          </w:p>
          <w:p w14:paraId="5D4F4347" w14:textId="77777777" w:rsidR="0054259D" w:rsidRDefault="0054259D" w:rsidP="005F017D">
            <w:pPr>
              <w:pStyle w:val="Komentrateksts"/>
              <w:spacing w:after="0"/>
              <w:jc w:val="both"/>
              <w:rPr>
                <w:rFonts w:ascii="Times New Roman" w:hAnsi="Times New Roman"/>
                <w:color w:val="000000"/>
                <w:sz w:val="24"/>
                <w:szCs w:val="24"/>
              </w:rPr>
            </w:pPr>
          </w:p>
          <w:p w14:paraId="44D4D4A2" w14:textId="77777777" w:rsidR="0054259D" w:rsidRDefault="0054259D" w:rsidP="005F017D">
            <w:pPr>
              <w:pStyle w:val="Komentrateksts"/>
              <w:spacing w:after="0"/>
              <w:jc w:val="both"/>
              <w:rPr>
                <w:rFonts w:ascii="Times New Roman" w:hAnsi="Times New Roman"/>
                <w:color w:val="000000"/>
                <w:sz w:val="24"/>
                <w:szCs w:val="24"/>
              </w:rPr>
            </w:pPr>
          </w:p>
          <w:p w14:paraId="33EE1C86" w14:textId="77777777" w:rsidR="0054259D" w:rsidRDefault="0054259D" w:rsidP="005F017D">
            <w:pPr>
              <w:pStyle w:val="Komentrateksts"/>
              <w:spacing w:after="0"/>
              <w:jc w:val="both"/>
              <w:rPr>
                <w:rFonts w:ascii="Times New Roman" w:hAnsi="Times New Roman"/>
                <w:color w:val="000000"/>
                <w:sz w:val="24"/>
                <w:szCs w:val="24"/>
              </w:rPr>
            </w:pPr>
          </w:p>
          <w:p w14:paraId="50C91A12" w14:textId="77777777" w:rsidR="0054259D" w:rsidRDefault="0054259D" w:rsidP="005F017D">
            <w:pPr>
              <w:pStyle w:val="Komentrateksts"/>
              <w:spacing w:after="0"/>
              <w:jc w:val="both"/>
              <w:rPr>
                <w:rFonts w:ascii="Times New Roman" w:hAnsi="Times New Roman"/>
                <w:color w:val="000000"/>
                <w:sz w:val="24"/>
                <w:szCs w:val="24"/>
              </w:rPr>
            </w:pPr>
          </w:p>
          <w:p w14:paraId="4DF9F2C4" w14:textId="77777777" w:rsidR="0054259D" w:rsidRDefault="0054259D" w:rsidP="005F017D">
            <w:pPr>
              <w:pStyle w:val="Komentrateksts"/>
              <w:spacing w:after="0"/>
              <w:jc w:val="both"/>
              <w:rPr>
                <w:rFonts w:ascii="Times New Roman" w:hAnsi="Times New Roman"/>
                <w:color w:val="000000"/>
                <w:sz w:val="24"/>
                <w:szCs w:val="24"/>
              </w:rPr>
            </w:pPr>
          </w:p>
          <w:p w14:paraId="08E314F6" w14:textId="77777777" w:rsidR="0054259D" w:rsidRDefault="0054259D" w:rsidP="005F017D">
            <w:pPr>
              <w:pStyle w:val="Komentrateksts"/>
              <w:spacing w:after="0"/>
              <w:jc w:val="both"/>
              <w:rPr>
                <w:rFonts w:ascii="Times New Roman" w:hAnsi="Times New Roman"/>
                <w:color w:val="000000"/>
                <w:sz w:val="24"/>
                <w:szCs w:val="24"/>
              </w:rPr>
            </w:pPr>
          </w:p>
          <w:p w14:paraId="0AA7C6FC" w14:textId="77777777" w:rsidR="0054259D" w:rsidRDefault="0054259D" w:rsidP="005F017D">
            <w:pPr>
              <w:pStyle w:val="Komentrateksts"/>
              <w:spacing w:after="0"/>
              <w:jc w:val="both"/>
              <w:rPr>
                <w:rFonts w:ascii="Times New Roman" w:hAnsi="Times New Roman"/>
                <w:color w:val="000000"/>
                <w:sz w:val="24"/>
                <w:szCs w:val="24"/>
              </w:rPr>
            </w:pPr>
          </w:p>
          <w:p w14:paraId="61896C10" w14:textId="77777777" w:rsidR="0054259D" w:rsidRDefault="0054259D" w:rsidP="005F017D">
            <w:pPr>
              <w:pStyle w:val="Komentrateksts"/>
              <w:spacing w:after="0"/>
              <w:jc w:val="both"/>
              <w:rPr>
                <w:rFonts w:ascii="Times New Roman" w:hAnsi="Times New Roman"/>
                <w:color w:val="000000"/>
                <w:sz w:val="24"/>
                <w:szCs w:val="24"/>
              </w:rPr>
            </w:pPr>
          </w:p>
          <w:p w14:paraId="70039CB1" w14:textId="77777777" w:rsidR="0054259D" w:rsidRDefault="0054259D" w:rsidP="005F017D">
            <w:pPr>
              <w:pStyle w:val="Komentrateksts"/>
              <w:spacing w:after="0"/>
              <w:jc w:val="both"/>
              <w:rPr>
                <w:rFonts w:ascii="Times New Roman" w:hAnsi="Times New Roman"/>
                <w:color w:val="000000"/>
                <w:sz w:val="24"/>
                <w:szCs w:val="24"/>
              </w:rPr>
            </w:pPr>
          </w:p>
          <w:p w14:paraId="559F2E4E" w14:textId="77777777" w:rsidR="0054259D" w:rsidRDefault="0054259D" w:rsidP="005F017D">
            <w:pPr>
              <w:pStyle w:val="Komentrateksts"/>
              <w:spacing w:after="0"/>
              <w:jc w:val="both"/>
              <w:rPr>
                <w:rFonts w:ascii="Times New Roman" w:hAnsi="Times New Roman"/>
                <w:color w:val="000000"/>
                <w:sz w:val="24"/>
                <w:szCs w:val="24"/>
              </w:rPr>
            </w:pPr>
          </w:p>
          <w:p w14:paraId="56C057DA" w14:textId="77777777" w:rsidR="0054259D" w:rsidRDefault="0054259D" w:rsidP="0054259D">
            <w:pPr>
              <w:pStyle w:val="Komentrateksts"/>
              <w:spacing w:after="0"/>
              <w:jc w:val="both"/>
              <w:rPr>
                <w:rFonts w:ascii="Times New Roman" w:hAnsi="Times New Roman"/>
                <w:color w:val="000000"/>
                <w:sz w:val="24"/>
                <w:szCs w:val="24"/>
              </w:rPr>
            </w:pPr>
            <w:r w:rsidRPr="00711029">
              <w:rPr>
                <w:rFonts w:ascii="Times New Roman" w:hAnsi="Times New Roman"/>
                <w:color w:val="000000"/>
                <w:sz w:val="24"/>
                <w:szCs w:val="24"/>
              </w:rPr>
              <w:t>Nav ņemts vērā</w:t>
            </w:r>
            <w:r>
              <w:rPr>
                <w:rFonts w:ascii="Times New Roman" w:hAnsi="Times New Roman"/>
                <w:color w:val="000000"/>
                <w:sz w:val="24"/>
                <w:szCs w:val="24"/>
              </w:rPr>
              <w:t>.</w:t>
            </w:r>
          </w:p>
          <w:p w14:paraId="2BF72727" w14:textId="77777777" w:rsidR="0054259D" w:rsidRDefault="0054259D" w:rsidP="0054259D">
            <w:pPr>
              <w:pStyle w:val="Komentrateksts"/>
              <w:spacing w:after="0"/>
              <w:jc w:val="both"/>
              <w:rPr>
                <w:rFonts w:ascii="Times New Roman" w:hAnsi="Times New Roman"/>
                <w:color w:val="000000"/>
                <w:sz w:val="24"/>
                <w:szCs w:val="24"/>
              </w:rPr>
            </w:pPr>
          </w:p>
          <w:p w14:paraId="43A5DEA8" w14:textId="77777777" w:rsidR="0054259D" w:rsidRDefault="0054259D" w:rsidP="0054259D">
            <w:pPr>
              <w:pStyle w:val="Komentrateksts"/>
              <w:spacing w:after="0"/>
              <w:jc w:val="both"/>
              <w:rPr>
                <w:rFonts w:ascii="Times New Roman" w:hAnsi="Times New Roman"/>
                <w:color w:val="000000"/>
                <w:sz w:val="24"/>
                <w:szCs w:val="24"/>
              </w:rPr>
            </w:pPr>
          </w:p>
          <w:p w14:paraId="4D5BA48E" w14:textId="77777777" w:rsidR="0054259D" w:rsidRDefault="0054259D" w:rsidP="0054259D">
            <w:pPr>
              <w:pStyle w:val="Komentrateksts"/>
              <w:spacing w:after="0"/>
              <w:jc w:val="both"/>
              <w:rPr>
                <w:rFonts w:ascii="Times New Roman" w:hAnsi="Times New Roman"/>
                <w:color w:val="000000"/>
                <w:sz w:val="24"/>
                <w:szCs w:val="24"/>
              </w:rPr>
            </w:pPr>
          </w:p>
          <w:p w14:paraId="4FC4A70A" w14:textId="77777777" w:rsidR="0054259D" w:rsidRDefault="0054259D" w:rsidP="0054259D">
            <w:pPr>
              <w:pStyle w:val="Komentrateksts"/>
              <w:spacing w:after="0"/>
              <w:jc w:val="both"/>
              <w:rPr>
                <w:rFonts w:ascii="Times New Roman" w:hAnsi="Times New Roman"/>
                <w:color w:val="000000"/>
                <w:sz w:val="24"/>
                <w:szCs w:val="24"/>
              </w:rPr>
            </w:pPr>
          </w:p>
          <w:p w14:paraId="4649011A" w14:textId="77777777" w:rsidR="0054259D" w:rsidRDefault="0054259D" w:rsidP="0054259D">
            <w:pPr>
              <w:pStyle w:val="Komentrateksts"/>
              <w:spacing w:after="0"/>
              <w:jc w:val="both"/>
              <w:rPr>
                <w:rFonts w:ascii="Times New Roman" w:hAnsi="Times New Roman"/>
                <w:color w:val="000000"/>
                <w:sz w:val="24"/>
                <w:szCs w:val="24"/>
              </w:rPr>
            </w:pPr>
          </w:p>
          <w:p w14:paraId="79BC0D72" w14:textId="77777777" w:rsidR="0054259D" w:rsidRDefault="0054259D" w:rsidP="0054259D">
            <w:pPr>
              <w:pStyle w:val="Komentrateksts"/>
              <w:spacing w:after="0"/>
              <w:jc w:val="both"/>
              <w:rPr>
                <w:rFonts w:ascii="Times New Roman" w:hAnsi="Times New Roman"/>
                <w:color w:val="000000"/>
                <w:sz w:val="24"/>
                <w:szCs w:val="24"/>
              </w:rPr>
            </w:pPr>
          </w:p>
          <w:p w14:paraId="3E5CC7CC" w14:textId="77777777" w:rsidR="0054259D" w:rsidRDefault="0054259D" w:rsidP="0054259D">
            <w:pPr>
              <w:pStyle w:val="Komentrateksts"/>
              <w:spacing w:after="0"/>
              <w:jc w:val="both"/>
              <w:rPr>
                <w:rFonts w:ascii="Times New Roman" w:hAnsi="Times New Roman"/>
                <w:color w:val="000000"/>
                <w:sz w:val="24"/>
                <w:szCs w:val="24"/>
              </w:rPr>
            </w:pPr>
          </w:p>
          <w:p w14:paraId="0869C0D8" w14:textId="77777777" w:rsidR="0054259D" w:rsidRDefault="0054259D" w:rsidP="0054259D">
            <w:pPr>
              <w:pStyle w:val="Komentrateksts"/>
              <w:spacing w:after="0"/>
              <w:jc w:val="both"/>
              <w:rPr>
                <w:rFonts w:ascii="Times New Roman" w:hAnsi="Times New Roman"/>
                <w:color w:val="000000"/>
                <w:sz w:val="24"/>
                <w:szCs w:val="24"/>
              </w:rPr>
            </w:pPr>
          </w:p>
          <w:p w14:paraId="5C17C8E0" w14:textId="77777777" w:rsidR="0054259D" w:rsidRDefault="0054259D" w:rsidP="0054259D">
            <w:pPr>
              <w:pStyle w:val="Komentrateksts"/>
              <w:spacing w:after="0"/>
              <w:jc w:val="both"/>
              <w:rPr>
                <w:rFonts w:ascii="Times New Roman" w:hAnsi="Times New Roman"/>
                <w:color w:val="000000"/>
                <w:sz w:val="24"/>
                <w:szCs w:val="24"/>
              </w:rPr>
            </w:pPr>
          </w:p>
          <w:p w14:paraId="1782323D" w14:textId="77777777" w:rsidR="0054259D" w:rsidRDefault="0054259D" w:rsidP="0054259D">
            <w:pPr>
              <w:pStyle w:val="Komentrateksts"/>
              <w:spacing w:after="0"/>
              <w:jc w:val="both"/>
              <w:rPr>
                <w:rFonts w:ascii="Times New Roman" w:hAnsi="Times New Roman"/>
                <w:color w:val="000000"/>
                <w:sz w:val="24"/>
                <w:szCs w:val="24"/>
              </w:rPr>
            </w:pPr>
          </w:p>
          <w:p w14:paraId="78CE011C" w14:textId="77777777" w:rsidR="0054259D" w:rsidRDefault="0054259D" w:rsidP="0054259D">
            <w:pPr>
              <w:pStyle w:val="Komentrateksts"/>
              <w:spacing w:after="0"/>
              <w:jc w:val="both"/>
              <w:rPr>
                <w:rFonts w:ascii="Times New Roman" w:hAnsi="Times New Roman"/>
                <w:color w:val="000000"/>
                <w:sz w:val="24"/>
                <w:szCs w:val="24"/>
              </w:rPr>
            </w:pPr>
          </w:p>
          <w:p w14:paraId="120D7CCC" w14:textId="77777777" w:rsidR="0054259D" w:rsidRDefault="0054259D" w:rsidP="0054259D">
            <w:pPr>
              <w:pStyle w:val="Komentrateksts"/>
              <w:spacing w:after="0"/>
              <w:jc w:val="both"/>
              <w:rPr>
                <w:rFonts w:ascii="Times New Roman" w:hAnsi="Times New Roman"/>
                <w:color w:val="000000"/>
                <w:sz w:val="24"/>
                <w:szCs w:val="24"/>
              </w:rPr>
            </w:pPr>
          </w:p>
          <w:p w14:paraId="2A7947B2" w14:textId="77777777" w:rsidR="0054259D" w:rsidRDefault="0054259D" w:rsidP="0054259D">
            <w:pPr>
              <w:pStyle w:val="Komentrateksts"/>
              <w:spacing w:after="0"/>
              <w:jc w:val="both"/>
              <w:rPr>
                <w:rFonts w:ascii="Times New Roman" w:hAnsi="Times New Roman"/>
                <w:color w:val="000000"/>
                <w:sz w:val="24"/>
                <w:szCs w:val="24"/>
              </w:rPr>
            </w:pPr>
          </w:p>
          <w:p w14:paraId="09C04A3D" w14:textId="77777777" w:rsidR="0054259D" w:rsidRDefault="0054259D" w:rsidP="0054259D">
            <w:pPr>
              <w:pStyle w:val="Komentrateksts"/>
              <w:spacing w:after="0"/>
              <w:jc w:val="both"/>
              <w:rPr>
                <w:rFonts w:ascii="Times New Roman" w:hAnsi="Times New Roman"/>
                <w:color w:val="000000"/>
                <w:sz w:val="24"/>
                <w:szCs w:val="24"/>
              </w:rPr>
            </w:pPr>
          </w:p>
          <w:p w14:paraId="30ECC015" w14:textId="77777777" w:rsidR="0054259D" w:rsidRDefault="0054259D" w:rsidP="0054259D">
            <w:pPr>
              <w:pStyle w:val="Komentrateksts"/>
              <w:spacing w:after="0"/>
              <w:jc w:val="both"/>
              <w:rPr>
                <w:rFonts w:ascii="Times New Roman" w:hAnsi="Times New Roman"/>
                <w:color w:val="000000"/>
                <w:sz w:val="24"/>
                <w:szCs w:val="24"/>
              </w:rPr>
            </w:pPr>
          </w:p>
          <w:p w14:paraId="0591A8C5" w14:textId="77777777" w:rsidR="0054259D" w:rsidRDefault="0054259D" w:rsidP="0054259D">
            <w:pPr>
              <w:pStyle w:val="Komentrateksts"/>
              <w:spacing w:after="0"/>
              <w:jc w:val="both"/>
              <w:rPr>
                <w:rFonts w:ascii="Times New Roman" w:hAnsi="Times New Roman"/>
                <w:color w:val="000000"/>
                <w:sz w:val="24"/>
                <w:szCs w:val="24"/>
              </w:rPr>
            </w:pPr>
          </w:p>
          <w:p w14:paraId="40043774" w14:textId="77777777" w:rsidR="0054259D" w:rsidRDefault="0054259D" w:rsidP="0054259D">
            <w:pPr>
              <w:pStyle w:val="Komentrateksts"/>
              <w:spacing w:after="0"/>
              <w:jc w:val="both"/>
              <w:rPr>
                <w:rFonts w:ascii="Times New Roman" w:hAnsi="Times New Roman"/>
                <w:color w:val="000000"/>
                <w:sz w:val="24"/>
                <w:szCs w:val="24"/>
              </w:rPr>
            </w:pPr>
          </w:p>
          <w:p w14:paraId="7CD02538" w14:textId="77777777" w:rsidR="0054259D" w:rsidRDefault="0054259D" w:rsidP="0054259D">
            <w:pPr>
              <w:pStyle w:val="Komentrateksts"/>
              <w:spacing w:after="0"/>
              <w:jc w:val="both"/>
              <w:rPr>
                <w:rFonts w:ascii="Times New Roman" w:hAnsi="Times New Roman"/>
                <w:color w:val="000000"/>
                <w:sz w:val="24"/>
                <w:szCs w:val="24"/>
              </w:rPr>
            </w:pPr>
          </w:p>
          <w:p w14:paraId="5830CB81" w14:textId="77777777" w:rsidR="0054259D" w:rsidRDefault="0054259D" w:rsidP="0054259D">
            <w:pPr>
              <w:pStyle w:val="Komentrateksts"/>
              <w:spacing w:after="0"/>
              <w:jc w:val="both"/>
              <w:rPr>
                <w:rFonts w:ascii="Times New Roman" w:hAnsi="Times New Roman"/>
                <w:color w:val="000000"/>
                <w:sz w:val="24"/>
                <w:szCs w:val="24"/>
              </w:rPr>
            </w:pPr>
          </w:p>
          <w:p w14:paraId="62FBFEEF" w14:textId="77777777" w:rsidR="0054259D" w:rsidRDefault="0054259D" w:rsidP="0054259D">
            <w:pPr>
              <w:pStyle w:val="Komentrateksts"/>
              <w:spacing w:after="0"/>
              <w:jc w:val="both"/>
              <w:rPr>
                <w:rFonts w:ascii="Times New Roman" w:hAnsi="Times New Roman"/>
                <w:color w:val="000000"/>
                <w:sz w:val="24"/>
                <w:szCs w:val="24"/>
              </w:rPr>
            </w:pPr>
          </w:p>
          <w:p w14:paraId="78700650" w14:textId="77777777" w:rsidR="0054259D" w:rsidRDefault="0054259D" w:rsidP="0054259D">
            <w:pPr>
              <w:pStyle w:val="Komentrateksts"/>
              <w:spacing w:after="0"/>
              <w:jc w:val="both"/>
              <w:rPr>
                <w:rFonts w:ascii="Times New Roman" w:hAnsi="Times New Roman"/>
                <w:color w:val="000000"/>
                <w:sz w:val="24"/>
                <w:szCs w:val="24"/>
              </w:rPr>
            </w:pPr>
          </w:p>
          <w:p w14:paraId="7CAF360D" w14:textId="77777777" w:rsidR="0054259D" w:rsidRDefault="0054259D" w:rsidP="0054259D">
            <w:pPr>
              <w:pStyle w:val="Komentrateksts"/>
              <w:spacing w:after="0"/>
              <w:jc w:val="both"/>
              <w:rPr>
                <w:rFonts w:ascii="Times New Roman" w:hAnsi="Times New Roman"/>
                <w:color w:val="000000"/>
                <w:sz w:val="24"/>
                <w:szCs w:val="24"/>
              </w:rPr>
            </w:pPr>
          </w:p>
          <w:p w14:paraId="68B98ED3" w14:textId="77777777" w:rsidR="0054259D" w:rsidRDefault="0054259D" w:rsidP="0054259D">
            <w:pPr>
              <w:pStyle w:val="Komentrateksts"/>
              <w:spacing w:after="0"/>
              <w:jc w:val="both"/>
              <w:rPr>
                <w:rFonts w:ascii="Times New Roman" w:hAnsi="Times New Roman"/>
                <w:color w:val="000000"/>
                <w:sz w:val="24"/>
                <w:szCs w:val="24"/>
              </w:rPr>
            </w:pPr>
            <w:r w:rsidRPr="00711029">
              <w:rPr>
                <w:rFonts w:ascii="Times New Roman" w:hAnsi="Times New Roman"/>
                <w:color w:val="000000"/>
                <w:sz w:val="24"/>
                <w:szCs w:val="24"/>
              </w:rPr>
              <w:t>Nav ņemts vērā</w:t>
            </w:r>
            <w:r>
              <w:rPr>
                <w:rFonts w:ascii="Times New Roman" w:hAnsi="Times New Roman"/>
                <w:color w:val="000000"/>
                <w:sz w:val="24"/>
                <w:szCs w:val="24"/>
              </w:rPr>
              <w:t>.</w:t>
            </w:r>
          </w:p>
          <w:p w14:paraId="31A92977" w14:textId="77777777" w:rsidR="0054259D" w:rsidRDefault="0054259D" w:rsidP="0054259D">
            <w:pPr>
              <w:pStyle w:val="Komentrateksts"/>
              <w:spacing w:after="0"/>
              <w:jc w:val="both"/>
              <w:rPr>
                <w:rFonts w:ascii="Times New Roman" w:hAnsi="Times New Roman"/>
                <w:color w:val="000000"/>
                <w:sz w:val="24"/>
                <w:szCs w:val="24"/>
              </w:rPr>
            </w:pPr>
          </w:p>
          <w:p w14:paraId="41A89AE3" w14:textId="77777777" w:rsidR="0054259D" w:rsidRPr="00711029" w:rsidRDefault="0054259D" w:rsidP="005F017D">
            <w:pPr>
              <w:pStyle w:val="Komentrateksts"/>
              <w:spacing w:after="0"/>
              <w:jc w:val="both"/>
              <w:rPr>
                <w:rFonts w:ascii="Times New Roman" w:hAnsi="Times New Roman"/>
                <w:color w:val="000000"/>
                <w:sz w:val="24"/>
                <w:szCs w:val="24"/>
              </w:rPr>
            </w:pPr>
          </w:p>
        </w:tc>
        <w:tc>
          <w:tcPr>
            <w:tcW w:w="4222" w:type="dxa"/>
            <w:tcBorders>
              <w:top w:val="single" w:sz="4" w:space="0" w:color="auto"/>
              <w:left w:val="single" w:sz="4" w:space="0" w:color="auto"/>
              <w:bottom w:val="single" w:sz="4" w:space="0" w:color="auto"/>
              <w:right w:val="single" w:sz="4" w:space="0" w:color="auto"/>
            </w:tcBorders>
          </w:tcPr>
          <w:p w14:paraId="7C4ADC70" w14:textId="77777777" w:rsidR="000E0818" w:rsidRDefault="000E0818" w:rsidP="005F017D">
            <w:pPr>
              <w:pStyle w:val="Komentrateksts"/>
              <w:spacing w:after="0"/>
              <w:jc w:val="both"/>
              <w:rPr>
                <w:rFonts w:ascii="Times New Roman" w:hAnsi="Times New Roman"/>
                <w:b/>
                <w:bCs/>
                <w:color w:val="000000"/>
                <w:sz w:val="24"/>
                <w:szCs w:val="24"/>
              </w:rPr>
            </w:pPr>
          </w:p>
          <w:p w14:paraId="5EF7BD0E" w14:textId="77777777" w:rsidR="00711029" w:rsidRDefault="00FE7B28" w:rsidP="005F017D">
            <w:pPr>
              <w:pStyle w:val="Komentrateksts"/>
              <w:spacing w:after="0"/>
              <w:jc w:val="both"/>
              <w:rPr>
                <w:rFonts w:ascii="Times New Roman" w:hAnsi="Times New Roman"/>
                <w:color w:val="000000"/>
                <w:sz w:val="24"/>
                <w:szCs w:val="24"/>
              </w:rPr>
            </w:pPr>
            <w:r>
              <w:rPr>
                <w:rFonts w:ascii="Times New Roman" w:hAnsi="Times New Roman"/>
                <w:color w:val="000000"/>
                <w:sz w:val="24"/>
                <w:szCs w:val="24"/>
              </w:rPr>
              <w:t>Likumprojekta 1. panta 1. punktā tiek skaidrots likumā lietotais termins, nevis subjekt</w:t>
            </w:r>
            <w:r w:rsidR="00CA14BE">
              <w:rPr>
                <w:rFonts w:ascii="Times New Roman" w:hAnsi="Times New Roman"/>
                <w:color w:val="000000"/>
                <w:sz w:val="24"/>
                <w:szCs w:val="24"/>
              </w:rPr>
              <w:t>i</w:t>
            </w:r>
            <w:r>
              <w:rPr>
                <w:rFonts w:ascii="Times New Roman" w:hAnsi="Times New Roman"/>
                <w:color w:val="000000"/>
                <w:sz w:val="24"/>
                <w:szCs w:val="24"/>
              </w:rPr>
              <w:t>, uz kuriem attiec</w:t>
            </w:r>
            <w:r w:rsidR="00B640F4">
              <w:rPr>
                <w:rFonts w:ascii="Times New Roman" w:hAnsi="Times New Roman"/>
                <w:color w:val="000000"/>
                <w:sz w:val="24"/>
                <w:szCs w:val="24"/>
              </w:rPr>
              <w:t>ināma</w:t>
            </w:r>
            <w:r>
              <w:rPr>
                <w:rFonts w:ascii="Times New Roman" w:hAnsi="Times New Roman"/>
                <w:color w:val="000000"/>
                <w:sz w:val="24"/>
                <w:szCs w:val="24"/>
              </w:rPr>
              <w:t xml:space="preserve"> norma. Subjekti  - valsts pārvaldē nodarbinātie - ir definēti Likumprojekta 1. panta 13. punktā.</w:t>
            </w:r>
            <w:r w:rsidR="00B640F4">
              <w:rPr>
                <w:rFonts w:ascii="Times New Roman" w:hAnsi="Times New Roman"/>
                <w:color w:val="000000"/>
                <w:sz w:val="24"/>
                <w:szCs w:val="24"/>
              </w:rPr>
              <w:t xml:space="preserve"> Likumprojektā lietotais termins “amats” skatāms kopsakarā ar amata savienošanas ierobežojumiem.</w:t>
            </w:r>
          </w:p>
          <w:p w14:paraId="611CB267" w14:textId="77777777" w:rsidR="0054259D" w:rsidRDefault="0054259D" w:rsidP="005F017D">
            <w:pPr>
              <w:pStyle w:val="Komentrateksts"/>
              <w:spacing w:after="0"/>
              <w:jc w:val="both"/>
              <w:rPr>
                <w:rFonts w:ascii="Times New Roman" w:hAnsi="Times New Roman"/>
                <w:color w:val="000000"/>
                <w:sz w:val="24"/>
                <w:szCs w:val="24"/>
              </w:rPr>
            </w:pPr>
          </w:p>
          <w:p w14:paraId="24F4FDF9" w14:textId="77777777" w:rsidR="0054259D" w:rsidRDefault="0054259D" w:rsidP="005F017D">
            <w:pPr>
              <w:pStyle w:val="Komentrateksts"/>
              <w:spacing w:after="0"/>
              <w:jc w:val="both"/>
              <w:rPr>
                <w:rFonts w:ascii="Times New Roman" w:hAnsi="Times New Roman"/>
                <w:color w:val="000000"/>
                <w:sz w:val="24"/>
                <w:szCs w:val="24"/>
              </w:rPr>
            </w:pPr>
          </w:p>
          <w:p w14:paraId="65C00A27" w14:textId="77777777" w:rsidR="0054259D" w:rsidRDefault="0054259D" w:rsidP="005F017D">
            <w:pPr>
              <w:pStyle w:val="Komentrateksts"/>
              <w:spacing w:after="0"/>
              <w:jc w:val="both"/>
              <w:rPr>
                <w:rFonts w:ascii="Times New Roman" w:hAnsi="Times New Roman"/>
                <w:color w:val="000000"/>
                <w:sz w:val="24"/>
                <w:szCs w:val="24"/>
              </w:rPr>
            </w:pPr>
          </w:p>
          <w:p w14:paraId="13526C10" w14:textId="77777777" w:rsidR="0054259D" w:rsidRDefault="0054259D" w:rsidP="005F017D">
            <w:pPr>
              <w:pStyle w:val="Komentrateksts"/>
              <w:spacing w:after="0"/>
              <w:jc w:val="both"/>
              <w:rPr>
                <w:rFonts w:ascii="Times New Roman" w:hAnsi="Times New Roman"/>
                <w:color w:val="000000"/>
                <w:sz w:val="24"/>
                <w:szCs w:val="24"/>
              </w:rPr>
            </w:pPr>
          </w:p>
          <w:p w14:paraId="5C0858E2" w14:textId="77777777" w:rsidR="0054259D" w:rsidRDefault="0054259D" w:rsidP="005F017D">
            <w:pPr>
              <w:pStyle w:val="Komentrateksts"/>
              <w:spacing w:after="0"/>
              <w:jc w:val="both"/>
              <w:rPr>
                <w:rFonts w:ascii="Times New Roman" w:hAnsi="Times New Roman"/>
                <w:color w:val="000000"/>
                <w:sz w:val="24"/>
                <w:szCs w:val="24"/>
              </w:rPr>
            </w:pPr>
          </w:p>
          <w:p w14:paraId="4746C359" w14:textId="77777777" w:rsidR="0054259D" w:rsidRDefault="0054259D" w:rsidP="005F017D">
            <w:pPr>
              <w:pStyle w:val="Komentrateksts"/>
              <w:spacing w:after="0"/>
              <w:jc w:val="both"/>
              <w:rPr>
                <w:rFonts w:ascii="Times New Roman" w:hAnsi="Times New Roman"/>
                <w:color w:val="000000"/>
                <w:sz w:val="24"/>
                <w:szCs w:val="24"/>
              </w:rPr>
            </w:pPr>
          </w:p>
          <w:p w14:paraId="00C100BB" w14:textId="77777777" w:rsidR="0054259D" w:rsidRDefault="0054259D" w:rsidP="005F017D">
            <w:pPr>
              <w:pStyle w:val="Komentrateksts"/>
              <w:spacing w:after="0"/>
              <w:jc w:val="both"/>
              <w:rPr>
                <w:rFonts w:ascii="Times New Roman" w:hAnsi="Times New Roman"/>
                <w:color w:val="000000"/>
                <w:sz w:val="24"/>
                <w:szCs w:val="24"/>
              </w:rPr>
            </w:pPr>
          </w:p>
          <w:p w14:paraId="0745BFC8" w14:textId="77777777" w:rsidR="0054259D" w:rsidRDefault="0054259D" w:rsidP="005F017D">
            <w:pPr>
              <w:pStyle w:val="Komentrateksts"/>
              <w:spacing w:after="0"/>
              <w:jc w:val="both"/>
              <w:rPr>
                <w:rFonts w:ascii="Times New Roman" w:hAnsi="Times New Roman"/>
                <w:color w:val="000000"/>
                <w:sz w:val="24"/>
                <w:szCs w:val="24"/>
              </w:rPr>
            </w:pPr>
          </w:p>
          <w:p w14:paraId="19DB17D4" w14:textId="77777777" w:rsidR="0054259D" w:rsidRDefault="0054259D" w:rsidP="005F017D">
            <w:pPr>
              <w:pStyle w:val="Komentrateksts"/>
              <w:spacing w:after="0"/>
              <w:jc w:val="both"/>
              <w:rPr>
                <w:rFonts w:ascii="Times New Roman" w:hAnsi="Times New Roman"/>
                <w:color w:val="000000"/>
                <w:sz w:val="24"/>
                <w:szCs w:val="24"/>
              </w:rPr>
            </w:pPr>
          </w:p>
          <w:p w14:paraId="052DD987" w14:textId="77777777" w:rsidR="0054259D" w:rsidRDefault="0054259D" w:rsidP="005F017D">
            <w:pPr>
              <w:pStyle w:val="Komentrateksts"/>
              <w:spacing w:after="0"/>
              <w:jc w:val="both"/>
              <w:rPr>
                <w:rFonts w:ascii="Times New Roman" w:hAnsi="Times New Roman"/>
                <w:color w:val="000000"/>
                <w:sz w:val="24"/>
                <w:szCs w:val="24"/>
              </w:rPr>
            </w:pPr>
          </w:p>
          <w:p w14:paraId="4AFEC009" w14:textId="77777777" w:rsidR="0054259D" w:rsidRDefault="0054259D" w:rsidP="005F017D">
            <w:pPr>
              <w:pStyle w:val="Komentrateksts"/>
              <w:spacing w:after="0"/>
              <w:jc w:val="both"/>
              <w:rPr>
                <w:rFonts w:ascii="Times New Roman" w:hAnsi="Times New Roman"/>
                <w:color w:val="000000"/>
                <w:sz w:val="24"/>
                <w:szCs w:val="24"/>
              </w:rPr>
            </w:pPr>
          </w:p>
          <w:p w14:paraId="2A19ED01" w14:textId="77777777" w:rsidR="0054259D" w:rsidRDefault="0054259D" w:rsidP="005F017D">
            <w:pPr>
              <w:pStyle w:val="Komentrateksts"/>
              <w:spacing w:after="0"/>
              <w:jc w:val="both"/>
              <w:rPr>
                <w:rFonts w:ascii="Times New Roman" w:hAnsi="Times New Roman"/>
                <w:color w:val="000000"/>
                <w:sz w:val="24"/>
                <w:szCs w:val="24"/>
              </w:rPr>
            </w:pPr>
            <w:r>
              <w:rPr>
                <w:rFonts w:ascii="Times New Roman" w:hAnsi="Times New Roman"/>
                <w:color w:val="000000"/>
                <w:sz w:val="24"/>
                <w:szCs w:val="24"/>
              </w:rPr>
              <w:t>Vēršam uzmanību, ka š</w:t>
            </w:r>
            <w:r w:rsidR="00864576">
              <w:rPr>
                <w:rFonts w:ascii="Times New Roman" w:hAnsi="Times New Roman"/>
                <w:color w:val="000000"/>
                <w:sz w:val="24"/>
                <w:szCs w:val="24"/>
              </w:rPr>
              <w:t>ā</w:t>
            </w:r>
            <w:r>
              <w:rPr>
                <w:rFonts w:ascii="Times New Roman" w:hAnsi="Times New Roman"/>
                <w:color w:val="000000"/>
                <w:sz w:val="24"/>
                <w:szCs w:val="24"/>
              </w:rPr>
              <w:t xml:space="preserve"> likuma mērķis nav nošķirt amatus, kas saistīti ar valsts pārvaldi no amatiem Darba likuma </w:t>
            </w:r>
            <w:r>
              <w:rPr>
                <w:rFonts w:ascii="Times New Roman" w:hAnsi="Times New Roman"/>
                <w:color w:val="000000"/>
                <w:sz w:val="24"/>
                <w:szCs w:val="24"/>
              </w:rPr>
              <w:lastRenderedPageBreak/>
              <w:t>izpratnē.</w:t>
            </w:r>
          </w:p>
          <w:p w14:paraId="3FA60559" w14:textId="77777777" w:rsidR="0054259D" w:rsidRDefault="0054259D" w:rsidP="005F017D">
            <w:pPr>
              <w:pStyle w:val="Komentrateksts"/>
              <w:spacing w:after="0"/>
              <w:jc w:val="both"/>
              <w:rPr>
                <w:rFonts w:ascii="Times New Roman" w:hAnsi="Times New Roman"/>
                <w:color w:val="000000"/>
                <w:sz w:val="24"/>
                <w:szCs w:val="24"/>
              </w:rPr>
            </w:pPr>
          </w:p>
          <w:p w14:paraId="5F27F3D5" w14:textId="77777777" w:rsidR="0054259D" w:rsidRDefault="0054259D" w:rsidP="005F017D">
            <w:pPr>
              <w:pStyle w:val="Komentrateksts"/>
              <w:spacing w:after="0"/>
              <w:jc w:val="both"/>
              <w:rPr>
                <w:rFonts w:ascii="Times New Roman" w:hAnsi="Times New Roman"/>
                <w:color w:val="000000"/>
                <w:sz w:val="24"/>
                <w:szCs w:val="24"/>
              </w:rPr>
            </w:pPr>
          </w:p>
          <w:p w14:paraId="1AC21DAE" w14:textId="77777777" w:rsidR="0054259D" w:rsidRDefault="0054259D" w:rsidP="005F017D">
            <w:pPr>
              <w:pStyle w:val="Komentrateksts"/>
              <w:spacing w:after="0"/>
              <w:jc w:val="both"/>
              <w:rPr>
                <w:rFonts w:ascii="Times New Roman" w:hAnsi="Times New Roman"/>
                <w:color w:val="000000"/>
                <w:sz w:val="24"/>
                <w:szCs w:val="24"/>
              </w:rPr>
            </w:pPr>
          </w:p>
          <w:p w14:paraId="23F953E2" w14:textId="77777777" w:rsidR="0054259D" w:rsidRDefault="0054259D" w:rsidP="005F017D">
            <w:pPr>
              <w:pStyle w:val="Komentrateksts"/>
              <w:spacing w:after="0"/>
              <w:jc w:val="both"/>
              <w:rPr>
                <w:rFonts w:ascii="Times New Roman" w:hAnsi="Times New Roman"/>
                <w:color w:val="000000"/>
                <w:sz w:val="24"/>
                <w:szCs w:val="24"/>
              </w:rPr>
            </w:pPr>
          </w:p>
          <w:p w14:paraId="2F13DD5E" w14:textId="77777777" w:rsidR="0054259D" w:rsidRDefault="0054259D" w:rsidP="005F017D">
            <w:pPr>
              <w:pStyle w:val="Komentrateksts"/>
              <w:spacing w:after="0"/>
              <w:jc w:val="both"/>
              <w:rPr>
                <w:rFonts w:ascii="Times New Roman" w:hAnsi="Times New Roman"/>
                <w:color w:val="000000"/>
                <w:sz w:val="24"/>
                <w:szCs w:val="24"/>
              </w:rPr>
            </w:pPr>
          </w:p>
          <w:p w14:paraId="282037F1" w14:textId="77777777" w:rsidR="0054259D" w:rsidRDefault="0054259D" w:rsidP="005F017D">
            <w:pPr>
              <w:pStyle w:val="Komentrateksts"/>
              <w:spacing w:after="0"/>
              <w:jc w:val="both"/>
              <w:rPr>
                <w:rFonts w:ascii="Times New Roman" w:hAnsi="Times New Roman"/>
                <w:color w:val="000000"/>
                <w:sz w:val="24"/>
                <w:szCs w:val="24"/>
              </w:rPr>
            </w:pPr>
          </w:p>
          <w:p w14:paraId="770ED564" w14:textId="77777777" w:rsidR="0054259D" w:rsidRDefault="0054259D" w:rsidP="005F017D">
            <w:pPr>
              <w:pStyle w:val="Komentrateksts"/>
              <w:spacing w:after="0"/>
              <w:jc w:val="both"/>
              <w:rPr>
                <w:rFonts w:ascii="Times New Roman" w:hAnsi="Times New Roman"/>
                <w:color w:val="000000"/>
                <w:sz w:val="24"/>
                <w:szCs w:val="24"/>
              </w:rPr>
            </w:pPr>
          </w:p>
          <w:p w14:paraId="0F1D4A0D" w14:textId="77777777" w:rsidR="0054259D" w:rsidRDefault="0054259D" w:rsidP="005F017D">
            <w:pPr>
              <w:pStyle w:val="Komentrateksts"/>
              <w:spacing w:after="0"/>
              <w:jc w:val="both"/>
              <w:rPr>
                <w:rFonts w:ascii="Times New Roman" w:hAnsi="Times New Roman"/>
                <w:color w:val="000000"/>
                <w:sz w:val="24"/>
                <w:szCs w:val="24"/>
              </w:rPr>
            </w:pPr>
          </w:p>
          <w:p w14:paraId="71AE9DC6" w14:textId="77777777" w:rsidR="0054259D" w:rsidRDefault="0054259D" w:rsidP="005F017D">
            <w:pPr>
              <w:pStyle w:val="Komentrateksts"/>
              <w:spacing w:after="0"/>
              <w:jc w:val="both"/>
              <w:rPr>
                <w:rFonts w:ascii="Times New Roman" w:hAnsi="Times New Roman"/>
                <w:color w:val="000000"/>
                <w:sz w:val="24"/>
                <w:szCs w:val="24"/>
              </w:rPr>
            </w:pPr>
          </w:p>
          <w:p w14:paraId="52E7B8F4" w14:textId="77777777" w:rsidR="0054259D" w:rsidRDefault="0054259D" w:rsidP="005F017D">
            <w:pPr>
              <w:pStyle w:val="Komentrateksts"/>
              <w:spacing w:after="0"/>
              <w:jc w:val="both"/>
              <w:rPr>
                <w:rFonts w:ascii="Times New Roman" w:hAnsi="Times New Roman"/>
                <w:color w:val="000000"/>
                <w:sz w:val="24"/>
                <w:szCs w:val="24"/>
              </w:rPr>
            </w:pPr>
          </w:p>
          <w:p w14:paraId="1EAF4494" w14:textId="77777777" w:rsidR="0054259D" w:rsidRDefault="0054259D" w:rsidP="005F017D">
            <w:pPr>
              <w:pStyle w:val="Komentrateksts"/>
              <w:spacing w:after="0"/>
              <w:jc w:val="both"/>
              <w:rPr>
                <w:rFonts w:ascii="Times New Roman" w:hAnsi="Times New Roman"/>
                <w:color w:val="000000"/>
                <w:sz w:val="24"/>
                <w:szCs w:val="24"/>
              </w:rPr>
            </w:pPr>
          </w:p>
          <w:p w14:paraId="44E6B6BC" w14:textId="77777777" w:rsidR="0054259D" w:rsidRDefault="0054259D" w:rsidP="005F017D">
            <w:pPr>
              <w:pStyle w:val="Komentrateksts"/>
              <w:spacing w:after="0"/>
              <w:jc w:val="both"/>
              <w:rPr>
                <w:rFonts w:ascii="Times New Roman" w:hAnsi="Times New Roman"/>
                <w:color w:val="000000"/>
                <w:sz w:val="24"/>
                <w:szCs w:val="24"/>
              </w:rPr>
            </w:pPr>
          </w:p>
          <w:p w14:paraId="61FD2363" w14:textId="77777777" w:rsidR="0054259D" w:rsidRDefault="0054259D" w:rsidP="005F017D">
            <w:pPr>
              <w:pStyle w:val="Komentrateksts"/>
              <w:spacing w:after="0"/>
              <w:jc w:val="both"/>
              <w:rPr>
                <w:rFonts w:ascii="Times New Roman" w:hAnsi="Times New Roman"/>
                <w:color w:val="000000"/>
                <w:sz w:val="24"/>
                <w:szCs w:val="24"/>
              </w:rPr>
            </w:pPr>
          </w:p>
          <w:p w14:paraId="474365AE" w14:textId="77777777" w:rsidR="0054259D" w:rsidRDefault="0054259D" w:rsidP="005F017D">
            <w:pPr>
              <w:pStyle w:val="Komentrateksts"/>
              <w:spacing w:after="0"/>
              <w:jc w:val="both"/>
              <w:rPr>
                <w:rFonts w:ascii="Times New Roman" w:hAnsi="Times New Roman"/>
                <w:color w:val="000000"/>
                <w:sz w:val="24"/>
                <w:szCs w:val="24"/>
              </w:rPr>
            </w:pPr>
          </w:p>
          <w:p w14:paraId="7FA0A072" w14:textId="77777777" w:rsidR="0054259D" w:rsidRDefault="0054259D" w:rsidP="005F017D">
            <w:pPr>
              <w:pStyle w:val="Komentrateksts"/>
              <w:spacing w:after="0"/>
              <w:jc w:val="both"/>
              <w:rPr>
                <w:rFonts w:ascii="Times New Roman" w:hAnsi="Times New Roman"/>
                <w:color w:val="000000"/>
                <w:sz w:val="24"/>
                <w:szCs w:val="24"/>
              </w:rPr>
            </w:pPr>
          </w:p>
          <w:p w14:paraId="50382641" w14:textId="77777777" w:rsidR="0054259D" w:rsidRDefault="0054259D" w:rsidP="005F017D">
            <w:pPr>
              <w:pStyle w:val="Komentrateksts"/>
              <w:spacing w:after="0"/>
              <w:jc w:val="both"/>
              <w:rPr>
                <w:rFonts w:ascii="Times New Roman" w:hAnsi="Times New Roman"/>
                <w:color w:val="000000"/>
                <w:sz w:val="24"/>
                <w:szCs w:val="24"/>
              </w:rPr>
            </w:pPr>
          </w:p>
          <w:p w14:paraId="15207ABC" w14:textId="77777777" w:rsidR="0054259D" w:rsidRDefault="0054259D" w:rsidP="005F017D">
            <w:pPr>
              <w:pStyle w:val="Komentrateksts"/>
              <w:spacing w:after="0"/>
              <w:jc w:val="both"/>
              <w:rPr>
                <w:rFonts w:ascii="Times New Roman" w:hAnsi="Times New Roman"/>
                <w:color w:val="000000"/>
                <w:sz w:val="24"/>
                <w:szCs w:val="24"/>
              </w:rPr>
            </w:pPr>
          </w:p>
          <w:p w14:paraId="1A114016" w14:textId="77777777" w:rsidR="0054259D" w:rsidRDefault="0054259D" w:rsidP="005F017D">
            <w:pPr>
              <w:pStyle w:val="Komentrateksts"/>
              <w:spacing w:after="0"/>
              <w:jc w:val="both"/>
              <w:rPr>
                <w:rFonts w:ascii="Times New Roman" w:hAnsi="Times New Roman"/>
                <w:color w:val="000000"/>
                <w:sz w:val="24"/>
                <w:szCs w:val="24"/>
              </w:rPr>
            </w:pPr>
          </w:p>
          <w:p w14:paraId="22D451E7" w14:textId="77777777" w:rsidR="0054259D" w:rsidRDefault="0054259D" w:rsidP="005F017D">
            <w:pPr>
              <w:pStyle w:val="Komentrateksts"/>
              <w:spacing w:after="0"/>
              <w:jc w:val="both"/>
              <w:rPr>
                <w:rFonts w:ascii="Times New Roman" w:hAnsi="Times New Roman"/>
                <w:color w:val="000000"/>
                <w:sz w:val="24"/>
                <w:szCs w:val="24"/>
              </w:rPr>
            </w:pPr>
          </w:p>
          <w:p w14:paraId="4656D074" w14:textId="77777777" w:rsidR="0054259D" w:rsidRPr="00711029" w:rsidRDefault="0054259D" w:rsidP="005F017D">
            <w:pPr>
              <w:pStyle w:val="Komentrateksts"/>
              <w:spacing w:after="0"/>
              <w:jc w:val="both"/>
              <w:rPr>
                <w:rFonts w:ascii="Times New Roman" w:hAnsi="Times New Roman"/>
                <w:color w:val="000000"/>
                <w:sz w:val="24"/>
                <w:szCs w:val="24"/>
              </w:rPr>
            </w:pPr>
            <w:r>
              <w:rPr>
                <w:rFonts w:ascii="Times New Roman" w:hAnsi="Times New Roman"/>
                <w:color w:val="000000"/>
                <w:sz w:val="24"/>
                <w:szCs w:val="24"/>
              </w:rPr>
              <w:t>Lai secinātu, ka cits amats var radīt interešu konflikta vai godprātības riskus, nav izšķirošanas nozīmes atlīdzības esamībai.</w:t>
            </w:r>
          </w:p>
        </w:tc>
      </w:tr>
      <w:tr w:rsidR="000E0818" w:rsidRPr="00C1341B" w14:paraId="71CF4E8F" w14:textId="77777777" w:rsidTr="000E0818">
        <w:trPr>
          <w:trHeight w:val="2687"/>
        </w:trPr>
        <w:tc>
          <w:tcPr>
            <w:tcW w:w="755" w:type="dxa"/>
            <w:tcBorders>
              <w:top w:val="single" w:sz="4" w:space="0" w:color="auto"/>
              <w:left w:val="single" w:sz="4" w:space="0" w:color="auto"/>
              <w:bottom w:val="single" w:sz="4" w:space="0" w:color="auto"/>
              <w:right w:val="single" w:sz="4" w:space="0" w:color="auto"/>
            </w:tcBorders>
            <w:vAlign w:val="center"/>
          </w:tcPr>
          <w:p w14:paraId="71254AD2" w14:textId="77777777" w:rsidR="000E0818" w:rsidRPr="00C1341B" w:rsidRDefault="000E0818" w:rsidP="00E2128E">
            <w:pPr>
              <w:numPr>
                <w:ilvl w:val="0"/>
                <w:numId w:val="1"/>
              </w:numPr>
              <w:jc w:val="both"/>
              <w:rPr>
                <w:bCs/>
              </w:rPr>
            </w:pPr>
          </w:p>
        </w:tc>
        <w:tc>
          <w:tcPr>
            <w:tcW w:w="3067" w:type="dxa"/>
            <w:tcBorders>
              <w:top w:val="single" w:sz="4" w:space="0" w:color="auto"/>
              <w:left w:val="single" w:sz="4" w:space="0" w:color="auto"/>
              <w:bottom w:val="single" w:sz="4" w:space="0" w:color="auto"/>
              <w:right w:val="single" w:sz="4" w:space="0" w:color="auto"/>
            </w:tcBorders>
          </w:tcPr>
          <w:p w14:paraId="3EB45C71" w14:textId="77777777" w:rsidR="000E0818" w:rsidRPr="005F017D" w:rsidRDefault="000E0818" w:rsidP="005F017D">
            <w:pPr>
              <w:pStyle w:val="Komentrateksts"/>
              <w:jc w:val="both"/>
              <w:rPr>
                <w:rFonts w:ascii="Times New Roman" w:hAnsi="Times New Roman"/>
                <w:b/>
                <w:sz w:val="24"/>
                <w:szCs w:val="24"/>
              </w:rPr>
            </w:pPr>
            <w:r w:rsidRPr="005F017D">
              <w:rPr>
                <w:rFonts w:ascii="Times New Roman" w:hAnsi="Times New Roman"/>
                <w:b/>
                <w:sz w:val="24"/>
                <w:szCs w:val="24"/>
              </w:rPr>
              <w:t>1. pants. Likumā lietotie termini</w:t>
            </w:r>
          </w:p>
          <w:p w14:paraId="284B2229" w14:textId="77777777" w:rsidR="000E0818" w:rsidRPr="005F017D" w:rsidRDefault="000E0818" w:rsidP="005F017D">
            <w:pPr>
              <w:pStyle w:val="Komentrateksts"/>
              <w:jc w:val="both"/>
              <w:rPr>
                <w:rFonts w:ascii="Times New Roman" w:hAnsi="Times New Roman"/>
                <w:bCs/>
                <w:sz w:val="24"/>
                <w:szCs w:val="24"/>
              </w:rPr>
            </w:pPr>
            <w:r w:rsidRPr="005F017D">
              <w:rPr>
                <w:rFonts w:ascii="Times New Roman" w:hAnsi="Times New Roman"/>
                <w:bCs/>
                <w:sz w:val="24"/>
                <w:szCs w:val="24"/>
              </w:rPr>
              <w:t>Likumā ir lietoti šādi termini:</w:t>
            </w:r>
          </w:p>
          <w:p w14:paraId="656A40D4" w14:textId="77777777" w:rsidR="000E0818" w:rsidRPr="005F017D" w:rsidRDefault="000E0818" w:rsidP="005F017D">
            <w:pPr>
              <w:pStyle w:val="Komentrateksts"/>
              <w:jc w:val="both"/>
              <w:rPr>
                <w:rFonts w:ascii="Times New Roman" w:hAnsi="Times New Roman"/>
                <w:bCs/>
                <w:sz w:val="24"/>
                <w:szCs w:val="24"/>
              </w:rPr>
            </w:pPr>
            <w:r w:rsidRPr="005F017D">
              <w:rPr>
                <w:rFonts w:ascii="Times New Roman" w:hAnsi="Times New Roman"/>
                <w:bCs/>
                <w:sz w:val="24"/>
                <w:szCs w:val="24"/>
              </w:rPr>
              <w:t xml:space="preserve">2) </w:t>
            </w:r>
            <w:r w:rsidRPr="005F017D">
              <w:rPr>
                <w:rFonts w:ascii="Times New Roman" w:hAnsi="Times New Roman"/>
                <w:b/>
                <w:sz w:val="24"/>
                <w:szCs w:val="24"/>
              </w:rPr>
              <w:t>atklāts konkurss</w:t>
            </w:r>
            <w:r w:rsidRPr="005F017D">
              <w:rPr>
                <w:rFonts w:ascii="Times New Roman" w:hAnsi="Times New Roman"/>
                <w:bCs/>
                <w:sz w:val="24"/>
                <w:szCs w:val="24"/>
              </w:rPr>
              <w:t xml:space="preserve"> – visas procedūras, kurās pasūtītājs atklāti izsludina pieteikumu vai piedāvājumu iesniegšanu un visi ieinteresētie piegādātāji ir tiesīgi iesniegt piedāvājumu;</w:t>
            </w:r>
          </w:p>
        </w:tc>
        <w:tc>
          <w:tcPr>
            <w:tcW w:w="3933" w:type="dxa"/>
            <w:tcBorders>
              <w:top w:val="single" w:sz="4" w:space="0" w:color="auto"/>
              <w:left w:val="single" w:sz="4" w:space="0" w:color="auto"/>
              <w:bottom w:val="single" w:sz="4" w:space="0" w:color="auto"/>
              <w:right w:val="single" w:sz="4" w:space="0" w:color="auto"/>
            </w:tcBorders>
          </w:tcPr>
          <w:p w14:paraId="3845FF39" w14:textId="77777777" w:rsidR="000E0818" w:rsidRPr="005F017D" w:rsidRDefault="000E0818" w:rsidP="005F017D">
            <w:pPr>
              <w:pStyle w:val="Komentrateksts"/>
              <w:spacing w:after="0"/>
              <w:jc w:val="both"/>
              <w:rPr>
                <w:rFonts w:ascii="Times New Roman" w:hAnsi="Times New Roman"/>
                <w:bCs/>
                <w:sz w:val="24"/>
                <w:szCs w:val="24"/>
              </w:rPr>
            </w:pPr>
            <w:r w:rsidRPr="005F017D">
              <w:rPr>
                <w:rFonts w:ascii="Times New Roman" w:hAnsi="Times New Roman"/>
                <w:bCs/>
                <w:sz w:val="24"/>
                <w:szCs w:val="24"/>
              </w:rPr>
              <w:t>No Likumprojekta anotācijas izriet, ka jēdziens “atklāts konkurss” nozīmē konkursu, kurā var piedalīties jebkura persona, kas atbilst konkursa nolikuma prasībām, kuras, savukārt, ir vērstas uz to, lai no iespējami plašāka pretendentu loka brīvas konkurences apstākļos izvēlētos labāko pretendentu. Iesniegto piedāvājumu saturu konkursa rezultāti tiek publiski paziņoti (ir publiski pieejami) un pretendentiem ir tiesības lēmumu par rezultātiem apstrīdēt (pārsūdzēt tiesā).</w:t>
            </w:r>
          </w:p>
          <w:p w14:paraId="705D115C" w14:textId="77777777" w:rsidR="000E0818" w:rsidRPr="005F017D" w:rsidRDefault="000E0818" w:rsidP="005F017D">
            <w:pPr>
              <w:pStyle w:val="Komentrateksts"/>
              <w:spacing w:after="0"/>
              <w:jc w:val="both"/>
              <w:rPr>
                <w:rFonts w:ascii="Times New Roman" w:hAnsi="Times New Roman"/>
                <w:bCs/>
                <w:sz w:val="24"/>
                <w:szCs w:val="24"/>
              </w:rPr>
            </w:pPr>
            <w:r w:rsidRPr="005F017D">
              <w:rPr>
                <w:rFonts w:ascii="Times New Roman" w:hAnsi="Times New Roman"/>
                <w:bCs/>
                <w:sz w:val="24"/>
                <w:szCs w:val="24"/>
              </w:rPr>
              <w:t xml:space="preserve">Publisko iepirkumu likums paredz, ka </w:t>
            </w:r>
            <w:r w:rsidRPr="005F017D">
              <w:rPr>
                <w:rFonts w:ascii="Times New Roman" w:hAnsi="Times New Roman"/>
                <w:bCs/>
                <w:sz w:val="24"/>
                <w:szCs w:val="24"/>
              </w:rPr>
              <w:lastRenderedPageBreak/>
              <w:t xml:space="preserve">atklāts konkurss — iepirkuma procedūra, kurā visi ieinteresētie piegādātāji ir tiesīgi iesniegt piedāvājumus. Tādējādi Likumprojektā ietvertais skaidrojums ir krietni plašāks un nav pat skaidrs, ka Likumprojekta tvērumā būtu saprotams ar pasūtītāju un kādas tieši procedūras tiek aptvertas – iepirkumi būtu tikai viena no tām; pašvaldību gadījumā tie būtu arī projektu konkursi? Lūgums apsvērt iespēju salāgot terminoloģiju ar Publisko iepirkumu likumu vai precizēt terminu, skaidrot tā būtību Likumprojekta anotācijā. </w:t>
            </w:r>
          </w:p>
        </w:tc>
        <w:tc>
          <w:tcPr>
            <w:tcW w:w="2340" w:type="dxa"/>
            <w:tcBorders>
              <w:top w:val="single" w:sz="4" w:space="0" w:color="auto"/>
              <w:left w:val="single" w:sz="4" w:space="0" w:color="auto"/>
              <w:bottom w:val="single" w:sz="4" w:space="0" w:color="auto"/>
              <w:right w:val="single" w:sz="4" w:space="0" w:color="auto"/>
            </w:tcBorders>
          </w:tcPr>
          <w:p w14:paraId="3D6FE697" w14:textId="77777777" w:rsidR="0071196F" w:rsidRDefault="0071196F" w:rsidP="0071196F">
            <w:pPr>
              <w:pStyle w:val="Komentrateksts"/>
              <w:spacing w:after="0"/>
              <w:jc w:val="both"/>
              <w:rPr>
                <w:rFonts w:ascii="Times New Roman" w:hAnsi="Times New Roman"/>
                <w:color w:val="000000"/>
                <w:sz w:val="24"/>
                <w:szCs w:val="24"/>
              </w:rPr>
            </w:pPr>
            <w:r w:rsidRPr="00711029">
              <w:rPr>
                <w:rFonts w:ascii="Times New Roman" w:hAnsi="Times New Roman"/>
                <w:color w:val="000000"/>
                <w:sz w:val="24"/>
                <w:szCs w:val="24"/>
              </w:rPr>
              <w:lastRenderedPageBreak/>
              <w:t>Nav ņemts vērā</w:t>
            </w:r>
            <w:r>
              <w:rPr>
                <w:rFonts w:ascii="Times New Roman" w:hAnsi="Times New Roman"/>
                <w:color w:val="000000"/>
                <w:sz w:val="24"/>
                <w:szCs w:val="24"/>
              </w:rPr>
              <w:t>.</w:t>
            </w:r>
          </w:p>
          <w:p w14:paraId="08EE058D" w14:textId="77777777" w:rsidR="000E0818" w:rsidRPr="005F017D" w:rsidRDefault="000E0818" w:rsidP="005F017D">
            <w:pPr>
              <w:pStyle w:val="Komentrateksts"/>
              <w:spacing w:after="0"/>
              <w:jc w:val="both"/>
              <w:rPr>
                <w:rFonts w:ascii="Times New Roman" w:hAnsi="Times New Roman"/>
                <w:bCs/>
                <w:sz w:val="24"/>
                <w:szCs w:val="24"/>
              </w:rPr>
            </w:pPr>
          </w:p>
        </w:tc>
        <w:tc>
          <w:tcPr>
            <w:tcW w:w="4222" w:type="dxa"/>
            <w:tcBorders>
              <w:top w:val="single" w:sz="4" w:space="0" w:color="auto"/>
              <w:left w:val="single" w:sz="4" w:space="0" w:color="auto"/>
              <w:bottom w:val="single" w:sz="4" w:space="0" w:color="auto"/>
              <w:right w:val="single" w:sz="4" w:space="0" w:color="auto"/>
            </w:tcBorders>
          </w:tcPr>
          <w:p w14:paraId="2E57ABC5" w14:textId="77777777" w:rsidR="0071196F" w:rsidRDefault="0071196F" w:rsidP="0071196F">
            <w:pPr>
              <w:pStyle w:val="Komentrateksts"/>
              <w:spacing w:after="0"/>
              <w:jc w:val="both"/>
              <w:rPr>
                <w:rFonts w:ascii="Times New Roman" w:hAnsi="Times New Roman"/>
                <w:color w:val="000000"/>
                <w:sz w:val="24"/>
                <w:szCs w:val="24"/>
              </w:rPr>
            </w:pPr>
            <w:r>
              <w:rPr>
                <w:rFonts w:ascii="Times New Roman" w:hAnsi="Times New Roman"/>
                <w:color w:val="000000"/>
                <w:sz w:val="24"/>
                <w:szCs w:val="24"/>
              </w:rPr>
              <w:t>Termins tiek skaidrots š</w:t>
            </w:r>
            <w:r w:rsidR="00CA14BE">
              <w:rPr>
                <w:rFonts w:ascii="Times New Roman" w:hAnsi="Times New Roman"/>
                <w:color w:val="000000"/>
                <w:sz w:val="24"/>
                <w:szCs w:val="24"/>
              </w:rPr>
              <w:t>ā</w:t>
            </w:r>
            <w:r>
              <w:rPr>
                <w:rFonts w:ascii="Times New Roman" w:hAnsi="Times New Roman"/>
                <w:color w:val="000000"/>
                <w:sz w:val="24"/>
                <w:szCs w:val="24"/>
              </w:rPr>
              <w:t xml:space="preserve"> likuma ietvarā. Termina skaidrojums nav pretrunā ar Publisko iepirkumu likuma 1. panta 3. punktā definēto.</w:t>
            </w:r>
          </w:p>
          <w:p w14:paraId="74656B39" w14:textId="77777777" w:rsidR="000E0818" w:rsidRPr="005F017D" w:rsidRDefault="000E0818" w:rsidP="005F017D">
            <w:pPr>
              <w:pStyle w:val="Komentrateksts"/>
              <w:spacing w:after="0"/>
              <w:jc w:val="both"/>
              <w:rPr>
                <w:rFonts w:ascii="Times New Roman" w:hAnsi="Times New Roman"/>
                <w:bCs/>
                <w:sz w:val="24"/>
                <w:szCs w:val="24"/>
              </w:rPr>
            </w:pPr>
          </w:p>
        </w:tc>
      </w:tr>
      <w:tr w:rsidR="000E0818" w:rsidRPr="00C1341B" w14:paraId="5CF6116D" w14:textId="77777777" w:rsidTr="000E0818">
        <w:trPr>
          <w:trHeight w:val="2210"/>
        </w:trPr>
        <w:tc>
          <w:tcPr>
            <w:tcW w:w="755" w:type="dxa"/>
            <w:tcBorders>
              <w:top w:val="single" w:sz="4" w:space="0" w:color="auto"/>
              <w:left w:val="single" w:sz="4" w:space="0" w:color="auto"/>
              <w:bottom w:val="single" w:sz="4" w:space="0" w:color="auto"/>
              <w:right w:val="single" w:sz="4" w:space="0" w:color="auto"/>
            </w:tcBorders>
            <w:vAlign w:val="center"/>
          </w:tcPr>
          <w:p w14:paraId="3905B0AC" w14:textId="77777777" w:rsidR="000E0818" w:rsidRPr="00C1341B" w:rsidRDefault="000E0818" w:rsidP="00E2128E">
            <w:pPr>
              <w:numPr>
                <w:ilvl w:val="0"/>
                <w:numId w:val="1"/>
              </w:numPr>
              <w:jc w:val="both"/>
              <w:rPr>
                <w:bCs/>
              </w:rPr>
            </w:pPr>
          </w:p>
        </w:tc>
        <w:tc>
          <w:tcPr>
            <w:tcW w:w="3067" w:type="dxa"/>
            <w:tcBorders>
              <w:top w:val="single" w:sz="4" w:space="0" w:color="auto"/>
              <w:left w:val="single" w:sz="4" w:space="0" w:color="auto"/>
              <w:bottom w:val="single" w:sz="4" w:space="0" w:color="auto"/>
              <w:right w:val="single" w:sz="4" w:space="0" w:color="auto"/>
            </w:tcBorders>
          </w:tcPr>
          <w:p w14:paraId="2A577F8B" w14:textId="77777777" w:rsidR="000E0818" w:rsidRPr="005F017D" w:rsidRDefault="000E0818" w:rsidP="005F017D">
            <w:pPr>
              <w:pStyle w:val="Komentrateksts"/>
              <w:jc w:val="both"/>
              <w:rPr>
                <w:rFonts w:ascii="Times New Roman" w:hAnsi="Times New Roman"/>
                <w:b/>
                <w:sz w:val="24"/>
                <w:szCs w:val="24"/>
              </w:rPr>
            </w:pPr>
            <w:r w:rsidRPr="005F017D">
              <w:rPr>
                <w:rFonts w:ascii="Times New Roman" w:hAnsi="Times New Roman"/>
                <w:b/>
                <w:sz w:val="24"/>
                <w:szCs w:val="24"/>
              </w:rPr>
              <w:t>1. pants. Likumā lietotie termini</w:t>
            </w:r>
          </w:p>
          <w:p w14:paraId="79C4AECA" w14:textId="77777777" w:rsidR="000E0818" w:rsidRPr="005F017D" w:rsidRDefault="000E0818" w:rsidP="005F017D">
            <w:pPr>
              <w:pStyle w:val="Komentrateksts"/>
              <w:spacing w:after="0"/>
              <w:jc w:val="both"/>
              <w:rPr>
                <w:rFonts w:ascii="Times New Roman" w:hAnsi="Times New Roman"/>
                <w:bCs/>
                <w:sz w:val="24"/>
                <w:szCs w:val="24"/>
              </w:rPr>
            </w:pPr>
            <w:r w:rsidRPr="005F017D">
              <w:rPr>
                <w:rFonts w:ascii="Times New Roman" w:hAnsi="Times New Roman"/>
                <w:bCs/>
                <w:sz w:val="24"/>
                <w:szCs w:val="24"/>
              </w:rPr>
              <w:t>Likumā ir lietoti šādi termini</w:t>
            </w:r>
          </w:p>
          <w:p w14:paraId="09727D89" w14:textId="77777777" w:rsidR="000E0818" w:rsidRPr="005F017D" w:rsidRDefault="000E0818" w:rsidP="005F017D">
            <w:pPr>
              <w:pStyle w:val="Komentrateksts"/>
              <w:spacing w:after="0"/>
              <w:jc w:val="both"/>
              <w:rPr>
                <w:rFonts w:ascii="Times New Roman" w:hAnsi="Times New Roman"/>
                <w:bCs/>
                <w:sz w:val="24"/>
                <w:szCs w:val="24"/>
              </w:rPr>
            </w:pPr>
          </w:p>
          <w:p w14:paraId="0846B7E1" w14:textId="77777777" w:rsidR="000E0818" w:rsidRPr="005F017D" w:rsidRDefault="000E0818" w:rsidP="005F017D">
            <w:pPr>
              <w:pStyle w:val="Komentrateksts"/>
              <w:jc w:val="both"/>
              <w:rPr>
                <w:rFonts w:ascii="Times New Roman" w:hAnsi="Times New Roman"/>
                <w:bCs/>
                <w:sz w:val="24"/>
                <w:szCs w:val="24"/>
              </w:rPr>
            </w:pPr>
            <w:r w:rsidRPr="005F017D">
              <w:rPr>
                <w:rFonts w:ascii="Times New Roman" w:hAnsi="Times New Roman"/>
                <w:bCs/>
                <w:sz w:val="24"/>
                <w:szCs w:val="24"/>
              </w:rPr>
              <w:t xml:space="preserve">3) </w:t>
            </w:r>
            <w:r w:rsidRPr="005F017D">
              <w:rPr>
                <w:rFonts w:ascii="Times New Roman" w:hAnsi="Times New Roman"/>
                <w:b/>
                <w:sz w:val="24"/>
                <w:szCs w:val="24"/>
              </w:rPr>
              <w:t>darījumu partneri</w:t>
            </w:r>
            <w:r w:rsidRPr="005F017D">
              <w:rPr>
                <w:rFonts w:ascii="Times New Roman" w:hAnsi="Times New Roman"/>
                <w:bCs/>
                <w:sz w:val="24"/>
                <w:szCs w:val="24"/>
              </w:rPr>
              <w:t xml:space="preserve"> – fiziskā vai juridiskā persona vai uz līguma pamata izveidota fizisko un juridisko personu apvienība, ar kuru valsts pārvaldē nodarbinātais ir veicis darījumu, kura summa pārsniedz 20 minimālās mēnešalgas;</w:t>
            </w:r>
          </w:p>
        </w:tc>
        <w:tc>
          <w:tcPr>
            <w:tcW w:w="3933" w:type="dxa"/>
            <w:tcBorders>
              <w:top w:val="single" w:sz="4" w:space="0" w:color="auto"/>
              <w:left w:val="single" w:sz="4" w:space="0" w:color="auto"/>
              <w:bottom w:val="single" w:sz="4" w:space="0" w:color="auto"/>
              <w:right w:val="single" w:sz="4" w:space="0" w:color="auto"/>
            </w:tcBorders>
          </w:tcPr>
          <w:p w14:paraId="1C08F4AD" w14:textId="77777777" w:rsidR="000E0818" w:rsidRPr="005F017D" w:rsidRDefault="000E0818" w:rsidP="005F017D">
            <w:pPr>
              <w:pStyle w:val="Komentrateksts"/>
              <w:spacing w:after="0"/>
              <w:jc w:val="both"/>
              <w:rPr>
                <w:rFonts w:ascii="Times New Roman" w:hAnsi="Times New Roman"/>
                <w:b/>
                <w:bCs/>
                <w:sz w:val="24"/>
                <w:szCs w:val="24"/>
              </w:rPr>
            </w:pPr>
            <w:r w:rsidRPr="005F017D">
              <w:rPr>
                <w:rFonts w:ascii="Times New Roman" w:hAnsi="Times New Roman"/>
                <w:b/>
                <w:bCs/>
                <w:sz w:val="24"/>
                <w:szCs w:val="24"/>
              </w:rPr>
              <w:t>Iebildums.</w:t>
            </w:r>
          </w:p>
          <w:p w14:paraId="1E9F64B2" w14:textId="77777777" w:rsidR="000E0818" w:rsidRPr="005F017D" w:rsidRDefault="000E0818" w:rsidP="005F017D">
            <w:pPr>
              <w:pStyle w:val="Komentrateksts"/>
              <w:spacing w:after="0"/>
              <w:jc w:val="both"/>
              <w:rPr>
                <w:rFonts w:ascii="Times New Roman" w:hAnsi="Times New Roman"/>
                <w:sz w:val="24"/>
                <w:szCs w:val="24"/>
              </w:rPr>
            </w:pPr>
            <w:r w:rsidRPr="005F017D">
              <w:rPr>
                <w:rFonts w:ascii="Times New Roman" w:hAnsi="Times New Roman"/>
                <w:sz w:val="24"/>
                <w:szCs w:val="24"/>
              </w:rPr>
              <w:t>Definīcija ir pārlieku plaša un balstīta tikai uz darījuma summu, neņemot vērā amatpersonas faktiskās ietekmes apmēru uz lēmumu. Pašvaldību darbībā daudzi iepirkumi un līgumi pārsniedz noteikto slieksni, tādējādi būtiski paplašinot ierobežojumu tvērumu un potenciāli apgrūtinot normālu institūcijas darbību. Priekšlikums precizēt, ka par darījumu partneri uzskatāma persona, attiecībā uz kuru valsts pārvaldē nodarbinātais ir pieņēmis vai tieši ietekmējis lēmumu vai veicis uzraudzības/kontroles funkciju.</w:t>
            </w:r>
          </w:p>
        </w:tc>
        <w:tc>
          <w:tcPr>
            <w:tcW w:w="2340" w:type="dxa"/>
            <w:tcBorders>
              <w:top w:val="single" w:sz="4" w:space="0" w:color="auto"/>
              <w:left w:val="single" w:sz="4" w:space="0" w:color="auto"/>
              <w:bottom w:val="single" w:sz="4" w:space="0" w:color="auto"/>
              <w:right w:val="single" w:sz="4" w:space="0" w:color="auto"/>
            </w:tcBorders>
          </w:tcPr>
          <w:p w14:paraId="63E6BDF4" w14:textId="77777777" w:rsidR="00C30484" w:rsidRDefault="00C30484" w:rsidP="00C30484">
            <w:pPr>
              <w:pStyle w:val="Komentrateksts"/>
              <w:spacing w:after="0"/>
              <w:jc w:val="both"/>
              <w:rPr>
                <w:rFonts w:ascii="Times New Roman" w:hAnsi="Times New Roman"/>
                <w:color w:val="000000"/>
                <w:sz w:val="24"/>
                <w:szCs w:val="24"/>
              </w:rPr>
            </w:pPr>
            <w:r w:rsidRPr="00711029">
              <w:rPr>
                <w:rFonts w:ascii="Times New Roman" w:hAnsi="Times New Roman"/>
                <w:color w:val="000000"/>
                <w:sz w:val="24"/>
                <w:szCs w:val="24"/>
              </w:rPr>
              <w:t>Nav ņemts vērā</w:t>
            </w:r>
            <w:r>
              <w:rPr>
                <w:rFonts w:ascii="Times New Roman" w:hAnsi="Times New Roman"/>
                <w:color w:val="000000"/>
                <w:sz w:val="24"/>
                <w:szCs w:val="24"/>
              </w:rPr>
              <w:t>.</w:t>
            </w:r>
          </w:p>
          <w:p w14:paraId="261229CF" w14:textId="77777777" w:rsidR="000E0818" w:rsidRPr="005F017D" w:rsidRDefault="000E0818" w:rsidP="005F017D">
            <w:pPr>
              <w:pStyle w:val="Komentrateksts"/>
              <w:spacing w:after="0"/>
              <w:jc w:val="both"/>
              <w:rPr>
                <w:rFonts w:ascii="Times New Roman" w:hAnsi="Times New Roman"/>
                <w:b/>
                <w:bCs/>
                <w:sz w:val="24"/>
                <w:szCs w:val="24"/>
              </w:rPr>
            </w:pPr>
          </w:p>
        </w:tc>
        <w:tc>
          <w:tcPr>
            <w:tcW w:w="4222" w:type="dxa"/>
            <w:tcBorders>
              <w:top w:val="single" w:sz="4" w:space="0" w:color="auto"/>
              <w:left w:val="single" w:sz="4" w:space="0" w:color="auto"/>
              <w:bottom w:val="single" w:sz="4" w:space="0" w:color="auto"/>
              <w:right w:val="single" w:sz="4" w:space="0" w:color="auto"/>
            </w:tcBorders>
          </w:tcPr>
          <w:p w14:paraId="21DAC0D2" w14:textId="77777777" w:rsidR="00C30484" w:rsidRDefault="00C30484" w:rsidP="00C30484">
            <w:pPr>
              <w:pStyle w:val="Komentrateksts"/>
              <w:spacing w:after="0"/>
              <w:jc w:val="both"/>
              <w:rPr>
                <w:rFonts w:ascii="Times New Roman" w:hAnsi="Times New Roman"/>
                <w:color w:val="000000"/>
                <w:sz w:val="24"/>
                <w:szCs w:val="24"/>
              </w:rPr>
            </w:pPr>
            <w:r>
              <w:rPr>
                <w:rFonts w:ascii="Times New Roman" w:hAnsi="Times New Roman"/>
                <w:color w:val="000000"/>
                <w:sz w:val="24"/>
                <w:szCs w:val="24"/>
              </w:rPr>
              <w:t>Likumprojekta 1. panta 3. punktā tiek skaidrots likumā lietotais termins. Savukārt ierobežojumi, kas attiecās uz darījumu partneriem, ir minēti pie speciālajiem subjektiem noteiktajiem ierobežojumiem.</w:t>
            </w:r>
          </w:p>
          <w:p w14:paraId="6023EADD" w14:textId="77777777" w:rsidR="000E0818" w:rsidRPr="005F017D" w:rsidRDefault="000E0818" w:rsidP="005F017D">
            <w:pPr>
              <w:pStyle w:val="Komentrateksts"/>
              <w:spacing w:after="0"/>
              <w:jc w:val="both"/>
              <w:rPr>
                <w:rFonts w:ascii="Times New Roman" w:hAnsi="Times New Roman"/>
                <w:b/>
                <w:bCs/>
                <w:sz w:val="24"/>
                <w:szCs w:val="24"/>
              </w:rPr>
            </w:pPr>
          </w:p>
        </w:tc>
      </w:tr>
      <w:tr w:rsidR="000E0818" w:rsidRPr="00C1341B" w14:paraId="7474B5EF" w14:textId="77777777" w:rsidTr="000E0818">
        <w:trPr>
          <w:trHeight w:val="699"/>
        </w:trPr>
        <w:tc>
          <w:tcPr>
            <w:tcW w:w="755" w:type="dxa"/>
            <w:tcBorders>
              <w:top w:val="single" w:sz="4" w:space="0" w:color="auto"/>
              <w:left w:val="single" w:sz="4" w:space="0" w:color="auto"/>
              <w:bottom w:val="single" w:sz="4" w:space="0" w:color="auto"/>
              <w:right w:val="single" w:sz="4" w:space="0" w:color="auto"/>
            </w:tcBorders>
            <w:vAlign w:val="center"/>
          </w:tcPr>
          <w:p w14:paraId="67076713" w14:textId="77777777" w:rsidR="000E0818" w:rsidRPr="00C1341B" w:rsidRDefault="000E0818" w:rsidP="00E2128E">
            <w:pPr>
              <w:numPr>
                <w:ilvl w:val="0"/>
                <w:numId w:val="1"/>
              </w:numPr>
              <w:jc w:val="both"/>
              <w:rPr>
                <w:bCs/>
              </w:rPr>
            </w:pPr>
          </w:p>
        </w:tc>
        <w:tc>
          <w:tcPr>
            <w:tcW w:w="3067" w:type="dxa"/>
            <w:tcBorders>
              <w:top w:val="single" w:sz="4" w:space="0" w:color="auto"/>
              <w:left w:val="single" w:sz="4" w:space="0" w:color="auto"/>
              <w:bottom w:val="single" w:sz="4" w:space="0" w:color="auto"/>
              <w:right w:val="single" w:sz="4" w:space="0" w:color="auto"/>
            </w:tcBorders>
          </w:tcPr>
          <w:p w14:paraId="220A33FF" w14:textId="77777777" w:rsidR="000E0818" w:rsidRPr="005F017D" w:rsidRDefault="000E0818" w:rsidP="005F017D">
            <w:pPr>
              <w:pStyle w:val="Komentrateksts"/>
              <w:jc w:val="both"/>
              <w:rPr>
                <w:rFonts w:ascii="Times New Roman" w:hAnsi="Times New Roman"/>
                <w:b/>
                <w:sz w:val="24"/>
                <w:szCs w:val="24"/>
              </w:rPr>
            </w:pPr>
            <w:r w:rsidRPr="005F017D">
              <w:rPr>
                <w:rFonts w:ascii="Times New Roman" w:hAnsi="Times New Roman"/>
                <w:b/>
                <w:sz w:val="24"/>
                <w:szCs w:val="24"/>
              </w:rPr>
              <w:t>1. pants. Likumā lietotie termini</w:t>
            </w:r>
          </w:p>
          <w:p w14:paraId="7C798D48" w14:textId="77777777" w:rsidR="000E0818" w:rsidRPr="005F017D" w:rsidRDefault="000E0818" w:rsidP="005F017D">
            <w:pPr>
              <w:pStyle w:val="Komentrateksts"/>
              <w:jc w:val="both"/>
              <w:rPr>
                <w:rFonts w:ascii="Times New Roman" w:hAnsi="Times New Roman"/>
                <w:bCs/>
                <w:sz w:val="24"/>
                <w:szCs w:val="24"/>
              </w:rPr>
            </w:pPr>
            <w:r w:rsidRPr="005F017D">
              <w:rPr>
                <w:rFonts w:ascii="Times New Roman" w:hAnsi="Times New Roman"/>
                <w:bCs/>
                <w:sz w:val="24"/>
                <w:szCs w:val="24"/>
              </w:rPr>
              <w:t>[..]</w:t>
            </w:r>
          </w:p>
          <w:p w14:paraId="5E2E0694" w14:textId="77777777" w:rsidR="000E0818" w:rsidRPr="005F017D" w:rsidRDefault="000E0818" w:rsidP="005F017D">
            <w:pPr>
              <w:pStyle w:val="Komentrateksts"/>
              <w:jc w:val="both"/>
              <w:rPr>
                <w:rFonts w:ascii="Times New Roman" w:hAnsi="Times New Roman"/>
                <w:b/>
                <w:sz w:val="24"/>
                <w:szCs w:val="24"/>
              </w:rPr>
            </w:pPr>
            <w:r w:rsidRPr="005F017D">
              <w:rPr>
                <w:rFonts w:ascii="Times New Roman" w:hAnsi="Times New Roman"/>
                <w:bCs/>
                <w:sz w:val="24"/>
                <w:szCs w:val="24"/>
              </w:rPr>
              <w:lastRenderedPageBreak/>
              <w:t xml:space="preserve">4) </w:t>
            </w:r>
            <w:r w:rsidRPr="005F017D">
              <w:rPr>
                <w:rFonts w:ascii="Times New Roman" w:hAnsi="Times New Roman"/>
                <w:b/>
                <w:sz w:val="24"/>
                <w:szCs w:val="24"/>
              </w:rPr>
              <w:t>dāvana</w:t>
            </w:r>
            <w:r w:rsidRPr="005F017D">
              <w:rPr>
                <w:rFonts w:ascii="Times New Roman" w:hAnsi="Times New Roman"/>
                <w:bCs/>
                <w:sz w:val="24"/>
                <w:szCs w:val="24"/>
              </w:rPr>
              <w:t xml:space="preserve"> – jebkurš mantisks vai citāda veida labums (tai skaitā pakalpojums, tiesību piešķiršana, nodošana, atbrīvošana no pienākuma, atteikšanās no kādas tiesības, kā arī citas darbības, kuru rezultātā rodas kāds labums), kura tiešs vai netiešs guvējs ir valsts pārvaldē nodarbinātais;</w:t>
            </w:r>
          </w:p>
        </w:tc>
        <w:tc>
          <w:tcPr>
            <w:tcW w:w="3933" w:type="dxa"/>
            <w:tcBorders>
              <w:top w:val="single" w:sz="4" w:space="0" w:color="auto"/>
              <w:left w:val="single" w:sz="4" w:space="0" w:color="auto"/>
              <w:bottom w:val="single" w:sz="4" w:space="0" w:color="auto"/>
              <w:right w:val="single" w:sz="4" w:space="0" w:color="auto"/>
            </w:tcBorders>
          </w:tcPr>
          <w:p w14:paraId="26BF4CAF" w14:textId="77777777" w:rsidR="000E0818" w:rsidRPr="005F017D" w:rsidRDefault="000E0818" w:rsidP="005F017D">
            <w:pPr>
              <w:pStyle w:val="Komentrateksts"/>
              <w:jc w:val="both"/>
              <w:rPr>
                <w:rFonts w:ascii="Times New Roman" w:hAnsi="Times New Roman"/>
                <w:sz w:val="24"/>
                <w:szCs w:val="24"/>
              </w:rPr>
            </w:pPr>
            <w:r w:rsidRPr="005F017D">
              <w:rPr>
                <w:rFonts w:ascii="Times New Roman" w:hAnsi="Times New Roman"/>
                <w:sz w:val="24"/>
                <w:szCs w:val="24"/>
              </w:rPr>
              <w:lastRenderedPageBreak/>
              <w:t xml:space="preserve">Likumprojektā nav iekļauti virkne esošā likuma panti, kas nosaka, kas nav uzskatāma par dāvanu un to pieņemšanas ierobežojumi. </w:t>
            </w:r>
            <w:r w:rsidRPr="005F017D">
              <w:rPr>
                <w:rFonts w:ascii="Times New Roman" w:hAnsi="Times New Roman"/>
                <w:sz w:val="24"/>
                <w:szCs w:val="24"/>
              </w:rPr>
              <w:lastRenderedPageBreak/>
              <w:t xml:space="preserve">Likumprojekta 10.panta septītā daļa paredz, ka </w:t>
            </w:r>
            <w:r w:rsidRPr="005F017D">
              <w:rPr>
                <w:rFonts w:ascii="Times New Roman" w:hAnsi="Times New Roman"/>
                <w:i/>
                <w:iCs/>
                <w:sz w:val="24"/>
                <w:szCs w:val="24"/>
              </w:rPr>
              <w:t xml:space="preserve">pildot amata pienākumus, ir aizliegts pieņemt jebkāda veida dāvanas, labumus vai pakalpojumus neatkarīgi no to vērtības, devēja statusa vai nodoma. </w:t>
            </w:r>
            <w:r w:rsidRPr="005F017D">
              <w:rPr>
                <w:rFonts w:ascii="Times New Roman" w:hAnsi="Times New Roman"/>
                <w:sz w:val="24"/>
                <w:szCs w:val="24"/>
              </w:rPr>
              <w:t>Neparedzot izņēmumus izveidojas situācija, ka nevar pieņemt ne ziedus, ne reprezentācijas priekšmetus, apbalvojumus.</w:t>
            </w:r>
          </w:p>
          <w:p w14:paraId="13EDA527" w14:textId="77777777" w:rsidR="000E0818" w:rsidRPr="005F017D" w:rsidRDefault="000E0818" w:rsidP="005F017D">
            <w:pPr>
              <w:pStyle w:val="Komentrateksts"/>
              <w:jc w:val="both"/>
              <w:rPr>
                <w:rFonts w:ascii="Times New Roman" w:hAnsi="Times New Roman"/>
                <w:sz w:val="24"/>
                <w:szCs w:val="24"/>
              </w:rPr>
            </w:pPr>
            <w:r w:rsidRPr="005F017D">
              <w:rPr>
                <w:rFonts w:ascii="Times New Roman" w:hAnsi="Times New Roman"/>
                <w:sz w:val="24"/>
                <w:szCs w:val="24"/>
              </w:rPr>
              <w:t>Ir identificēti vairāki panti (dāvinājumu, ziedējumu pieņemšana), kas likumprojektā nav iekļauts, piemēram, ka par ziedojumu pieņemšanu (vai to paredzēts iekļaut citā normatīvajā aktā?). Šī brīža normatīvais regulējums attiecībā uz dāvanu un ziedojumu pieņemšanu ir vērtējamas kā optimāls un praksē labi funkcionējošs, jo tas nodrošina samērīgu līdzsvaru starp nepieciešamību novērst interešu konfliktus, no vienas puses, un pieklājības un labdarības tradīciju saglabāšanu, no otras puses.</w:t>
            </w:r>
          </w:p>
          <w:p w14:paraId="1EE578E6" w14:textId="77777777" w:rsidR="000E0818" w:rsidRPr="005F017D" w:rsidRDefault="000E0818" w:rsidP="005F017D">
            <w:pPr>
              <w:pStyle w:val="Komentrateksts"/>
              <w:spacing w:after="0"/>
              <w:jc w:val="both"/>
              <w:rPr>
                <w:rFonts w:ascii="Times New Roman" w:hAnsi="Times New Roman"/>
                <w:b/>
                <w:bCs/>
                <w:sz w:val="24"/>
                <w:szCs w:val="24"/>
              </w:rPr>
            </w:pPr>
            <w:r w:rsidRPr="005F017D">
              <w:rPr>
                <w:rFonts w:ascii="Times New Roman" w:hAnsi="Times New Roman"/>
                <w:b/>
                <w:bCs/>
                <w:sz w:val="24"/>
                <w:szCs w:val="24"/>
              </w:rPr>
              <w:t>Priekšlikums:</w:t>
            </w:r>
          </w:p>
          <w:p w14:paraId="645BDE14" w14:textId="77777777" w:rsidR="000E0818" w:rsidRPr="005F017D" w:rsidRDefault="000E0818" w:rsidP="005F017D">
            <w:pPr>
              <w:pStyle w:val="Komentrateksts"/>
              <w:spacing w:after="0"/>
              <w:jc w:val="both"/>
              <w:rPr>
                <w:rFonts w:ascii="Times New Roman" w:hAnsi="Times New Roman"/>
                <w:sz w:val="24"/>
                <w:szCs w:val="24"/>
              </w:rPr>
            </w:pPr>
            <w:r w:rsidRPr="005F017D">
              <w:rPr>
                <w:rFonts w:ascii="Times New Roman" w:hAnsi="Times New Roman"/>
                <w:sz w:val="24"/>
                <w:szCs w:val="24"/>
              </w:rPr>
              <w:t>Izteikt likumprojekta 1.panta 4.punktu šādā redakcijā:</w:t>
            </w:r>
          </w:p>
          <w:p w14:paraId="33638CE4" w14:textId="77777777" w:rsidR="000E0818" w:rsidRPr="005F017D" w:rsidRDefault="000E0818" w:rsidP="005F017D">
            <w:pPr>
              <w:pStyle w:val="Komentrateksts"/>
              <w:jc w:val="both"/>
              <w:rPr>
                <w:rFonts w:ascii="Times New Roman" w:hAnsi="Times New Roman"/>
                <w:i/>
                <w:iCs/>
                <w:sz w:val="24"/>
                <w:szCs w:val="24"/>
              </w:rPr>
            </w:pPr>
            <w:r w:rsidRPr="005F017D">
              <w:rPr>
                <w:rFonts w:ascii="Times New Roman" w:hAnsi="Times New Roman"/>
                <w:sz w:val="24"/>
                <w:szCs w:val="24"/>
              </w:rPr>
              <w:t>“</w:t>
            </w:r>
            <w:r w:rsidRPr="005F017D">
              <w:rPr>
                <w:rFonts w:ascii="Times New Roman" w:hAnsi="Times New Roman"/>
                <w:i/>
                <w:iCs/>
                <w:sz w:val="24"/>
                <w:szCs w:val="24"/>
              </w:rPr>
              <w:t xml:space="preserve">4) dāvana – jebkurš mantisks vai citāda veida labums (tai skaitā pakalpojums, tiesību piešķiršana, nodošana, atbrīvošana no pienākuma, atteikšanās no kādas tiesības, kā arī citas darbības, kuru rezultātā rodas kāds labums), kura tiešs vai netiešs </w:t>
            </w:r>
            <w:r w:rsidRPr="005F017D">
              <w:rPr>
                <w:rFonts w:ascii="Times New Roman" w:hAnsi="Times New Roman"/>
                <w:i/>
                <w:iCs/>
                <w:sz w:val="24"/>
                <w:szCs w:val="24"/>
              </w:rPr>
              <w:lastRenderedPageBreak/>
              <w:t>guvējs ir valsts pārvaldē nodarbinātais, izņemot:</w:t>
            </w:r>
          </w:p>
          <w:p w14:paraId="0D20E8B0" w14:textId="77777777" w:rsidR="000E0818" w:rsidRPr="005F017D" w:rsidRDefault="000E0818" w:rsidP="005F017D">
            <w:pPr>
              <w:pStyle w:val="Komentrateksts"/>
              <w:numPr>
                <w:ilvl w:val="1"/>
                <w:numId w:val="21"/>
              </w:numPr>
              <w:jc w:val="both"/>
              <w:rPr>
                <w:rFonts w:ascii="Times New Roman" w:hAnsi="Times New Roman"/>
                <w:i/>
                <w:iCs/>
                <w:sz w:val="24"/>
                <w:szCs w:val="24"/>
              </w:rPr>
            </w:pPr>
            <w:r w:rsidRPr="005F017D">
              <w:rPr>
                <w:rFonts w:ascii="Times New Roman" w:hAnsi="Times New Roman"/>
                <w:i/>
                <w:iCs/>
                <w:sz w:val="24"/>
                <w:szCs w:val="24"/>
              </w:rPr>
              <w:t>ziedi;</w:t>
            </w:r>
          </w:p>
          <w:p w14:paraId="428B63F5" w14:textId="77777777" w:rsidR="000E0818" w:rsidRPr="005F017D" w:rsidRDefault="000E0818" w:rsidP="005F017D">
            <w:pPr>
              <w:pStyle w:val="Komentrateksts"/>
              <w:numPr>
                <w:ilvl w:val="1"/>
                <w:numId w:val="21"/>
              </w:numPr>
              <w:jc w:val="both"/>
              <w:rPr>
                <w:rFonts w:ascii="Times New Roman" w:hAnsi="Times New Roman"/>
                <w:i/>
                <w:iCs/>
                <w:sz w:val="24"/>
                <w:szCs w:val="24"/>
              </w:rPr>
            </w:pPr>
            <w:r w:rsidRPr="005F017D">
              <w:rPr>
                <w:rFonts w:ascii="Times New Roman" w:hAnsi="Times New Roman"/>
                <w:i/>
                <w:iCs/>
                <w:sz w:val="24"/>
                <w:szCs w:val="24"/>
              </w:rPr>
              <w:t>suvenīri, grāmatas vai reprezentācijas priekšmeti, ja no vienas personas gada laikā saņemto suvenīru, grāmatu vai reprezentācijas priekšmetu kopējā vērtība naudas izteiksmē nepārsniedz vienas minimālās mēnešalgas apmēru;</w:t>
            </w:r>
          </w:p>
          <w:p w14:paraId="7886746F" w14:textId="77777777" w:rsidR="000E0818" w:rsidRPr="005F017D" w:rsidRDefault="000E0818" w:rsidP="005F017D">
            <w:pPr>
              <w:pStyle w:val="Komentrateksts"/>
              <w:numPr>
                <w:ilvl w:val="1"/>
                <w:numId w:val="21"/>
              </w:numPr>
              <w:jc w:val="both"/>
              <w:rPr>
                <w:rFonts w:ascii="Times New Roman" w:hAnsi="Times New Roman"/>
                <w:i/>
                <w:iCs/>
                <w:sz w:val="24"/>
                <w:szCs w:val="24"/>
              </w:rPr>
            </w:pPr>
            <w:r w:rsidRPr="005F017D">
              <w:rPr>
                <w:rFonts w:ascii="Times New Roman" w:hAnsi="Times New Roman"/>
                <w:i/>
                <w:iCs/>
                <w:sz w:val="24"/>
                <w:szCs w:val="24"/>
              </w:rPr>
              <w:t>apbalvojumi, balvas vai godalgas, kuru pasniegšana paredzēta ārējos normatīvajos aktos;</w:t>
            </w:r>
          </w:p>
          <w:p w14:paraId="592DBCA3" w14:textId="77777777" w:rsidR="000E0818" w:rsidRPr="005F017D" w:rsidRDefault="000E0818" w:rsidP="005F017D">
            <w:pPr>
              <w:pStyle w:val="Komentrateksts"/>
              <w:numPr>
                <w:ilvl w:val="1"/>
                <w:numId w:val="21"/>
              </w:numPr>
              <w:jc w:val="both"/>
              <w:rPr>
                <w:rFonts w:ascii="Times New Roman" w:hAnsi="Times New Roman"/>
                <w:i/>
                <w:iCs/>
                <w:sz w:val="24"/>
                <w:szCs w:val="24"/>
              </w:rPr>
            </w:pPr>
            <w:r w:rsidRPr="005F017D">
              <w:rPr>
                <w:rFonts w:ascii="Times New Roman" w:hAnsi="Times New Roman"/>
                <w:i/>
                <w:iCs/>
                <w:sz w:val="24"/>
                <w:szCs w:val="24"/>
              </w:rPr>
              <w:t>jebkuri labumi un garantija, ko valsts amatpersonai, pildot amata pienākumus, normatīvajos aktos noteiktajā kārtībā nodrošina publiskas personas institūcija, kurā attiecīgā persona pilda amata pienākumus;</w:t>
            </w:r>
          </w:p>
          <w:p w14:paraId="4AAA8BDC" w14:textId="77777777" w:rsidR="000E0818" w:rsidRPr="005F017D" w:rsidRDefault="000E0818" w:rsidP="005F017D">
            <w:pPr>
              <w:pStyle w:val="Komentrateksts"/>
              <w:numPr>
                <w:ilvl w:val="1"/>
                <w:numId w:val="21"/>
              </w:numPr>
              <w:jc w:val="both"/>
              <w:rPr>
                <w:rFonts w:ascii="Times New Roman" w:hAnsi="Times New Roman"/>
                <w:i/>
                <w:iCs/>
                <w:sz w:val="24"/>
                <w:szCs w:val="24"/>
              </w:rPr>
            </w:pPr>
            <w:r w:rsidRPr="005F017D">
              <w:rPr>
                <w:rFonts w:ascii="Times New Roman" w:hAnsi="Times New Roman"/>
                <w:i/>
                <w:iCs/>
                <w:sz w:val="24"/>
                <w:szCs w:val="24"/>
              </w:rPr>
              <w:t>pakalpojumi un dažāda veida atlaides, ko piedāvā komercsabiedrības, individuālie komersanti, kā arī zemnieku un zvejnieku saimniecības un kas ir publiski pieejamas;</w:t>
            </w:r>
          </w:p>
          <w:p w14:paraId="0BC45E2D" w14:textId="77777777" w:rsidR="000E0818" w:rsidRPr="005F017D" w:rsidRDefault="000E0818" w:rsidP="005F017D">
            <w:pPr>
              <w:pStyle w:val="Komentrateksts"/>
              <w:numPr>
                <w:ilvl w:val="1"/>
                <w:numId w:val="21"/>
              </w:numPr>
              <w:jc w:val="both"/>
              <w:rPr>
                <w:rFonts w:ascii="Times New Roman" w:hAnsi="Times New Roman"/>
                <w:i/>
                <w:iCs/>
                <w:sz w:val="24"/>
                <w:szCs w:val="24"/>
              </w:rPr>
            </w:pPr>
            <w:r w:rsidRPr="005F017D">
              <w:rPr>
                <w:rFonts w:ascii="Times New Roman" w:hAnsi="Times New Roman"/>
                <w:i/>
                <w:iCs/>
                <w:sz w:val="24"/>
                <w:szCs w:val="24"/>
              </w:rPr>
              <w:t xml:space="preserve">pakalpojumus un atlaides, ko piedāvā komercsabiedrības, </w:t>
            </w:r>
            <w:r w:rsidRPr="005F017D">
              <w:rPr>
                <w:rFonts w:ascii="Times New Roman" w:hAnsi="Times New Roman"/>
                <w:i/>
                <w:iCs/>
                <w:sz w:val="24"/>
                <w:szCs w:val="24"/>
              </w:rPr>
              <w:lastRenderedPageBreak/>
              <w:t>individuālie komersanti, kā arī zemnieku un zvejnieku saimniecības un kas īpaši paredzētas Nacionālo bruņoto spēku profesionālā dienesta karavīriem un zemessargiem.”</w:t>
            </w:r>
          </w:p>
          <w:p w14:paraId="075DA35E" w14:textId="77777777" w:rsidR="000E0818" w:rsidRPr="005F017D" w:rsidRDefault="000E0818" w:rsidP="005F017D">
            <w:pPr>
              <w:pStyle w:val="Komentrateksts"/>
              <w:spacing w:after="0"/>
              <w:jc w:val="both"/>
              <w:rPr>
                <w:rFonts w:ascii="Times New Roman" w:hAnsi="Times New Roman"/>
                <w:color w:val="000000"/>
                <w:sz w:val="24"/>
                <w:szCs w:val="24"/>
              </w:rPr>
            </w:pPr>
            <w:r w:rsidRPr="005F017D">
              <w:rPr>
                <w:rFonts w:ascii="Times New Roman" w:hAnsi="Times New Roman"/>
                <w:color w:val="000000"/>
                <w:sz w:val="24"/>
                <w:szCs w:val="24"/>
              </w:rPr>
              <w:t>vai</w:t>
            </w:r>
          </w:p>
          <w:p w14:paraId="2E50F769" w14:textId="77777777" w:rsidR="000E0818" w:rsidRPr="005F017D" w:rsidRDefault="000E0818" w:rsidP="005F017D">
            <w:pPr>
              <w:pStyle w:val="Komentrateksts"/>
              <w:spacing w:after="0"/>
              <w:jc w:val="both"/>
              <w:rPr>
                <w:rFonts w:ascii="Times New Roman" w:hAnsi="Times New Roman"/>
                <w:sz w:val="24"/>
                <w:szCs w:val="24"/>
              </w:rPr>
            </w:pPr>
            <w:r w:rsidRPr="005F017D">
              <w:rPr>
                <w:rFonts w:ascii="Times New Roman" w:hAnsi="Times New Roman"/>
                <w:sz w:val="24"/>
                <w:szCs w:val="24"/>
              </w:rPr>
              <w:t>Lūdzam skatīt priekšlikumus likumprojekta pantiem, kas nosaka dāvanu pieņemšanas ierobežojumiem.</w:t>
            </w:r>
          </w:p>
        </w:tc>
        <w:tc>
          <w:tcPr>
            <w:tcW w:w="2340" w:type="dxa"/>
            <w:tcBorders>
              <w:top w:val="single" w:sz="4" w:space="0" w:color="auto"/>
              <w:left w:val="single" w:sz="4" w:space="0" w:color="auto"/>
              <w:bottom w:val="single" w:sz="4" w:space="0" w:color="auto"/>
              <w:right w:val="single" w:sz="4" w:space="0" w:color="auto"/>
            </w:tcBorders>
          </w:tcPr>
          <w:p w14:paraId="73303BB3" w14:textId="77777777" w:rsidR="000E0818" w:rsidRPr="005F017D" w:rsidRDefault="00C30484" w:rsidP="005F017D">
            <w:pPr>
              <w:pStyle w:val="Komentrateksts"/>
              <w:jc w:val="both"/>
              <w:rPr>
                <w:rFonts w:ascii="Times New Roman" w:hAnsi="Times New Roman"/>
                <w:sz w:val="24"/>
                <w:szCs w:val="24"/>
              </w:rPr>
            </w:pPr>
            <w:r w:rsidRPr="00711029">
              <w:rPr>
                <w:rFonts w:ascii="Times New Roman" w:hAnsi="Times New Roman"/>
                <w:color w:val="000000"/>
                <w:sz w:val="24"/>
                <w:szCs w:val="24"/>
              </w:rPr>
              <w:lastRenderedPageBreak/>
              <w:t>Nav ņemts vērā</w:t>
            </w:r>
            <w:r>
              <w:rPr>
                <w:rFonts w:ascii="Times New Roman" w:hAnsi="Times New Roman"/>
                <w:color w:val="000000"/>
                <w:sz w:val="24"/>
                <w:szCs w:val="24"/>
              </w:rPr>
              <w:t>.</w:t>
            </w:r>
          </w:p>
        </w:tc>
        <w:tc>
          <w:tcPr>
            <w:tcW w:w="4222" w:type="dxa"/>
            <w:tcBorders>
              <w:top w:val="single" w:sz="4" w:space="0" w:color="auto"/>
              <w:left w:val="single" w:sz="4" w:space="0" w:color="auto"/>
              <w:bottom w:val="single" w:sz="4" w:space="0" w:color="auto"/>
              <w:right w:val="single" w:sz="4" w:space="0" w:color="auto"/>
            </w:tcBorders>
          </w:tcPr>
          <w:p w14:paraId="1C6F49F3" w14:textId="77777777" w:rsidR="000E0818" w:rsidRPr="005F017D" w:rsidRDefault="00C30484" w:rsidP="005F017D">
            <w:pPr>
              <w:pStyle w:val="Komentrateksts"/>
              <w:jc w:val="both"/>
              <w:rPr>
                <w:rFonts w:ascii="Times New Roman" w:hAnsi="Times New Roman"/>
                <w:sz w:val="24"/>
                <w:szCs w:val="24"/>
              </w:rPr>
            </w:pPr>
            <w:r>
              <w:rPr>
                <w:rFonts w:ascii="Times New Roman" w:hAnsi="Times New Roman"/>
                <w:color w:val="000000"/>
                <w:sz w:val="24"/>
                <w:szCs w:val="24"/>
              </w:rPr>
              <w:t xml:space="preserve">Likumprojekta 1. panta 4. punktā tiek skaidrots likumā lietotais termins. Valsts pārvaldē nodarbinātajam dāvanu pieņemšanas aizliegums noteikts </w:t>
            </w:r>
            <w:r>
              <w:rPr>
                <w:rFonts w:ascii="Times New Roman" w:hAnsi="Times New Roman"/>
                <w:color w:val="000000"/>
                <w:sz w:val="24"/>
                <w:szCs w:val="24"/>
              </w:rPr>
              <w:lastRenderedPageBreak/>
              <w:t>Likumprojekta 6. panta septītajā daļā, savukārt speciālajiem subjektiem šāds aizliegums noteikts 10. panta astotajā daļā.</w:t>
            </w:r>
          </w:p>
        </w:tc>
      </w:tr>
      <w:tr w:rsidR="000E0818" w:rsidRPr="00C1341B" w14:paraId="45AB3877" w14:textId="77777777" w:rsidTr="000E0818">
        <w:trPr>
          <w:trHeight w:val="267"/>
        </w:trPr>
        <w:tc>
          <w:tcPr>
            <w:tcW w:w="755" w:type="dxa"/>
            <w:tcBorders>
              <w:top w:val="single" w:sz="4" w:space="0" w:color="auto"/>
              <w:left w:val="single" w:sz="4" w:space="0" w:color="auto"/>
              <w:bottom w:val="single" w:sz="4" w:space="0" w:color="auto"/>
              <w:right w:val="single" w:sz="4" w:space="0" w:color="auto"/>
            </w:tcBorders>
            <w:vAlign w:val="center"/>
          </w:tcPr>
          <w:p w14:paraId="3C7476AE" w14:textId="77777777" w:rsidR="000E0818" w:rsidRPr="00C1341B" w:rsidRDefault="000E0818" w:rsidP="00E2128E">
            <w:pPr>
              <w:numPr>
                <w:ilvl w:val="0"/>
                <w:numId w:val="1"/>
              </w:numPr>
              <w:jc w:val="both"/>
              <w:rPr>
                <w:bCs/>
              </w:rPr>
            </w:pPr>
          </w:p>
        </w:tc>
        <w:tc>
          <w:tcPr>
            <w:tcW w:w="3067" w:type="dxa"/>
            <w:tcBorders>
              <w:top w:val="single" w:sz="4" w:space="0" w:color="auto"/>
              <w:left w:val="single" w:sz="4" w:space="0" w:color="auto"/>
              <w:bottom w:val="single" w:sz="4" w:space="0" w:color="auto"/>
              <w:right w:val="single" w:sz="4" w:space="0" w:color="auto"/>
            </w:tcBorders>
          </w:tcPr>
          <w:p w14:paraId="5AF9B791" w14:textId="77777777" w:rsidR="000E0818" w:rsidRPr="005F017D" w:rsidRDefault="000E0818" w:rsidP="005F017D">
            <w:pPr>
              <w:pStyle w:val="Komentrateksts"/>
              <w:jc w:val="both"/>
              <w:rPr>
                <w:rFonts w:ascii="Times New Roman" w:hAnsi="Times New Roman"/>
                <w:b/>
                <w:sz w:val="24"/>
                <w:szCs w:val="24"/>
              </w:rPr>
            </w:pPr>
            <w:r w:rsidRPr="005F017D">
              <w:rPr>
                <w:rFonts w:ascii="Times New Roman" w:hAnsi="Times New Roman"/>
                <w:b/>
                <w:sz w:val="24"/>
                <w:szCs w:val="24"/>
              </w:rPr>
              <w:t xml:space="preserve">7) </w:t>
            </w:r>
            <w:r w:rsidRPr="005F017D">
              <w:rPr>
                <w:rFonts w:ascii="Times New Roman" w:hAnsi="Times New Roman"/>
                <w:b/>
                <w:bCs/>
                <w:sz w:val="24"/>
                <w:szCs w:val="24"/>
              </w:rPr>
              <w:t xml:space="preserve">pilnvarojums </w:t>
            </w:r>
            <w:r w:rsidRPr="005F017D">
              <w:rPr>
                <w:rFonts w:ascii="Times New Roman" w:hAnsi="Times New Roman"/>
                <w:b/>
                <w:sz w:val="24"/>
                <w:szCs w:val="24"/>
              </w:rPr>
              <w:t xml:space="preserve">– </w:t>
            </w:r>
            <w:r w:rsidRPr="005F017D">
              <w:rPr>
                <w:rFonts w:ascii="Times New Roman" w:hAnsi="Times New Roman"/>
                <w:bCs/>
                <w:sz w:val="24"/>
                <w:szCs w:val="24"/>
              </w:rPr>
              <w:t>tiesību kopums, ko cita persona piešķīrusi valsts pārvaldē nodarbinātajam, lai tas rīkotos pilnvarotāja vārdā un interesēs;</w:t>
            </w:r>
          </w:p>
        </w:tc>
        <w:tc>
          <w:tcPr>
            <w:tcW w:w="3933" w:type="dxa"/>
            <w:tcBorders>
              <w:top w:val="single" w:sz="4" w:space="0" w:color="auto"/>
              <w:left w:val="single" w:sz="4" w:space="0" w:color="auto"/>
              <w:bottom w:val="single" w:sz="4" w:space="0" w:color="auto"/>
              <w:right w:val="single" w:sz="4" w:space="0" w:color="auto"/>
            </w:tcBorders>
          </w:tcPr>
          <w:p w14:paraId="39042505" w14:textId="77777777" w:rsidR="000E0818" w:rsidRPr="005F017D" w:rsidRDefault="000E0818" w:rsidP="005F017D">
            <w:pPr>
              <w:pStyle w:val="Komentrateksts"/>
              <w:jc w:val="both"/>
              <w:rPr>
                <w:rFonts w:ascii="Times New Roman" w:hAnsi="Times New Roman"/>
                <w:sz w:val="24"/>
                <w:szCs w:val="24"/>
              </w:rPr>
            </w:pPr>
            <w:r w:rsidRPr="005F017D">
              <w:rPr>
                <w:rFonts w:ascii="Times New Roman" w:hAnsi="Times New Roman"/>
                <w:sz w:val="24"/>
                <w:szCs w:val="24"/>
              </w:rPr>
              <w:t>Pilnvarojums ir tiesisks jēdziens, kas jau ir skaidrots Civillikumā. Nav saskatāms mērķis šeit ietvert šī jau zināmā termina skaidrojumu, jo tas neatšķiras no jau zināmā pilnvarojuma skaidrojuma. Skaidrojot jau zināmus jēdzienus tiek radītas paralēlas definīcijas, kas rada interpretācijas neskaidrības. Piemēram, likumprojekta 1.panta pirmajā punktā termins pilnvarojums tiek lietots kontekstā ar valsts pārvaldes uzdevuma nodošanu privātpersonai.</w:t>
            </w:r>
          </w:p>
          <w:p w14:paraId="6F0D0782" w14:textId="77777777" w:rsidR="000E0818" w:rsidRPr="005F017D" w:rsidRDefault="000E0818" w:rsidP="005F017D">
            <w:pPr>
              <w:pStyle w:val="Komentrateksts"/>
              <w:jc w:val="both"/>
              <w:rPr>
                <w:rFonts w:ascii="Times New Roman" w:hAnsi="Times New Roman"/>
                <w:sz w:val="24"/>
                <w:szCs w:val="24"/>
              </w:rPr>
            </w:pPr>
            <w:r w:rsidRPr="005F017D">
              <w:rPr>
                <w:rFonts w:ascii="Times New Roman" w:hAnsi="Times New Roman"/>
                <w:sz w:val="24"/>
                <w:szCs w:val="24"/>
              </w:rPr>
              <w:t xml:space="preserve">Likumprojekta tekstā termini “pilnvarota persona” vairākkārt parādās kontekstā kā speciālā subjekta pilnvarotā persona. Nav saskatāms mērķis atsevišķi definēt šo terminu. </w:t>
            </w:r>
          </w:p>
          <w:p w14:paraId="61E5E622" w14:textId="77777777" w:rsidR="000E0818" w:rsidRPr="005F017D" w:rsidRDefault="000E0818" w:rsidP="005F017D">
            <w:pPr>
              <w:pStyle w:val="Komentrateksts"/>
              <w:jc w:val="both"/>
              <w:rPr>
                <w:rFonts w:ascii="Times New Roman" w:hAnsi="Times New Roman"/>
                <w:b/>
                <w:bCs/>
                <w:sz w:val="24"/>
                <w:szCs w:val="24"/>
              </w:rPr>
            </w:pPr>
            <w:r w:rsidRPr="005F017D">
              <w:rPr>
                <w:rFonts w:ascii="Times New Roman" w:hAnsi="Times New Roman"/>
                <w:b/>
                <w:bCs/>
                <w:sz w:val="24"/>
                <w:szCs w:val="24"/>
              </w:rPr>
              <w:t>Priekšlikums:</w:t>
            </w:r>
          </w:p>
          <w:p w14:paraId="4BBA935F" w14:textId="77777777" w:rsidR="000E0818" w:rsidRPr="005F017D" w:rsidRDefault="000E0818" w:rsidP="005F017D">
            <w:pPr>
              <w:pStyle w:val="Komentrateksts"/>
              <w:jc w:val="both"/>
              <w:rPr>
                <w:rFonts w:ascii="Times New Roman" w:hAnsi="Times New Roman"/>
                <w:sz w:val="24"/>
                <w:szCs w:val="24"/>
              </w:rPr>
            </w:pPr>
            <w:r w:rsidRPr="005F017D">
              <w:rPr>
                <w:rFonts w:ascii="Times New Roman" w:hAnsi="Times New Roman"/>
                <w:sz w:val="24"/>
                <w:szCs w:val="24"/>
              </w:rPr>
              <w:t>Svītrot likumprojekta 1. panta 7. punktu</w:t>
            </w:r>
          </w:p>
        </w:tc>
        <w:tc>
          <w:tcPr>
            <w:tcW w:w="2340" w:type="dxa"/>
            <w:tcBorders>
              <w:top w:val="single" w:sz="4" w:space="0" w:color="auto"/>
              <w:left w:val="single" w:sz="4" w:space="0" w:color="auto"/>
              <w:bottom w:val="single" w:sz="4" w:space="0" w:color="auto"/>
              <w:right w:val="single" w:sz="4" w:space="0" w:color="auto"/>
            </w:tcBorders>
          </w:tcPr>
          <w:p w14:paraId="4FB4885D" w14:textId="77777777" w:rsidR="000E0818" w:rsidRPr="005F017D" w:rsidRDefault="001270C9" w:rsidP="005F017D">
            <w:pPr>
              <w:pStyle w:val="Komentrateksts"/>
              <w:jc w:val="both"/>
              <w:rPr>
                <w:rFonts w:ascii="Times New Roman" w:hAnsi="Times New Roman"/>
                <w:sz w:val="24"/>
                <w:szCs w:val="24"/>
              </w:rPr>
            </w:pPr>
            <w:r>
              <w:rPr>
                <w:rFonts w:ascii="Times New Roman" w:hAnsi="Times New Roman"/>
                <w:color w:val="000000"/>
                <w:sz w:val="24"/>
                <w:szCs w:val="24"/>
              </w:rPr>
              <w:t>Ņ</w:t>
            </w:r>
            <w:r w:rsidRPr="00711029">
              <w:rPr>
                <w:rFonts w:ascii="Times New Roman" w:hAnsi="Times New Roman"/>
                <w:color w:val="000000"/>
                <w:sz w:val="24"/>
                <w:szCs w:val="24"/>
              </w:rPr>
              <w:t>emts vērā</w:t>
            </w:r>
            <w:r>
              <w:rPr>
                <w:rFonts w:ascii="Times New Roman" w:hAnsi="Times New Roman"/>
                <w:color w:val="000000"/>
                <w:sz w:val="24"/>
                <w:szCs w:val="24"/>
              </w:rPr>
              <w:t>.</w:t>
            </w:r>
          </w:p>
        </w:tc>
        <w:tc>
          <w:tcPr>
            <w:tcW w:w="4222" w:type="dxa"/>
            <w:tcBorders>
              <w:top w:val="single" w:sz="4" w:space="0" w:color="auto"/>
              <w:left w:val="single" w:sz="4" w:space="0" w:color="auto"/>
              <w:bottom w:val="single" w:sz="4" w:space="0" w:color="auto"/>
              <w:right w:val="single" w:sz="4" w:space="0" w:color="auto"/>
            </w:tcBorders>
          </w:tcPr>
          <w:p w14:paraId="5BE0445B" w14:textId="77777777" w:rsidR="000E0818" w:rsidRPr="005F017D" w:rsidRDefault="001270C9" w:rsidP="005F017D">
            <w:pPr>
              <w:pStyle w:val="Komentrateksts"/>
              <w:jc w:val="both"/>
              <w:rPr>
                <w:rFonts w:ascii="Times New Roman" w:hAnsi="Times New Roman"/>
                <w:sz w:val="24"/>
                <w:szCs w:val="24"/>
              </w:rPr>
            </w:pPr>
            <w:r>
              <w:rPr>
                <w:rFonts w:ascii="Times New Roman" w:hAnsi="Times New Roman"/>
                <w:sz w:val="24"/>
                <w:szCs w:val="24"/>
              </w:rPr>
              <w:t xml:space="preserve">Svītrots </w:t>
            </w:r>
            <w:r w:rsidR="004C547F">
              <w:rPr>
                <w:rFonts w:ascii="Times New Roman" w:hAnsi="Times New Roman"/>
                <w:sz w:val="24"/>
                <w:szCs w:val="24"/>
              </w:rPr>
              <w:t xml:space="preserve">pilnvarojuma jēdziena skaidrojums </w:t>
            </w:r>
            <w:r>
              <w:rPr>
                <w:rFonts w:ascii="Times New Roman" w:hAnsi="Times New Roman"/>
                <w:sz w:val="24"/>
                <w:szCs w:val="24"/>
              </w:rPr>
              <w:t>Likumprojekta 1. panta 7. punkt</w:t>
            </w:r>
            <w:r w:rsidR="004C547F">
              <w:rPr>
                <w:rFonts w:ascii="Times New Roman" w:hAnsi="Times New Roman"/>
                <w:sz w:val="24"/>
                <w:szCs w:val="24"/>
              </w:rPr>
              <w:t>ā</w:t>
            </w:r>
            <w:r>
              <w:rPr>
                <w:rFonts w:ascii="Times New Roman" w:hAnsi="Times New Roman"/>
                <w:sz w:val="24"/>
                <w:szCs w:val="24"/>
              </w:rPr>
              <w:t>.</w:t>
            </w:r>
          </w:p>
        </w:tc>
      </w:tr>
      <w:tr w:rsidR="000E0818" w:rsidRPr="00C1341B" w14:paraId="5A21EBC9" w14:textId="77777777" w:rsidTr="000E0818">
        <w:trPr>
          <w:trHeight w:val="984"/>
        </w:trPr>
        <w:tc>
          <w:tcPr>
            <w:tcW w:w="755" w:type="dxa"/>
            <w:tcBorders>
              <w:top w:val="single" w:sz="4" w:space="0" w:color="auto"/>
              <w:left w:val="single" w:sz="4" w:space="0" w:color="auto"/>
              <w:bottom w:val="single" w:sz="4" w:space="0" w:color="auto"/>
              <w:right w:val="single" w:sz="4" w:space="0" w:color="auto"/>
            </w:tcBorders>
            <w:vAlign w:val="center"/>
          </w:tcPr>
          <w:p w14:paraId="54A20C2A" w14:textId="77777777" w:rsidR="000E0818" w:rsidRPr="00C1341B" w:rsidRDefault="000E0818" w:rsidP="00E2128E">
            <w:pPr>
              <w:numPr>
                <w:ilvl w:val="0"/>
                <w:numId w:val="1"/>
              </w:numPr>
              <w:jc w:val="both"/>
              <w:rPr>
                <w:bCs/>
              </w:rPr>
            </w:pPr>
          </w:p>
        </w:tc>
        <w:tc>
          <w:tcPr>
            <w:tcW w:w="3067" w:type="dxa"/>
            <w:tcBorders>
              <w:top w:val="single" w:sz="4" w:space="0" w:color="auto"/>
              <w:left w:val="single" w:sz="4" w:space="0" w:color="auto"/>
              <w:bottom w:val="single" w:sz="4" w:space="0" w:color="auto"/>
              <w:right w:val="single" w:sz="4" w:space="0" w:color="auto"/>
            </w:tcBorders>
          </w:tcPr>
          <w:p w14:paraId="67B9866A" w14:textId="77777777" w:rsidR="000E0818" w:rsidRPr="005F017D" w:rsidRDefault="000E0818" w:rsidP="005F017D">
            <w:pPr>
              <w:pStyle w:val="Komentrateksts"/>
              <w:jc w:val="both"/>
              <w:rPr>
                <w:rFonts w:ascii="Times New Roman" w:hAnsi="Times New Roman"/>
                <w:b/>
                <w:sz w:val="24"/>
                <w:szCs w:val="24"/>
              </w:rPr>
            </w:pPr>
            <w:r w:rsidRPr="005F017D">
              <w:rPr>
                <w:rFonts w:ascii="Times New Roman" w:hAnsi="Times New Roman"/>
                <w:b/>
                <w:sz w:val="24"/>
                <w:szCs w:val="24"/>
              </w:rPr>
              <w:t>1. pants. Likumā lietotie termini</w:t>
            </w:r>
          </w:p>
          <w:p w14:paraId="53668492" w14:textId="77777777" w:rsidR="000E0818" w:rsidRPr="005F017D" w:rsidRDefault="000E0818" w:rsidP="005F017D">
            <w:pPr>
              <w:pStyle w:val="Komentrateksts"/>
              <w:spacing w:after="0"/>
              <w:jc w:val="both"/>
              <w:rPr>
                <w:rFonts w:ascii="Times New Roman" w:hAnsi="Times New Roman"/>
                <w:bCs/>
                <w:sz w:val="24"/>
                <w:szCs w:val="24"/>
              </w:rPr>
            </w:pPr>
            <w:r w:rsidRPr="005F017D">
              <w:rPr>
                <w:rFonts w:ascii="Times New Roman" w:hAnsi="Times New Roman"/>
                <w:bCs/>
                <w:sz w:val="24"/>
                <w:szCs w:val="24"/>
              </w:rPr>
              <w:t>Likumā ir lietoti šādi termini</w:t>
            </w:r>
          </w:p>
          <w:p w14:paraId="1EF8BCBE" w14:textId="77777777" w:rsidR="000E0818" w:rsidRPr="005F017D" w:rsidRDefault="000E0818" w:rsidP="005F017D">
            <w:pPr>
              <w:pStyle w:val="Komentrateksts"/>
              <w:spacing w:after="0"/>
              <w:jc w:val="both"/>
              <w:rPr>
                <w:rFonts w:ascii="Times New Roman" w:hAnsi="Times New Roman"/>
                <w:bCs/>
                <w:sz w:val="24"/>
                <w:szCs w:val="24"/>
              </w:rPr>
            </w:pPr>
          </w:p>
          <w:p w14:paraId="476D877C" w14:textId="77777777" w:rsidR="000E0818" w:rsidRPr="005F017D" w:rsidRDefault="000E0818" w:rsidP="005F017D">
            <w:pPr>
              <w:pStyle w:val="Komentrateksts"/>
              <w:jc w:val="both"/>
              <w:rPr>
                <w:rFonts w:ascii="Times New Roman" w:hAnsi="Times New Roman"/>
                <w:sz w:val="24"/>
                <w:szCs w:val="24"/>
              </w:rPr>
            </w:pPr>
            <w:r w:rsidRPr="005F017D">
              <w:rPr>
                <w:rFonts w:ascii="Times New Roman" w:hAnsi="Times New Roman"/>
                <w:sz w:val="24"/>
                <w:szCs w:val="24"/>
              </w:rPr>
              <w:t>8) publiskas personas institūcija:</w:t>
            </w:r>
          </w:p>
          <w:p w14:paraId="4FF37E4E" w14:textId="77777777" w:rsidR="000E0818" w:rsidRPr="005F017D" w:rsidRDefault="000E0818" w:rsidP="005F017D">
            <w:pPr>
              <w:pStyle w:val="Komentrateksts"/>
              <w:jc w:val="both"/>
              <w:rPr>
                <w:rFonts w:ascii="Times New Roman" w:hAnsi="Times New Roman"/>
                <w:sz w:val="24"/>
                <w:szCs w:val="24"/>
              </w:rPr>
            </w:pPr>
            <w:r w:rsidRPr="005F017D">
              <w:rPr>
                <w:rFonts w:ascii="Times New Roman" w:hAnsi="Times New Roman"/>
                <w:sz w:val="24"/>
                <w:szCs w:val="24"/>
              </w:rPr>
              <w:t>a) publiskas personas iestāde (tai skaitā, atvasināta publiskas personas iestāde);</w:t>
            </w:r>
          </w:p>
        </w:tc>
        <w:tc>
          <w:tcPr>
            <w:tcW w:w="3933" w:type="dxa"/>
            <w:tcBorders>
              <w:top w:val="single" w:sz="4" w:space="0" w:color="auto"/>
              <w:left w:val="single" w:sz="4" w:space="0" w:color="auto"/>
              <w:bottom w:val="single" w:sz="4" w:space="0" w:color="auto"/>
              <w:right w:val="single" w:sz="4" w:space="0" w:color="auto"/>
            </w:tcBorders>
          </w:tcPr>
          <w:p w14:paraId="4B416382" w14:textId="77777777" w:rsidR="000E0818" w:rsidRPr="005F017D" w:rsidRDefault="000E0818" w:rsidP="005F017D">
            <w:pPr>
              <w:pStyle w:val="Komentrateksts"/>
              <w:spacing w:after="0"/>
              <w:jc w:val="both"/>
              <w:rPr>
                <w:rFonts w:ascii="Times New Roman" w:hAnsi="Times New Roman"/>
                <w:b/>
                <w:sz w:val="24"/>
                <w:szCs w:val="24"/>
              </w:rPr>
            </w:pPr>
            <w:r w:rsidRPr="005F017D">
              <w:rPr>
                <w:rFonts w:ascii="Times New Roman" w:hAnsi="Times New Roman"/>
                <w:b/>
                <w:sz w:val="24"/>
                <w:szCs w:val="24"/>
              </w:rPr>
              <w:t xml:space="preserve">Priekšlikums. </w:t>
            </w:r>
          </w:p>
          <w:p w14:paraId="26933EA8" w14:textId="77777777" w:rsidR="000E0818" w:rsidRPr="005F017D" w:rsidRDefault="000E0818" w:rsidP="005F017D">
            <w:pPr>
              <w:pStyle w:val="Komentrateksts"/>
              <w:spacing w:after="0"/>
              <w:jc w:val="both"/>
              <w:rPr>
                <w:rFonts w:ascii="Times New Roman" w:hAnsi="Times New Roman"/>
                <w:b/>
                <w:bCs/>
                <w:sz w:val="24"/>
                <w:szCs w:val="24"/>
                <w:highlight w:val="yellow"/>
              </w:rPr>
            </w:pPr>
            <w:r w:rsidRPr="005F017D">
              <w:rPr>
                <w:rFonts w:ascii="Times New Roman" w:hAnsi="Times New Roman"/>
                <w:bCs/>
                <w:sz w:val="24"/>
                <w:szCs w:val="24"/>
              </w:rPr>
              <w:t>Piedāvājam redakciju “</w:t>
            </w:r>
            <w:r w:rsidRPr="005F017D">
              <w:rPr>
                <w:rFonts w:ascii="Times New Roman" w:eastAsia="Times New Roman" w:hAnsi="Times New Roman"/>
                <w:sz w:val="24"/>
                <w:szCs w:val="24"/>
                <w:lang w:eastAsia="lv-LV"/>
              </w:rPr>
              <w:t xml:space="preserve">publiskas personas iestāde, tai skaitā atvasinātas publiskas personas iestāde”. </w:t>
            </w:r>
          </w:p>
        </w:tc>
        <w:tc>
          <w:tcPr>
            <w:tcW w:w="2340" w:type="dxa"/>
            <w:tcBorders>
              <w:top w:val="single" w:sz="4" w:space="0" w:color="auto"/>
              <w:left w:val="single" w:sz="4" w:space="0" w:color="auto"/>
              <w:bottom w:val="single" w:sz="4" w:space="0" w:color="auto"/>
              <w:right w:val="single" w:sz="4" w:space="0" w:color="auto"/>
            </w:tcBorders>
          </w:tcPr>
          <w:p w14:paraId="79D770FE" w14:textId="77777777" w:rsidR="000E0818" w:rsidRPr="005F017D" w:rsidRDefault="001270C9" w:rsidP="005F017D">
            <w:pPr>
              <w:pStyle w:val="Komentrateksts"/>
              <w:spacing w:after="0"/>
              <w:jc w:val="both"/>
              <w:rPr>
                <w:rFonts w:ascii="Times New Roman" w:hAnsi="Times New Roman"/>
                <w:b/>
                <w:sz w:val="24"/>
                <w:szCs w:val="24"/>
              </w:rPr>
            </w:pPr>
            <w:r>
              <w:rPr>
                <w:rFonts w:ascii="Times New Roman" w:hAnsi="Times New Roman"/>
                <w:color w:val="000000"/>
                <w:sz w:val="24"/>
                <w:szCs w:val="24"/>
              </w:rPr>
              <w:t>Ņ</w:t>
            </w:r>
            <w:r w:rsidRPr="00711029">
              <w:rPr>
                <w:rFonts w:ascii="Times New Roman" w:hAnsi="Times New Roman"/>
                <w:color w:val="000000"/>
                <w:sz w:val="24"/>
                <w:szCs w:val="24"/>
              </w:rPr>
              <w:t>emts vērā</w:t>
            </w:r>
            <w:r>
              <w:rPr>
                <w:rFonts w:ascii="Times New Roman" w:hAnsi="Times New Roman"/>
                <w:color w:val="000000"/>
                <w:sz w:val="24"/>
                <w:szCs w:val="24"/>
              </w:rPr>
              <w:t>.</w:t>
            </w:r>
          </w:p>
        </w:tc>
        <w:tc>
          <w:tcPr>
            <w:tcW w:w="4222" w:type="dxa"/>
            <w:tcBorders>
              <w:top w:val="single" w:sz="4" w:space="0" w:color="auto"/>
              <w:left w:val="single" w:sz="4" w:space="0" w:color="auto"/>
              <w:bottom w:val="single" w:sz="4" w:space="0" w:color="auto"/>
              <w:right w:val="single" w:sz="4" w:space="0" w:color="auto"/>
            </w:tcBorders>
          </w:tcPr>
          <w:p w14:paraId="5916C8CB" w14:textId="77777777" w:rsidR="000E0818" w:rsidRPr="005F017D" w:rsidRDefault="001270C9" w:rsidP="005F017D">
            <w:pPr>
              <w:pStyle w:val="Komentrateksts"/>
              <w:spacing w:after="0"/>
              <w:jc w:val="both"/>
              <w:rPr>
                <w:rFonts w:ascii="Times New Roman" w:hAnsi="Times New Roman"/>
                <w:b/>
                <w:sz w:val="24"/>
                <w:szCs w:val="24"/>
              </w:rPr>
            </w:pPr>
            <w:r>
              <w:rPr>
                <w:rFonts w:ascii="Times New Roman" w:hAnsi="Times New Roman"/>
                <w:sz w:val="24"/>
                <w:szCs w:val="24"/>
              </w:rPr>
              <w:t xml:space="preserve">Likumprojekta 1. panta </w:t>
            </w:r>
            <w:r w:rsidR="00455E55">
              <w:rPr>
                <w:rFonts w:ascii="Times New Roman" w:hAnsi="Times New Roman"/>
                <w:sz w:val="24"/>
                <w:szCs w:val="24"/>
              </w:rPr>
              <w:t>7</w:t>
            </w:r>
            <w:r>
              <w:rPr>
                <w:rFonts w:ascii="Times New Roman" w:hAnsi="Times New Roman"/>
                <w:sz w:val="24"/>
                <w:szCs w:val="24"/>
              </w:rPr>
              <w:t>. punkta a) apakšpunkts izteikts piedāvātajā redakcijā.</w:t>
            </w:r>
            <w:r w:rsidR="00D44615">
              <w:rPr>
                <w:rFonts w:ascii="Times New Roman" w:hAnsi="Times New Roman"/>
                <w:sz w:val="24"/>
                <w:szCs w:val="24"/>
              </w:rPr>
              <w:t xml:space="preserve"> Sekojoši Likumprojekta 1. pantā mainās punktu numerācija.</w:t>
            </w:r>
          </w:p>
        </w:tc>
      </w:tr>
      <w:tr w:rsidR="000E0818" w:rsidRPr="00C1341B" w14:paraId="2AC77178" w14:textId="77777777" w:rsidTr="000E0818">
        <w:trPr>
          <w:trHeight w:val="1556"/>
        </w:trPr>
        <w:tc>
          <w:tcPr>
            <w:tcW w:w="755" w:type="dxa"/>
            <w:tcBorders>
              <w:top w:val="single" w:sz="4" w:space="0" w:color="auto"/>
              <w:left w:val="single" w:sz="4" w:space="0" w:color="auto"/>
              <w:bottom w:val="single" w:sz="4" w:space="0" w:color="auto"/>
              <w:right w:val="single" w:sz="4" w:space="0" w:color="auto"/>
            </w:tcBorders>
            <w:vAlign w:val="center"/>
          </w:tcPr>
          <w:p w14:paraId="625F6844" w14:textId="77777777" w:rsidR="000E0818" w:rsidRPr="00C1341B" w:rsidRDefault="000E0818" w:rsidP="00E2128E">
            <w:pPr>
              <w:numPr>
                <w:ilvl w:val="0"/>
                <w:numId w:val="1"/>
              </w:numPr>
              <w:jc w:val="both"/>
              <w:rPr>
                <w:bCs/>
              </w:rPr>
            </w:pPr>
          </w:p>
        </w:tc>
        <w:tc>
          <w:tcPr>
            <w:tcW w:w="3067" w:type="dxa"/>
            <w:tcBorders>
              <w:top w:val="single" w:sz="4" w:space="0" w:color="auto"/>
              <w:left w:val="single" w:sz="4" w:space="0" w:color="auto"/>
              <w:bottom w:val="single" w:sz="4" w:space="0" w:color="auto"/>
              <w:right w:val="single" w:sz="4" w:space="0" w:color="auto"/>
            </w:tcBorders>
          </w:tcPr>
          <w:p w14:paraId="012FE847" w14:textId="77777777" w:rsidR="000E0818" w:rsidRPr="005F017D" w:rsidRDefault="000E0818" w:rsidP="005F017D">
            <w:pPr>
              <w:pStyle w:val="Komentrateksts"/>
              <w:jc w:val="both"/>
              <w:rPr>
                <w:rFonts w:ascii="Times New Roman" w:hAnsi="Times New Roman"/>
                <w:b/>
                <w:sz w:val="24"/>
                <w:szCs w:val="24"/>
              </w:rPr>
            </w:pPr>
            <w:r w:rsidRPr="005F017D">
              <w:rPr>
                <w:rFonts w:ascii="Times New Roman" w:hAnsi="Times New Roman"/>
                <w:b/>
                <w:sz w:val="24"/>
                <w:szCs w:val="24"/>
              </w:rPr>
              <w:t>1. pants. Likumā lietotie termini</w:t>
            </w:r>
          </w:p>
          <w:p w14:paraId="25EE8AAA" w14:textId="77777777" w:rsidR="000E0818" w:rsidRPr="005F017D" w:rsidRDefault="000E0818" w:rsidP="005F017D">
            <w:pPr>
              <w:pStyle w:val="Komentrateksts"/>
              <w:spacing w:after="0"/>
              <w:jc w:val="both"/>
              <w:rPr>
                <w:rFonts w:ascii="Times New Roman" w:hAnsi="Times New Roman"/>
                <w:bCs/>
                <w:sz w:val="24"/>
                <w:szCs w:val="24"/>
              </w:rPr>
            </w:pPr>
            <w:r w:rsidRPr="005F017D">
              <w:rPr>
                <w:rFonts w:ascii="Times New Roman" w:hAnsi="Times New Roman"/>
                <w:bCs/>
                <w:sz w:val="24"/>
                <w:szCs w:val="24"/>
              </w:rPr>
              <w:t>Likumā ir lietoti šādi termini</w:t>
            </w:r>
          </w:p>
          <w:p w14:paraId="4B4A6F4E" w14:textId="77777777" w:rsidR="000E0818" w:rsidRPr="005F017D" w:rsidRDefault="000E0818" w:rsidP="005F017D">
            <w:pPr>
              <w:pStyle w:val="Komentrateksts"/>
              <w:spacing w:after="0"/>
              <w:jc w:val="both"/>
              <w:rPr>
                <w:rFonts w:ascii="Times New Roman" w:hAnsi="Times New Roman"/>
                <w:sz w:val="24"/>
                <w:szCs w:val="24"/>
              </w:rPr>
            </w:pPr>
          </w:p>
          <w:p w14:paraId="019CD69F" w14:textId="77777777" w:rsidR="000E0818" w:rsidRPr="005F017D" w:rsidRDefault="000E0818" w:rsidP="005F017D">
            <w:pPr>
              <w:pStyle w:val="Komentrateksts"/>
              <w:jc w:val="both"/>
              <w:rPr>
                <w:rFonts w:ascii="Times New Roman" w:hAnsi="Times New Roman"/>
                <w:sz w:val="24"/>
                <w:szCs w:val="24"/>
              </w:rPr>
            </w:pPr>
            <w:r w:rsidRPr="005F017D">
              <w:rPr>
                <w:rFonts w:ascii="Times New Roman" w:hAnsi="Times New Roman"/>
                <w:sz w:val="24"/>
                <w:szCs w:val="24"/>
              </w:rPr>
              <w:t>8) publiskas personas institūcija:</w:t>
            </w:r>
          </w:p>
          <w:p w14:paraId="78E2544B" w14:textId="77777777" w:rsidR="000E0818" w:rsidRPr="005F017D" w:rsidRDefault="000E0818" w:rsidP="005F017D">
            <w:pPr>
              <w:pStyle w:val="Komentrateksts"/>
              <w:jc w:val="both"/>
              <w:rPr>
                <w:rFonts w:ascii="Times New Roman" w:hAnsi="Times New Roman"/>
                <w:sz w:val="24"/>
                <w:szCs w:val="24"/>
              </w:rPr>
            </w:pPr>
            <w:r w:rsidRPr="005F017D">
              <w:rPr>
                <w:rFonts w:ascii="Times New Roman" w:hAnsi="Times New Roman"/>
                <w:sz w:val="24"/>
                <w:szCs w:val="24"/>
              </w:rPr>
              <w:t>b) publiskas personas kapitālsabiedrība (publiskas personas kapitālsabiedrība, publiskas personas kontrolēta kapitālsabiedrība, publiski privātā kapitālsabiedrība, privātā kapitālsabiedrība, meitas sabiedrība, valsts kapitālsabiedrība, atvasinātas publiskas personas kapitālsabiedrība, pašvaldības kapitālsabiedrība Publiskas personas kapitāla daļu un kapitālsabiedrību pārvaldības likuma izpratnē);</w:t>
            </w:r>
          </w:p>
        </w:tc>
        <w:tc>
          <w:tcPr>
            <w:tcW w:w="3933" w:type="dxa"/>
            <w:tcBorders>
              <w:top w:val="single" w:sz="4" w:space="0" w:color="auto"/>
              <w:left w:val="single" w:sz="4" w:space="0" w:color="auto"/>
              <w:bottom w:val="single" w:sz="4" w:space="0" w:color="auto"/>
              <w:right w:val="single" w:sz="4" w:space="0" w:color="auto"/>
            </w:tcBorders>
          </w:tcPr>
          <w:p w14:paraId="1DC8CCD7" w14:textId="77777777" w:rsidR="000E0818" w:rsidRPr="005F017D" w:rsidRDefault="000E0818" w:rsidP="005F017D">
            <w:pPr>
              <w:pStyle w:val="Komentrateksts"/>
              <w:spacing w:after="0"/>
              <w:jc w:val="both"/>
              <w:rPr>
                <w:rFonts w:ascii="Times New Roman" w:hAnsi="Times New Roman"/>
                <w:b/>
                <w:sz w:val="24"/>
                <w:szCs w:val="24"/>
              </w:rPr>
            </w:pPr>
            <w:r w:rsidRPr="005F017D">
              <w:rPr>
                <w:rFonts w:ascii="Times New Roman" w:hAnsi="Times New Roman"/>
                <w:b/>
                <w:sz w:val="24"/>
                <w:szCs w:val="24"/>
              </w:rPr>
              <w:t xml:space="preserve">Priekšlikums. </w:t>
            </w:r>
          </w:p>
          <w:p w14:paraId="3B672268" w14:textId="77777777" w:rsidR="000E0818" w:rsidRPr="005F017D" w:rsidRDefault="000E0818" w:rsidP="005F017D">
            <w:pPr>
              <w:pStyle w:val="Komentrateksts"/>
              <w:spacing w:after="0"/>
              <w:jc w:val="both"/>
              <w:rPr>
                <w:rFonts w:ascii="Times New Roman" w:eastAsia="Times New Roman" w:hAnsi="Times New Roman"/>
                <w:sz w:val="24"/>
                <w:szCs w:val="24"/>
                <w:lang w:eastAsia="lv-LV"/>
              </w:rPr>
            </w:pPr>
            <w:r w:rsidRPr="005F017D">
              <w:rPr>
                <w:rFonts w:ascii="Times New Roman" w:hAnsi="Times New Roman"/>
                <w:bCs/>
                <w:sz w:val="24"/>
                <w:szCs w:val="24"/>
              </w:rPr>
              <w:t>1. Piedāvājam redakciju “publiskas personas kapitālsabiedrība - Publiskas personas kapitāla daļu un kapitālsabiedrību pārvaldības likumā minētās kapitālsabiedrības</w:t>
            </w:r>
            <w:r w:rsidRPr="005F017D">
              <w:rPr>
                <w:rFonts w:ascii="Times New Roman" w:eastAsia="Times New Roman" w:hAnsi="Times New Roman"/>
                <w:sz w:val="24"/>
                <w:szCs w:val="24"/>
                <w:lang w:eastAsia="lv-LV"/>
              </w:rPr>
              <w:t xml:space="preserve">”. </w:t>
            </w:r>
          </w:p>
          <w:p w14:paraId="7E9FC280" w14:textId="77777777" w:rsidR="000E0818" w:rsidRPr="005F017D" w:rsidRDefault="000E0818" w:rsidP="005F017D">
            <w:pPr>
              <w:pStyle w:val="Komentrateksts"/>
              <w:spacing w:after="0"/>
              <w:jc w:val="both"/>
              <w:rPr>
                <w:rFonts w:ascii="Times New Roman" w:eastAsia="Times New Roman" w:hAnsi="Times New Roman"/>
                <w:sz w:val="24"/>
                <w:szCs w:val="24"/>
                <w:lang w:eastAsia="lv-LV"/>
              </w:rPr>
            </w:pPr>
          </w:p>
          <w:p w14:paraId="51F596B8" w14:textId="77777777" w:rsidR="000E0818" w:rsidRPr="005F017D" w:rsidRDefault="000E0818" w:rsidP="005F017D">
            <w:pPr>
              <w:pStyle w:val="Komentrateksts"/>
              <w:spacing w:after="0"/>
              <w:jc w:val="both"/>
              <w:rPr>
                <w:rFonts w:ascii="Times New Roman" w:eastAsia="Times New Roman" w:hAnsi="Times New Roman"/>
                <w:sz w:val="24"/>
                <w:szCs w:val="24"/>
                <w:lang w:eastAsia="lv-LV"/>
              </w:rPr>
            </w:pPr>
            <w:r w:rsidRPr="005F017D">
              <w:rPr>
                <w:rFonts w:ascii="Times New Roman" w:eastAsia="Times New Roman" w:hAnsi="Times New Roman"/>
                <w:sz w:val="24"/>
                <w:szCs w:val="24"/>
                <w:lang w:eastAsia="lv-LV"/>
              </w:rPr>
              <w:t xml:space="preserve">Ievērojot Likumprojekta punktus par publiskām kapitālsabiedrībām (piemēram, 8. panta 16. punktu, 11. panta trešo daļu u.c.) ierosinām veidot atsevišķu publiskas personas kapitālsabiedrības definīciju saskaņā ar iepriekš minēto priekšlikumu. </w:t>
            </w:r>
          </w:p>
          <w:p w14:paraId="55A3F22D" w14:textId="77777777" w:rsidR="000E0818" w:rsidRPr="005F017D" w:rsidRDefault="000E0818" w:rsidP="005F017D">
            <w:pPr>
              <w:pStyle w:val="Komentrateksts"/>
              <w:spacing w:after="0"/>
              <w:jc w:val="both"/>
              <w:rPr>
                <w:rFonts w:ascii="Times New Roman" w:hAnsi="Times New Roman"/>
                <w:b/>
                <w:sz w:val="24"/>
                <w:szCs w:val="24"/>
                <w:highlight w:val="magenta"/>
              </w:rPr>
            </w:pPr>
          </w:p>
          <w:p w14:paraId="0D8E8051" w14:textId="77777777" w:rsidR="000E0818" w:rsidRPr="005F017D" w:rsidRDefault="000E0818" w:rsidP="005F017D">
            <w:pPr>
              <w:pStyle w:val="Komentrateksts"/>
              <w:spacing w:after="0"/>
              <w:jc w:val="both"/>
              <w:rPr>
                <w:rFonts w:ascii="Times New Roman" w:hAnsi="Times New Roman"/>
                <w:bCs/>
                <w:sz w:val="24"/>
                <w:szCs w:val="24"/>
              </w:rPr>
            </w:pPr>
            <w:r w:rsidRPr="005F017D">
              <w:rPr>
                <w:rFonts w:ascii="Times New Roman" w:hAnsi="Times New Roman"/>
                <w:bCs/>
                <w:sz w:val="24"/>
                <w:szCs w:val="24"/>
              </w:rPr>
              <w:t xml:space="preserve">2. Nav gūta pārliecība, ka nepieciešams saglabāt esošo regulējumu, kurā publiskas personas kapitālsabiedrības būtu uzskatāmas par publiskas personas institūcijām, jo tādējādi par “valsts pārvaldē nodarbinātajiem” tiek uzskatītas visas publiskas personas kapitālsabiedrībā nodarbinātās personas uz kurām attiecas likumprojekta 6. pantā </w:t>
            </w:r>
            <w:r w:rsidRPr="005F017D">
              <w:rPr>
                <w:rFonts w:ascii="Times New Roman" w:hAnsi="Times New Roman"/>
                <w:bCs/>
                <w:sz w:val="24"/>
                <w:szCs w:val="24"/>
              </w:rPr>
              <w:lastRenderedPageBreak/>
              <w:t>noteiktie pienākumi un aizliegumi, tajā skaitā aizliegums būt nodarbinātam blakus darbā un pienākums, ja tāds tiek paredzēts, sniegt interešu deklarācijas.</w:t>
            </w:r>
          </w:p>
        </w:tc>
        <w:tc>
          <w:tcPr>
            <w:tcW w:w="2340" w:type="dxa"/>
            <w:tcBorders>
              <w:top w:val="single" w:sz="4" w:space="0" w:color="auto"/>
              <w:left w:val="single" w:sz="4" w:space="0" w:color="auto"/>
              <w:bottom w:val="single" w:sz="4" w:space="0" w:color="auto"/>
              <w:right w:val="single" w:sz="4" w:space="0" w:color="auto"/>
            </w:tcBorders>
          </w:tcPr>
          <w:p w14:paraId="2EDD6058" w14:textId="77777777" w:rsidR="000E0818" w:rsidRPr="005F017D" w:rsidRDefault="00C30D56" w:rsidP="005F017D">
            <w:pPr>
              <w:pStyle w:val="Komentrateksts"/>
              <w:spacing w:after="0"/>
              <w:jc w:val="both"/>
              <w:rPr>
                <w:rFonts w:ascii="Times New Roman" w:hAnsi="Times New Roman"/>
                <w:b/>
                <w:sz w:val="24"/>
                <w:szCs w:val="24"/>
              </w:rPr>
            </w:pPr>
            <w:r w:rsidRPr="00711029">
              <w:rPr>
                <w:rFonts w:ascii="Times New Roman" w:hAnsi="Times New Roman"/>
                <w:color w:val="000000"/>
                <w:sz w:val="24"/>
                <w:szCs w:val="24"/>
              </w:rPr>
              <w:lastRenderedPageBreak/>
              <w:t>Nav ņemts vērā</w:t>
            </w:r>
            <w:r>
              <w:rPr>
                <w:rFonts w:ascii="Times New Roman" w:hAnsi="Times New Roman"/>
                <w:color w:val="000000"/>
                <w:sz w:val="24"/>
                <w:szCs w:val="24"/>
              </w:rPr>
              <w:t>.</w:t>
            </w:r>
          </w:p>
        </w:tc>
        <w:tc>
          <w:tcPr>
            <w:tcW w:w="4222" w:type="dxa"/>
            <w:tcBorders>
              <w:top w:val="single" w:sz="4" w:space="0" w:color="auto"/>
              <w:left w:val="single" w:sz="4" w:space="0" w:color="auto"/>
              <w:bottom w:val="single" w:sz="4" w:space="0" w:color="auto"/>
              <w:right w:val="single" w:sz="4" w:space="0" w:color="auto"/>
            </w:tcBorders>
          </w:tcPr>
          <w:p w14:paraId="7DC5DD4B" w14:textId="77777777" w:rsidR="000E0818" w:rsidRPr="005F017D" w:rsidRDefault="00C30D56" w:rsidP="005F017D">
            <w:pPr>
              <w:pStyle w:val="Komentrateksts"/>
              <w:spacing w:after="0"/>
              <w:jc w:val="both"/>
              <w:rPr>
                <w:rFonts w:ascii="Times New Roman" w:hAnsi="Times New Roman"/>
                <w:b/>
                <w:sz w:val="24"/>
                <w:szCs w:val="24"/>
              </w:rPr>
            </w:pPr>
            <w:r>
              <w:rPr>
                <w:rFonts w:ascii="Times New Roman" w:hAnsi="Times New Roman"/>
                <w:color w:val="000000"/>
                <w:sz w:val="24"/>
                <w:szCs w:val="24"/>
              </w:rPr>
              <w:t>Priekšlikumā norādītais neatbilst Likumprojekta konceptam. Likuma subjekti ir visi valsts pārvaldē nodarbinātie, tai skaitā publiskas personas kapitālsabiedrībā nodarbinātie.</w:t>
            </w:r>
          </w:p>
        </w:tc>
      </w:tr>
      <w:tr w:rsidR="000E0818" w:rsidRPr="00C1341B" w14:paraId="06741E41" w14:textId="77777777" w:rsidTr="000E0818">
        <w:trPr>
          <w:trHeight w:val="1556"/>
        </w:trPr>
        <w:tc>
          <w:tcPr>
            <w:tcW w:w="755" w:type="dxa"/>
            <w:tcBorders>
              <w:top w:val="single" w:sz="4" w:space="0" w:color="auto"/>
              <w:left w:val="single" w:sz="4" w:space="0" w:color="auto"/>
              <w:bottom w:val="single" w:sz="4" w:space="0" w:color="auto"/>
              <w:right w:val="single" w:sz="4" w:space="0" w:color="auto"/>
            </w:tcBorders>
            <w:vAlign w:val="center"/>
          </w:tcPr>
          <w:p w14:paraId="4058DFBC" w14:textId="77777777" w:rsidR="000E0818" w:rsidRPr="00C1341B" w:rsidRDefault="000E0818" w:rsidP="00E2128E">
            <w:pPr>
              <w:numPr>
                <w:ilvl w:val="0"/>
                <w:numId w:val="1"/>
              </w:numPr>
              <w:jc w:val="both"/>
              <w:rPr>
                <w:bCs/>
              </w:rPr>
            </w:pPr>
          </w:p>
        </w:tc>
        <w:tc>
          <w:tcPr>
            <w:tcW w:w="3067" w:type="dxa"/>
            <w:tcBorders>
              <w:top w:val="single" w:sz="4" w:space="0" w:color="auto"/>
              <w:left w:val="single" w:sz="4" w:space="0" w:color="auto"/>
              <w:bottom w:val="single" w:sz="4" w:space="0" w:color="auto"/>
              <w:right w:val="single" w:sz="4" w:space="0" w:color="auto"/>
            </w:tcBorders>
          </w:tcPr>
          <w:p w14:paraId="2C8C12A7" w14:textId="77777777" w:rsidR="000E0818" w:rsidRPr="005F017D" w:rsidRDefault="000E0818" w:rsidP="005F017D">
            <w:pPr>
              <w:pStyle w:val="Komentrateksts"/>
              <w:jc w:val="both"/>
              <w:rPr>
                <w:rFonts w:ascii="Times New Roman" w:hAnsi="Times New Roman"/>
                <w:b/>
                <w:sz w:val="24"/>
                <w:szCs w:val="24"/>
              </w:rPr>
            </w:pPr>
            <w:r w:rsidRPr="005F017D">
              <w:rPr>
                <w:rFonts w:ascii="Times New Roman" w:hAnsi="Times New Roman"/>
                <w:b/>
                <w:sz w:val="24"/>
                <w:szCs w:val="24"/>
              </w:rPr>
              <w:t>1. pants. Likumā lietotie termini</w:t>
            </w:r>
          </w:p>
          <w:p w14:paraId="14B464F7" w14:textId="77777777" w:rsidR="000E0818" w:rsidRPr="005F017D" w:rsidRDefault="000E0818" w:rsidP="005F017D">
            <w:pPr>
              <w:pStyle w:val="Komentrateksts"/>
              <w:spacing w:after="0"/>
              <w:jc w:val="both"/>
              <w:rPr>
                <w:rFonts w:ascii="Times New Roman" w:hAnsi="Times New Roman"/>
                <w:bCs/>
                <w:sz w:val="24"/>
                <w:szCs w:val="24"/>
              </w:rPr>
            </w:pPr>
            <w:r w:rsidRPr="005F017D">
              <w:rPr>
                <w:rFonts w:ascii="Times New Roman" w:hAnsi="Times New Roman"/>
                <w:bCs/>
                <w:sz w:val="24"/>
                <w:szCs w:val="24"/>
              </w:rPr>
              <w:t>Likumā ir lietoti šādi termini</w:t>
            </w:r>
          </w:p>
          <w:p w14:paraId="67921877" w14:textId="77777777" w:rsidR="000E0818" w:rsidRPr="005F017D" w:rsidRDefault="000E0818" w:rsidP="005F017D">
            <w:pPr>
              <w:pStyle w:val="Komentrateksts"/>
              <w:spacing w:after="0"/>
              <w:jc w:val="both"/>
              <w:rPr>
                <w:rFonts w:ascii="Times New Roman" w:hAnsi="Times New Roman"/>
                <w:bCs/>
                <w:sz w:val="24"/>
                <w:szCs w:val="24"/>
              </w:rPr>
            </w:pPr>
          </w:p>
          <w:p w14:paraId="6AC18B08" w14:textId="77777777" w:rsidR="000E0818" w:rsidRPr="005F017D" w:rsidRDefault="000E0818" w:rsidP="005F017D">
            <w:pPr>
              <w:pStyle w:val="Komentrateksts"/>
              <w:jc w:val="both"/>
              <w:rPr>
                <w:rFonts w:ascii="Times New Roman" w:hAnsi="Times New Roman"/>
                <w:b/>
                <w:sz w:val="24"/>
                <w:szCs w:val="24"/>
              </w:rPr>
            </w:pPr>
            <w:r w:rsidRPr="005F017D">
              <w:rPr>
                <w:rFonts w:ascii="Times New Roman" w:hAnsi="Times New Roman"/>
                <w:bCs/>
                <w:sz w:val="24"/>
                <w:szCs w:val="24"/>
              </w:rPr>
              <w:t>9)</w:t>
            </w:r>
            <w:r w:rsidRPr="005F017D">
              <w:rPr>
                <w:rFonts w:ascii="Times New Roman" w:hAnsi="Times New Roman"/>
                <w:b/>
                <w:sz w:val="24"/>
                <w:szCs w:val="24"/>
              </w:rPr>
              <w:t xml:space="preserve"> publiskas personas institūcijas vadītājs:</w:t>
            </w:r>
          </w:p>
          <w:p w14:paraId="1DFFB123" w14:textId="77777777" w:rsidR="000E0818" w:rsidRPr="005F017D" w:rsidRDefault="000E0818" w:rsidP="005F017D">
            <w:pPr>
              <w:pStyle w:val="Komentrateksts"/>
              <w:jc w:val="both"/>
              <w:rPr>
                <w:rFonts w:ascii="Times New Roman" w:hAnsi="Times New Roman"/>
                <w:bCs/>
                <w:sz w:val="24"/>
                <w:szCs w:val="24"/>
              </w:rPr>
            </w:pPr>
            <w:r w:rsidRPr="005F017D">
              <w:rPr>
                <w:rFonts w:ascii="Times New Roman" w:hAnsi="Times New Roman"/>
                <w:bCs/>
                <w:sz w:val="24"/>
                <w:szCs w:val="24"/>
              </w:rPr>
              <w:t>a) publiskas personas iestādes vadītājs (ministrijā – valsts sekretārs). Saeima, Saeimas Prezidijs vai Saeimas priekšsēdētājs attiecībā uz Saeimas deputātu nav institūcijas vadītājs, augstāka amatpersona, iestāde vai koleģiāla institūcija;</w:t>
            </w:r>
          </w:p>
          <w:p w14:paraId="753B4F86" w14:textId="77777777" w:rsidR="000E0818" w:rsidRPr="005F017D" w:rsidRDefault="000E0818" w:rsidP="005F017D">
            <w:pPr>
              <w:pStyle w:val="Komentrateksts"/>
              <w:jc w:val="both"/>
              <w:rPr>
                <w:rFonts w:ascii="Times New Roman" w:hAnsi="Times New Roman"/>
                <w:b/>
                <w:sz w:val="24"/>
                <w:szCs w:val="24"/>
              </w:rPr>
            </w:pPr>
            <w:r w:rsidRPr="005F017D">
              <w:rPr>
                <w:rFonts w:ascii="Times New Roman" w:hAnsi="Times New Roman"/>
                <w:bCs/>
                <w:sz w:val="24"/>
                <w:szCs w:val="24"/>
              </w:rPr>
              <w:t>b) publiskas personas kapitālsabiedrības valde;</w:t>
            </w:r>
          </w:p>
        </w:tc>
        <w:tc>
          <w:tcPr>
            <w:tcW w:w="3933" w:type="dxa"/>
            <w:tcBorders>
              <w:top w:val="single" w:sz="4" w:space="0" w:color="auto"/>
              <w:left w:val="single" w:sz="4" w:space="0" w:color="auto"/>
              <w:bottom w:val="single" w:sz="4" w:space="0" w:color="auto"/>
              <w:right w:val="single" w:sz="4" w:space="0" w:color="auto"/>
            </w:tcBorders>
          </w:tcPr>
          <w:p w14:paraId="7F66B047" w14:textId="77777777" w:rsidR="000E0818" w:rsidRPr="005F017D" w:rsidRDefault="000E0818" w:rsidP="005F017D">
            <w:pPr>
              <w:pStyle w:val="Komentrateksts"/>
              <w:jc w:val="both"/>
              <w:rPr>
                <w:rFonts w:ascii="Times New Roman" w:hAnsi="Times New Roman"/>
                <w:bCs/>
                <w:color w:val="000000"/>
                <w:sz w:val="24"/>
                <w:szCs w:val="24"/>
              </w:rPr>
            </w:pPr>
            <w:r w:rsidRPr="005F017D">
              <w:rPr>
                <w:rFonts w:ascii="Times New Roman" w:hAnsi="Times New Roman"/>
                <w:bCs/>
                <w:color w:val="000000"/>
                <w:sz w:val="24"/>
                <w:szCs w:val="24"/>
              </w:rPr>
              <w:t xml:space="preserve">Saskaņā ar Pašvaldību likumu pašvaldībām ir atšķirīga pārvaldes struktūra. Atbilstoši Pašvaldību likuma 20.panta pirmajai daļai </w:t>
            </w:r>
            <w:r w:rsidRPr="005F017D">
              <w:rPr>
                <w:rFonts w:ascii="Times New Roman" w:hAnsi="Times New Roman"/>
                <w:bCs/>
                <w:i/>
                <w:iCs/>
                <w:color w:val="000000"/>
                <w:sz w:val="24"/>
                <w:szCs w:val="24"/>
              </w:rPr>
              <w:t xml:space="preserve">Pašvaldības administrāciju veido pašvaldības iestādes un amatpersonas. Pašvaldības administrācijas struktūru nosaka pašvaldības nolikumā. </w:t>
            </w:r>
            <w:r w:rsidRPr="005F017D">
              <w:rPr>
                <w:rFonts w:ascii="Times New Roman" w:hAnsi="Times New Roman"/>
                <w:bCs/>
                <w:color w:val="000000"/>
                <w:sz w:val="24"/>
                <w:szCs w:val="24"/>
              </w:rPr>
              <w:t xml:space="preserve">Savukārt atbilstoši 22. panta pirmās daļas 2. punktam, pašvaldība izpilddirektors vada pašvaldības centrālo pārvaldi (iestāde), ja pašvaldības nolikumā nav noteikts citādi, kā arī kontrolē un koordinē pašvaldības administrācijas darbu. Tādējādi piedāvātais termina “publiskas personas iestādes vadītājs” pašvaldību gadījumā neaptver pašvaldību institucionālo struktūru un rada virkni neskaidrību attiecībā uz likumprojektā ietverto publiskas personas institūcijas vadītāja pienākumu izpildi, piemēram, kad konkrētus lēmumus un iekšējos normatīvos aktus pieņem pašvaldības iestādes vadītājs un kad to dara pašvaldības izpilddirektors attiecībā uz iestāžu vadītājiem un personām, kas nav nodarinātas konkrētā iestādē kā piemēram izpilddirektora </w:t>
            </w:r>
            <w:r w:rsidRPr="005F017D">
              <w:rPr>
                <w:rFonts w:ascii="Times New Roman" w:hAnsi="Times New Roman"/>
                <w:bCs/>
                <w:color w:val="000000"/>
                <w:sz w:val="24"/>
                <w:szCs w:val="24"/>
              </w:rPr>
              <w:lastRenderedPageBreak/>
              <w:t>padomnieki.</w:t>
            </w:r>
          </w:p>
          <w:p w14:paraId="21858383" w14:textId="77777777" w:rsidR="000E0818" w:rsidRPr="005F017D" w:rsidRDefault="000E0818" w:rsidP="005F017D">
            <w:pPr>
              <w:pStyle w:val="Komentrateksts"/>
              <w:jc w:val="both"/>
              <w:rPr>
                <w:rFonts w:ascii="Times New Roman" w:hAnsi="Times New Roman"/>
                <w:bCs/>
                <w:sz w:val="24"/>
                <w:szCs w:val="24"/>
              </w:rPr>
            </w:pPr>
            <w:r w:rsidRPr="005F017D">
              <w:rPr>
                <w:rFonts w:ascii="Times New Roman" w:hAnsi="Times New Roman"/>
                <w:bCs/>
                <w:sz w:val="24"/>
                <w:szCs w:val="24"/>
              </w:rPr>
              <w:t>Ņemot vērā iepriekš minēto, rosinām precizēt termina skaidrojumu papildinot ar pašvaldību izpilddirektoru.</w:t>
            </w:r>
          </w:p>
          <w:p w14:paraId="1A130BD6" w14:textId="77777777" w:rsidR="000E0818" w:rsidRPr="005F017D" w:rsidRDefault="000E0818" w:rsidP="005F017D">
            <w:pPr>
              <w:pStyle w:val="Komentrateksts"/>
              <w:jc w:val="both"/>
              <w:rPr>
                <w:rFonts w:ascii="Times New Roman" w:hAnsi="Times New Roman"/>
                <w:b/>
                <w:sz w:val="24"/>
                <w:szCs w:val="24"/>
              </w:rPr>
            </w:pPr>
            <w:r w:rsidRPr="005F017D">
              <w:rPr>
                <w:rFonts w:ascii="Times New Roman" w:hAnsi="Times New Roman"/>
                <w:b/>
                <w:sz w:val="24"/>
                <w:szCs w:val="24"/>
              </w:rPr>
              <w:t>Priekšlikums:</w:t>
            </w:r>
          </w:p>
          <w:p w14:paraId="67B9E303" w14:textId="77777777" w:rsidR="000E0818" w:rsidRPr="005F017D" w:rsidRDefault="000E0818" w:rsidP="005F017D">
            <w:pPr>
              <w:pStyle w:val="Komentrateksts"/>
              <w:jc w:val="both"/>
              <w:rPr>
                <w:rFonts w:ascii="Times New Roman" w:hAnsi="Times New Roman"/>
                <w:b/>
                <w:color w:val="000000"/>
                <w:sz w:val="24"/>
                <w:szCs w:val="24"/>
              </w:rPr>
            </w:pPr>
            <w:r w:rsidRPr="005F017D">
              <w:rPr>
                <w:rFonts w:ascii="Times New Roman" w:hAnsi="Times New Roman"/>
                <w:b/>
                <w:color w:val="000000"/>
                <w:sz w:val="24"/>
                <w:szCs w:val="24"/>
              </w:rPr>
              <w:t>A variants</w:t>
            </w:r>
          </w:p>
          <w:p w14:paraId="6146D4DC" w14:textId="77777777" w:rsidR="000E0818" w:rsidRPr="005F017D" w:rsidRDefault="000E0818" w:rsidP="005F017D">
            <w:pPr>
              <w:pStyle w:val="Komentrateksts"/>
              <w:jc w:val="both"/>
              <w:rPr>
                <w:rFonts w:ascii="Times New Roman" w:hAnsi="Times New Roman"/>
                <w:bCs/>
                <w:color w:val="000000"/>
                <w:sz w:val="24"/>
                <w:szCs w:val="24"/>
              </w:rPr>
            </w:pPr>
            <w:r w:rsidRPr="005F017D">
              <w:rPr>
                <w:rFonts w:ascii="Times New Roman" w:hAnsi="Times New Roman"/>
                <w:bCs/>
                <w:color w:val="000000"/>
                <w:sz w:val="24"/>
                <w:szCs w:val="24"/>
              </w:rPr>
              <w:t>Izteikt likumprojekta 1. panta devīto punkta a) apakšpunktu šādā redakcijā:</w:t>
            </w:r>
          </w:p>
          <w:p w14:paraId="7560F5E7" w14:textId="77777777" w:rsidR="000E0818" w:rsidRPr="005F017D" w:rsidRDefault="000E0818" w:rsidP="005F017D">
            <w:pPr>
              <w:pStyle w:val="Komentrateksts"/>
              <w:numPr>
                <w:ilvl w:val="0"/>
                <w:numId w:val="36"/>
              </w:numPr>
              <w:jc w:val="both"/>
              <w:rPr>
                <w:rFonts w:ascii="Times New Roman" w:hAnsi="Times New Roman"/>
                <w:bCs/>
                <w:color w:val="000000"/>
                <w:sz w:val="24"/>
                <w:szCs w:val="24"/>
              </w:rPr>
            </w:pPr>
            <w:r w:rsidRPr="005F017D">
              <w:rPr>
                <w:rFonts w:ascii="Times New Roman" w:hAnsi="Times New Roman"/>
                <w:bCs/>
                <w:color w:val="000000"/>
                <w:sz w:val="24"/>
                <w:szCs w:val="24"/>
              </w:rPr>
              <w:t>publiskas personas iestādes vadītājs (ministrijā – valsts sekretārs; pašvaldībā – pašvaldības izpilddirektors un iestādes vadītājs). Saeima, Saeimas Prezidijs vai Saeimas priekšsēdētājs attiecībā uz Saeimas deputātu nav institūcijas vadītājs, augstāka amatpersona, iestāde vai koleģiāla institūcija;</w:t>
            </w:r>
          </w:p>
          <w:p w14:paraId="23C69408" w14:textId="77777777" w:rsidR="000E0818" w:rsidRPr="005F017D" w:rsidRDefault="000E0818" w:rsidP="005F017D">
            <w:pPr>
              <w:pStyle w:val="Komentrateksts"/>
              <w:jc w:val="both"/>
              <w:rPr>
                <w:rFonts w:ascii="Times New Roman" w:hAnsi="Times New Roman"/>
                <w:b/>
                <w:color w:val="000000"/>
                <w:sz w:val="24"/>
                <w:szCs w:val="24"/>
              </w:rPr>
            </w:pPr>
            <w:r w:rsidRPr="005F017D">
              <w:rPr>
                <w:rFonts w:ascii="Times New Roman" w:hAnsi="Times New Roman"/>
                <w:b/>
                <w:color w:val="000000"/>
                <w:sz w:val="24"/>
                <w:szCs w:val="24"/>
              </w:rPr>
              <w:t>B variants</w:t>
            </w:r>
          </w:p>
          <w:p w14:paraId="1429CD27" w14:textId="77777777" w:rsidR="000E0818" w:rsidRPr="005F017D" w:rsidRDefault="000E0818" w:rsidP="005F017D">
            <w:pPr>
              <w:pStyle w:val="Komentrateksts"/>
              <w:jc w:val="both"/>
              <w:rPr>
                <w:rFonts w:ascii="Times New Roman" w:hAnsi="Times New Roman"/>
                <w:bCs/>
                <w:color w:val="000000"/>
                <w:sz w:val="24"/>
                <w:szCs w:val="24"/>
              </w:rPr>
            </w:pPr>
            <w:r w:rsidRPr="005F017D">
              <w:rPr>
                <w:rFonts w:ascii="Times New Roman" w:hAnsi="Times New Roman"/>
                <w:bCs/>
                <w:color w:val="000000"/>
                <w:sz w:val="24"/>
                <w:szCs w:val="24"/>
              </w:rPr>
              <w:t>Izteikt likumprojekta 1. panta devīto punkta a) apakšpunktu šādā redakcijā:</w:t>
            </w:r>
          </w:p>
          <w:p w14:paraId="22B00745" w14:textId="77777777" w:rsidR="000E0818" w:rsidRPr="005F017D" w:rsidRDefault="000E0818" w:rsidP="005F017D">
            <w:pPr>
              <w:pStyle w:val="Komentrateksts"/>
              <w:numPr>
                <w:ilvl w:val="0"/>
                <w:numId w:val="32"/>
              </w:numPr>
              <w:jc w:val="both"/>
              <w:rPr>
                <w:rFonts w:ascii="Times New Roman" w:hAnsi="Times New Roman"/>
                <w:bCs/>
                <w:color w:val="000000"/>
                <w:sz w:val="24"/>
                <w:szCs w:val="24"/>
              </w:rPr>
            </w:pPr>
            <w:r w:rsidRPr="005F017D">
              <w:rPr>
                <w:rFonts w:ascii="Times New Roman" w:hAnsi="Times New Roman"/>
                <w:bCs/>
                <w:color w:val="000000"/>
                <w:sz w:val="24"/>
                <w:szCs w:val="24"/>
              </w:rPr>
              <w:t xml:space="preserve">tiešās pārvaldes iestādes vadītājs (ministrijā – valsts sekretārs). Saeima, Saeimas Prezidijs vai Saeimas priekšsēdētājs attiecībā uz Saeimas deputātu nav institūcijas vadītājs, augstāka amatpersona, iestāde vai </w:t>
            </w:r>
            <w:r w:rsidRPr="005F017D">
              <w:rPr>
                <w:rFonts w:ascii="Times New Roman" w:hAnsi="Times New Roman"/>
                <w:bCs/>
                <w:color w:val="000000"/>
                <w:sz w:val="24"/>
                <w:szCs w:val="24"/>
              </w:rPr>
              <w:lastRenderedPageBreak/>
              <w:t>koleģiāla institūcija;</w:t>
            </w:r>
          </w:p>
          <w:p w14:paraId="56139B16" w14:textId="77777777" w:rsidR="000E0818" w:rsidRPr="005F017D" w:rsidRDefault="000E0818" w:rsidP="005F017D">
            <w:pPr>
              <w:pStyle w:val="Komentrateksts"/>
              <w:numPr>
                <w:ilvl w:val="0"/>
                <w:numId w:val="32"/>
              </w:numPr>
              <w:jc w:val="both"/>
              <w:rPr>
                <w:rFonts w:ascii="Times New Roman" w:hAnsi="Times New Roman"/>
                <w:bCs/>
                <w:color w:val="000000"/>
                <w:sz w:val="24"/>
                <w:szCs w:val="24"/>
              </w:rPr>
            </w:pPr>
            <w:r w:rsidRPr="005F017D">
              <w:rPr>
                <w:rFonts w:ascii="Times New Roman" w:hAnsi="Times New Roman"/>
                <w:bCs/>
                <w:color w:val="000000"/>
                <w:sz w:val="24"/>
                <w:szCs w:val="24"/>
              </w:rPr>
              <w:t>pastarpinātās pārvaldes iestādes vadītājs (pašvaldībā – izpilddirektors). Pašvaldības dome vai pašvaldības domes priekšsēdētājs attiecībā uz pašvaldības domes deputātu nav institūcijas vadītājs, augstāka amatpersona vai koleģiāla institūcija;</w:t>
            </w:r>
          </w:p>
          <w:p w14:paraId="49317D99" w14:textId="77777777" w:rsidR="000E0818" w:rsidRPr="005F017D" w:rsidRDefault="000E0818" w:rsidP="005F017D">
            <w:pPr>
              <w:pStyle w:val="Komentrateksts"/>
              <w:numPr>
                <w:ilvl w:val="0"/>
                <w:numId w:val="32"/>
              </w:numPr>
              <w:jc w:val="both"/>
              <w:rPr>
                <w:rFonts w:ascii="Times New Roman" w:hAnsi="Times New Roman"/>
                <w:bCs/>
                <w:color w:val="000000"/>
                <w:sz w:val="24"/>
                <w:szCs w:val="24"/>
              </w:rPr>
            </w:pPr>
            <w:r w:rsidRPr="005F017D">
              <w:rPr>
                <w:rFonts w:ascii="Times New Roman" w:hAnsi="Times New Roman"/>
                <w:bCs/>
                <w:color w:val="000000"/>
                <w:sz w:val="24"/>
                <w:szCs w:val="24"/>
              </w:rPr>
              <w:t>publiskas personas kapitālsabiedrības valde.</w:t>
            </w:r>
          </w:p>
          <w:p w14:paraId="0AAC31EC" w14:textId="77777777" w:rsidR="000E0818" w:rsidRPr="005F017D" w:rsidRDefault="000E0818" w:rsidP="005F017D">
            <w:pPr>
              <w:pStyle w:val="Komentrateksts"/>
              <w:spacing w:after="0"/>
              <w:jc w:val="both"/>
              <w:rPr>
                <w:rFonts w:ascii="Times New Roman" w:hAnsi="Times New Roman"/>
                <w:bCs/>
                <w:color w:val="FF0000"/>
                <w:sz w:val="24"/>
                <w:szCs w:val="24"/>
              </w:rPr>
            </w:pPr>
            <w:r w:rsidRPr="005F017D">
              <w:rPr>
                <w:rFonts w:ascii="Times New Roman" w:hAnsi="Times New Roman"/>
                <w:bCs/>
                <w:color w:val="000000"/>
                <w:sz w:val="24"/>
                <w:szCs w:val="24"/>
              </w:rPr>
              <w:t>Nav gūta pārliecība, ka nepieciešams saglabāt esošo regulējumu, kurā publiskas personas kapitālsabiedrības būtu uzskatāmas par publiskas personas institūcijām un to valdes par publiskas personas institūciju vadītājiem. Rosinājums publiskas personas kapitālsabiedrību valdes ietvert likumprojekta 9. pantā kā atsevišķus speciālos subjektus</w:t>
            </w:r>
            <w:r w:rsidRPr="005F017D">
              <w:rPr>
                <w:rFonts w:ascii="Times New Roman" w:hAnsi="Times New Roman"/>
                <w:bCs/>
                <w:color w:val="FF0000"/>
                <w:sz w:val="24"/>
                <w:szCs w:val="24"/>
              </w:rPr>
              <w:t xml:space="preserve"> </w:t>
            </w:r>
          </w:p>
        </w:tc>
        <w:tc>
          <w:tcPr>
            <w:tcW w:w="2340" w:type="dxa"/>
            <w:tcBorders>
              <w:top w:val="single" w:sz="4" w:space="0" w:color="auto"/>
              <w:left w:val="single" w:sz="4" w:space="0" w:color="auto"/>
              <w:bottom w:val="single" w:sz="4" w:space="0" w:color="auto"/>
              <w:right w:val="single" w:sz="4" w:space="0" w:color="auto"/>
            </w:tcBorders>
          </w:tcPr>
          <w:p w14:paraId="0B03EE53" w14:textId="77777777" w:rsidR="000E0818" w:rsidRPr="005F017D" w:rsidRDefault="00C30D56" w:rsidP="005F017D">
            <w:pPr>
              <w:pStyle w:val="Komentrateksts"/>
              <w:jc w:val="both"/>
              <w:rPr>
                <w:rFonts w:ascii="Times New Roman" w:hAnsi="Times New Roman"/>
                <w:bCs/>
                <w:color w:val="000000"/>
                <w:sz w:val="24"/>
                <w:szCs w:val="24"/>
              </w:rPr>
            </w:pPr>
            <w:r>
              <w:rPr>
                <w:rFonts w:ascii="Times New Roman" w:hAnsi="Times New Roman"/>
                <w:color w:val="000000"/>
                <w:sz w:val="24"/>
                <w:szCs w:val="24"/>
              </w:rPr>
              <w:lastRenderedPageBreak/>
              <w:t>Ņ</w:t>
            </w:r>
            <w:r w:rsidRPr="00711029">
              <w:rPr>
                <w:rFonts w:ascii="Times New Roman" w:hAnsi="Times New Roman"/>
                <w:color w:val="000000"/>
                <w:sz w:val="24"/>
                <w:szCs w:val="24"/>
              </w:rPr>
              <w:t>emts vērā</w:t>
            </w:r>
            <w:r>
              <w:rPr>
                <w:rFonts w:ascii="Times New Roman" w:hAnsi="Times New Roman"/>
                <w:color w:val="000000"/>
                <w:sz w:val="24"/>
                <w:szCs w:val="24"/>
              </w:rPr>
              <w:t>.</w:t>
            </w:r>
          </w:p>
        </w:tc>
        <w:tc>
          <w:tcPr>
            <w:tcW w:w="4222" w:type="dxa"/>
            <w:tcBorders>
              <w:top w:val="single" w:sz="4" w:space="0" w:color="auto"/>
              <w:left w:val="single" w:sz="4" w:space="0" w:color="auto"/>
              <w:bottom w:val="single" w:sz="4" w:space="0" w:color="auto"/>
              <w:right w:val="single" w:sz="4" w:space="0" w:color="auto"/>
            </w:tcBorders>
          </w:tcPr>
          <w:p w14:paraId="30DA937C" w14:textId="77777777" w:rsidR="000E0818" w:rsidRDefault="00C30D56" w:rsidP="005F017D">
            <w:pPr>
              <w:pStyle w:val="Komentrateksts"/>
              <w:jc w:val="both"/>
              <w:rPr>
                <w:rFonts w:ascii="Times New Roman" w:hAnsi="Times New Roman"/>
                <w:sz w:val="24"/>
                <w:szCs w:val="24"/>
              </w:rPr>
            </w:pPr>
            <w:r>
              <w:rPr>
                <w:rFonts w:ascii="Times New Roman" w:hAnsi="Times New Roman"/>
                <w:sz w:val="24"/>
                <w:szCs w:val="24"/>
              </w:rPr>
              <w:t xml:space="preserve">Likumprojekta 1. panta </w:t>
            </w:r>
            <w:r w:rsidR="008E6147">
              <w:rPr>
                <w:rFonts w:ascii="Times New Roman" w:hAnsi="Times New Roman"/>
                <w:sz w:val="24"/>
                <w:szCs w:val="24"/>
              </w:rPr>
              <w:t>8</w:t>
            </w:r>
            <w:r>
              <w:rPr>
                <w:rFonts w:ascii="Times New Roman" w:hAnsi="Times New Roman"/>
                <w:sz w:val="24"/>
                <w:szCs w:val="24"/>
              </w:rPr>
              <w:t>. punkta a) apakšpunkts izteikts piedāvātajā redakcijā:</w:t>
            </w:r>
          </w:p>
          <w:p w14:paraId="4C58D1C4" w14:textId="77777777" w:rsidR="00C30D56" w:rsidRPr="005F017D" w:rsidRDefault="00C30D56" w:rsidP="005F017D">
            <w:pPr>
              <w:pStyle w:val="Komentrateksts"/>
              <w:jc w:val="both"/>
              <w:rPr>
                <w:rFonts w:ascii="Times New Roman" w:hAnsi="Times New Roman"/>
                <w:bCs/>
                <w:color w:val="000000"/>
                <w:sz w:val="24"/>
                <w:szCs w:val="24"/>
              </w:rPr>
            </w:pPr>
            <w:r w:rsidRPr="005F017D">
              <w:rPr>
                <w:rFonts w:ascii="Times New Roman" w:hAnsi="Times New Roman"/>
                <w:bCs/>
                <w:sz w:val="24"/>
                <w:szCs w:val="24"/>
              </w:rPr>
              <w:t>a) publiskas personas iestādes vadītājs (ministrijā – valsts sekretārs</w:t>
            </w:r>
            <w:r>
              <w:rPr>
                <w:rFonts w:ascii="Times New Roman" w:hAnsi="Times New Roman"/>
                <w:bCs/>
                <w:sz w:val="24"/>
                <w:szCs w:val="24"/>
              </w:rPr>
              <w:t>, valsts pārvaldes iestādes vadītājs, pašvaldības izpilddirektors, pašvaldības iestādes vadītājs</w:t>
            </w:r>
            <w:r w:rsidRPr="005F017D">
              <w:rPr>
                <w:rFonts w:ascii="Times New Roman" w:hAnsi="Times New Roman"/>
                <w:bCs/>
                <w:sz w:val="24"/>
                <w:szCs w:val="24"/>
              </w:rPr>
              <w:t>). Saeima, Saeimas Prezidijs vai Saeimas priekšsēdētājs attiecībā uz Saeimas deputātu nav institūcijas vadītājs, augstāka amatpersona, iestāde vai koleģiāla institūcija</w:t>
            </w:r>
            <w:r>
              <w:rPr>
                <w:rFonts w:ascii="Times New Roman" w:hAnsi="Times New Roman"/>
                <w:bCs/>
                <w:sz w:val="24"/>
                <w:szCs w:val="24"/>
              </w:rPr>
              <w:t>;</w:t>
            </w:r>
          </w:p>
        </w:tc>
      </w:tr>
      <w:tr w:rsidR="000E0818" w:rsidRPr="00C1341B" w14:paraId="490F2DB6" w14:textId="77777777" w:rsidTr="000E0818">
        <w:trPr>
          <w:trHeight w:val="2687"/>
        </w:trPr>
        <w:tc>
          <w:tcPr>
            <w:tcW w:w="755" w:type="dxa"/>
            <w:tcBorders>
              <w:top w:val="single" w:sz="4" w:space="0" w:color="auto"/>
              <w:left w:val="single" w:sz="4" w:space="0" w:color="auto"/>
              <w:bottom w:val="single" w:sz="4" w:space="0" w:color="auto"/>
              <w:right w:val="single" w:sz="4" w:space="0" w:color="auto"/>
            </w:tcBorders>
            <w:vAlign w:val="center"/>
          </w:tcPr>
          <w:p w14:paraId="2FB9531F" w14:textId="77777777" w:rsidR="000E0818" w:rsidRPr="00C1341B" w:rsidRDefault="000E0818" w:rsidP="00E2128E">
            <w:pPr>
              <w:numPr>
                <w:ilvl w:val="0"/>
                <w:numId w:val="1"/>
              </w:numPr>
              <w:jc w:val="both"/>
              <w:rPr>
                <w:bCs/>
              </w:rPr>
            </w:pPr>
          </w:p>
        </w:tc>
        <w:tc>
          <w:tcPr>
            <w:tcW w:w="3067" w:type="dxa"/>
            <w:tcBorders>
              <w:top w:val="single" w:sz="4" w:space="0" w:color="auto"/>
              <w:left w:val="single" w:sz="4" w:space="0" w:color="auto"/>
              <w:bottom w:val="single" w:sz="4" w:space="0" w:color="auto"/>
              <w:right w:val="single" w:sz="4" w:space="0" w:color="auto"/>
            </w:tcBorders>
          </w:tcPr>
          <w:p w14:paraId="73B685E1" w14:textId="77777777" w:rsidR="000E0818" w:rsidRPr="005F017D" w:rsidRDefault="000E0818" w:rsidP="005F017D">
            <w:pPr>
              <w:pStyle w:val="Komentrateksts"/>
              <w:jc w:val="both"/>
              <w:rPr>
                <w:rFonts w:ascii="Times New Roman" w:hAnsi="Times New Roman"/>
                <w:b/>
                <w:sz w:val="24"/>
                <w:szCs w:val="24"/>
              </w:rPr>
            </w:pPr>
            <w:r w:rsidRPr="005F017D">
              <w:rPr>
                <w:rFonts w:ascii="Times New Roman" w:hAnsi="Times New Roman"/>
                <w:b/>
                <w:sz w:val="24"/>
                <w:szCs w:val="24"/>
              </w:rPr>
              <w:t>1. pants. Likumā lietotie termini</w:t>
            </w:r>
          </w:p>
          <w:p w14:paraId="3C3AFCBA" w14:textId="77777777" w:rsidR="000E0818" w:rsidRPr="005F017D" w:rsidRDefault="000E0818" w:rsidP="005F017D">
            <w:pPr>
              <w:pStyle w:val="Komentrateksts"/>
              <w:spacing w:after="0"/>
              <w:jc w:val="both"/>
              <w:rPr>
                <w:rFonts w:ascii="Times New Roman" w:hAnsi="Times New Roman"/>
                <w:bCs/>
                <w:sz w:val="24"/>
                <w:szCs w:val="24"/>
              </w:rPr>
            </w:pPr>
            <w:r w:rsidRPr="005F017D">
              <w:rPr>
                <w:rFonts w:ascii="Times New Roman" w:hAnsi="Times New Roman"/>
                <w:bCs/>
                <w:sz w:val="24"/>
                <w:szCs w:val="24"/>
              </w:rPr>
              <w:t>Likumā ir lietoti šādi termini</w:t>
            </w:r>
          </w:p>
          <w:p w14:paraId="3DFE4C4E" w14:textId="77777777" w:rsidR="000E0818" w:rsidRPr="005F017D" w:rsidRDefault="000E0818" w:rsidP="005F017D">
            <w:pPr>
              <w:pStyle w:val="Komentrateksts"/>
              <w:spacing w:after="0"/>
              <w:jc w:val="both"/>
              <w:rPr>
                <w:rFonts w:ascii="Times New Roman" w:hAnsi="Times New Roman"/>
                <w:bCs/>
                <w:sz w:val="24"/>
                <w:szCs w:val="24"/>
              </w:rPr>
            </w:pPr>
          </w:p>
          <w:p w14:paraId="5FC212EB" w14:textId="77777777" w:rsidR="000E0818" w:rsidRPr="005F017D" w:rsidRDefault="000E0818" w:rsidP="005F017D">
            <w:pPr>
              <w:pStyle w:val="Komentrateksts"/>
              <w:jc w:val="both"/>
              <w:rPr>
                <w:rFonts w:ascii="Times New Roman" w:hAnsi="Times New Roman"/>
                <w:bCs/>
                <w:sz w:val="24"/>
                <w:szCs w:val="24"/>
              </w:rPr>
            </w:pPr>
            <w:r w:rsidRPr="005F017D">
              <w:rPr>
                <w:rFonts w:ascii="Times New Roman" w:hAnsi="Times New Roman"/>
                <w:bCs/>
                <w:sz w:val="24"/>
                <w:szCs w:val="24"/>
              </w:rPr>
              <w:t xml:space="preserve">10) </w:t>
            </w:r>
            <w:r w:rsidRPr="005F017D">
              <w:rPr>
                <w:rFonts w:ascii="Times New Roman" w:hAnsi="Times New Roman"/>
                <w:b/>
                <w:sz w:val="24"/>
                <w:szCs w:val="24"/>
              </w:rPr>
              <w:t xml:space="preserve">radinieks </w:t>
            </w:r>
            <w:r w:rsidRPr="005F017D">
              <w:rPr>
                <w:rFonts w:ascii="Times New Roman" w:hAnsi="Times New Roman"/>
                <w:bCs/>
                <w:sz w:val="24"/>
                <w:szCs w:val="24"/>
              </w:rPr>
              <w:t xml:space="preserve">– tēvs, māte, vecāmāte, vecaistēvs, bērns (arī adoptētais), mazbērns, brālis, māsa, pusbrālis, pusmāsa, laulātais. Par tēvu un māti šā likuma izpratnē uzskatāms arī adoptētājs. Par radinieku šā likuma izpratnē </w:t>
            </w:r>
            <w:r w:rsidRPr="005F017D">
              <w:rPr>
                <w:rFonts w:ascii="Times New Roman" w:hAnsi="Times New Roman"/>
                <w:bCs/>
                <w:sz w:val="24"/>
                <w:szCs w:val="24"/>
              </w:rPr>
              <w:lastRenderedPageBreak/>
              <w:t>uzskatāma arī persona, par kuru ar valsts pārvaldē nodarbināto Fizisko personu reģistrā ir iekļautas Fizisko personu reģistra likuma 11. panta pirmās daļas 36. punktā noteiktās ziņas (turpmāk – partneris);</w:t>
            </w:r>
          </w:p>
        </w:tc>
        <w:tc>
          <w:tcPr>
            <w:tcW w:w="3933" w:type="dxa"/>
            <w:tcBorders>
              <w:top w:val="single" w:sz="4" w:space="0" w:color="auto"/>
              <w:left w:val="single" w:sz="4" w:space="0" w:color="auto"/>
              <w:bottom w:val="single" w:sz="4" w:space="0" w:color="auto"/>
              <w:right w:val="single" w:sz="4" w:space="0" w:color="auto"/>
            </w:tcBorders>
          </w:tcPr>
          <w:p w14:paraId="335C9F42" w14:textId="77777777" w:rsidR="000E0818" w:rsidRPr="005F017D" w:rsidRDefault="000E0818" w:rsidP="005F017D">
            <w:pPr>
              <w:pStyle w:val="Komentrateksts"/>
              <w:jc w:val="both"/>
              <w:rPr>
                <w:rFonts w:ascii="Times New Roman" w:hAnsi="Times New Roman"/>
                <w:bCs/>
                <w:sz w:val="24"/>
                <w:szCs w:val="24"/>
              </w:rPr>
            </w:pPr>
            <w:r w:rsidRPr="005F017D">
              <w:rPr>
                <w:rFonts w:ascii="Times New Roman" w:hAnsi="Times New Roman"/>
                <w:bCs/>
                <w:sz w:val="24"/>
                <w:szCs w:val="24"/>
              </w:rPr>
              <w:lastRenderedPageBreak/>
              <w:t>Minētajā punktā saglabāts termina “radinieks” skaidrojums, bet varbūt ir iespēja to precizēt, ņemot vērā, ka Korupcijas novēršanas un apkarošanas birojs praksē šis termins tiek vērtēts plašāk, aptverot ne tikai radniecību Civillikuma izpratnē, bet arī faktiskas personiskās un saimnieciskas attiecības, kas var radīt interešu konflikta risku.</w:t>
            </w:r>
          </w:p>
          <w:p w14:paraId="0356714F" w14:textId="77777777" w:rsidR="000E0818" w:rsidRPr="005F017D" w:rsidRDefault="000E0818" w:rsidP="005F017D">
            <w:pPr>
              <w:pStyle w:val="Komentrateksts"/>
              <w:spacing w:after="0"/>
              <w:jc w:val="both"/>
              <w:rPr>
                <w:rFonts w:ascii="Times New Roman" w:hAnsi="Times New Roman"/>
                <w:bCs/>
                <w:sz w:val="24"/>
                <w:szCs w:val="24"/>
              </w:rPr>
            </w:pPr>
            <w:r w:rsidRPr="005F017D">
              <w:rPr>
                <w:rFonts w:ascii="Times New Roman" w:hAnsi="Times New Roman"/>
                <w:bCs/>
                <w:sz w:val="24"/>
                <w:szCs w:val="24"/>
              </w:rPr>
              <w:t xml:space="preserve">Līdz ar to būtu lietderīgi apsvērt paplašinātu vai precizētu skaidrojumu, </w:t>
            </w:r>
            <w:r w:rsidRPr="005F017D">
              <w:rPr>
                <w:rFonts w:ascii="Times New Roman" w:hAnsi="Times New Roman"/>
                <w:bCs/>
                <w:sz w:val="24"/>
                <w:szCs w:val="24"/>
              </w:rPr>
              <w:lastRenderedPageBreak/>
              <w:t>lai nodrošinātu vienveidīgu termina piemērošanu praksē un atbilstību faktiskajai Korupcijas novēršanas un apkarošanas biroja interpretācijai.</w:t>
            </w:r>
          </w:p>
        </w:tc>
        <w:tc>
          <w:tcPr>
            <w:tcW w:w="2340" w:type="dxa"/>
            <w:tcBorders>
              <w:top w:val="single" w:sz="4" w:space="0" w:color="auto"/>
              <w:left w:val="single" w:sz="4" w:space="0" w:color="auto"/>
              <w:bottom w:val="single" w:sz="4" w:space="0" w:color="auto"/>
              <w:right w:val="single" w:sz="4" w:space="0" w:color="auto"/>
            </w:tcBorders>
          </w:tcPr>
          <w:p w14:paraId="26459E5F" w14:textId="77777777" w:rsidR="000E0818" w:rsidRPr="005F017D" w:rsidRDefault="005E355D" w:rsidP="005F017D">
            <w:pPr>
              <w:pStyle w:val="Komentrateksts"/>
              <w:jc w:val="both"/>
              <w:rPr>
                <w:rFonts w:ascii="Times New Roman" w:hAnsi="Times New Roman"/>
                <w:bCs/>
                <w:sz w:val="24"/>
                <w:szCs w:val="24"/>
              </w:rPr>
            </w:pPr>
            <w:r w:rsidRPr="00711029">
              <w:rPr>
                <w:rFonts w:ascii="Times New Roman" w:hAnsi="Times New Roman"/>
                <w:color w:val="000000"/>
                <w:sz w:val="24"/>
                <w:szCs w:val="24"/>
              </w:rPr>
              <w:lastRenderedPageBreak/>
              <w:t>Nav ņemts vērā</w:t>
            </w:r>
            <w:r>
              <w:rPr>
                <w:rFonts w:ascii="Times New Roman" w:hAnsi="Times New Roman"/>
                <w:color w:val="000000"/>
                <w:sz w:val="24"/>
                <w:szCs w:val="24"/>
              </w:rPr>
              <w:t>.</w:t>
            </w:r>
          </w:p>
        </w:tc>
        <w:tc>
          <w:tcPr>
            <w:tcW w:w="4222" w:type="dxa"/>
            <w:tcBorders>
              <w:top w:val="single" w:sz="4" w:space="0" w:color="auto"/>
              <w:left w:val="single" w:sz="4" w:space="0" w:color="auto"/>
              <w:bottom w:val="single" w:sz="4" w:space="0" w:color="auto"/>
              <w:right w:val="single" w:sz="4" w:space="0" w:color="auto"/>
            </w:tcBorders>
          </w:tcPr>
          <w:p w14:paraId="57D95E9A" w14:textId="77777777" w:rsidR="000E0818" w:rsidRPr="005F017D" w:rsidRDefault="005E355D" w:rsidP="005F017D">
            <w:pPr>
              <w:pStyle w:val="Komentrateksts"/>
              <w:jc w:val="both"/>
              <w:rPr>
                <w:rFonts w:ascii="Times New Roman" w:hAnsi="Times New Roman"/>
                <w:bCs/>
                <w:sz w:val="24"/>
                <w:szCs w:val="24"/>
              </w:rPr>
            </w:pPr>
            <w:r w:rsidRPr="00711029">
              <w:rPr>
                <w:rFonts w:ascii="Times New Roman" w:hAnsi="Times New Roman"/>
                <w:color w:val="000000"/>
                <w:sz w:val="24"/>
                <w:szCs w:val="24"/>
              </w:rPr>
              <w:t>Nav ņemts vērā</w:t>
            </w:r>
            <w:r>
              <w:rPr>
                <w:rFonts w:ascii="Times New Roman" w:hAnsi="Times New Roman"/>
                <w:color w:val="000000"/>
                <w:sz w:val="24"/>
                <w:szCs w:val="24"/>
              </w:rPr>
              <w:t>, šis jautājums ir skaidrots sanāksmē. Mantiskā un personiskā ieinteresētība tiek vērtēta saskaņā ar interešu konflikta definīcijā noteikto.</w:t>
            </w:r>
          </w:p>
        </w:tc>
      </w:tr>
      <w:tr w:rsidR="000E0818" w:rsidRPr="00C1341B" w14:paraId="12207ADD" w14:textId="77777777" w:rsidTr="000E0818">
        <w:trPr>
          <w:trHeight w:val="692"/>
        </w:trPr>
        <w:tc>
          <w:tcPr>
            <w:tcW w:w="755" w:type="dxa"/>
            <w:tcBorders>
              <w:top w:val="single" w:sz="4" w:space="0" w:color="auto"/>
              <w:left w:val="single" w:sz="4" w:space="0" w:color="auto"/>
              <w:bottom w:val="single" w:sz="4" w:space="0" w:color="auto"/>
              <w:right w:val="single" w:sz="4" w:space="0" w:color="auto"/>
            </w:tcBorders>
            <w:shd w:val="clear" w:color="auto" w:fill="FFFFFF"/>
            <w:vAlign w:val="center"/>
          </w:tcPr>
          <w:p w14:paraId="66596AF1" w14:textId="77777777" w:rsidR="000E0818" w:rsidRPr="00C1341B" w:rsidRDefault="000E0818" w:rsidP="00E2128E">
            <w:pPr>
              <w:numPr>
                <w:ilvl w:val="0"/>
                <w:numId w:val="1"/>
              </w:numPr>
              <w:jc w:val="both"/>
              <w:rPr>
                <w:bCs/>
              </w:rPr>
            </w:pPr>
          </w:p>
        </w:tc>
        <w:tc>
          <w:tcPr>
            <w:tcW w:w="3067" w:type="dxa"/>
            <w:tcBorders>
              <w:top w:val="single" w:sz="4" w:space="0" w:color="auto"/>
              <w:left w:val="single" w:sz="4" w:space="0" w:color="auto"/>
              <w:bottom w:val="single" w:sz="4" w:space="0" w:color="auto"/>
              <w:right w:val="single" w:sz="4" w:space="0" w:color="auto"/>
            </w:tcBorders>
            <w:shd w:val="clear" w:color="auto" w:fill="FFFFFF"/>
          </w:tcPr>
          <w:p w14:paraId="0F6898DD" w14:textId="77777777" w:rsidR="000E0818" w:rsidRPr="005F017D" w:rsidRDefault="000E0818" w:rsidP="005F017D">
            <w:pPr>
              <w:pStyle w:val="Komentrateksts"/>
              <w:jc w:val="both"/>
              <w:rPr>
                <w:rFonts w:ascii="Times New Roman" w:hAnsi="Times New Roman"/>
                <w:b/>
                <w:sz w:val="24"/>
                <w:szCs w:val="24"/>
              </w:rPr>
            </w:pPr>
            <w:r w:rsidRPr="005F017D">
              <w:rPr>
                <w:rFonts w:ascii="Times New Roman" w:hAnsi="Times New Roman"/>
                <w:b/>
                <w:sz w:val="24"/>
                <w:szCs w:val="24"/>
              </w:rPr>
              <w:t>1. pants. Likumā lietotie termini</w:t>
            </w:r>
          </w:p>
          <w:p w14:paraId="3ABD0CAF" w14:textId="77777777" w:rsidR="000E0818" w:rsidRPr="005F017D" w:rsidRDefault="000E0818" w:rsidP="005F017D">
            <w:pPr>
              <w:pStyle w:val="Komentrateksts"/>
              <w:spacing w:after="0"/>
              <w:jc w:val="both"/>
              <w:rPr>
                <w:rFonts w:ascii="Times New Roman" w:hAnsi="Times New Roman"/>
                <w:bCs/>
                <w:sz w:val="24"/>
                <w:szCs w:val="24"/>
              </w:rPr>
            </w:pPr>
            <w:r w:rsidRPr="005F017D">
              <w:rPr>
                <w:rFonts w:ascii="Times New Roman" w:hAnsi="Times New Roman"/>
                <w:bCs/>
                <w:sz w:val="24"/>
                <w:szCs w:val="24"/>
              </w:rPr>
              <w:t>Likumā ir lietoti šādi termini</w:t>
            </w:r>
          </w:p>
          <w:p w14:paraId="019C6A79" w14:textId="77777777" w:rsidR="000E0818" w:rsidRPr="005F017D" w:rsidRDefault="000E0818" w:rsidP="005F017D">
            <w:pPr>
              <w:pStyle w:val="Komentrateksts"/>
              <w:spacing w:after="0"/>
              <w:jc w:val="both"/>
              <w:rPr>
                <w:rFonts w:ascii="Times New Roman" w:hAnsi="Times New Roman"/>
                <w:bCs/>
                <w:sz w:val="24"/>
                <w:szCs w:val="24"/>
              </w:rPr>
            </w:pPr>
          </w:p>
          <w:p w14:paraId="68AD4FB7" w14:textId="77777777" w:rsidR="000E0818" w:rsidRPr="005F017D" w:rsidRDefault="000E0818" w:rsidP="005F017D">
            <w:pPr>
              <w:pStyle w:val="Komentrateksts"/>
              <w:jc w:val="both"/>
              <w:rPr>
                <w:rFonts w:ascii="Times New Roman" w:hAnsi="Times New Roman"/>
                <w:bCs/>
                <w:sz w:val="24"/>
                <w:szCs w:val="24"/>
              </w:rPr>
            </w:pPr>
            <w:r w:rsidRPr="005F017D">
              <w:rPr>
                <w:rFonts w:ascii="Times New Roman" w:hAnsi="Times New Roman"/>
                <w:bCs/>
                <w:sz w:val="24"/>
                <w:szCs w:val="24"/>
              </w:rPr>
              <w:t xml:space="preserve">12) </w:t>
            </w:r>
            <w:r w:rsidRPr="005F017D">
              <w:rPr>
                <w:rFonts w:ascii="Times New Roman" w:hAnsi="Times New Roman"/>
                <w:b/>
                <w:sz w:val="24"/>
                <w:szCs w:val="24"/>
              </w:rPr>
              <w:t>šķietams interešu konflikts</w:t>
            </w:r>
            <w:r w:rsidRPr="005F017D">
              <w:rPr>
                <w:rFonts w:ascii="Times New Roman" w:hAnsi="Times New Roman"/>
                <w:bCs/>
                <w:sz w:val="24"/>
                <w:szCs w:val="24"/>
              </w:rPr>
              <w:t xml:space="preserve"> – situācija, kurā, rodas šaubas par valsts pārvaldē nodarbinātā objektivitāti un neitralitāti, pildot amata pienākumus;</w:t>
            </w:r>
          </w:p>
        </w:tc>
        <w:tc>
          <w:tcPr>
            <w:tcW w:w="3933" w:type="dxa"/>
            <w:tcBorders>
              <w:top w:val="single" w:sz="4" w:space="0" w:color="auto"/>
              <w:left w:val="single" w:sz="4" w:space="0" w:color="auto"/>
              <w:bottom w:val="single" w:sz="4" w:space="0" w:color="auto"/>
              <w:right w:val="single" w:sz="4" w:space="0" w:color="auto"/>
            </w:tcBorders>
            <w:shd w:val="clear" w:color="auto" w:fill="FFFFFF"/>
          </w:tcPr>
          <w:p w14:paraId="5BD7FC51" w14:textId="77777777" w:rsidR="000E0818" w:rsidRPr="005F017D" w:rsidRDefault="000E0818" w:rsidP="005F017D">
            <w:pPr>
              <w:pStyle w:val="Komentrateksts"/>
              <w:jc w:val="both"/>
              <w:rPr>
                <w:rFonts w:ascii="Times New Roman" w:hAnsi="Times New Roman"/>
                <w:bCs/>
                <w:color w:val="000000"/>
                <w:sz w:val="24"/>
                <w:szCs w:val="24"/>
              </w:rPr>
            </w:pPr>
            <w:r w:rsidRPr="005F017D">
              <w:rPr>
                <w:rFonts w:ascii="Times New Roman" w:hAnsi="Times New Roman"/>
                <w:bCs/>
                <w:color w:val="000000"/>
                <w:sz w:val="24"/>
                <w:szCs w:val="24"/>
              </w:rPr>
              <w:t xml:space="preserve">Termina skaidrojums neietverot vārdus </w:t>
            </w:r>
            <w:r w:rsidRPr="005F017D">
              <w:rPr>
                <w:rFonts w:ascii="Times New Roman" w:hAnsi="Times New Roman"/>
                <w:bCs/>
                <w:i/>
                <w:iCs/>
                <w:color w:val="000000"/>
                <w:sz w:val="24"/>
                <w:szCs w:val="24"/>
              </w:rPr>
              <w:t>lai gan faktiski tas tā nav</w:t>
            </w:r>
            <w:r w:rsidRPr="005F017D">
              <w:rPr>
                <w:rFonts w:ascii="Times New Roman" w:hAnsi="Times New Roman"/>
                <w:bCs/>
                <w:color w:val="000000"/>
                <w:sz w:val="24"/>
                <w:szCs w:val="24"/>
              </w:rPr>
              <w:t xml:space="preserve"> vērtējams kā pārāk līdzīgs termina “interešu konflikts” skaidrojumam, jo viennozīmīgi netiek noteikts, ka šķietama interešu konflikta gadījumā šaubas balstās “uztverē” nevis faktos, t.i., faktiski interešu konflikts nepastāv.</w:t>
            </w:r>
          </w:p>
          <w:p w14:paraId="07F796C1" w14:textId="77777777" w:rsidR="000E0818" w:rsidRPr="005F017D" w:rsidRDefault="000E0818" w:rsidP="005F017D">
            <w:pPr>
              <w:pStyle w:val="Komentrateksts"/>
              <w:jc w:val="both"/>
              <w:rPr>
                <w:rFonts w:ascii="Times New Roman" w:hAnsi="Times New Roman"/>
                <w:b/>
                <w:color w:val="000000"/>
                <w:sz w:val="24"/>
                <w:szCs w:val="24"/>
              </w:rPr>
            </w:pPr>
            <w:r w:rsidRPr="005F017D">
              <w:rPr>
                <w:rFonts w:ascii="Times New Roman" w:hAnsi="Times New Roman"/>
                <w:bCs/>
                <w:color w:val="000000"/>
                <w:sz w:val="24"/>
                <w:szCs w:val="24"/>
              </w:rPr>
              <w:t>Jēdziens “šķietams interešu konflikts” var radīt neskaidrības tiesību normu piemērošanā, tostarp tikt izmantots nepamatotu sūdzību vai reputācijas spiediena nolūkos. Jaunais regulējums rada tiesiskās nenoteiktības risku un var novest pie nevienveidīgas piemērošanas.</w:t>
            </w:r>
          </w:p>
          <w:p w14:paraId="405F3019" w14:textId="77777777" w:rsidR="000E0818" w:rsidRPr="005F017D" w:rsidRDefault="000E0818" w:rsidP="005F017D">
            <w:pPr>
              <w:jc w:val="both"/>
              <w:rPr>
                <w:bCs/>
                <w:color w:val="000000"/>
              </w:rPr>
            </w:pPr>
            <w:r w:rsidRPr="005F017D">
              <w:rPr>
                <w:bCs/>
                <w:color w:val="000000"/>
              </w:rPr>
              <w:t>Likumprojekta regulējums par interešu konflikta novēršanu būs īpaši nozīmīgs publisko iepirkumu komisiju un projektu vērtēšanas komisiju darbībā.</w:t>
            </w:r>
          </w:p>
          <w:p w14:paraId="1EC4FB96" w14:textId="77777777" w:rsidR="000E0818" w:rsidRPr="005F017D" w:rsidRDefault="000E0818" w:rsidP="005F017D">
            <w:pPr>
              <w:jc w:val="both"/>
              <w:rPr>
                <w:bCs/>
                <w:color w:val="000000"/>
              </w:rPr>
            </w:pPr>
            <w:r w:rsidRPr="005F017D">
              <w:rPr>
                <w:bCs/>
                <w:color w:val="000000"/>
              </w:rPr>
              <w:t xml:space="preserve">Vēršam uzmanību, ka vairākās jomās komisijās tiek piesaistīti nozares eksperti, kuri profesionālajā vidē var </w:t>
            </w:r>
            <w:r w:rsidRPr="005F017D">
              <w:rPr>
                <w:bCs/>
                <w:color w:val="000000"/>
              </w:rPr>
              <w:lastRenderedPageBreak/>
              <w:t>būt savstarpēji pazīstami vai iepriekš sadarbojušies projektos.</w:t>
            </w:r>
          </w:p>
          <w:p w14:paraId="05F46E6E" w14:textId="77777777" w:rsidR="000E0818" w:rsidRPr="005F017D" w:rsidRDefault="000E0818" w:rsidP="005F017D">
            <w:pPr>
              <w:pStyle w:val="Komentrateksts"/>
              <w:jc w:val="both"/>
              <w:rPr>
                <w:rFonts w:ascii="Times New Roman" w:hAnsi="Times New Roman"/>
                <w:color w:val="000000"/>
                <w:sz w:val="24"/>
                <w:szCs w:val="24"/>
              </w:rPr>
            </w:pPr>
          </w:p>
          <w:p w14:paraId="0D3D29A3" w14:textId="77777777" w:rsidR="000E0818" w:rsidRPr="005F017D" w:rsidRDefault="000E0818" w:rsidP="005F017D">
            <w:pPr>
              <w:pStyle w:val="Komentrateksts"/>
              <w:jc w:val="both"/>
              <w:rPr>
                <w:rFonts w:ascii="Times New Roman" w:hAnsi="Times New Roman"/>
                <w:bCs/>
                <w:color w:val="000000"/>
                <w:sz w:val="24"/>
                <w:szCs w:val="24"/>
              </w:rPr>
            </w:pPr>
            <w:r w:rsidRPr="005F017D">
              <w:rPr>
                <w:rFonts w:ascii="Times New Roman" w:hAnsi="Times New Roman"/>
                <w:color w:val="000000"/>
                <w:sz w:val="24"/>
                <w:szCs w:val="24"/>
              </w:rPr>
              <w:t xml:space="preserve">Ja Likumprojektā tiek atstāts jēdziens “šķietams interešu konflikts” – nepieciešams </w:t>
            </w:r>
            <w:r w:rsidRPr="005F017D">
              <w:rPr>
                <w:rFonts w:ascii="Times New Roman" w:hAnsi="Times New Roman"/>
                <w:bCs/>
                <w:color w:val="000000"/>
                <w:sz w:val="24"/>
                <w:szCs w:val="24"/>
              </w:rPr>
              <w:t xml:space="preserve">precizēt definīciju, paredzot objektīvu izvērtēšanas kritēriju (piem., “saprātīga, informēta novērotāja skatījumā pamatotas šaubas”), kā arī noteikt minimālos dokumentēšanas principus, lai nodrošinātu vienotu piemērošanu. </w:t>
            </w:r>
          </w:p>
          <w:p w14:paraId="7E73041D" w14:textId="77777777" w:rsidR="000E0818" w:rsidRPr="005F017D" w:rsidRDefault="000E0818" w:rsidP="005F017D">
            <w:pPr>
              <w:pStyle w:val="Komentrateksts"/>
              <w:jc w:val="both"/>
              <w:rPr>
                <w:rFonts w:ascii="Times New Roman" w:hAnsi="Times New Roman"/>
                <w:bCs/>
                <w:color w:val="000000"/>
                <w:sz w:val="24"/>
                <w:szCs w:val="24"/>
              </w:rPr>
            </w:pPr>
            <w:r w:rsidRPr="005F017D">
              <w:rPr>
                <w:rFonts w:ascii="Times New Roman" w:hAnsi="Times New Roman"/>
                <w:bCs/>
                <w:color w:val="000000"/>
                <w:sz w:val="24"/>
                <w:szCs w:val="24"/>
              </w:rPr>
              <w:t>Priekšlikums jēdzienu detalizēti skaidrot anotācija un izteikt likumprojekta 1.panta 12. punktu šādā redakcijā:</w:t>
            </w:r>
          </w:p>
          <w:p w14:paraId="1D71CBB1" w14:textId="77777777" w:rsidR="000E0818" w:rsidRPr="005F017D" w:rsidRDefault="000E0818" w:rsidP="005F017D">
            <w:pPr>
              <w:pStyle w:val="Komentrateksts"/>
              <w:jc w:val="both"/>
              <w:rPr>
                <w:rFonts w:ascii="Times New Roman" w:hAnsi="Times New Roman"/>
                <w:bCs/>
                <w:color w:val="000000"/>
                <w:sz w:val="24"/>
                <w:szCs w:val="24"/>
                <w:u w:val="single"/>
              </w:rPr>
            </w:pPr>
            <w:r w:rsidRPr="005F017D">
              <w:rPr>
                <w:rFonts w:ascii="Times New Roman" w:hAnsi="Times New Roman"/>
                <w:bCs/>
                <w:color w:val="000000"/>
                <w:sz w:val="24"/>
                <w:szCs w:val="24"/>
              </w:rPr>
              <w:t xml:space="preserve"> “</w:t>
            </w:r>
            <w:r w:rsidRPr="005F017D">
              <w:rPr>
                <w:rFonts w:ascii="Times New Roman" w:hAnsi="Times New Roman"/>
                <w:bCs/>
                <w:i/>
                <w:iCs/>
                <w:color w:val="000000"/>
                <w:sz w:val="24"/>
                <w:szCs w:val="24"/>
              </w:rPr>
              <w:t xml:space="preserve">12) </w:t>
            </w:r>
            <w:r w:rsidRPr="005F017D">
              <w:rPr>
                <w:rFonts w:ascii="Times New Roman" w:hAnsi="Times New Roman"/>
                <w:b/>
                <w:i/>
                <w:iCs/>
                <w:color w:val="000000"/>
                <w:sz w:val="24"/>
                <w:szCs w:val="24"/>
              </w:rPr>
              <w:t>šķietams interešu konflikts</w:t>
            </w:r>
            <w:r w:rsidRPr="005F017D">
              <w:rPr>
                <w:rFonts w:ascii="Times New Roman" w:hAnsi="Times New Roman"/>
                <w:bCs/>
                <w:i/>
                <w:iCs/>
                <w:color w:val="000000"/>
                <w:sz w:val="24"/>
                <w:szCs w:val="24"/>
              </w:rPr>
              <w:t xml:space="preserve"> – situācija, kurā, rodas šaubas par valsts pārvaldē nodarbinātā objektivitāti un neitralitāti, </w:t>
            </w:r>
            <w:r w:rsidRPr="005F017D">
              <w:rPr>
                <w:rFonts w:ascii="Times New Roman" w:hAnsi="Times New Roman"/>
                <w:bCs/>
                <w:i/>
                <w:iCs/>
                <w:color w:val="000000"/>
                <w:sz w:val="24"/>
                <w:szCs w:val="24"/>
                <w:u w:val="single"/>
              </w:rPr>
              <w:t>lai gan faktiski tas tā nav</w:t>
            </w:r>
            <w:r w:rsidRPr="005F017D">
              <w:rPr>
                <w:rFonts w:ascii="Times New Roman" w:hAnsi="Times New Roman"/>
                <w:bCs/>
                <w:color w:val="000000"/>
                <w:sz w:val="24"/>
                <w:szCs w:val="24"/>
                <w:u w:val="single"/>
              </w:rPr>
              <w:t>;”</w:t>
            </w:r>
          </w:p>
          <w:p w14:paraId="31A00238" w14:textId="77777777" w:rsidR="000E0818" w:rsidRPr="005F017D" w:rsidRDefault="000E0818" w:rsidP="005F017D">
            <w:pPr>
              <w:pStyle w:val="Komentrateksts"/>
              <w:spacing w:after="0"/>
              <w:jc w:val="both"/>
              <w:rPr>
                <w:rFonts w:ascii="Times New Roman" w:hAnsi="Times New Roman"/>
                <w:bCs/>
                <w:color w:val="000000"/>
                <w:sz w:val="24"/>
                <w:szCs w:val="24"/>
              </w:rPr>
            </w:pPr>
          </w:p>
          <w:p w14:paraId="6281EBAB" w14:textId="77777777" w:rsidR="000E0818" w:rsidRPr="005F017D" w:rsidRDefault="000E0818" w:rsidP="005F017D">
            <w:pPr>
              <w:pStyle w:val="Komentrateksts"/>
              <w:spacing w:after="0"/>
              <w:jc w:val="both"/>
              <w:rPr>
                <w:rFonts w:ascii="Times New Roman" w:hAnsi="Times New Roman"/>
                <w:sz w:val="24"/>
                <w:szCs w:val="24"/>
              </w:rPr>
            </w:pPr>
            <w:r w:rsidRPr="005F017D">
              <w:rPr>
                <w:rFonts w:ascii="Times New Roman" w:hAnsi="Times New Roman"/>
                <w:bCs/>
                <w:color w:val="000000"/>
                <w:sz w:val="24"/>
                <w:szCs w:val="24"/>
              </w:rPr>
              <w:t xml:space="preserve">Gramatiski nav nepieciešams lietot komatu aiz vārda “kurā”. </w:t>
            </w:r>
          </w:p>
        </w:tc>
        <w:tc>
          <w:tcPr>
            <w:tcW w:w="2340" w:type="dxa"/>
            <w:tcBorders>
              <w:top w:val="single" w:sz="4" w:space="0" w:color="auto"/>
              <w:left w:val="single" w:sz="4" w:space="0" w:color="auto"/>
              <w:bottom w:val="single" w:sz="4" w:space="0" w:color="auto"/>
              <w:right w:val="single" w:sz="4" w:space="0" w:color="auto"/>
            </w:tcBorders>
            <w:shd w:val="clear" w:color="auto" w:fill="FFFFFF"/>
          </w:tcPr>
          <w:p w14:paraId="2D3AEA58" w14:textId="77777777" w:rsidR="000E0818" w:rsidRDefault="005E355D" w:rsidP="005F017D">
            <w:pPr>
              <w:pStyle w:val="Komentrateksts"/>
              <w:jc w:val="both"/>
              <w:rPr>
                <w:rFonts w:ascii="Times New Roman" w:hAnsi="Times New Roman"/>
                <w:color w:val="000000"/>
                <w:sz w:val="24"/>
                <w:szCs w:val="24"/>
              </w:rPr>
            </w:pPr>
            <w:r w:rsidRPr="00711029">
              <w:rPr>
                <w:rFonts w:ascii="Times New Roman" w:hAnsi="Times New Roman"/>
                <w:color w:val="000000"/>
                <w:sz w:val="24"/>
                <w:szCs w:val="24"/>
              </w:rPr>
              <w:lastRenderedPageBreak/>
              <w:t>Nav ņemts vērā</w:t>
            </w:r>
            <w:r>
              <w:rPr>
                <w:rFonts w:ascii="Times New Roman" w:hAnsi="Times New Roman"/>
                <w:color w:val="000000"/>
                <w:sz w:val="24"/>
                <w:szCs w:val="24"/>
              </w:rPr>
              <w:t>.</w:t>
            </w:r>
          </w:p>
          <w:p w14:paraId="483D0909" w14:textId="77777777" w:rsidR="005E355D" w:rsidRDefault="005E355D" w:rsidP="005F017D">
            <w:pPr>
              <w:pStyle w:val="Komentrateksts"/>
              <w:jc w:val="both"/>
              <w:rPr>
                <w:rFonts w:ascii="Times New Roman" w:hAnsi="Times New Roman"/>
                <w:bCs/>
                <w:color w:val="000000"/>
                <w:sz w:val="24"/>
                <w:szCs w:val="24"/>
              </w:rPr>
            </w:pPr>
          </w:p>
          <w:p w14:paraId="68907AA7" w14:textId="77777777" w:rsidR="005E355D" w:rsidRDefault="005E355D" w:rsidP="005F017D">
            <w:pPr>
              <w:pStyle w:val="Komentrateksts"/>
              <w:jc w:val="both"/>
              <w:rPr>
                <w:rFonts w:ascii="Times New Roman" w:hAnsi="Times New Roman"/>
                <w:bCs/>
                <w:color w:val="000000"/>
                <w:sz w:val="24"/>
                <w:szCs w:val="24"/>
              </w:rPr>
            </w:pPr>
          </w:p>
          <w:p w14:paraId="09BE5773" w14:textId="77777777" w:rsidR="005E355D" w:rsidRDefault="005E355D" w:rsidP="005F017D">
            <w:pPr>
              <w:pStyle w:val="Komentrateksts"/>
              <w:jc w:val="both"/>
              <w:rPr>
                <w:rFonts w:ascii="Times New Roman" w:hAnsi="Times New Roman"/>
                <w:bCs/>
                <w:color w:val="000000"/>
                <w:sz w:val="24"/>
                <w:szCs w:val="24"/>
              </w:rPr>
            </w:pPr>
          </w:p>
          <w:p w14:paraId="662D9724" w14:textId="77777777" w:rsidR="005E355D" w:rsidRDefault="005E355D" w:rsidP="005F017D">
            <w:pPr>
              <w:pStyle w:val="Komentrateksts"/>
              <w:jc w:val="both"/>
              <w:rPr>
                <w:rFonts w:ascii="Times New Roman" w:hAnsi="Times New Roman"/>
                <w:bCs/>
                <w:color w:val="000000"/>
                <w:sz w:val="24"/>
                <w:szCs w:val="24"/>
              </w:rPr>
            </w:pPr>
          </w:p>
          <w:p w14:paraId="7E0C1B0A" w14:textId="77777777" w:rsidR="005E355D" w:rsidRDefault="005E355D" w:rsidP="005F017D">
            <w:pPr>
              <w:pStyle w:val="Komentrateksts"/>
              <w:jc w:val="both"/>
              <w:rPr>
                <w:rFonts w:ascii="Times New Roman" w:hAnsi="Times New Roman"/>
                <w:bCs/>
                <w:color w:val="000000"/>
                <w:sz w:val="24"/>
                <w:szCs w:val="24"/>
              </w:rPr>
            </w:pPr>
          </w:p>
          <w:p w14:paraId="31763C1B" w14:textId="77777777" w:rsidR="005E355D" w:rsidRDefault="005E355D" w:rsidP="005F017D">
            <w:pPr>
              <w:pStyle w:val="Komentrateksts"/>
              <w:jc w:val="both"/>
              <w:rPr>
                <w:rFonts w:ascii="Times New Roman" w:hAnsi="Times New Roman"/>
                <w:bCs/>
                <w:color w:val="000000"/>
                <w:sz w:val="24"/>
                <w:szCs w:val="24"/>
              </w:rPr>
            </w:pPr>
          </w:p>
          <w:p w14:paraId="1FEC99D3" w14:textId="77777777" w:rsidR="005E355D" w:rsidRDefault="005E355D" w:rsidP="005F017D">
            <w:pPr>
              <w:pStyle w:val="Komentrateksts"/>
              <w:jc w:val="both"/>
              <w:rPr>
                <w:rFonts w:ascii="Times New Roman" w:hAnsi="Times New Roman"/>
                <w:bCs/>
                <w:color w:val="000000"/>
                <w:sz w:val="24"/>
                <w:szCs w:val="24"/>
              </w:rPr>
            </w:pPr>
          </w:p>
          <w:p w14:paraId="52D5E81A" w14:textId="77777777" w:rsidR="005E355D" w:rsidRDefault="005E355D" w:rsidP="005F017D">
            <w:pPr>
              <w:pStyle w:val="Komentrateksts"/>
              <w:jc w:val="both"/>
              <w:rPr>
                <w:rFonts w:ascii="Times New Roman" w:hAnsi="Times New Roman"/>
                <w:bCs/>
                <w:color w:val="000000"/>
                <w:sz w:val="24"/>
                <w:szCs w:val="24"/>
              </w:rPr>
            </w:pPr>
          </w:p>
          <w:p w14:paraId="73360CFA" w14:textId="77777777" w:rsidR="005E355D" w:rsidRDefault="005E355D" w:rsidP="005F017D">
            <w:pPr>
              <w:pStyle w:val="Komentrateksts"/>
              <w:jc w:val="both"/>
              <w:rPr>
                <w:rFonts w:ascii="Times New Roman" w:hAnsi="Times New Roman"/>
                <w:bCs/>
                <w:color w:val="000000"/>
                <w:sz w:val="24"/>
                <w:szCs w:val="24"/>
              </w:rPr>
            </w:pPr>
          </w:p>
          <w:p w14:paraId="7B9CC35C" w14:textId="77777777" w:rsidR="005E355D" w:rsidRDefault="005E355D" w:rsidP="005F017D">
            <w:pPr>
              <w:pStyle w:val="Komentrateksts"/>
              <w:jc w:val="both"/>
              <w:rPr>
                <w:rFonts w:ascii="Times New Roman" w:hAnsi="Times New Roman"/>
                <w:bCs/>
                <w:color w:val="000000"/>
                <w:sz w:val="24"/>
                <w:szCs w:val="24"/>
              </w:rPr>
            </w:pPr>
          </w:p>
          <w:p w14:paraId="47FF9A08" w14:textId="77777777" w:rsidR="005E355D" w:rsidRDefault="005E355D" w:rsidP="005F017D">
            <w:pPr>
              <w:pStyle w:val="Komentrateksts"/>
              <w:jc w:val="both"/>
              <w:rPr>
                <w:rFonts w:ascii="Times New Roman" w:hAnsi="Times New Roman"/>
                <w:bCs/>
                <w:color w:val="000000"/>
                <w:sz w:val="24"/>
                <w:szCs w:val="24"/>
              </w:rPr>
            </w:pPr>
          </w:p>
          <w:p w14:paraId="33C4F741" w14:textId="77777777" w:rsidR="005E355D" w:rsidRDefault="005E355D" w:rsidP="005F017D">
            <w:pPr>
              <w:pStyle w:val="Komentrateksts"/>
              <w:jc w:val="both"/>
              <w:rPr>
                <w:rFonts w:ascii="Times New Roman" w:hAnsi="Times New Roman"/>
                <w:bCs/>
                <w:color w:val="000000"/>
                <w:sz w:val="24"/>
                <w:szCs w:val="24"/>
              </w:rPr>
            </w:pPr>
          </w:p>
          <w:p w14:paraId="264E43FE" w14:textId="77777777" w:rsidR="005E355D" w:rsidRDefault="005E355D" w:rsidP="005F017D">
            <w:pPr>
              <w:pStyle w:val="Komentrateksts"/>
              <w:jc w:val="both"/>
              <w:rPr>
                <w:rFonts w:ascii="Times New Roman" w:hAnsi="Times New Roman"/>
                <w:bCs/>
                <w:color w:val="000000"/>
                <w:sz w:val="24"/>
                <w:szCs w:val="24"/>
              </w:rPr>
            </w:pPr>
          </w:p>
          <w:p w14:paraId="239336C6" w14:textId="77777777" w:rsidR="005E355D" w:rsidRDefault="005E355D" w:rsidP="005F017D">
            <w:pPr>
              <w:pStyle w:val="Komentrateksts"/>
              <w:jc w:val="both"/>
              <w:rPr>
                <w:rFonts w:ascii="Times New Roman" w:hAnsi="Times New Roman"/>
                <w:bCs/>
                <w:color w:val="000000"/>
                <w:sz w:val="24"/>
                <w:szCs w:val="24"/>
              </w:rPr>
            </w:pPr>
          </w:p>
          <w:p w14:paraId="61A9190D" w14:textId="77777777" w:rsidR="005E355D" w:rsidRDefault="005E355D" w:rsidP="005F017D">
            <w:pPr>
              <w:pStyle w:val="Komentrateksts"/>
              <w:jc w:val="both"/>
              <w:rPr>
                <w:rFonts w:ascii="Times New Roman" w:hAnsi="Times New Roman"/>
                <w:bCs/>
                <w:color w:val="000000"/>
                <w:sz w:val="24"/>
                <w:szCs w:val="24"/>
              </w:rPr>
            </w:pPr>
          </w:p>
          <w:p w14:paraId="2F3300BC" w14:textId="77777777" w:rsidR="005E355D" w:rsidRDefault="005E355D" w:rsidP="005F017D">
            <w:pPr>
              <w:pStyle w:val="Komentrateksts"/>
              <w:jc w:val="both"/>
              <w:rPr>
                <w:rFonts w:ascii="Times New Roman" w:hAnsi="Times New Roman"/>
                <w:bCs/>
                <w:color w:val="000000"/>
                <w:sz w:val="24"/>
                <w:szCs w:val="24"/>
              </w:rPr>
            </w:pPr>
          </w:p>
          <w:p w14:paraId="52AFED2F" w14:textId="77777777" w:rsidR="005E355D" w:rsidRDefault="005E355D" w:rsidP="005F017D">
            <w:pPr>
              <w:pStyle w:val="Komentrateksts"/>
              <w:jc w:val="both"/>
              <w:rPr>
                <w:rFonts w:ascii="Times New Roman" w:hAnsi="Times New Roman"/>
                <w:bCs/>
                <w:color w:val="000000"/>
                <w:sz w:val="24"/>
                <w:szCs w:val="24"/>
              </w:rPr>
            </w:pPr>
          </w:p>
          <w:p w14:paraId="422B0974" w14:textId="77777777" w:rsidR="005E355D" w:rsidRDefault="005E355D" w:rsidP="005F017D">
            <w:pPr>
              <w:pStyle w:val="Komentrateksts"/>
              <w:jc w:val="both"/>
              <w:rPr>
                <w:rFonts w:ascii="Times New Roman" w:hAnsi="Times New Roman"/>
                <w:bCs/>
                <w:color w:val="000000"/>
                <w:sz w:val="24"/>
                <w:szCs w:val="24"/>
              </w:rPr>
            </w:pPr>
          </w:p>
          <w:p w14:paraId="081677C4" w14:textId="77777777" w:rsidR="005E355D" w:rsidRDefault="005E355D" w:rsidP="005F017D">
            <w:pPr>
              <w:pStyle w:val="Komentrateksts"/>
              <w:jc w:val="both"/>
              <w:rPr>
                <w:rFonts w:ascii="Times New Roman" w:hAnsi="Times New Roman"/>
                <w:bCs/>
                <w:color w:val="000000"/>
                <w:sz w:val="24"/>
                <w:szCs w:val="24"/>
              </w:rPr>
            </w:pPr>
          </w:p>
          <w:p w14:paraId="60FD5EC3" w14:textId="77777777" w:rsidR="005E355D" w:rsidRDefault="005E355D" w:rsidP="005F017D">
            <w:pPr>
              <w:pStyle w:val="Komentrateksts"/>
              <w:jc w:val="both"/>
              <w:rPr>
                <w:rFonts w:ascii="Times New Roman" w:hAnsi="Times New Roman"/>
                <w:bCs/>
                <w:color w:val="000000"/>
                <w:sz w:val="24"/>
                <w:szCs w:val="24"/>
              </w:rPr>
            </w:pPr>
          </w:p>
          <w:p w14:paraId="73294065" w14:textId="77777777" w:rsidR="005E355D" w:rsidRDefault="005E355D" w:rsidP="005F017D">
            <w:pPr>
              <w:pStyle w:val="Komentrateksts"/>
              <w:jc w:val="both"/>
              <w:rPr>
                <w:rFonts w:ascii="Times New Roman" w:hAnsi="Times New Roman"/>
                <w:bCs/>
                <w:color w:val="000000"/>
                <w:sz w:val="24"/>
                <w:szCs w:val="24"/>
              </w:rPr>
            </w:pPr>
          </w:p>
          <w:p w14:paraId="10984F91" w14:textId="77777777" w:rsidR="005E355D" w:rsidRDefault="005E355D" w:rsidP="005F017D">
            <w:pPr>
              <w:pStyle w:val="Komentrateksts"/>
              <w:jc w:val="both"/>
              <w:rPr>
                <w:rFonts w:ascii="Times New Roman" w:hAnsi="Times New Roman"/>
                <w:bCs/>
                <w:color w:val="000000"/>
                <w:sz w:val="24"/>
                <w:szCs w:val="24"/>
              </w:rPr>
            </w:pPr>
          </w:p>
          <w:p w14:paraId="3E311E4E" w14:textId="77777777" w:rsidR="005E355D" w:rsidRDefault="005E355D" w:rsidP="005F017D">
            <w:pPr>
              <w:pStyle w:val="Komentrateksts"/>
              <w:jc w:val="both"/>
              <w:rPr>
                <w:rFonts w:ascii="Times New Roman" w:hAnsi="Times New Roman"/>
                <w:bCs/>
                <w:color w:val="000000"/>
                <w:sz w:val="24"/>
                <w:szCs w:val="24"/>
              </w:rPr>
            </w:pPr>
          </w:p>
          <w:p w14:paraId="7D646BC0" w14:textId="77777777" w:rsidR="005E355D" w:rsidRDefault="005E355D" w:rsidP="005F017D">
            <w:pPr>
              <w:pStyle w:val="Komentrateksts"/>
              <w:jc w:val="both"/>
              <w:rPr>
                <w:rFonts w:ascii="Times New Roman" w:hAnsi="Times New Roman"/>
                <w:bCs/>
                <w:color w:val="000000"/>
                <w:sz w:val="24"/>
                <w:szCs w:val="24"/>
              </w:rPr>
            </w:pPr>
          </w:p>
          <w:p w14:paraId="1086A7A7" w14:textId="77777777" w:rsidR="005E355D" w:rsidRDefault="005E355D" w:rsidP="005F017D">
            <w:pPr>
              <w:pStyle w:val="Komentrateksts"/>
              <w:jc w:val="both"/>
              <w:rPr>
                <w:rFonts w:ascii="Times New Roman" w:hAnsi="Times New Roman"/>
                <w:bCs/>
                <w:color w:val="000000"/>
                <w:sz w:val="24"/>
                <w:szCs w:val="24"/>
              </w:rPr>
            </w:pPr>
          </w:p>
          <w:p w14:paraId="18DA71BC" w14:textId="77777777" w:rsidR="005E355D" w:rsidRDefault="005E355D" w:rsidP="005F017D">
            <w:pPr>
              <w:pStyle w:val="Komentrateksts"/>
              <w:jc w:val="both"/>
              <w:rPr>
                <w:rFonts w:ascii="Times New Roman" w:hAnsi="Times New Roman"/>
                <w:bCs/>
                <w:color w:val="000000"/>
                <w:sz w:val="24"/>
                <w:szCs w:val="24"/>
              </w:rPr>
            </w:pPr>
          </w:p>
          <w:p w14:paraId="0F49F864" w14:textId="77777777" w:rsidR="005E355D" w:rsidRDefault="005E355D" w:rsidP="005F017D">
            <w:pPr>
              <w:pStyle w:val="Komentrateksts"/>
              <w:jc w:val="both"/>
              <w:rPr>
                <w:rFonts w:ascii="Times New Roman" w:hAnsi="Times New Roman"/>
                <w:bCs/>
                <w:color w:val="000000"/>
                <w:sz w:val="24"/>
                <w:szCs w:val="24"/>
              </w:rPr>
            </w:pPr>
          </w:p>
          <w:p w14:paraId="23CAC58F" w14:textId="77777777" w:rsidR="005E355D" w:rsidRDefault="005E355D" w:rsidP="005F017D">
            <w:pPr>
              <w:pStyle w:val="Komentrateksts"/>
              <w:jc w:val="both"/>
              <w:rPr>
                <w:rFonts w:ascii="Times New Roman" w:hAnsi="Times New Roman"/>
                <w:bCs/>
                <w:color w:val="000000"/>
                <w:sz w:val="24"/>
                <w:szCs w:val="24"/>
              </w:rPr>
            </w:pPr>
          </w:p>
          <w:p w14:paraId="3509BF63" w14:textId="77777777" w:rsidR="005E355D" w:rsidRDefault="005E355D" w:rsidP="005F017D">
            <w:pPr>
              <w:pStyle w:val="Komentrateksts"/>
              <w:jc w:val="both"/>
              <w:rPr>
                <w:rFonts w:ascii="Times New Roman" w:hAnsi="Times New Roman"/>
                <w:bCs/>
                <w:color w:val="000000"/>
                <w:sz w:val="24"/>
                <w:szCs w:val="24"/>
              </w:rPr>
            </w:pPr>
          </w:p>
          <w:p w14:paraId="52001AE5" w14:textId="77777777" w:rsidR="005E355D" w:rsidRDefault="005E355D" w:rsidP="005F017D">
            <w:pPr>
              <w:pStyle w:val="Komentrateksts"/>
              <w:jc w:val="both"/>
              <w:rPr>
                <w:rFonts w:ascii="Times New Roman" w:hAnsi="Times New Roman"/>
                <w:bCs/>
                <w:color w:val="000000"/>
                <w:sz w:val="24"/>
                <w:szCs w:val="24"/>
              </w:rPr>
            </w:pPr>
          </w:p>
          <w:p w14:paraId="6914AC8A" w14:textId="77777777" w:rsidR="005E355D" w:rsidRDefault="005E355D" w:rsidP="005F017D">
            <w:pPr>
              <w:pStyle w:val="Komentrateksts"/>
              <w:jc w:val="both"/>
              <w:rPr>
                <w:rFonts w:ascii="Times New Roman" w:hAnsi="Times New Roman"/>
                <w:bCs/>
                <w:color w:val="000000"/>
                <w:sz w:val="24"/>
                <w:szCs w:val="24"/>
              </w:rPr>
            </w:pPr>
          </w:p>
          <w:p w14:paraId="592C12CE" w14:textId="77777777" w:rsidR="005E355D" w:rsidRPr="005F017D" w:rsidRDefault="005E355D" w:rsidP="005F017D">
            <w:pPr>
              <w:pStyle w:val="Komentrateksts"/>
              <w:jc w:val="both"/>
              <w:rPr>
                <w:rFonts w:ascii="Times New Roman" w:hAnsi="Times New Roman"/>
                <w:bCs/>
                <w:color w:val="000000"/>
                <w:sz w:val="24"/>
                <w:szCs w:val="24"/>
              </w:rPr>
            </w:pPr>
            <w:r>
              <w:rPr>
                <w:rFonts w:ascii="Times New Roman" w:hAnsi="Times New Roman"/>
                <w:color w:val="000000"/>
                <w:sz w:val="24"/>
                <w:szCs w:val="24"/>
              </w:rPr>
              <w:t>Ņ</w:t>
            </w:r>
            <w:r w:rsidRPr="00711029">
              <w:rPr>
                <w:rFonts w:ascii="Times New Roman" w:hAnsi="Times New Roman"/>
                <w:color w:val="000000"/>
                <w:sz w:val="24"/>
                <w:szCs w:val="24"/>
              </w:rPr>
              <w:t>emts vērā</w:t>
            </w:r>
            <w:r>
              <w:rPr>
                <w:rFonts w:ascii="Times New Roman" w:hAnsi="Times New Roman"/>
                <w:color w:val="000000"/>
                <w:sz w:val="24"/>
                <w:szCs w:val="24"/>
              </w:rPr>
              <w:t>.</w:t>
            </w:r>
          </w:p>
        </w:tc>
        <w:tc>
          <w:tcPr>
            <w:tcW w:w="4222" w:type="dxa"/>
            <w:tcBorders>
              <w:top w:val="single" w:sz="4" w:space="0" w:color="auto"/>
              <w:left w:val="single" w:sz="4" w:space="0" w:color="auto"/>
              <w:bottom w:val="single" w:sz="4" w:space="0" w:color="auto"/>
              <w:right w:val="single" w:sz="4" w:space="0" w:color="auto"/>
            </w:tcBorders>
            <w:shd w:val="clear" w:color="auto" w:fill="FFFFFF"/>
          </w:tcPr>
          <w:p w14:paraId="0ADA5F87" w14:textId="77777777" w:rsidR="000E0818" w:rsidRDefault="005E355D" w:rsidP="005F017D">
            <w:pPr>
              <w:pStyle w:val="Komentrateksts"/>
              <w:jc w:val="both"/>
              <w:rPr>
                <w:rFonts w:ascii="Times New Roman" w:hAnsi="Times New Roman"/>
                <w:color w:val="000000"/>
                <w:sz w:val="24"/>
                <w:szCs w:val="24"/>
              </w:rPr>
            </w:pPr>
            <w:r>
              <w:rPr>
                <w:rFonts w:ascii="Times New Roman" w:hAnsi="Times New Roman"/>
                <w:color w:val="000000"/>
                <w:sz w:val="24"/>
                <w:szCs w:val="24"/>
              </w:rPr>
              <w:lastRenderedPageBreak/>
              <w:t>Priekšlikumā norādītais neatbilst Likumprojekta konceptam.</w:t>
            </w:r>
          </w:p>
          <w:p w14:paraId="768F66BA" w14:textId="77777777" w:rsidR="005E355D" w:rsidRDefault="005E355D" w:rsidP="005F017D">
            <w:pPr>
              <w:pStyle w:val="Komentrateksts"/>
              <w:jc w:val="both"/>
              <w:rPr>
                <w:rFonts w:ascii="Times New Roman" w:hAnsi="Times New Roman"/>
                <w:bCs/>
                <w:color w:val="000000"/>
                <w:sz w:val="24"/>
                <w:szCs w:val="24"/>
              </w:rPr>
            </w:pPr>
          </w:p>
          <w:p w14:paraId="7664DF9C" w14:textId="77777777" w:rsidR="005E355D" w:rsidRDefault="005E355D" w:rsidP="005F017D">
            <w:pPr>
              <w:pStyle w:val="Komentrateksts"/>
              <w:jc w:val="both"/>
              <w:rPr>
                <w:rFonts w:ascii="Times New Roman" w:hAnsi="Times New Roman"/>
                <w:bCs/>
                <w:color w:val="000000"/>
                <w:sz w:val="24"/>
                <w:szCs w:val="24"/>
              </w:rPr>
            </w:pPr>
          </w:p>
          <w:p w14:paraId="16E34F32" w14:textId="77777777" w:rsidR="005E355D" w:rsidRDefault="005E355D" w:rsidP="005F017D">
            <w:pPr>
              <w:pStyle w:val="Komentrateksts"/>
              <w:jc w:val="both"/>
              <w:rPr>
                <w:rFonts w:ascii="Times New Roman" w:hAnsi="Times New Roman"/>
                <w:bCs/>
                <w:color w:val="000000"/>
                <w:sz w:val="24"/>
                <w:szCs w:val="24"/>
              </w:rPr>
            </w:pPr>
          </w:p>
          <w:p w14:paraId="2961FDD1" w14:textId="77777777" w:rsidR="005E355D" w:rsidRDefault="005E355D" w:rsidP="005F017D">
            <w:pPr>
              <w:pStyle w:val="Komentrateksts"/>
              <w:jc w:val="both"/>
              <w:rPr>
                <w:rFonts w:ascii="Times New Roman" w:hAnsi="Times New Roman"/>
                <w:bCs/>
                <w:color w:val="000000"/>
                <w:sz w:val="24"/>
                <w:szCs w:val="24"/>
              </w:rPr>
            </w:pPr>
          </w:p>
          <w:p w14:paraId="2F530DCC" w14:textId="77777777" w:rsidR="005E355D" w:rsidRDefault="005E355D" w:rsidP="005F017D">
            <w:pPr>
              <w:pStyle w:val="Komentrateksts"/>
              <w:jc w:val="both"/>
              <w:rPr>
                <w:rFonts w:ascii="Times New Roman" w:hAnsi="Times New Roman"/>
                <w:bCs/>
                <w:color w:val="000000"/>
                <w:sz w:val="24"/>
                <w:szCs w:val="24"/>
              </w:rPr>
            </w:pPr>
          </w:p>
          <w:p w14:paraId="204520E8" w14:textId="77777777" w:rsidR="005E355D" w:rsidRDefault="005E355D" w:rsidP="005F017D">
            <w:pPr>
              <w:pStyle w:val="Komentrateksts"/>
              <w:jc w:val="both"/>
              <w:rPr>
                <w:rFonts w:ascii="Times New Roman" w:hAnsi="Times New Roman"/>
                <w:bCs/>
                <w:color w:val="000000"/>
                <w:sz w:val="24"/>
                <w:szCs w:val="24"/>
              </w:rPr>
            </w:pPr>
          </w:p>
          <w:p w14:paraId="170C16F0" w14:textId="77777777" w:rsidR="005E355D" w:rsidRDefault="005E355D" w:rsidP="005F017D">
            <w:pPr>
              <w:pStyle w:val="Komentrateksts"/>
              <w:jc w:val="both"/>
              <w:rPr>
                <w:rFonts w:ascii="Times New Roman" w:hAnsi="Times New Roman"/>
                <w:bCs/>
                <w:color w:val="000000"/>
                <w:sz w:val="24"/>
                <w:szCs w:val="24"/>
              </w:rPr>
            </w:pPr>
          </w:p>
          <w:p w14:paraId="45D8A092" w14:textId="77777777" w:rsidR="005E355D" w:rsidRDefault="005E355D" w:rsidP="005F017D">
            <w:pPr>
              <w:pStyle w:val="Komentrateksts"/>
              <w:jc w:val="both"/>
              <w:rPr>
                <w:rFonts w:ascii="Times New Roman" w:hAnsi="Times New Roman"/>
                <w:bCs/>
                <w:color w:val="000000"/>
                <w:sz w:val="24"/>
                <w:szCs w:val="24"/>
              </w:rPr>
            </w:pPr>
          </w:p>
          <w:p w14:paraId="2294E166" w14:textId="77777777" w:rsidR="005E355D" w:rsidRDefault="005E355D" w:rsidP="005F017D">
            <w:pPr>
              <w:pStyle w:val="Komentrateksts"/>
              <w:jc w:val="both"/>
              <w:rPr>
                <w:rFonts w:ascii="Times New Roman" w:hAnsi="Times New Roman"/>
                <w:bCs/>
                <w:color w:val="000000"/>
                <w:sz w:val="24"/>
                <w:szCs w:val="24"/>
              </w:rPr>
            </w:pPr>
          </w:p>
          <w:p w14:paraId="4497D029" w14:textId="77777777" w:rsidR="005E355D" w:rsidRDefault="005E355D" w:rsidP="005F017D">
            <w:pPr>
              <w:pStyle w:val="Komentrateksts"/>
              <w:jc w:val="both"/>
              <w:rPr>
                <w:rFonts w:ascii="Times New Roman" w:hAnsi="Times New Roman"/>
                <w:bCs/>
                <w:color w:val="000000"/>
                <w:sz w:val="24"/>
                <w:szCs w:val="24"/>
              </w:rPr>
            </w:pPr>
          </w:p>
          <w:p w14:paraId="0F198106" w14:textId="77777777" w:rsidR="005E355D" w:rsidRDefault="005E355D" w:rsidP="005F017D">
            <w:pPr>
              <w:pStyle w:val="Komentrateksts"/>
              <w:jc w:val="both"/>
              <w:rPr>
                <w:rFonts w:ascii="Times New Roman" w:hAnsi="Times New Roman"/>
                <w:bCs/>
                <w:color w:val="000000"/>
                <w:sz w:val="24"/>
                <w:szCs w:val="24"/>
              </w:rPr>
            </w:pPr>
          </w:p>
          <w:p w14:paraId="60778BA2" w14:textId="77777777" w:rsidR="005E355D" w:rsidRDefault="005E355D" w:rsidP="005F017D">
            <w:pPr>
              <w:pStyle w:val="Komentrateksts"/>
              <w:jc w:val="both"/>
              <w:rPr>
                <w:rFonts w:ascii="Times New Roman" w:hAnsi="Times New Roman"/>
                <w:bCs/>
                <w:color w:val="000000"/>
                <w:sz w:val="24"/>
                <w:szCs w:val="24"/>
              </w:rPr>
            </w:pPr>
          </w:p>
          <w:p w14:paraId="6534B87D" w14:textId="77777777" w:rsidR="005E355D" w:rsidRDefault="005E355D" w:rsidP="005F017D">
            <w:pPr>
              <w:pStyle w:val="Komentrateksts"/>
              <w:jc w:val="both"/>
              <w:rPr>
                <w:rFonts w:ascii="Times New Roman" w:hAnsi="Times New Roman"/>
                <w:bCs/>
                <w:color w:val="000000"/>
                <w:sz w:val="24"/>
                <w:szCs w:val="24"/>
              </w:rPr>
            </w:pPr>
          </w:p>
          <w:p w14:paraId="3296902B" w14:textId="77777777" w:rsidR="005E355D" w:rsidRDefault="005E355D" w:rsidP="005F017D">
            <w:pPr>
              <w:pStyle w:val="Komentrateksts"/>
              <w:jc w:val="both"/>
              <w:rPr>
                <w:rFonts w:ascii="Times New Roman" w:hAnsi="Times New Roman"/>
                <w:bCs/>
                <w:color w:val="000000"/>
                <w:sz w:val="24"/>
                <w:szCs w:val="24"/>
              </w:rPr>
            </w:pPr>
          </w:p>
          <w:p w14:paraId="552585A8" w14:textId="77777777" w:rsidR="005E355D" w:rsidRDefault="005E355D" w:rsidP="005F017D">
            <w:pPr>
              <w:pStyle w:val="Komentrateksts"/>
              <w:jc w:val="both"/>
              <w:rPr>
                <w:rFonts w:ascii="Times New Roman" w:hAnsi="Times New Roman"/>
                <w:bCs/>
                <w:color w:val="000000"/>
                <w:sz w:val="24"/>
                <w:szCs w:val="24"/>
              </w:rPr>
            </w:pPr>
          </w:p>
          <w:p w14:paraId="1B85552D" w14:textId="77777777" w:rsidR="005E355D" w:rsidRDefault="005E355D" w:rsidP="005F017D">
            <w:pPr>
              <w:pStyle w:val="Komentrateksts"/>
              <w:jc w:val="both"/>
              <w:rPr>
                <w:rFonts w:ascii="Times New Roman" w:hAnsi="Times New Roman"/>
                <w:bCs/>
                <w:color w:val="000000"/>
                <w:sz w:val="24"/>
                <w:szCs w:val="24"/>
              </w:rPr>
            </w:pPr>
          </w:p>
          <w:p w14:paraId="65215C56" w14:textId="77777777" w:rsidR="005E355D" w:rsidRDefault="005E355D" w:rsidP="005F017D">
            <w:pPr>
              <w:pStyle w:val="Komentrateksts"/>
              <w:jc w:val="both"/>
              <w:rPr>
                <w:rFonts w:ascii="Times New Roman" w:hAnsi="Times New Roman"/>
                <w:bCs/>
                <w:color w:val="000000"/>
                <w:sz w:val="24"/>
                <w:szCs w:val="24"/>
              </w:rPr>
            </w:pPr>
          </w:p>
          <w:p w14:paraId="4BE049E6" w14:textId="77777777" w:rsidR="005E355D" w:rsidRDefault="005E355D" w:rsidP="005F017D">
            <w:pPr>
              <w:pStyle w:val="Komentrateksts"/>
              <w:jc w:val="both"/>
              <w:rPr>
                <w:rFonts w:ascii="Times New Roman" w:hAnsi="Times New Roman"/>
                <w:bCs/>
                <w:color w:val="000000"/>
                <w:sz w:val="24"/>
                <w:szCs w:val="24"/>
              </w:rPr>
            </w:pPr>
          </w:p>
          <w:p w14:paraId="767FE3A7" w14:textId="77777777" w:rsidR="005E355D" w:rsidRDefault="005E355D" w:rsidP="005F017D">
            <w:pPr>
              <w:pStyle w:val="Komentrateksts"/>
              <w:jc w:val="both"/>
              <w:rPr>
                <w:rFonts w:ascii="Times New Roman" w:hAnsi="Times New Roman"/>
                <w:bCs/>
                <w:color w:val="000000"/>
                <w:sz w:val="24"/>
                <w:szCs w:val="24"/>
              </w:rPr>
            </w:pPr>
          </w:p>
          <w:p w14:paraId="234D7B7A" w14:textId="77777777" w:rsidR="005E355D" w:rsidRDefault="005E355D" w:rsidP="005F017D">
            <w:pPr>
              <w:pStyle w:val="Komentrateksts"/>
              <w:jc w:val="both"/>
              <w:rPr>
                <w:rFonts w:ascii="Times New Roman" w:hAnsi="Times New Roman"/>
                <w:bCs/>
                <w:color w:val="000000"/>
                <w:sz w:val="24"/>
                <w:szCs w:val="24"/>
              </w:rPr>
            </w:pPr>
          </w:p>
          <w:p w14:paraId="6E86A9E5" w14:textId="77777777" w:rsidR="005E355D" w:rsidRDefault="005E355D" w:rsidP="005F017D">
            <w:pPr>
              <w:pStyle w:val="Komentrateksts"/>
              <w:jc w:val="both"/>
              <w:rPr>
                <w:rFonts w:ascii="Times New Roman" w:hAnsi="Times New Roman"/>
                <w:bCs/>
                <w:color w:val="000000"/>
                <w:sz w:val="24"/>
                <w:szCs w:val="24"/>
              </w:rPr>
            </w:pPr>
          </w:p>
          <w:p w14:paraId="3F30A755" w14:textId="77777777" w:rsidR="005E355D" w:rsidRDefault="005E355D" w:rsidP="005F017D">
            <w:pPr>
              <w:pStyle w:val="Komentrateksts"/>
              <w:jc w:val="both"/>
              <w:rPr>
                <w:rFonts w:ascii="Times New Roman" w:hAnsi="Times New Roman"/>
                <w:bCs/>
                <w:color w:val="000000"/>
                <w:sz w:val="24"/>
                <w:szCs w:val="24"/>
              </w:rPr>
            </w:pPr>
          </w:p>
          <w:p w14:paraId="48904C82" w14:textId="77777777" w:rsidR="005E355D" w:rsidRDefault="005E355D" w:rsidP="005F017D">
            <w:pPr>
              <w:pStyle w:val="Komentrateksts"/>
              <w:jc w:val="both"/>
              <w:rPr>
                <w:rFonts w:ascii="Times New Roman" w:hAnsi="Times New Roman"/>
                <w:bCs/>
                <w:color w:val="000000"/>
                <w:sz w:val="24"/>
                <w:szCs w:val="24"/>
              </w:rPr>
            </w:pPr>
          </w:p>
          <w:p w14:paraId="62D3EEE4" w14:textId="77777777" w:rsidR="005E355D" w:rsidRDefault="005E355D" w:rsidP="005F017D">
            <w:pPr>
              <w:pStyle w:val="Komentrateksts"/>
              <w:jc w:val="both"/>
              <w:rPr>
                <w:rFonts w:ascii="Times New Roman" w:hAnsi="Times New Roman"/>
                <w:bCs/>
                <w:color w:val="000000"/>
                <w:sz w:val="24"/>
                <w:szCs w:val="24"/>
              </w:rPr>
            </w:pPr>
          </w:p>
          <w:p w14:paraId="77808E98" w14:textId="77777777" w:rsidR="005E355D" w:rsidRDefault="005E355D" w:rsidP="005F017D">
            <w:pPr>
              <w:pStyle w:val="Komentrateksts"/>
              <w:jc w:val="both"/>
              <w:rPr>
                <w:rFonts w:ascii="Times New Roman" w:hAnsi="Times New Roman"/>
                <w:bCs/>
                <w:color w:val="000000"/>
                <w:sz w:val="24"/>
                <w:szCs w:val="24"/>
              </w:rPr>
            </w:pPr>
          </w:p>
          <w:p w14:paraId="19EB6165" w14:textId="77777777" w:rsidR="005E355D" w:rsidRDefault="005E355D" w:rsidP="005F017D">
            <w:pPr>
              <w:pStyle w:val="Komentrateksts"/>
              <w:jc w:val="both"/>
              <w:rPr>
                <w:rFonts w:ascii="Times New Roman" w:hAnsi="Times New Roman"/>
                <w:bCs/>
                <w:color w:val="000000"/>
                <w:sz w:val="24"/>
                <w:szCs w:val="24"/>
              </w:rPr>
            </w:pPr>
          </w:p>
          <w:p w14:paraId="7604230D" w14:textId="77777777" w:rsidR="005E355D" w:rsidRDefault="005E355D" w:rsidP="005F017D">
            <w:pPr>
              <w:pStyle w:val="Komentrateksts"/>
              <w:jc w:val="both"/>
              <w:rPr>
                <w:rFonts w:ascii="Times New Roman" w:hAnsi="Times New Roman"/>
                <w:bCs/>
                <w:color w:val="000000"/>
                <w:sz w:val="24"/>
                <w:szCs w:val="24"/>
              </w:rPr>
            </w:pPr>
          </w:p>
          <w:p w14:paraId="17C18EE1" w14:textId="77777777" w:rsidR="005E355D" w:rsidRDefault="005E355D" w:rsidP="005F017D">
            <w:pPr>
              <w:pStyle w:val="Komentrateksts"/>
              <w:jc w:val="both"/>
              <w:rPr>
                <w:rFonts w:ascii="Times New Roman" w:hAnsi="Times New Roman"/>
                <w:bCs/>
                <w:color w:val="000000"/>
                <w:sz w:val="24"/>
                <w:szCs w:val="24"/>
              </w:rPr>
            </w:pPr>
          </w:p>
          <w:p w14:paraId="7793099A" w14:textId="77777777" w:rsidR="005E355D" w:rsidRDefault="005E355D" w:rsidP="005F017D">
            <w:pPr>
              <w:pStyle w:val="Komentrateksts"/>
              <w:jc w:val="both"/>
              <w:rPr>
                <w:rFonts w:ascii="Times New Roman" w:hAnsi="Times New Roman"/>
                <w:bCs/>
                <w:color w:val="000000"/>
                <w:sz w:val="24"/>
                <w:szCs w:val="24"/>
              </w:rPr>
            </w:pPr>
          </w:p>
          <w:p w14:paraId="5EE45E2B" w14:textId="77777777" w:rsidR="005E355D" w:rsidRDefault="005E355D" w:rsidP="005F017D">
            <w:pPr>
              <w:pStyle w:val="Komentrateksts"/>
              <w:jc w:val="both"/>
              <w:rPr>
                <w:rFonts w:ascii="Times New Roman" w:hAnsi="Times New Roman"/>
                <w:bCs/>
                <w:color w:val="000000"/>
                <w:sz w:val="24"/>
                <w:szCs w:val="24"/>
              </w:rPr>
            </w:pPr>
          </w:p>
          <w:p w14:paraId="79FD6FF5" w14:textId="77777777" w:rsidR="005E355D" w:rsidRDefault="005E355D" w:rsidP="005F017D">
            <w:pPr>
              <w:pStyle w:val="Komentrateksts"/>
              <w:jc w:val="both"/>
              <w:rPr>
                <w:rFonts w:ascii="Times New Roman" w:hAnsi="Times New Roman"/>
                <w:bCs/>
                <w:color w:val="000000"/>
                <w:sz w:val="24"/>
                <w:szCs w:val="24"/>
              </w:rPr>
            </w:pPr>
          </w:p>
          <w:p w14:paraId="0ABD1021" w14:textId="77777777" w:rsidR="005E355D" w:rsidRPr="005F017D" w:rsidRDefault="005E355D" w:rsidP="005F017D">
            <w:pPr>
              <w:pStyle w:val="Komentrateksts"/>
              <w:jc w:val="both"/>
              <w:rPr>
                <w:rFonts w:ascii="Times New Roman" w:hAnsi="Times New Roman"/>
                <w:bCs/>
                <w:color w:val="000000"/>
                <w:sz w:val="24"/>
                <w:szCs w:val="24"/>
              </w:rPr>
            </w:pPr>
            <w:r>
              <w:rPr>
                <w:rFonts w:ascii="Times New Roman" w:hAnsi="Times New Roman"/>
                <w:bCs/>
                <w:color w:val="000000"/>
                <w:sz w:val="24"/>
                <w:szCs w:val="24"/>
              </w:rPr>
              <w:t>Komats dzēsts.</w:t>
            </w:r>
          </w:p>
        </w:tc>
      </w:tr>
      <w:tr w:rsidR="000E0818" w:rsidRPr="00C1341B" w14:paraId="0413754A" w14:textId="77777777" w:rsidTr="000E0818">
        <w:trPr>
          <w:trHeight w:val="989"/>
        </w:trPr>
        <w:tc>
          <w:tcPr>
            <w:tcW w:w="755" w:type="dxa"/>
            <w:tcBorders>
              <w:top w:val="single" w:sz="4" w:space="0" w:color="auto"/>
              <w:left w:val="single" w:sz="4" w:space="0" w:color="auto"/>
              <w:bottom w:val="single" w:sz="4" w:space="0" w:color="auto"/>
              <w:right w:val="single" w:sz="4" w:space="0" w:color="auto"/>
            </w:tcBorders>
            <w:vAlign w:val="center"/>
          </w:tcPr>
          <w:p w14:paraId="03161E98" w14:textId="77777777" w:rsidR="000E0818" w:rsidRPr="00C1341B" w:rsidRDefault="000E0818" w:rsidP="00E2128E">
            <w:pPr>
              <w:numPr>
                <w:ilvl w:val="0"/>
                <w:numId w:val="1"/>
              </w:numPr>
              <w:jc w:val="both"/>
              <w:rPr>
                <w:bCs/>
              </w:rPr>
            </w:pPr>
          </w:p>
        </w:tc>
        <w:tc>
          <w:tcPr>
            <w:tcW w:w="3067" w:type="dxa"/>
            <w:tcBorders>
              <w:top w:val="single" w:sz="4" w:space="0" w:color="auto"/>
              <w:left w:val="single" w:sz="4" w:space="0" w:color="auto"/>
              <w:bottom w:val="single" w:sz="4" w:space="0" w:color="auto"/>
              <w:right w:val="single" w:sz="4" w:space="0" w:color="auto"/>
            </w:tcBorders>
          </w:tcPr>
          <w:p w14:paraId="02A06A70" w14:textId="77777777" w:rsidR="000E0818" w:rsidRPr="005F017D" w:rsidRDefault="000E0818" w:rsidP="005F017D">
            <w:pPr>
              <w:pStyle w:val="Komentrateksts"/>
              <w:jc w:val="both"/>
              <w:rPr>
                <w:rFonts w:ascii="Times New Roman" w:hAnsi="Times New Roman"/>
                <w:b/>
                <w:sz w:val="24"/>
                <w:szCs w:val="24"/>
              </w:rPr>
            </w:pPr>
            <w:r w:rsidRPr="005F017D">
              <w:rPr>
                <w:rFonts w:ascii="Times New Roman" w:hAnsi="Times New Roman"/>
                <w:b/>
                <w:sz w:val="24"/>
                <w:szCs w:val="24"/>
              </w:rPr>
              <w:t>1. pants. Likumā lietotie termini</w:t>
            </w:r>
          </w:p>
          <w:p w14:paraId="5F200D86" w14:textId="77777777" w:rsidR="000E0818" w:rsidRPr="005F017D" w:rsidRDefault="000E0818" w:rsidP="005F017D">
            <w:pPr>
              <w:pStyle w:val="Komentrateksts"/>
              <w:spacing w:after="0"/>
              <w:jc w:val="both"/>
              <w:rPr>
                <w:rFonts w:ascii="Times New Roman" w:hAnsi="Times New Roman"/>
                <w:bCs/>
                <w:sz w:val="24"/>
                <w:szCs w:val="24"/>
              </w:rPr>
            </w:pPr>
            <w:r w:rsidRPr="005F017D">
              <w:rPr>
                <w:rFonts w:ascii="Times New Roman" w:hAnsi="Times New Roman"/>
                <w:bCs/>
                <w:sz w:val="24"/>
                <w:szCs w:val="24"/>
              </w:rPr>
              <w:t>Likumā ir lietoti šādi termini</w:t>
            </w:r>
          </w:p>
          <w:p w14:paraId="6BB3BF6A" w14:textId="77777777" w:rsidR="000E0818" w:rsidRPr="005F017D" w:rsidRDefault="000E0818" w:rsidP="005F017D">
            <w:pPr>
              <w:pStyle w:val="Komentrateksts"/>
              <w:spacing w:after="0"/>
              <w:jc w:val="both"/>
              <w:rPr>
                <w:rFonts w:ascii="Times New Roman" w:hAnsi="Times New Roman"/>
                <w:sz w:val="24"/>
                <w:szCs w:val="24"/>
              </w:rPr>
            </w:pPr>
          </w:p>
          <w:p w14:paraId="69C333BA" w14:textId="77777777" w:rsidR="000E0818" w:rsidRPr="005F017D" w:rsidRDefault="000E0818" w:rsidP="005F017D">
            <w:pPr>
              <w:pStyle w:val="Komentrateksts"/>
              <w:spacing w:after="0"/>
              <w:jc w:val="both"/>
              <w:rPr>
                <w:rFonts w:ascii="Times New Roman" w:hAnsi="Times New Roman"/>
                <w:sz w:val="24"/>
                <w:szCs w:val="24"/>
              </w:rPr>
            </w:pPr>
            <w:r w:rsidRPr="005F017D">
              <w:rPr>
                <w:rFonts w:ascii="Times New Roman" w:hAnsi="Times New Roman"/>
                <w:sz w:val="24"/>
                <w:szCs w:val="24"/>
              </w:rPr>
              <w:t xml:space="preserve">13) </w:t>
            </w:r>
            <w:r w:rsidRPr="005F017D">
              <w:rPr>
                <w:rFonts w:ascii="Times New Roman" w:hAnsi="Times New Roman"/>
                <w:b/>
                <w:bCs/>
                <w:sz w:val="24"/>
                <w:szCs w:val="24"/>
              </w:rPr>
              <w:t>valsts pārvaldē nodarbinātais</w:t>
            </w:r>
            <w:r w:rsidRPr="005F017D">
              <w:rPr>
                <w:rFonts w:ascii="Times New Roman" w:hAnsi="Times New Roman"/>
                <w:sz w:val="24"/>
                <w:szCs w:val="24"/>
              </w:rPr>
              <w:t xml:space="preserve"> – publiskas personas institūcijā nodarbināta fiziska persona </w:t>
            </w:r>
            <w:r w:rsidRPr="005F017D">
              <w:rPr>
                <w:rFonts w:ascii="Times New Roman" w:hAnsi="Times New Roman"/>
                <w:sz w:val="24"/>
                <w:szCs w:val="24"/>
              </w:rPr>
              <w:lastRenderedPageBreak/>
              <w:t>vai fiziska persona, kura pilda likumā noteiktajā kārtībā privātpersonai deleģētos vai ar pilnvarojumu nodotos valsts pārvaldes uzdevumus.</w:t>
            </w:r>
          </w:p>
          <w:p w14:paraId="00A447E8" w14:textId="77777777" w:rsidR="000E0818" w:rsidRPr="005F017D" w:rsidRDefault="000E0818" w:rsidP="005F017D">
            <w:pPr>
              <w:pStyle w:val="Komentrateksts"/>
              <w:spacing w:after="0"/>
              <w:jc w:val="both"/>
              <w:rPr>
                <w:rFonts w:ascii="Times New Roman" w:hAnsi="Times New Roman"/>
                <w:sz w:val="24"/>
                <w:szCs w:val="24"/>
              </w:rPr>
            </w:pPr>
          </w:p>
          <w:p w14:paraId="396740E2" w14:textId="77777777" w:rsidR="000E0818" w:rsidRPr="005F017D" w:rsidRDefault="000E0818" w:rsidP="005F017D">
            <w:pPr>
              <w:pStyle w:val="Komentrateksts"/>
              <w:spacing w:after="0"/>
              <w:jc w:val="both"/>
              <w:rPr>
                <w:rFonts w:ascii="Times New Roman" w:hAnsi="Times New Roman"/>
                <w:sz w:val="24"/>
                <w:szCs w:val="24"/>
              </w:rPr>
            </w:pPr>
            <w:r w:rsidRPr="005F017D">
              <w:rPr>
                <w:rFonts w:ascii="Times New Roman" w:hAnsi="Times New Roman"/>
                <w:sz w:val="24"/>
                <w:szCs w:val="24"/>
              </w:rPr>
              <w:t xml:space="preserve">4. pants </w:t>
            </w:r>
            <w:r w:rsidRPr="005F017D">
              <w:rPr>
                <w:rFonts w:ascii="Times New Roman" w:hAnsi="Times New Roman"/>
                <w:b/>
                <w:bCs/>
                <w:sz w:val="24"/>
                <w:szCs w:val="24"/>
              </w:rPr>
              <w:t>Likuma subjekti</w:t>
            </w:r>
            <w:r w:rsidRPr="005F017D">
              <w:rPr>
                <w:rFonts w:ascii="Times New Roman" w:hAnsi="Times New Roman"/>
                <w:sz w:val="24"/>
                <w:szCs w:val="24"/>
              </w:rPr>
              <w:t xml:space="preserve"> </w:t>
            </w:r>
          </w:p>
          <w:p w14:paraId="49310162" w14:textId="77777777" w:rsidR="000E0818" w:rsidRPr="005F017D" w:rsidRDefault="000E0818" w:rsidP="005F017D">
            <w:pPr>
              <w:pStyle w:val="Komentrateksts"/>
              <w:spacing w:after="0"/>
              <w:jc w:val="both"/>
              <w:rPr>
                <w:rFonts w:ascii="Times New Roman" w:hAnsi="Times New Roman"/>
                <w:sz w:val="24"/>
                <w:szCs w:val="24"/>
              </w:rPr>
            </w:pPr>
            <w:r w:rsidRPr="005F017D">
              <w:rPr>
                <w:rFonts w:ascii="Times New Roman" w:hAnsi="Times New Roman"/>
                <w:sz w:val="24"/>
                <w:szCs w:val="24"/>
              </w:rPr>
              <w:t>Šā likuma subjekti ir valsts pārvaldē nodarbinātie šā likuma izpratnē.</w:t>
            </w:r>
          </w:p>
          <w:p w14:paraId="780EE563" w14:textId="77777777" w:rsidR="000E0818" w:rsidRPr="005F017D" w:rsidRDefault="000E0818" w:rsidP="005F017D">
            <w:pPr>
              <w:pStyle w:val="Komentrateksts"/>
              <w:spacing w:after="0"/>
              <w:jc w:val="both"/>
              <w:rPr>
                <w:rFonts w:ascii="Times New Roman" w:hAnsi="Times New Roman"/>
                <w:bCs/>
                <w:sz w:val="24"/>
                <w:szCs w:val="24"/>
              </w:rPr>
            </w:pPr>
          </w:p>
        </w:tc>
        <w:tc>
          <w:tcPr>
            <w:tcW w:w="3933" w:type="dxa"/>
            <w:tcBorders>
              <w:top w:val="single" w:sz="4" w:space="0" w:color="auto"/>
              <w:left w:val="single" w:sz="4" w:space="0" w:color="auto"/>
              <w:bottom w:val="single" w:sz="4" w:space="0" w:color="auto"/>
              <w:right w:val="single" w:sz="4" w:space="0" w:color="auto"/>
            </w:tcBorders>
          </w:tcPr>
          <w:p w14:paraId="6E831088" w14:textId="77777777" w:rsidR="000E0818" w:rsidRPr="005F017D" w:rsidRDefault="000E0818" w:rsidP="005F017D">
            <w:pPr>
              <w:pStyle w:val="Komentrateksts"/>
              <w:spacing w:after="0"/>
              <w:jc w:val="both"/>
              <w:rPr>
                <w:rFonts w:ascii="Times New Roman" w:hAnsi="Times New Roman"/>
                <w:sz w:val="24"/>
                <w:szCs w:val="24"/>
              </w:rPr>
            </w:pPr>
            <w:r w:rsidRPr="005F017D">
              <w:rPr>
                <w:rFonts w:ascii="Times New Roman" w:hAnsi="Times New Roman"/>
                <w:b/>
                <w:bCs/>
                <w:sz w:val="24"/>
                <w:szCs w:val="24"/>
              </w:rPr>
              <w:lastRenderedPageBreak/>
              <w:t>Iebildums</w:t>
            </w:r>
            <w:r w:rsidRPr="005F017D">
              <w:rPr>
                <w:rFonts w:ascii="Times New Roman" w:hAnsi="Times New Roman"/>
                <w:sz w:val="24"/>
                <w:szCs w:val="24"/>
              </w:rPr>
              <w:t>.</w:t>
            </w:r>
          </w:p>
          <w:p w14:paraId="351E1E21" w14:textId="77777777" w:rsidR="000E0818" w:rsidRPr="005F017D" w:rsidRDefault="000E0818" w:rsidP="005F017D">
            <w:pPr>
              <w:pStyle w:val="Komentrateksts"/>
              <w:jc w:val="both"/>
              <w:rPr>
                <w:rFonts w:ascii="Times New Roman" w:hAnsi="Times New Roman"/>
                <w:sz w:val="24"/>
                <w:szCs w:val="24"/>
              </w:rPr>
            </w:pPr>
            <w:r w:rsidRPr="005F017D">
              <w:rPr>
                <w:rFonts w:ascii="Times New Roman" w:hAnsi="Times New Roman"/>
                <w:sz w:val="24"/>
                <w:szCs w:val="24"/>
              </w:rPr>
              <w:t xml:space="preserve">1. Likumprojekts paplašina subjektu loku, attiecinot regulējumu uz visiem valsts pārvaldē nodarbinātajiem, tostarp pašvaldību institūcijās strādājošajiem, neatkarīgi no amata riska pakāpes. Vienlaikus termina “valsts pārvaldē nodarbinātais” formulējums var radīt interpretācijas </w:t>
            </w:r>
            <w:r w:rsidRPr="005F017D">
              <w:rPr>
                <w:rFonts w:ascii="Times New Roman" w:hAnsi="Times New Roman"/>
                <w:sz w:val="24"/>
                <w:szCs w:val="24"/>
              </w:rPr>
              <w:lastRenderedPageBreak/>
              <w:t>neskaidrības, jo praksē tas nereti tiek saistīts tikai ar valsts tiešo pārvaldi, nevis pašvaldībām kā atvasinātām publiskām personām.</w:t>
            </w:r>
          </w:p>
          <w:p w14:paraId="5F76A10B" w14:textId="77777777" w:rsidR="000E0818" w:rsidRPr="005F017D" w:rsidRDefault="000E0818" w:rsidP="005F017D">
            <w:pPr>
              <w:pStyle w:val="Komentrateksts"/>
              <w:jc w:val="both"/>
              <w:rPr>
                <w:rFonts w:ascii="Times New Roman" w:hAnsi="Times New Roman"/>
                <w:sz w:val="24"/>
                <w:szCs w:val="24"/>
              </w:rPr>
            </w:pPr>
            <w:r w:rsidRPr="005F017D">
              <w:rPr>
                <w:rFonts w:ascii="Times New Roman" w:hAnsi="Times New Roman"/>
                <w:sz w:val="24"/>
                <w:szCs w:val="24"/>
              </w:rPr>
              <w:t>Šāda pieeja, salīdzinot ar spēkā esošo regulējumu, nepamatoti paplašina subjektu loku un var radīt nesamērīgu administratīvo slogu pašvaldībām, īpaši mazajām un vidējām, kur vienāda apjoma iekšējās kontroles prasību piemērošana visiem nodarbinātajiem nav samērīga. Turklāt netiek nodrošināta darbinieku diferenciācija atbilstoši interešu konflikta un korupcijas riska līmenim.</w:t>
            </w:r>
          </w:p>
          <w:p w14:paraId="650D00A8" w14:textId="77777777" w:rsidR="000E0818" w:rsidRPr="005F017D" w:rsidRDefault="000E0818" w:rsidP="005F017D">
            <w:pPr>
              <w:pStyle w:val="Komentrateksts"/>
              <w:spacing w:after="0"/>
              <w:jc w:val="both"/>
              <w:rPr>
                <w:rFonts w:ascii="Times New Roman" w:hAnsi="Times New Roman"/>
                <w:sz w:val="24"/>
                <w:szCs w:val="24"/>
              </w:rPr>
            </w:pPr>
            <w:r w:rsidRPr="005F017D">
              <w:rPr>
                <w:rFonts w:ascii="Times New Roman" w:hAnsi="Times New Roman"/>
                <w:sz w:val="24"/>
                <w:szCs w:val="24"/>
              </w:rPr>
              <w:t>Priekšlikums precizēt definīciju, skaidri norādot, ka likums attiecas arī uz pašvaldību institūcijās nodarbinātajiem, vienlaikus ieviešot riska balstītu pieeju, diferencējot prasības atkarībā no amata pakļautības korupcijas un interešu konflikta riskam.</w:t>
            </w:r>
          </w:p>
          <w:p w14:paraId="3EDF08D2" w14:textId="77777777" w:rsidR="000E0818" w:rsidRPr="005F017D" w:rsidRDefault="000E0818" w:rsidP="005F017D">
            <w:pPr>
              <w:pStyle w:val="Komentrateksts"/>
              <w:spacing w:after="0"/>
              <w:jc w:val="both"/>
              <w:rPr>
                <w:rFonts w:ascii="Times New Roman" w:hAnsi="Times New Roman"/>
                <w:sz w:val="24"/>
                <w:szCs w:val="24"/>
                <w:u w:val="single"/>
              </w:rPr>
            </w:pPr>
          </w:p>
          <w:p w14:paraId="0D622753" w14:textId="77777777" w:rsidR="000E0818" w:rsidRPr="005F017D" w:rsidRDefault="000E0818" w:rsidP="005F017D">
            <w:pPr>
              <w:pStyle w:val="Komentrateksts"/>
              <w:jc w:val="both"/>
              <w:rPr>
                <w:rFonts w:ascii="Times New Roman" w:hAnsi="Times New Roman"/>
                <w:bCs/>
                <w:color w:val="000000"/>
                <w:sz w:val="24"/>
                <w:szCs w:val="24"/>
              </w:rPr>
            </w:pPr>
            <w:r w:rsidRPr="005F017D">
              <w:rPr>
                <w:rFonts w:ascii="Times New Roman" w:hAnsi="Times New Roman"/>
                <w:bCs/>
                <w:color w:val="000000"/>
                <w:sz w:val="24"/>
                <w:szCs w:val="24"/>
              </w:rPr>
              <w:t>2. Faktiski, salīdzinājumā ar spēkā esošo likumu, tiek paplašināts to personu loks uz kuriem attiecas pienākumi un ierobežojumi – visiem valsts pārvaldē nodarbinātajiem, tajā skaitā publiskas personas kapitālsabiedrībās nodarbinātajiem. Vienlaikus, attiecinot terminu “valsts pārvaldē nodarbinātais” arī uz fizisko personu,</w:t>
            </w:r>
            <w:r w:rsidRPr="005F017D">
              <w:rPr>
                <w:rFonts w:ascii="Times New Roman" w:hAnsi="Times New Roman"/>
                <w:sz w:val="24"/>
                <w:szCs w:val="24"/>
              </w:rPr>
              <w:t xml:space="preserve"> </w:t>
            </w:r>
            <w:r w:rsidRPr="005F017D">
              <w:rPr>
                <w:rFonts w:ascii="Times New Roman" w:hAnsi="Times New Roman"/>
                <w:bCs/>
                <w:color w:val="000000"/>
                <w:sz w:val="24"/>
                <w:szCs w:val="24"/>
              </w:rPr>
              <w:t xml:space="preserve">kura pilda likumā noteiktajā kārtībā privātpersonai deleģētos vai ar </w:t>
            </w:r>
            <w:r w:rsidRPr="005F017D">
              <w:rPr>
                <w:rFonts w:ascii="Times New Roman" w:hAnsi="Times New Roman"/>
                <w:bCs/>
                <w:color w:val="000000"/>
                <w:sz w:val="24"/>
                <w:szCs w:val="24"/>
              </w:rPr>
              <w:lastRenderedPageBreak/>
              <w:t>pilnvarojumu nodotos valsts pārvaldes uzdevumus, kā praksē nodrošināt likumprojektā noteikto pienākumu un aizliegumu izpildi attiecībā uz šīm fiziskajām personām (kā atbildībā/pakļautībā atrodas šādas fiziskās personas? Kurš ir institūcijas vadītājs attiecībā uz šādām personām? Kādā veidā attiecībā uz šādām fiziskajām personām, kas nav darba tiesiskajās attiecībās publiskas personas institūcijā, tiks piemērota  disciplināratbildība?).</w:t>
            </w:r>
            <w:r w:rsidRPr="005F017D">
              <w:rPr>
                <w:rFonts w:ascii="Times New Roman" w:hAnsi="Times New Roman"/>
                <w:sz w:val="24"/>
                <w:szCs w:val="24"/>
              </w:rPr>
              <w:t xml:space="preserve"> </w:t>
            </w:r>
            <w:r w:rsidRPr="005F017D">
              <w:rPr>
                <w:rFonts w:ascii="Times New Roman" w:hAnsi="Times New Roman"/>
                <w:bCs/>
                <w:color w:val="000000"/>
                <w:sz w:val="24"/>
                <w:szCs w:val="24"/>
              </w:rPr>
              <w:t>Praksē deleģēto uzdevumu izpildītāji – fiziskās personas- bieži atrodas privāttiesiskās attiecībās ar deleģējuma saņēmēju, nevis ar publisko institūciju, t.i., šo personu tiesiskais statuss būtiski atšķiras no publiskas personas institūcijās nodarbinātajiem. Šīs personas nav integrētas publiskas personas organizatoriskajā struktūrā, un uz tām nav attiecināmi institūcijas vadītāja pieņemtie iekšējie normatīvie akti.</w:t>
            </w:r>
          </w:p>
          <w:p w14:paraId="098B5620" w14:textId="77777777" w:rsidR="000E0818" w:rsidRPr="005F017D" w:rsidRDefault="000E0818" w:rsidP="005F017D">
            <w:pPr>
              <w:pStyle w:val="Komentrateksts"/>
              <w:jc w:val="both"/>
              <w:rPr>
                <w:rFonts w:ascii="Times New Roman" w:hAnsi="Times New Roman"/>
                <w:bCs/>
                <w:color w:val="000000"/>
                <w:sz w:val="24"/>
                <w:szCs w:val="24"/>
              </w:rPr>
            </w:pPr>
            <w:r w:rsidRPr="005F017D">
              <w:rPr>
                <w:rFonts w:ascii="Times New Roman" w:hAnsi="Times New Roman"/>
                <w:b/>
                <w:color w:val="000000"/>
                <w:sz w:val="24"/>
                <w:szCs w:val="24"/>
              </w:rPr>
              <w:t>Priekšlikums</w:t>
            </w:r>
            <w:r w:rsidRPr="005F017D">
              <w:rPr>
                <w:rFonts w:ascii="Times New Roman" w:hAnsi="Times New Roman"/>
                <w:bCs/>
                <w:color w:val="000000"/>
                <w:sz w:val="24"/>
                <w:szCs w:val="24"/>
              </w:rPr>
              <w:t>:</w:t>
            </w:r>
          </w:p>
          <w:p w14:paraId="4173BB3A" w14:textId="77777777" w:rsidR="000E0818" w:rsidRPr="005F017D" w:rsidRDefault="000E0818" w:rsidP="005F017D">
            <w:pPr>
              <w:pStyle w:val="Komentrateksts"/>
              <w:jc w:val="both"/>
              <w:rPr>
                <w:rFonts w:ascii="Times New Roman" w:hAnsi="Times New Roman"/>
                <w:bCs/>
                <w:color w:val="000000"/>
                <w:sz w:val="24"/>
                <w:szCs w:val="24"/>
              </w:rPr>
            </w:pPr>
            <w:r w:rsidRPr="005F017D">
              <w:rPr>
                <w:rFonts w:ascii="Times New Roman" w:hAnsi="Times New Roman"/>
                <w:bCs/>
                <w:color w:val="000000"/>
                <w:sz w:val="24"/>
                <w:szCs w:val="24"/>
              </w:rPr>
              <w:t>Svītrot likumprojekta 1.pnata 13. punktā vārdus “vai fiziska persona, kura pilda likumā noteiktajā kārtībā privātpersonai deleģētos vai ar pilnvarojumu nodotos valsts pārvaldes uzdevumus.”</w:t>
            </w:r>
          </w:p>
        </w:tc>
        <w:tc>
          <w:tcPr>
            <w:tcW w:w="2340" w:type="dxa"/>
            <w:tcBorders>
              <w:top w:val="single" w:sz="4" w:space="0" w:color="auto"/>
              <w:left w:val="single" w:sz="4" w:space="0" w:color="auto"/>
              <w:bottom w:val="single" w:sz="4" w:space="0" w:color="auto"/>
              <w:right w:val="single" w:sz="4" w:space="0" w:color="auto"/>
            </w:tcBorders>
          </w:tcPr>
          <w:p w14:paraId="0FE2835B" w14:textId="77777777" w:rsidR="009E7962" w:rsidRDefault="009E7962" w:rsidP="009E7962">
            <w:pPr>
              <w:pStyle w:val="Komentrateksts"/>
              <w:jc w:val="both"/>
              <w:rPr>
                <w:rFonts w:ascii="Times New Roman" w:hAnsi="Times New Roman"/>
                <w:color w:val="000000"/>
                <w:sz w:val="24"/>
                <w:szCs w:val="24"/>
              </w:rPr>
            </w:pPr>
            <w:r w:rsidRPr="00711029">
              <w:rPr>
                <w:rFonts w:ascii="Times New Roman" w:hAnsi="Times New Roman"/>
                <w:color w:val="000000"/>
                <w:sz w:val="24"/>
                <w:szCs w:val="24"/>
              </w:rPr>
              <w:lastRenderedPageBreak/>
              <w:t>Nav ņemts vērā</w:t>
            </w:r>
            <w:r>
              <w:rPr>
                <w:rFonts w:ascii="Times New Roman" w:hAnsi="Times New Roman"/>
                <w:color w:val="000000"/>
                <w:sz w:val="24"/>
                <w:szCs w:val="24"/>
              </w:rPr>
              <w:t>.</w:t>
            </w:r>
          </w:p>
          <w:p w14:paraId="7FD5E105" w14:textId="77777777" w:rsidR="000E0818" w:rsidRPr="005F017D" w:rsidRDefault="000E0818" w:rsidP="005F017D">
            <w:pPr>
              <w:pStyle w:val="Komentrateksts"/>
              <w:spacing w:after="0"/>
              <w:jc w:val="both"/>
              <w:rPr>
                <w:rFonts w:ascii="Times New Roman" w:hAnsi="Times New Roman"/>
                <w:b/>
                <w:bCs/>
                <w:sz w:val="24"/>
                <w:szCs w:val="24"/>
              </w:rPr>
            </w:pPr>
          </w:p>
        </w:tc>
        <w:tc>
          <w:tcPr>
            <w:tcW w:w="4222" w:type="dxa"/>
            <w:tcBorders>
              <w:top w:val="single" w:sz="4" w:space="0" w:color="auto"/>
              <w:left w:val="single" w:sz="4" w:space="0" w:color="auto"/>
              <w:bottom w:val="single" w:sz="4" w:space="0" w:color="auto"/>
              <w:right w:val="single" w:sz="4" w:space="0" w:color="auto"/>
            </w:tcBorders>
          </w:tcPr>
          <w:p w14:paraId="4B26680A" w14:textId="77777777" w:rsidR="009E7962" w:rsidRDefault="009E7962" w:rsidP="009E7962">
            <w:pPr>
              <w:pStyle w:val="Komentrateksts"/>
              <w:jc w:val="both"/>
              <w:rPr>
                <w:rFonts w:ascii="Times New Roman" w:hAnsi="Times New Roman"/>
                <w:color w:val="000000"/>
                <w:sz w:val="24"/>
                <w:szCs w:val="24"/>
              </w:rPr>
            </w:pPr>
            <w:r>
              <w:rPr>
                <w:rFonts w:ascii="Times New Roman" w:hAnsi="Times New Roman"/>
                <w:color w:val="000000"/>
                <w:sz w:val="24"/>
                <w:szCs w:val="24"/>
              </w:rPr>
              <w:t xml:space="preserve">Likumprojektā tiek paplašināts subjektu loks, uz ko tiek attiecinātas godprātības un interešu konflikta novēršanas pamatprasības, bet tajā pat laikā </w:t>
            </w:r>
            <w:r w:rsidR="00D203F4">
              <w:rPr>
                <w:rFonts w:ascii="Times New Roman" w:hAnsi="Times New Roman"/>
                <w:color w:val="000000"/>
                <w:sz w:val="24"/>
                <w:szCs w:val="24"/>
              </w:rPr>
              <w:t>tiek</w:t>
            </w:r>
            <w:r w:rsidR="007200B6">
              <w:rPr>
                <w:rFonts w:ascii="Times New Roman" w:hAnsi="Times New Roman"/>
                <w:color w:val="000000"/>
                <w:sz w:val="24"/>
                <w:szCs w:val="24"/>
              </w:rPr>
              <w:t xml:space="preserve"> </w:t>
            </w:r>
            <w:r>
              <w:rPr>
                <w:rFonts w:ascii="Times New Roman" w:hAnsi="Times New Roman"/>
                <w:color w:val="000000"/>
                <w:sz w:val="24"/>
                <w:szCs w:val="24"/>
              </w:rPr>
              <w:t>sašaurin</w:t>
            </w:r>
            <w:r w:rsidR="00D203F4">
              <w:rPr>
                <w:rFonts w:ascii="Times New Roman" w:hAnsi="Times New Roman"/>
                <w:color w:val="000000"/>
                <w:sz w:val="24"/>
                <w:szCs w:val="24"/>
              </w:rPr>
              <w:t xml:space="preserve">āts </w:t>
            </w:r>
            <w:r>
              <w:rPr>
                <w:rFonts w:ascii="Times New Roman" w:hAnsi="Times New Roman"/>
                <w:color w:val="000000"/>
                <w:sz w:val="24"/>
                <w:szCs w:val="24"/>
              </w:rPr>
              <w:t>speciāl</w:t>
            </w:r>
            <w:r w:rsidR="00D203F4">
              <w:rPr>
                <w:rFonts w:ascii="Times New Roman" w:hAnsi="Times New Roman"/>
                <w:color w:val="000000"/>
                <w:sz w:val="24"/>
                <w:szCs w:val="24"/>
              </w:rPr>
              <w:t>ais</w:t>
            </w:r>
            <w:r>
              <w:rPr>
                <w:rFonts w:ascii="Times New Roman" w:hAnsi="Times New Roman"/>
                <w:color w:val="000000"/>
                <w:sz w:val="24"/>
                <w:szCs w:val="24"/>
              </w:rPr>
              <w:t xml:space="preserve"> subjektu lok</w:t>
            </w:r>
            <w:r w:rsidR="00D203F4">
              <w:rPr>
                <w:rFonts w:ascii="Times New Roman" w:hAnsi="Times New Roman"/>
                <w:color w:val="000000"/>
                <w:sz w:val="24"/>
                <w:szCs w:val="24"/>
              </w:rPr>
              <w:t>s</w:t>
            </w:r>
            <w:r>
              <w:rPr>
                <w:rFonts w:ascii="Times New Roman" w:hAnsi="Times New Roman"/>
                <w:color w:val="000000"/>
                <w:sz w:val="24"/>
                <w:szCs w:val="24"/>
              </w:rPr>
              <w:t>, kuriem likums nosaka speciālās prasības, ierobežojumus un aizliegumus.</w:t>
            </w:r>
          </w:p>
          <w:p w14:paraId="1B721EC7" w14:textId="77777777" w:rsidR="000E0818" w:rsidRPr="005F017D" w:rsidRDefault="000E0818" w:rsidP="005F017D">
            <w:pPr>
              <w:pStyle w:val="Komentrateksts"/>
              <w:spacing w:after="0"/>
              <w:jc w:val="both"/>
              <w:rPr>
                <w:rFonts w:ascii="Times New Roman" w:hAnsi="Times New Roman"/>
                <w:b/>
                <w:bCs/>
                <w:sz w:val="24"/>
                <w:szCs w:val="24"/>
              </w:rPr>
            </w:pPr>
          </w:p>
        </w:tc>
      </w:tr>
      <w:tr w:rsidR="000E0818" w:rsidRPr="00C1341B" w14:paraId="49C2C3A5" w14:textId="77777777" w:rsidTr="000E0818">
        <w:trPr>
          <w:trHeight w:val="989"/>
        </w:trPr>
        <w:tc>
          <w:tcPr>
            <w:tcW w:w="755" w:type="dxa"/>
            <w:tcBorders>
              <w:top w:val="single" w:sz="4" w:space="0" w:color="auto"/>
              <w:left w:val="single" w:sz="4" w:space="0" w:color="auto"/>
              <w:bottom w:val="single" w:sz="4" w:space="0" w:color="auto"/>
              <w:right w:val="single" w:sz="4" w:space="0" w:color="auto"/>
            </w:tcBorders>
            <w:vAlign w:val="center"/>
          </w:tcPr>
          <w:p w14:paraId="798745D0" w14:textId="77777777" w:rsidR="000E0818" w:rsidRPr="00C1341B" w:rsidRDefault="000E0818" w:rsidP="00E2128E">
            <w:pPr>
              <w:numPr>
                <w:ilvl w:val="0"/>
                <w:numId w:val="1"/>
              </w:numPr>
              <w:jc w:val="both"/>
              <w:rPr>
                <w:bCs/>
              </w:rPr>
            </w:pPr>
          </w:p>
        </w:tc>
        <w:tc>
          <w:tcPr>
            <w:tcW w:w="3067" w:type="dxa"/>
            <w:tcBorders>
              <w:top w:val="single" w:sz="4" w:space="0" w:color="auto"/>
              <w:left w:val="single" w:sz="4" w:space="0" w:color="auto"/>
              <w:bottom w:val="single" w:sz="4" w:space="0" w:color="auto"/>
              <w:right w:val="single" w:sz="4" w:space="0" w:color="auto"/>
            </w:tcBorders>
          </w:tcPr>
          <w:p w14:paraId="558E23AA" w14:textId="77777777" w:rsidR="000E0818" w:rsidRPr="005F017D" w:rsidRDefault="000E0818" w:rsidP="005F017D">
            <w:pPr>
              <w:pStyle w:val="Komentrateksts"/>
              <w:spacing w:after="0"/>
              <w:jc w:val="both"/>
              <w:rPr>
                <w:rFonts w:ascii="Times New Roman" w:hAnsi="Times New Roman"/>
                <w:sz w:val="24"/>
                <w:szCs w:val="24"/>
              </w:rPr>
            </w:pPr>
            <w:r w:rsidRPr="005F017D">
              <w:rPr>
                <w:rFonts w:ascii="Times New Roman" w:hAnsi="Times New Roman"/>
                <w:sz w:val="24"/>
                <w:szCs w:val="24"/>
              </w:rPr>
              <w:t xml:space="preserve">4. pants </w:t>
            </w:r>
            <w:r w:rsidRPr="005F017D">
              <w:rPr>
                <w:rFonts w:ascii="Times New Roman" w:hAnsi="Times New Roman"/>
                <w:b/>
                <w:bCs/>
                <w:sz w:val="24"/>
                <w:szCs w:val="24"/>
              </w:rPr>
              <w:t>Likuma subjekti</w:t>
            </w:r>
            <w:r w:rsidRPr="005F017D">
              <w:rPr>
                <w:rFonts w:ascii="Times New Roman" w:hAnsi="Times New Roman"/>
                <w:sz w:val="24"/>
                <w:szCs w:val="24"/>
              </w:rPr>
              <w:t xml:space="preserve"> </w:t>
            </w:r>
          </w:p>
          <w:p w14:paraId="48FB0833" w14:textId="77777777" w:rsidR="000E0818" w:rsidRPr="005F017D" w:rsidRDefault="000E0818" w:rsidP="005F017D">
            <w:pPr>
              <w:pStyle w:val="Komentrateksts"/>
              <w:spacing w:after="0"/>
              <w:jc w:val="both"/>
              <w:rPr>
                <w:rFonts w:ascii="Times New Roman" w:hAnsi="Times New Roman"/>
                <w:sz w:val="24"/>
                <w:szCs w:val="24"/>
              </w:rPr>
            </w:pPr>
            <w:r w:rsidRPr="005F017D">
              <w:rPr>
                <w:rFonts w:ascii="Times New Roman" w:hAnsi="Times New Roman"/>
                <w:sz w:val="24"/>
                <w:szCs w:val="24"/>
              </w:rPr>
              <w:t>Šā likuma subjekti ir valsts pārvaldē nodarbinātie šā likuma izpratnē.</w:t>
            </w:r>
          </w:p>
          <w:p w14:paraId="61766564" w14:textId="77777777" w:rsidR="000E0818" w:rsidRPr="005F017D" w:rsidRDefault="000E0818" w:rsidP="005F017D">
            <w:pPr>
              <w:pStyle w:val="Komentrateksts"/>
              <w:jc w:val="both"/>
              <w:rPr>
                <w:rFonts w:ascii="Times New Roman" w:hAnsi="Times New Roman"/>
                <w:b/>
                <w:sz w:val="24"/>
                <w:szCs w:val="24"/>
              </w:rPr>
            </w:pPr>
          </w:p>
        </w:tc>
        <w:tc>
          <w:tcPr>
            <w:tcW w:w="3933" w:type="dxa"/>
            <w:tcBorders>
              <w:top w:val="single" w:sz="4" w:space="0" w:color="auto"/>
              <w:left w:val="single" w:sz="4" w:space="0" w:color="auto"/>
              <w:bottom w:val="single" w:sz="4" w:space="0" w:color="auto"/>
              <w:right w:val="single" w:sz="4" w:space="0" w:color="auto"/>
            </w:tcBorders>
          </w:tcPr>
          <w:p w14:paraId="161C9781" w14:textId="77777777" w:rsidR="000E0818" w:rsidRPr="005F017D" w:rsidRDefault="000E0818" w:rsidP="005F017D">
            <w:pPr>
              <w:pStyle w:val="Komentrateksts"/>
              <w:spacing w:after="0"/>
              <w:jc w:val="both"/>
              <w:rPr>
                <w:rFonts w:ascii="Times New Roman" w:hAnsi="Times New Roman"/>
                <w:sz w:val="24"/>
                <w:szCs w:val="24"/>
                <w:highlight w:val="yellow"/>
              </w:rPr>
            </w:pPr>
            <w:r w:rsidRPr="005F017D">
              <w:rPr>
                <w:rFonts w:ascii="Times New Roman" w:hAnsi="Times New Roman"/>
                <w:sz w:val="24"/>
                <w:szCs w:val="24"/>
              </w:rPr>
              <w:t>Nav gūta pārliecība, ka nepieciešams saglabāt esošo regulējumu, kas tiek saglabāts jaunajā likumprojektā, kurā publiskas personas kapitālsabiedrības būtu uzskatāmas par publiskas personas institūcijām, jo tādējādi par “valsts pārvaldē nodarbinātajiem” tiek uzskatītas visas publiskas personas kapitālsabiedrībā nodarbinātās personas uz kurām attiecas likumprojekta 6. pantā noteiktie pienākumi un aizliegumi, tajā skaitā aizliegums būt nodarbinātam blakus darbā un pienākums, ja tāds tiek paredzēts, sniegt mantiskā stāvokļa un interešu deklarācijas.</w:t>
            </w:r>
          </w:p>
        </w:tc>
        <w:tc>
          <w:tcPr>
            <w:tcW w:w="2340" w:type="dxa"/>
            <w:tcBorders>
              <w:top w:val="single" w:sz="4" w:space="0" w:color="auto"/>
              <w:left w:val="single" w:sz="4" w:space="0" w:color="auto"/>
              <w:bottom w:val="single" w:sz="4" w:space="0" w:color="auto"/>
              <w:right w:val="single" w:sz="4" w:space="0" w:color="auto"/>
            </w:tcBorders>
          </w:tcPr>
          <w:p w14:paraId="61ECF219" w14:textId="77777777" w:rsidR="000E0818" w:rsidRPr="005F017D" w:rsidRDefault="000E0818" w:rsidP="005F017D">
            <w:pPr>
              <w:pStyle w:val="Komentrateksts"/>
              <w:spacing w:after="0"/>
              <w:jc w:val="both"/>
              <w:rPr>
                <w:rFonts w:ascii="Times New Roman" w:hAnsi="Times New Roman"/>
                <w:sz w:val="24"/>
                <w:szCs w:val="24"/>
              </w:rPr>
            </w:pPr>
          </w:p>
        </w:tc>
        <w:tc>
          <w:tcPr>
            <w:tcW w:w="4222" w:type="dxa"/>
            <w:tcBorders>
              <w:top w:val="single" w:sz="4" w:space="0" w:color="auto"/>
              <w:left w:val="single" w:sz="4" w:space="0" w:color="auto"/>
              <w:bottom w:val="single" w:sz="4" w:space="0" w:color="auto"/>
              <w:right w:val="single" w:sz="4" w:space="0" w:color="auto"/>
            </w:tcBorders>
          </w:tcPr>
          <w:p w14:paraId="5A1098CD" w14:textId="77777777" w:rsidR="000E0818" w:rsidRPr="005F017D" w:rsidRDefault="000E0818" w:rsidP="005F017D">
            <w:pPr>
              <w:pStyle w:val="Komentrateksts"/>
              <w:spacing w:after="0"/>
              <w:jc w:val="both"/>
              <w:rPr>
                <w:rFonts w:ascii="Times New Roman" w:hAnsi="Times New Roman"/>
                <w:sz w:val="24"/>
                <w:szCs w:val="24"/>
              </w:rPr>
            </w:pPr>
          </w:p>
        </w:tc>
      </w:tr>
      <w:tr w:rsidR="000E0818" w:rsidRPr="00C1341B" w14:paraId="2FEF26B2" w14:textId="77777777" w:rsidTr="000E0818">
        <w:trPr>
          <w:trHeight w:val="1839"/>
        </w:trPr>
        <w:tc>
          <w:tcPr>
            <w:tcW w:w="755" w:type="dxa"/>
            <w:tcBorders>
              <w:top w:val="single" w:sz="4" w:space="0" w:color="auto"/>
              <w:left w:val="single" w:sz="4" w:space="0" w:color="auto"/>
              <w:bottom w:val="single" w:sz="4" w:space="0" w:color="auto"/>
              <w:right w:val="single" w:sz="4" w:space="0" w:color="auto"/>
            </w:tcBorders>
            <w:vAlign w:val="center"/>
          </w:tcPr>
          <w:p w14:paraId="4FD85C3E" w14:textId="77777777" w:rsidR="000E0818" w:rsidRPr="00C1341B" w:rsidRDefault="000E0818" w:rsidP="00E2128E">
            <w:pPr>
              <w:numPr>
                <w:ilvl w:val="0"/>
                <w:numId w:val="1"/>
              </w:numPr>
              <w:jc w:val="both"/>
              <w:rPr>
                <w:bCs/>
              </w:rPr>
            </w:pPr>
          </w:p>
        </w:tc>
        <w:tc>
          <w:tcPr>
            <w:tcW w:w="3067" w:type="dxa"/>
            <w:tcBorders>
              <w:top w:val="single" w:sz="4" w:space="0" w:color="auto"/>
              <w:left w:val="single" w:sz="4" w:space="0" w:color="auto"/>
              <w:bottom w:val="single" w:sz="4" w:space="0" w:color="auto"/>
              <w:right w:val="single" w:sz="4" w:space="0" w:color="auto"/>
            </w:tcBorders>
          </w:tcPr>
          <w:p w14:paraId="3A57A56B" w14:textId="77777777" w:rsidR="000E0818" w:rsidRPr="005F017D" w:rsidRDefault="000E0818" w:rsidP="005F017D">
            <w:pPr>
              <w:pStyle w:val="Komentrateksts"/>
              <w:jc w:val="both"/>
              <w:rPr>
                <w:rFonts w:ascii="Times New Roman" w:hAnsi="Times New Roman"/>
                <w:b/>
                <w:sz w:val="24"/>
                <w:szCs w:val="24"/>
              </w:rPr>
            </w:pPr>
            <w:r w:rsidRPr="005F017D">
              <w:rPr>
                <w:rFonts w:ascii="Times New Roman" w:hAnsi="Times New Roman"/>
                <w:bCs/>
                <w:sz w:val="24"/>
                <w:szCs w:val="24"/>
              </w:rPr>
              <w:t xml:space="preserve">5. pants. </w:t>
            </w:r>
            <w:r w:rsidRPr="005F017D">
              <w:rPr>
                <w:rFonts w:ascii="Times New Roman" w:hAnsi="Times New Roman"/>
                <w:b/>
                <w:sz w:val="24"/>
                <w:szCs w:val="24"/>
              </w:rPr>
              <w:t>Likuma izpildes kontrole</w:t>
            </w:r>
          </w:p>
          <w:p w14:paraId="4F71CD1E" w14:textId="77777777" w:rsidR="000E0818" w:rsidRPr="005F017D" w:rsidRDefault="000E0818" w:rsidP="005F017D">
            <w:pPr>
              <w:pStyle w:val="Komentrateksts"/>
              <w:spacing w:after="0"/>
              <w:jc w:val="both"/>
              <w:rPr>
                <w:rFonts w:ascii="Times New Roman" w:hAnsi="Times New Roman"/>
                <w:bCs/>
                <w:sz w:val="24"/>
                <w:szCs w:val="24"/>
              </w:rPr>
            </w:pPr>
            <w:r w:rsidRPr="005F017D">
              <w:rPr>
                <w:rFonts w:ascii="Times New Roman" w:hAnsi="Times New Roman"/>
                <w:bCs/>
                <w:sz w:val="24"/>
                <w:szCs w:val="24"/>
              </w:rPr>
              <w:t>Likuma izpildi kontrolē Korupcijas novēršanas un apkarošanas birojs, Valsts ieņēmumu dienests, Satversmes aizsardzības birojs, kā arī publiskas personas institūcijas atbilstoši šajā likumā un citos normatīvajos aktos noteiktajai kompetencei.</w:t>
            </w:r>
          </w:p>
        </w:tc>
        <w:tc>
          <w:tcPr>
            <w:tcW w:w="3933" w:type="dxa"/>
            <w:tcBorders>
              <w:top w:val="single" w:sz="4" w:space="0" w:color="auto"/>
              <w:left w:val="single" w:sz="4" w:space="0" w:color="auto"/>
              <w:bottom w:val="single" w:sz="4" w:space="0" w:color="auto"/>
              <w:right w:val="single" w:sz="4" w:space="0" w:color="auto"/>
            </w:tcBorders>
          </w:tcPr>
          <w:p w14:paraId="5BD6CA2B" w14:textId="77777777" w:rsidR="000E0818" w:rsidRPr="005F017D" w:rsidRDefault="000E0818" w:rsidP="005F017D">
            <w:pPr>
              <w:pStyle w:val="Komentrateksts"/>
              <w:spacing w:after="0"/>
              <w:jc w:val="both"/>
              <w:rPr>
                <w:rFonts w:ascii="Times New Roman" w:hAnsi="Times New Roman"/>
                <w:b/>
                <w:bCs/>
                <w:color w:val="000000"/>
                <w:sz w:val="24"/>
                <w:szCs w:val="24"/>
              </w:rPr>
            </w:pPr>
            <w:r w:rsidRPr="005F017D">
              <w:rPr>
                <w:rFonts w:ascii="Times New Roman" w:hAnsi="Times New Roman"/>
                <w:b/>
                <w:bCs/>
                <w:color w:val="000000"/>
                <w:sz w:val="24"/>
                <w:szCs w:val="24"/>
              </w:rPr>
              <w:t>1. Priekšlikums.</w:t>
            </w:r>
          </w:p>
          <w:p w14:paraId="5A16BE65" w14:textId="77777777" w:rsidR="000E0818" w:rsidRPr="005F017D" w:rsidRDefault="000E0818" w:rsidP="005F017D">
            <w:pPr>
              <w:pStyle w:val="Komentrateksts"/>
              <w:spacing w:after="0"/>
              <w:jc w:val="both"/>
              <w:rPr>
                <w:rFonts w:ascii="Times New Roman" w:hAnsi="Times New Roman"/>
                <w:color w:val="000000"/>
                <w:sz w:val="24"/>
                <w:szCs w:val="24"/>
              </w:rPr>
            </w:pPr>
            <w:r w:rsidRPr="005F017D">
              <w:rPr>
                <w:rFonts w:ascii="Times New Roman" w:hAnsi="Times New Roman"/>
                <w:color w:val="000000"/>
                <w:sz w:val="24"/>
                <w:szCs w:val="24"/>
              </w:rPr>
              <w:t>Precizēt institūciju kompetenču sadalījumu (KNAB, VID, SAB u.c.), lai novērstu funkciju pārklāšanos un dubultu kontroli attiecībā uz pašvaldībām.</w:t>
            </w:r>
          </w:p>
          <w:p w14:paraId="3592FC50" w14:textId="77777777" w:rsidR="000E0818" w:rsidRPr="005F017D" w:rsidRDefault="000E0818" w:rsidP="005F017D">
            <w:pPr>
              <w:pStyle w:val="Komentrateksts"/>
              <w:spacing w:after="0"/>
              <w:jc w:val="both"/>
              <w:rPr>
                <w:rFonts w:ascii="Times New Roman" w:hAnsi="Times New Roman"/>
                <w:color w:val="000000"/>
                <w:sz w:val="24"/>
                <w:szCs w:val="24"/>
              </w:rPr>
            </w:pPr>
            <w:r w:rsidRPr="005F017D">
              <w:rPr>
                <w:rFonts w:ascii="Times New Roman" w:hAnsi="Times New Roman"/>
                <w:color w:val="000000"/>
                <w:sz w:val="24"/>
                <w:szCs w:val="24"/>
              </w:rPr>
              <w:t>Argumentācija:</w:t>
            </w:r>
          </w:p>
          <w:p w14:paraId="62E657CF" w14:textId="77777777" w:rsidR="000E0818" w:rsidRPr="005F017D" w:rsidRDefault="000E0818" w:rsidP="005F017D">
            <w:pPr>
              <w:pStyle w:val="Komentrateksts"/>
              <w:numPr>
                <w:ilvl w:val="0"/>
                <w:numId w:val="22"/>
              </w:numPr>
              <w:tabs>
                <w:tab w:val="clear" w:pos="720"/>
              </w:tabs>
              <w:spacing w:after="0"/>
              <w:jc w:val="both"/>
              <w:rPr>
                <w:rFonts w:ascii="Times New Roman" w:hAnsi="Times New Roman"/>
                <w:color w:val="000000"/>
                <w:sz w:val="24"/>
                <w:szCs w:val="24"/>
              </w:rPr>
            </w:pPr>
            <w:r w:rsidRPr="005F017D">
              <w:rPr>
                <w:rFonts w:ascii="Times New Roman" w:hAnsi="Times New Roman"/>
                <w:color w:val="000000"/>
                <w:sz w:val="24"/>
                <w:szCs w:val="24"/>
              </w:rPr>
              <w:t>Laika un resursu taupīšana:</w:t>
            </w:r>
          </w:p>
          <w:p w14:paraId="39C39CBB" w14:textId="77777777" w:rsidR="000E0818" w:rsidRPr="005F017D" w:rsidRDefault="000E0818" w:rsidP="005F017D">
            <w:pPr>
              <w:pStyle w:val="Komentrateksts"/>
              <w:spacing w:after="0"/>
              <w:ind w:left="720"/>
              <w:jc w:val="both"/>
              <w:rPr>
                <w:rFonts w:ascii="Times New Roman" w:hAnsi="Times New Roman"/>
                <w:color w:val="000000"/>
                <w:sz w:val="24"/>
                <w:szCs w:val="24"/>
              </w:rPr>
            </w:pPr>
            <w:r w:rsidRPr="005F017D">
              <w:rPr>
                <w:rFonts w:ascii="Times New Roman" w:hAnsi="Times New Roman"/>
                <w:color w:val="000000"/>
                <w:sz w:val="24"/>
                <w:szCs w:val="24"/>
              </w:rPr>
              <w:t>Ja vairākas institūcijas veic līdzīgas pārbaudes, pašvaldības darbinieki tērē daudz laika uz papīriem un atskaitēm. Tas aizņem resursus, kurus varētu izmantot svarīgākam darbam iedzīvotāju labā.</w:t>
            </w:r>
          </w:p>
          <w:p w14:paraId="2060876E" w14:textId="77777777" w:rsidR="000E0818" w:rsidRPr="005F017D" w:rsidRDefault="000E0818" w:rsidP="005F017D">
            <w:pPr>
              <w:pStyle w:val="Komentrateksts"/>
              <w:numPr>
                <w:ilvl w:val="0"/>
                <w:numId w:val="22"/>
              </w:numPr>
              <w:spacing w:after="0"/>
              <w:jc w:val="both"/>
              <w:rPr>
                <w:rFonts w:ascii="Times New Roman" w:hAnsi="Times New Roman"/>
                <w:color w:val="000000"/>
                <w:sz w:val="24"/>
                <w:szCs w:val="24"/>
              </w:rPr>
            </w:pPr>
            <w:r w:rsidRPr="005F017D">
              <w:rPr>
                <w:rFonts w:ascii="Times New Roman" w:hAnsi="Times New Roman"/>
                <w:color w:val="000000"/>
                <w:sz w:val="24"/>
                <w:szCs w:val="24"/>
              </w:rPr>
              <w:t>Rīkojumu neskaidrība:</w:t>
            </w:r>
          </w:p>
          <w:p w14:paraId="3238441B" w14:textId="77777777" w:rsidR="000E0818" w:rsidRPr="005F017D" w:rsidRDefault="000E0818" w:rsidP="005F017D">
            <w:pPr>
              <w:pStyle w:val="Komentrateksts"/>
              <w:spacing w:after="0"/>
              <w:ind w:left="720"/>
              <w:jc w:val="both"/>
              <w:rPr>
                <w:rFonts w:ascii="Times New Roman" w:hAnsi="Times New Roman"/>
                <w:color w:val="000000"/>
                <w:sz w:val="24"/>
                <w:szCs w:val="24"/>
              </w:rPr>
            </w:pPr>
            <w:r w:rsidRPr="005F017D">
              <w:rPr>
                <w:rFonts w:ascii="Times New Roman" w:hAnsi="Times New Roman"/>
                <w:color w:val="000000"/>
                <w:sz w:val="24"/>
                <w:szCs w:val="24"/>
              </w:rPr>
              <w:t xml:space="preserve">Ja vienlaikus vairākas iestādes kontrolē to pašu, pašvaldībai var nākties saņemt pretrunīgus </w:t>
            </w:r>
            <w:r w:rsidRPr="005F017D">
              <w:rPr>
                <w:rFonts w:ascii="Times New Roman" w:hAnsi="Times New Roman"/>
                <w:color w:val="000000"/>
                <w:sz w:val="24"/>
                <w:szCs w:val="24"/>
              </w:rPr>
              <w:lastRenderedPageBreak/>
              <w:t>norādījumus. Tas rada stresu darbiniekiem un juridiskus riskus, jo ne vienmēr ir skaidrs, kuras iestādes rīkojums ir galvenais.</w:t>
            </w:r>
          </w:p>
          <w:p w14:paraId="33997BAD" w14:textId="77777777" w:rsidR="000E0818" w:rsidRPr="005F017D" w:rsidRDefault="000E0818" w:rsidP="005F017D">
            <w:pPr>
              <w:pStyle w:val="Komentrateksts"/>
              <w:numPr>
                <w:ilvl w:val="0"/>
                <w:numId w:val="22"/>
              </w:numPr>
              <w:spacing w:after="0"/>
              <w:jc w:val="both"/>
              <w:rPr>
                <w:rFonts w:ascii="Times New Roman" w:hAnsi="Times New Roman"/>
                <w:color w:val="000000"/>
                <w:sz w:val="24"/>
                <w:szCs w:val="24"/>
              </w:rPr>
            </w:pPr>
            <w:r w:rsidRPr="005F017D">
              <w:rPr>
                <w:rFonts w:ascii="Times New Roman" w:hAnsi="Times New Roman"/>
                <w:color w:val="000000"/>
                <w:sz w:val="24"/>
                <w:szCs w:val="24"/>
              </w:rPr>
              <w:t>Atbildības sadalījums:</w:t>
            </w:r>
          </w:p>
          <w:p w14:paraId="222A7AB6" w14:textId="77777777" w:rsidR="000E0818" w:rsidRPr="005F017D" w:rsidRDefault="000E0818" w:rsidP="005F017D">
            <w:pPr>
              <w:pStyle w:val="Komentrateksts"/>
              <w:spacing w:after="0"/>
              <w:ind w:left="720"/>
              <w:jc w:val="both"/>
              <w:rPr>
                <w:rFonts w:ascii="Times New Roman" w:hAnsi="Times New Roman"/>
                <w:color w:val="000000"/>
                <w:sz w:val="24"/>
                <w:szCs w:val="24"/>
              </w:rPr>
            </w:pPr>
            <w:r w:rsidRPr="005F017D">
              <w:rPr>
                <w:rFonts w:ascii="Times New Roman" w:hAnsi="Times New Roman"/>
                <w:color w:val="000000"/>
                <w:sz w:val="24"/>
                <w:szCs w:val="24"/>
              </w:rPr>
              <w:t>Skaidri noteikt, kurš par ko atbild, palīdz izvairīties no situācijām, kad pašvaldību sodīs par kaut ko, kas patiesībā ir citas institūcijas atbildībā.</w:t>
            </w:r>
          </w:p>
          <w:p w14:paraId="52B249F2" w14:textId="77777777" w:rsidR="000E0818" w:rsidRPr="005F017D" w:rsidRDefault="000E0818" w:rsidP="005F017D">
            <w:pPr>
              <w:pStyle w:val="Komentrateksts"/>
              <w:numPr>
                <w:ilvl w:val="0"/>
                <w:numId w:val="22"/>
              </w:numPr>
              <w:spacing w:after="0"/>
              <w:jc w:val="both"/>
              <w:rPr>
                <w:rFonts w:ascii="Times New Roman" w:hAnsi="Times New Roman"/>
                <w:color w:val="000000"/>
                <w:sz w:val="24"/>
                <w:szCs w:val="24"/>
              </w:rPr>
            </w:pPr>
            <w:r w:rsidRPr="005F017D">
              <w:rPr>
                <w:rFonts w:ascii="Times New Roman" w:hAnsi="Times New Roman"/>
                <w:color w:val="000000"/>
                <w:sz w:val="24"/>
                <w:szCs w:val="24"/>
              </w:rPr>
              <w:t>Vienkāršāka uzraudzība:</w:t>
            </w:r>
          </w:p>
          <w:p w14:paraId="1CCB9ABD" w14:textId="77777777" w:rsidR="000E0818" w:rsidRPr="005F017D" w:rsidRDefault="000E0818" w:rsidP="005F017D">
            <w:pPr>
              <w:pStyle w:val="Komentrateksts"/>
              <w:spacing w:after="0"/>
              <w:ind w:left="720"/>
              <w:jc w:val="both"/>
              <w:rPr>
                <w:rFonts w:ascii="Times New Roman" w:hAnsi="Times New Roman"/>
                <w:color w:val="000000"/>
                <w:sz w:val="24"/>
                <w:szCs w:val="24"/>
              </w:rPr>
            </w:pPr>
            <w:r w:rsidRPr="005F017D">
              <w:rPr>
                <w:rFonts w:ascii="Times New Roman" w:hAnsi="Times New Roman"/>
                <w:color w:val="000000"/>
                <w:sz w:val="24"/>
                <w:szCs w:val="24"/>
              </w:rPr>
              <w:t>Kad katrai institūcijai ir savas skaidras kompetences, visi procesi kļūst pārskatāmāki un atklātāki. Tas arī palielina sabiedrības uzticēšanos pašvaldībai.</w:t>
            </w:r>
          </w:p>
          <w:p w14:paraId="49FC059F" w14:textId="77777777" w:rsidR="000E0818" w:rsidRPr="005F017D" w:rsidRDefault="000E0818" w:rsidP="005F017D">
            <w:pPr>
              <w:pStyle w:val="Komentrateksts"/>
              <w:numPr>
                <w:ilvl w:val="0"/>
                <w:numId w:val="22"/>
              </w:numPr>
              <w:spacing w:after="0"/>
              <w:jc w:val="both"/>
              <w:rPr>
                <w:rFonts w:ascii="Times New Roman" w:hAnsi="Times New Roman"/>
                <w:color w:val="000000"/>
                <w:sz w:val="24"/>
                <w:szCs w:val="24"/>
              </w:rPr>
            </w:pPr>
            <w:r w:rsidRPr="005F017D">
              <w:rPr>
                <w:rFonts w:ascii="Times New Roman" w:hAnsi="Times New Roman"/>
                <w:color w:val="000000"/>
                <w:sz w:val="24"/>
                <w:szCs w:val="24"/>
              </w:rPr>
              <w:t>Mazāk birokrātijas:</w:t>
            </w:r>
          </w:p>
          <w:p w14:paraId="6470911B" w14:textId="77777777" w:rsidR="000E0818" w:rsidRPr="005F017D" w:rsidRDefault="000E0818" w:rsidP="005F017D">
            <w:pPr>
              <w:pStyle w:val="Komentrateksts"/>
              <w:spacing w:after="0"/>
              <w:ind w:left="720"/>
              <w:jc w:val="both"/>
              <w:rPr>
                <w:rFonts w:ascii="Times New Roman" w:hAnsi="Times New Roman"/>
                <w:color w:val="000000"/>
                <w:sz w:val="24"/>
                <w:szCs w:val="24"/>
              </w:rPr>
            </w:pPr>
            <w:r w:rsidRPr="005F017D">
              <w:rPr>
                <w:rFonts w:ascii="Times New Roman" w:hAnsi="Times New Roman"/>
                <w:color w:val="000000"/>
                <w:sz w:val="24"/>
                <w:szCs w:val="24"/>
              </w:rPr>
              <w:t>Pašvaldībām ir ierobežoti darbinieku un laika resursi. Skaidrs regulējums par to, kas kuru pārbauda, samazina lieku papīru kārtošanu un dubultas pārbaudes.</w:t>
            </w:r>
          </w:p>
          <w:p w14:paraId="4D7BABAC" w14:textId="77777777" w:rsidR="000E0818" w:rsidRPr="005F017D" w:rsidRDefault="000E0818" w:rsidP="005F017D">
            <w:pPr>
              <w:pStyle w:val="Komentrateksts"/>
              <w:numPr>
                <w:ilvl w:val="0"/>
                <w:numId w:val="22"/>
              </w:numPr>
              <w:spacing w:after="0"/>
              <w:jc w:val="both"/>
              <w:rPr>
                <w:rFonts w:ascii="Times New Roman" w:hAnsi="Times New Roman"/>
                <w:color w:val="000000"/>
                <w:sz w:val="24"/>
                <w:szCs w:val="24"/>
              </w:rPr>
            </w:pPr>
            <w:r w:rsidRPr="005F017D">
              <w:rPr>
                <w:rFonts w:ascii="Times New Roman" w:hAnsi="Times New Roman"/>
                <w:color w:val="000000"/>
                <w:sz w:val="24"/>
                <w:szCs w:val="24"/>
              </w:rPr>
              <w:t>Skaidrība par kompetencēm un lēmumiem:</w:t>
            </w:r>
          </w:p>
          <w:p w14:paraId="1C75D0C9" w14:textId="77777777" w:rsidR="000E0818" w:rsidRPr="005F017D" w:rsidRDefault="000E0818" w:rsidP="005F017D">
            <w:pPr>
              <w:pStyle w:val="Komentrateksts"/>
              <w:spacing w:after="0"/>
              <w:ind w:left="720"/>
              <w:jc w:val="both"/>
              <w:rPr>
                <w:rFonts w:ascii="Times New Roman" w:hAnsi="Times New Roman"/>
                <w:sz w:val="24"/>
                <w:szCs w:val="24"/>
              </w:rPr>
            </w:pPr>
            <w:r w:rsidRPr="005F017D">
              <w:rPr>
                <w:rFonts w:ascii="Times New Roman" w:hAnsi="Times New Roman"/>
                <w:color w:val="000000"/>
                <w:sz w:val="24"/>
                <w:szCs w:val="24"/>
              </w:rPr>
              <w:t>Precizējot, kura institūcija par ko atbild, darbiniekiem būs vieglāk saprast, kura iestāde veic kontroli un kura pieņem galīgos lēmumus. Tas samazina neskaidrības un palīdz rīkoties pareizi, zinot, kam jāziņo un kam jāseko līdzi.</w:t>
            </w:r>
            <w:r w:rsidRPr="005F017D">
              <w:rPr>
                <w:rFonts w:ascii="Times New Roman" w:hAnsi="Times New Roman"/>
                <w:sz w:val="24"/>
                <w:szCs w:val="24"/>
              </w:rPr>
              <w:t xml:space="preserve"> </w:t>
            </w:r>
          </w:p>
          <w:p w14:paraId="6ED766B0" w14:textId="77777777" w:rsidR="000E0818" w:rsidRPr="005F017D" w:rsidRDefault="000E0818" w:rsidP="005F017D">
            <w:pPr>
              <w:pStyle w:val="Komentrateksts"/>
              <w:spacing w:after="0"/>
              <w:ind w:left="720"/>
              <w:jc w:val="both"/>
              <w:rPr>
                <w:rFonts w:ascii="Times New Roman" w:hAnsi="Times New Roman"/>
                <w:sz w:val="24"/>
                <w:szCs w:val="24"/>
              </w:rPr>
            </w:pPr>
          </w:p>
          <w:p w14:paraId="588B6C91" w14:textId="77777777" w:rsidR="000E0818" w:rsidRPr="005F017D" w:rsidRDefault="000E0818" w:rsidP="005F017D">
            <w:pPr>
              <w:pStyle w:val="Komentrateksts"/>
              <w:jc w:val="both"/>
              <w:rPr>
                <w:rFonts w:ascii="Times New Roman" w:hAnsi="Times New Roman"/>
                <w:bCs/>
                <w:color w:val="000000"/>
                <w:sz w:val="24"/>
                <w:szCs w:val="24"/>
              </w:rPr>
            </w:pPr>
            <w:r w:rsidRPr="005F017D">
              <w:rPr>
                <w:rFonts w:ascii="Times New Roman" w:hAnsi="Times New Roman"/>
                <w:b/>
                <w:color w:val="000000"/>
                <w:sz w:val="24"/>
                <w:szCs w:val="24"/>
              </w:rPr>
              <w:t>2. Priekšlikums</w:t>
            </w:r>
            <w:r w:rsidRPr="005F017D">
              <w:rPr>
                <w:rFonts w:ascii="Times New Roman" w:hAnsi="Times New Roman"/>
                <w:bCs/>
                <w:color w:val="000000"/>
                <w:sz w:val="24"/>
                <w:szCs w:val="24"/>
              </w:rPr>
              <w:t xml:space="preserve"> - vai minētais pants nepieciešams, ja</w:t>
            </w:r>
            <w:r w:rsidRPr="005F017D">
              <w:rPr>
                <w:rFonts w:ascii="Times New Roman" w:eastAsia="Times New Roman" w:hAnsi="Times New Roman"/>
                <w:bCs/>
                <w:color w:val="000000"/>
                <w:sz w:val="24"/>
                <w:szCs w:val="24"/>
              </w:rPr>
              <w:t xml:space="preserve"> </w:t>
            </w:r>
            <w:r w:rsidRPr="005F017D">
              <w:rPr>
                <w:rFonts w:ascii="Times New Roman" w:hAnsi="Times New Roman"/>
                <w:bCs/>
                <w:color w:val="000000"/>
                <w:sz w:val="24"/>
                <w:szCs w:val="24"/>
              </w:rPr>
              <w:t>turpmākajos Likumprojekta pantos ir skaidri nodalītas atbildīgo institūciju funkcijas un pienākumi? Šis vispārīgais pants ir šķietami lieks un var radīt interpretācijas neskaidrības.</w:t>
            </w:r>
          </w:p>
          <w:p w14:paraId="77D0CF9D" w14:textId="77777777" w:rsidR="000E0818" w:rsidRPr="005F017D" w:rsidRDefault="000E0818" w:rsidP="005F017D">
            <w:pPr>
              <w:pStyle w:val="Komentrateksts"/>
              <w:jc w:val="both"/>
              <w:rPr>
                <w:rFonts w:ascii="Times New Roman" w:hAnsi="Times New Roman"/>
                <w:bCs/>
                <w:color w:val="000000"/>
                <w:sz w:val="24"/>
                <w:szCs w:val="24"/>
              </w:rPr>
            </w:pPr>
            <w:r w:rsidRPr="005F017D">
              <w:rPr>
                <w:rFonts w:ascii="Times New Roman" w:hAnsi="Times New Roman"/>
                <w:bCs/>
                <w:color w:val="000000"/>
                <w:sz w:val="24"/>
                <w:szCs w:val="24"/>
              </w:rPr>
              <w:t xml:space="preserve">Panta svītrošana vienkāršotu Likumprojekta struktūru un novērstu dublēšanos ar regulējumiem nākamajos pantos. </w:t>
            </w:r>
          </w:p>
          <w:p w14:paraId="20B9AB2E" w14:textId="77777777" w:rsidR="000E0818" w:rsidRPr="005F017D" w:rsidRDefault="000E0818" w:rsidP="005F017D">
            <w:pPr>
              <w:pStyle w:val="Komentrateksts"/>
              <w:jc w:val="both"/>
              <w:rPr>
                <w:rFonts w:ascii="Times New Roman" w:hAnsi="Times New Roman"/>
                <w:bCs/>
                <w:color w:val="000000"/>
                <w:sz w:val="24"/>
                <w:szCs w:val="24"/>
              </w:rPr>
            </w:pPr>
            <w:r w:rsidRPr="005F017D">
              <w:rPr>
                <w:rFonts w:ascii="Times New Roman" w:hAnsi="Times New Roman"/>
                <w:bCs/>
                <w:color w:val="000000"/>
                <w:sz w:val="24"/>
                <w:szCs w:val="24"/>
              </w:rPr>
              <w:t>Priekšlikums svītrot 5. pantu.</w:t>
            </w:r>
          </w:p>
          <w:p w14:paraId="0DE8C1FB" w14:textId="77777777" w:rsidR="000E0818" w:rsidRPr="005F017D" w:rsidRDefault="000E0818" w:rsidP="005F017D">
            <w:pPr>
              <w:pStyle w:val="Komentrateksts"/>
              <w:spacing w:after="0"/>
              <w:jc w:val="both"/>
              <w:rPr>
                <w:rFonts w:ascii="Times New Roman" w:hAnsi="Times New Roman"/>
                <w:bCs/>
                <w:color w:val="000000"/>
                <w:sz w:val="24"/>
                <w:szCs w:val="24"/>
              </w:rPr>
            </w:pPr>
            <w:r w:rsidRPr="005F017D">
              <w:rPr>
                <w:rFonts w:ascii="Times New Roman" w:hAnsi="Times New Roman"/>
                <w:bCs/>
                <w:color w:val="000000"/>
                <w:sz w:val="24"/>
                <w:szCs w:val="24"/>
              </w:rPr>
              <w:t>Ja tomēr pants paliek, tad ieteikums izteikt šādā redakcijā, jo sākotnēji uzskaitītās arī ir publiskas personas institūcijas:</w:t>
            </w:r>
          </w:p>
          <w:p w14:paraId="35666B7D" w14:textId="77777777" w:rsidR="000E0818" w:rsidRPr="005F017D" w:rsidRDefault="000E0818" w:rsidP="005F017D">
            <w:pPr>
              <w:pStyle w:val="Komentrateksts"/>
              <w:spacing w:after="0"/>
              <w:jc w:val="both"/>
              <w:rPr>
                <w:rFonts w:ascii="Times New Roman" w:hAnsi="Times New Roman"/>
                <w:b/>
                <w:color w:val="000000"/>
                <w:sz w:val="24"/>
                <w:szCs w:val="24"/>
              </w:rPr>
            </w:pPr>
            <w:r w:rsidRPr="005F017D">
              <w:rPr>
                <w:rFonts w:ascii="Times New Roman" w:hAnsi="Times New Roman"/>
                <w:b/>
                <w:color w:val="000000"/>
                <w:sz w:val="24"/>
                <w:szCs w:val="24"/>
              </w:rPr>
              <w:t>Priekšlikums:</w:t>
            </w:r>
          </w:p>
          <w:p w14:paraId="353661D1" w14:textId="77777777" w:rsidR="000E0818" w:rsidRPr="005F017D" w:rsidRDefault="000E0818" w:rsidP="005F017D">
            <w:pPr>
              <w:pStyle w:val="Komentrateksts"/>
              <w:spacing w:after="0"/>
              <w:jc w:val="both"/>
              <w:rPr>
                <w:rFonts w:ascii="Times New Roman" w:hAnsi="Times New Roman"/>
                <w:bCs/>
                <w:i/>
                <w:iCs/>
                <w:color w:val="000000"/>
                <w:sz w:val="24"/>
                <w:szCs w:val="24"/>
              </w:rPr>
            </w:pPr>
            <w:r w:rsidRPr="005F017D">
              <w:rPr>
                <w:rFonts w:ascii="Times New Roman" w:hAnsi="Times New Roman"/>
                <w:bCs/>
                <w:i/>
                <w:iCs/>
                <w:color w:val="000000"/>
                <w:sz w:val="24"/>
                <w:szCs w:val="24"/>
              </w:rPr>
              <w:t xml:space="preserve">“Likuma izpildi kontrolē Korupcijas novēršanas un apkarošanas birojs, Valsts ieņēmumu dienests, Satversmes aizsardzības birojs, kā arī </w:t>
            </w:r>
            <w:r w:rsidRPr="005F017D">
              <w:rPr>
                <w:rFonts w:ascii="Times New Roman" w:hAnsi="Times New Roman"/>
                <w:b/>
                <w:i/>
                <w:iCs/>
                <w:color w:val="000000"/>
                <w:sz w:val="24"/>
                <w:szCs w:val="24"/>
                <w:u w:val="single"/>
              </w:rPr>
              <w:t>citas</w:t>
            </w:r>
            <w:r w:rsidRPr="005F017D">
              <w:rPr>
                <w:rFonts w:ascii="Times New Roman" w:hAnsi="Times New Roman"/>
                <w:bCs/>
                <w:i/>
                <w:iCs/>
                <w:color w:val="000000"/>
                <w:sz w:val="24"/>
                <w:szCs w:val="24"/>
              </w:rPr>
              <w:t xml:space="preserve"> publiskas personas institūcijas atbilstoši šajā likumā un citos normatīvajos aktos noteiktajai kompetencei.”</w:t>
            </w:r>
          </w:p>
        </w:tc>
        <w:tc>
          <w:tcPr>
            <w:tcW w:w="2340" w:type="dxa"/>
            <w:tcBorders>
              <w:top w:val="single" w:sz="4" w:space="0" w:color="auto"/>
              <w:left w:val="single" w:sz="4" w:space="0" w:color="auto"/>
              <w:bottom w:val="single" w:sz="4" w:space="0" w:color="auto"/>
              <w:right w:val="single" w:sz="4" w:space="0" w:color="auto"/>
            </w:tcBorders>
          </w:tcPr>
          <w:p w14:paraId="02536CBD" w14:textId="77777777" w:rsidR="000E0818" w:rsidRDefault="00E03129" w:rsidP="005F017D">
            <w:pPr>
              <w:pStyle w:val="Komentrateksts"/>
              <w:spacing w:after="0"/>
              <w:jc w:val="both"/>
              <w:rPr>
                <w:rFonts w:ascii="Times New Roman" w:hAnsi="Times New Roman"/>
                <w:color w:val="000000"/>
                <w:sz w:val="24"/>
                <w:szCs w:val="24"/>
              </w:rPr>
            </w:pPr>
            <w:r w:rsidRPr="00711029">
              <w:rPr>
                <w:rFonts w:ascii="Times New Roman" w:hAnsi="Times New Roman"/>
                <w:color w:val="000000"/>
                <w:sz w:val="24"/>
                <w:szCs w:val="24"/>
              </w:rPr>
              <w:lastRenderedPageBreak/>
              <w:t>Nav ņemts vērā</w:t>
            </w:r>
            <w:r>
              <w:rPr>
                <w:rFonts w:ascii="Times New Roman" w:hAnsi="Times New Roman"/>
                <w:color w:val="000000"/>
                <w:sz w:val="24"/>
                <w:szCs w:val="24"/>
              </w:rPr>
              <w:t>.</w:t>
            </w:r>
          </w:p>
          <w:p w14:paraId="557F5205" w14:textId="77777777" w:rsidR="006E336E" w:rsidRDefault="006E336E" w:rsidP="005F017D">
            <w:pPr>
              <w:pStyle w:val="Komentrateksts"/>
              <w:spacing w:after="0"/>
              <w:jc w:val="both"/>
              <w:rPr>
                <w:rFonts w:ascii="Times New Roman" w:hAnsi="Times New Roman"/>
                <w:color w:val="000000"/>
                <w:sz w:val="24"/>
                <w:szCs w:val="24"/>
              </w:rPr>
            </w:pPr>
          </w:p>
          <w:p w14:paraId="107A6EFA" w14:textId="77777777" w:rsidR="006E336E" w:rsidRDefault="006E336E" w:rsidP="005F017D">
            <w:pPr>
              <w:pStyle w:val="Komentrateksts"/>
              <w:spacing w:after="0"/>
              <w:jc w:val="both"/>
              <w:rPr>
                <w:rFonts w:ascii="Times New Roman" w:hAnsi="Times New Roman"/>
                <w:color w:val="000000"/>
                <w:sz w:val="24"/>
                <w:szCs w:val="24"/>
              </w:rPr>
            </w:pPr>
          </w:p>
          <w:p w14:paraId="4400192E" w14:textId="77777777" w:rsidR="006E336E" w:rsidRDefault="006E336E" w:rsidP="005F017D">
            <w:pPr>
              <w:pStyle w:val="Komentrateksts"/>
              <w:spacing w:after="0"/>
              <w:jc w:val="both"/>
              <w:rPr>
                <w:rFonts w:ascii="Times New Roman" w:hAnsi="Times New Roman"/>
                <w:color w:val="000000"/>
                <w:sz w:val="24"/>
                <w:szCs w:val="24"/>
              </w:rPr>
            </w:pPr>
          </w:p>
          <w:p w14:paraId="52D2C191" w14:textId="77777777" w:rsidR="006E336E" w:rsidRDefault="006E336E" w:rsidP="005F017D">
            <w:pPr>
              <w:pStyle w:val="Komentrateksts"/>
              <w:spacing w:after="0"/>
              <w:jc w:val="both"/>
              <w:rPr>
                <w:rFonts w:ascii="Times New Roman" w:hAnsi="Times New Roman"/>
                <w:color w:val="000000"/>
                <w:sz w:val="24"/>
                <w:szCs w:val="24"/>
              </w:rPr>
            </w:pPr>
          </w:p>
          <w:p w14:paraId="7A58B8EE" w14:textId="77777777" w:rsidR="006E336E" w:rsidRDefault="006E336E" w:rsidP="005F017D">
            <w:pPr>
              <w:pStyle w:val="Komentrateksts"/>
              <w:spacing w:after="0"/>
              <w:jc w:val="both"/>
              <w:rPr>
                <w:rFonts w:ascii="Times New Roman" w:hAnsi="Times New Roman"/>
                <w:color w:val="000000"/>
                <w:sz w:val="24"/>
                <w:szCs w:val="24"/>
              </w:rPr>
            </w:pPr>
          </w:p>
          <w:p w14:paraId="38BB79D3" w14:textId="77777777" w:rsidR="006E336E" w:rsidRDefault="006E336E" w:rsidP="005F017D">
            <w:pPr>
              <w:pStyle w:val="Komentrateksts"/>
              <w:spacing w:after="0"/>
              <w:jc w:val="both"/>
              <w:rPr>
                <w:rFonts w:ascii="Times New Roman" w:hAnsi="Times New Roman"/>
                <w:b/>
                <w:bCs/>
                <w:color w:val="000000"/>
                <w:sz w:val="24"/>
                <w:szCs w:val="24"/>
              </w:rPr>
            </w:pPr>
          </w:p>
          <w:p w14:paraId="0B3D54C5" w14:textId="77777777" w:rsidR="006E336E" w:rsidRDefault="006E336E" w:rsidP="005F017D">
            <w:pPr>
              <w:pStyle w:val="Komentrateksts"/>
              <w:spacing w:after="0"/>
              <w:jc w:val="both"/>
              <w:rPr>
                <w:rFonts w:ascii="Times New Roman" w:hAnsi="Times New Roman"/>
                <w:b/>
                <w:bCs/>
                <w:color w:val="000000"/>
                <w:sz w:val="24"/>
                <w:szCs w:val="24"/>
              </w:rPr>
            </w:pPr>
          </w:p>
          <w:p w14:paraId="4AE9B71F" w14:textId="77777777" w:rsidR="006E336E" w:rsidRDefault="006E336E" w:rsidP="005F017D">
            <w:pPr>
              <w:pStyle w:val="Komentrateksts"/>
              <w:spacing w:after="0"/>
              <w:jc w:val="both"/>
              <w:rPr>
                <w:rFonts w:ascii="Times New Roman" w:hAnsi="Times New Roman"/>
                <w:b/>
                <w:bCs/>
                <w:color w:val="000000"/>
                <w:sz w:val="24"/>
                <w:szCs w:val="24"/>
              </w:rPr>
            </w:pPr>
          </w:p>
          <w:p w14:paraId="03230AE4" w14:textId="77777777" w:rsidR="006E336E" w:rsidRDefault="006E336E" w:rsidP="005F017D">
            <w:pPr>
              <w:pStyle w:val="Komentrateksts"/>
              <w:spacing w:after="0"/>
              <w:jc w:val="both"/>
              <w:rPr>
                <w:rFonts w:ascii="Times New Roman" w:hAnsi="Times New Roman"/>
                <w:b/>
                <w:bCs/>
                <w:color w:val="000000"/>
                <w:sz w:val="24"/>
                <w:szCs w:val="24"/>
              </w:rPr>
            </w:pPr>
          </w:p>
          <w:p w14:paraId="72656C25" w14:textId="77777777" w:rsidR="006E336E" w:rsidRDefault="006E336E" w:rsidP="005F017D">
            <w:pPr>
              <w:pStyle w:val="Komentrateksts"/>
              <w:spacing w:after="0"/>
              <w:jc w:val="both"/>
              <w:rPr>
                <w:rFonts w:ascii="Times New Roman" w:hAnsi="Times New Roman"/>
                <w:b/>
                <w:bCs/>
                <w:color w:val="000000"/>
                <w:sz w:val="24"/>
                <w:szCs w:val="24"/>
              </w:rPr>
            </w:pPr>
          </w:p>
          <w:p w14:paraId="37F2C4CD" w14:textId="77777777" w:rsidR="006E336E" w:rsidRDefault="006E336E" w:rsidP="005F017D">
            <w:pPr>
              <w:pStyle w:val="Komentrateksts"/>
              <w:spacing w:after="0"/>
              <w:jc w:val="both"/>
              <w:rPr>
                <w:rFonts w:ascii="Times New Roman" w:hAnsi="Times New Roman"/>
                <w:b/>
                <w:bCs/>
                <w:color w:val="000000"/>
                <w:sz w:val="24"/>
                <w:szCs w:val="24"/>
              </w:rPr>
            </w:pPr>
          </w:p>
          <w:p w14:paraId="7774B287" w14:textId="77777777" w:rsidR="006E336E" w:rsidRDefault="006E336E" w:rsidP="005F017D">
            <w:pPr>
              <w:pStyle w:val="Komentrateksts"/>
              <w:spacing w:after="0"/>
              <w:jc w:val="both"/>
              <w:rPr>
                <w:rFonts w:ascii="Times New Roman" w:hAnsi="Times New Roman"/>
                <w:b/>
                <w:bCs/>
                <w:color w:val="000000"/>
                <w:sz w:val="24"/>
                <w:szCs w:val="24"/>
              </w:rPr>
            </w:pPr>
          </w:p>
          <w:p w14:paraId="52F1DEE0" w14:textId="77777777" w:rsidR="006E336E" w:rsidRDefault="006E336E" w:rsidP="005F017D">
            <w:pPr>
              <w:pStyle w:val="Komentrateksts"/>
              <w:spacing w:after="0"/>
              <w:jc w:val="both"/>
              <w:rPr>
                <w:rFonts w:ascii="Times New Roman" w:hAnsi="Times New Roman"/>
                <w:b/>
                <w:bCs/>
                <w:color w:val="000000"/>
                <w:sz w:val="24"/>
                <w:szCs w:val="24"/>
              </w:rPr>
            </w:pPr>
          </w:p>
          <w:p w14:paraId="24001EB4" w14:textId="77777777" w:rsidR="006E336E" w:rsidRDefault="006E336E" w:rsidP="005F017D">
            <w:pPr>
              <w:pStyle w:val="Komentrateksts"/>
              <w:spacing w:after="0"/>
              <w:jc w:val="both"/>
              <w:rPr>
                <w:rFonts w:ascii="Times New Roman" w:hAnsi="Times New Roman"/>
                <w:b/>
                <w:bCs/>
                <w:color w:val="000000"/>
                <w:sz w:val="24"/>
                <w:szCs w:val="24"/>
              </w:rPr>
            </w:pPr>
          </w:p>
          <w:p w14:paraId="33A6A560" w14:textId="77777777" w:rsidR="006E336E" w:rsidRDefault="006E336E" w:rsidP="005F017D">
            <w:pPr>
              <w:pStyle w:val="Komentrateksts"/>
              <w:spacing w:after="0"/>
              <w:jc w:val="both"/>
              <w:rPr>
                <w:rFonts w:ascii="Times New Roman" w:hAnsi="Times New Roman"/>
                <w:b/>
                <w:bCs/>
                <w:color w:val="000000"/>
                <w:sz w:val="24"/>
                <w:szCs w:val="24"/>
              </w:rPr>
            </w:pPr>
          </w:p>
          <w:p w14:paraId="1B232061" w14:textId="77777777" w:rsidR="006E336E" w:rsidRDefault="006E336E" w:rsidP="005F017D">
            <w:pPr>
              <w:pStyle w:val="Komentrateksts"/>
              <w:spacing w:after="0"/>
              <w:jc w:val="both"/>
              <w:rPr>
                <w:rFonts w:ascii="Times New Roman" w:hAnsi="Times New Roman"/>
                <w:b/>
                <w:bCs/>
                <w:color w:val="000000"/>
                <w:sz w:val="24"/>
                <w:szCs w:val="24"/>
              </w:rPr>
            </w:pPr>
          </w:p>
          <w:p w14:paraId="2D9DEE2C" w14:textId="77777777" w:rsidR="006E336E" w:rsidRDefault="006E336E" w:rsidP="005F017D">
            <w:pPr>
              <w:pStyle w:val="Komentrateksts"/>
              <w:spacing w:after="0"/>
              <w:jc w:val="both"/>
              <w:rPr>
                <w:rFonts w:ascii="Times New Roman" w:hAnsi="Times New Roman"/>
                <w:b/>
                <w:bCs/>
                <w:color w:val="000000"/>
                <w:sz w:val="24"/>
                <w:szCs w:val="24"/>
              </w:rPr>
            </w:pPr>
          </w:p>
          <w:p w14:paraId="1EC6EC06" w14:textId="77777777" w:rsidR="006E336E" w:rsidRDefault="006E336E" w:rsidP="005F017D">
            <w:pPr>
              <w:pStyle w:val="Komentrateksts"/>
              <w:spacing w:after="0"/>
              <w:jc w:val="both"/>
              <w:rPr>
                <w:rFonts w:ascii="Times New Roman" w:hAnsi="Times New Roman"/>
                <w:b/>
                <w:bCs/>
                <w:color w:val="000000"/>
                <w:sz w:val="24"/>
                <w:szCs w:val="24"/>
              </w:rPr>
            </w:pPr>
          </w:p>
          <w:p w14:paraId="50595415" w14:textId="77777777" w:rsidR="006E336E" w:rsidRDefault="006E336E" w:rsidP="005F017D">
            <w:pPr>
              <w:pStyle w:val="Komentrateksts"/>
              <w:spacing w:after="0"/>
              <w:jc w:val="both"/>
              <w:rPr>
                <w:rFonts w:ascii="Times New Roman" w:hAnsi="Times New Roman"/>
                <w:b/>
                <w:bCs/>
                <w:color w:val="000000"/>
                <w:sz w:val="24"/>
                <w:szCs w:val="24"/>
              </w:rPr>
            </w:pPr>
          </w:p>
          <w:p w14:paraId="0DFB826C" w14:textId="77777777" w:rsidR="006E336E" w:rsidRDefault="006E336E" w:rsidP="005F017D">
            <w:pPr>
              <w:pStyle w:val="Komentrateksts"/>
              <w:spacing w:after="0"/>
              <w:jc w:val="both"/>
              <w:rPr>
                <w:rFonts w:ascii="Times New Roman" w:hAnsi="Times New Roman"/>
                <w:b/>
                <w:bCs/>
                <w:color w:val="000000"/>
                <w:sz w:val="24"/>
                <w:szCs w:val="24"/>
              </w:rPr>
            </w:pPr>
          </w:p>
          <w:p w14:paraId="04C72615" w14:textId="77777777" w:rsidR="006E336E" w:rsidRDefault="006E336E" w:rsidP="005F017D">
            <w:pPr>
              <w:pStyle w:val="Komentrateksts"/>
              <w:spacing w:after="0"/>
              <w:jc w:val="both"/>
              <w:rPr>
                <w:rFonts w:ascii="Times New Roman" w:hAnsi="Times New Roman"/>
                <w:b/>
                <w:bCs/>
                <w:color w:val="000000"/>
                <w:sz w:val="24"/>
                <w:szCs w:val="24"/>
              </w:rPr>
            </w:pPr>
          </w:p>
          <w:p w14:paraId="670C939F" w14:textId="77777777" w:rsidR="006E336E" w:rsidRDefault="006E336E" w:rsidP="005F017D">
            <w:pPr>
              <w:pStyle w:val="Komentrateksts"/>
              <w:spacing w:after="0"/>
              <w:jc w:val="both"/>
              <w:rPr>
                <w:rFonts w:ascii="Times New Roman" w:hAnsi="Times New Roman"/>
                <w:b/>
                <w:bCs/>
                <w:color w:val="000000"/>
                <w:sz w:val="24"/>
                <w:szCs w:val="24"/>
              </w:rPr>
            </w:pPr>
          </w:p>
          <w:p w14:paraId="68882A1A" w14:textId="77777777" w:rsidR="006E336E" w:rsidRDefault="006E336E" w:rsidP="005F017D">
            <w:pPr>
              <w:pStyle w:val="Komentrateksts"/>
              <w:spacing w:after="0"/>
              <w:jc w:val="both"/>
              <w:rPr>
                <w:rFonts w:ascii="Times New Roman" w:hAnsi="Times New Roman"/>
                <w:b/>
                <w:bCs/>
                <w:color w:val="000000"/>
                <w:sz w:val="24"/>
                <w:szCs w:val="24"/>
              </w:rPr>
            </w:pPr>
          </w:p>
          <w:p w14:paraId="4AC42480" w14:textId="77777777" w:rsidR="006E336E" w:rsidRDefault="006E336E" w:rsidP="005F017D">
            <w:pPr>
              <w:pStyle w:val="Komentrateksts"/>
              <w:spacing w:after="0"/>
              <w:jc w:val="both"/>
              <w:rPr>
                <w:rFonts w:ascii="Times New Roman" w:hAnsi="Times New Roman"/>
                <w:b/>
                <w:bCs/>
                <w:color w:val="000000"/>
                <w:sz w:val="24"/>
                <w:szCs w:val="24"/>
              </w:rPr>
            </w:pPr>
          </w:p>
          <w:p w14:paraId="61B92268" w14:textId="77777777" w:rsidR="006E336E" w:rsidRDefault="006E336E" w:rsidP="005F017D">
            <w:pPr>
              <w:pStyle w:val="Komentrateksts"/>
              <w:spacing w:after="0"/>
              <w:jc w:val="both"/>
              <w:rPr>
                <w:rFonts w:ascii="Times New Roman" w:hAnsi="Times New Roman"/>
                <w:b/>
                <w:bCs/>
                <w:color w:val="000000"/>
                <w:sz w:val="24"/>
                <w:szCs w:val="24"/>
              </w:rPr>
            </w:pPr>
          </w:p>
          <w:p w14:paraId="1669DCCE" w14:textId="77777777" w:rsidR="006E336E" w:rsidRDefault="006E336E" w:rsidP="005F017D">
            <w:pPr>
              <w:pStyle w:val="Komentrateksts"/>
              <w:spacing w:after="0"/>
              <w:jc w:val="both"/>
              <w:rPr>
                <w:rFonts w:ascii="Times New Roman" w:hAnsi="Times New Roman"/>
                <w:b/>
                <w:bCs/>
                <w:color w:val="000000"/>
                <w:sz w:val="24"/>
                <w:szCs w:val="24"/>
              </w:rPr>
            </w:pPr>
          </w:p>
          <w:p w14:paraId="76488953" w14:textId="77777777" w:rsidR="006E336E" w:rsidRDefault="006E336E" w:rsidP="005F017D">
            <w:pPr>
              <w:pStyle w:val="Komentrateksts"/>
              <w:spacing w:after="0"/>
              <w:jc w:val="both"/>
              <w:rPr>
                <w:rFonts w:ascii="Times New Roman" w:hAnsi="Times New Roman"/>
                <w:b/>
                <w:bCs/>
                <w:color w:val="000000"/>
                <w:sz w:val="24"/>
                <w:szCs w:val="24"/>
              </w:rPr>
            </w:pPr>
          </w:p>
          <w:p w14:paraId="57C921B9" w14:textId="77777777" w:rsidR="006E336E" w:rsidRDefault="006E336E" w:rsidP="005F017D">
            <w:pPr>
              <w:pStyle w:val="Komentrateksts"/>
              <w:spacing w:after="0"/>
              <w:jc w:val="both"/>
              <w:rPr>
                <w:rFonts w:ascii="Times New Roman" w:hAnsi="Times New Roman"/>
                <w:b/>
                <w:bCs/>
                <w:color w:val="000000"/>
                <w:sz w:val="24"/>
                <w:szCs w:val="24"/>
              </w:rPr>
            </w:pPr>
          </w:p>
          <w:p w14:paraId="5A1F97B0" w14:textId="77777777" w:rsidR="006E336E" w:rsidRDefault="006E336E" w:rsidP="005F017D">
            <w:pPr>
              <w:pStyle w:val="Komentrateksts"/>
              <w:spacing w:after="0"/>
              <w:jc w:val="both"/>
              <w:rPr>
                <w:rFonts w:ascii="Times New Roman" w:hAnsi="Times New Roman"/>
                <w:b/>
                <w:bCs/>
                <w:color w:val="000000"/>
                <w:sz w:val="24"/>
                <w:szCs w:val="24"/>
              </w:rPr>
            </w:pPr>
          </w:p>
          <w:p w14:paraId="090B20D8" w14:textId="77777777" w:rsidR="006E336E" w:rsidRDefault="006E336E" w:rsidP="005F017D">
            <w:pPr>
              <w:pStyle w:val="Komentrateksts"/>
              <w:spacing w:after="0"/>
              <w:jc w:val="both"/>
              <w:rPr>
                <w:rFonts w:ascii="Times New Roman" w:hAnsi="Times New Roman"/>
                <w:b/>
                <w:bCs/>
                <w:color w:val="000000"/>
                <w:sz w:val="24"/>
                <w:szCs w:val="24"/>
              </w:rPr>
            </w:pPr>
          </w:p>
          <w:p w14:paraId="0AF7B326" w14:textId="77777777" w:rsidR="006E336E" w:rsidRDefault="006E336E" w:rsidP="005F017D">
            <w:pPr>
              <w:pStyle w:val="Komentrateksts"/>
              <w:spacing w:after="0"/>
              <w:jc w:val="both"/>
              <w:rPr>
                <w:rFonts w:ascii="Times New Roman" w:hAnsi="Times New Roman"/>
                <w:b/>
                <w:bCs/>
                <w:color w:val="000000"/>
                <w:sz w:val="24"/>
                <w:szCs w:val="24"/>
              </w:rPr>
            </w:pPr>
          </w:p>
          <w:p w14:paraId="5BA06084" w14:textId="77777777" w:rsidR="006E336E" w:rsidRDefault="006E336E" w:rsidP="005F017D">
            <w:pPr>
              <w:pStyle w:val="Komentrateksts"/>
              <w:spacing w:after="0"/>
              <w:jc w:val="both"/>
              <w:rPr>
                <w:rFonts w:ascii="Times New Roman" w:hAnsi="Times New Roman"/>
                <w:b/>
                <w:bCs/>
                <w:color w:val="000000"/>
                <w:sz w:val="24"/>
                <w:szCs w:val="24"/>
              </w:rPr>
            </w:pPr>
          </w:p>
          <w:p w14:paraId="32A38C22" w14:textId="77777777" w:rsidR="006E336E" w:rsidRDefault="006E336E" w:rsidP="005F017D">
            <w:pPr>
              <w:pStyle w:val="Komentrateksts"/>
              <w:spacing w:after="0"/>
              <w:jc w:val="both"/>
              <w:rPr>
                <w:rFonts w:ascii="Times New Roman" w:hAnsi="Times New Roman"/>
                <w:b/>
                <w:bCs/>
                <w:color w:val="000000"/>
                <w:sz w:val="24"/>
                <w:szCs w:val="24"/>
              </w:rPr>
            </w:pPr>
          </w:p>
          <w:p w14:paraId="4743C892" w14:textId="77777777" w:rsidR="006E336E" w:rsidRDefault="006E336E" w:rsidP="005F017D">
            <w:pPr>
              <w:pStyle w:val="Komentrateksts"/>
              <w:spacing w:after="0"/>
              <w:jc w:val="both"/>
              <w:rPr>
                <w:rFonts w:ascii="Times New Roman" w:hAnsi="Times New Roman"/>
                <w:b/>
                <w:bCs/>
                <w:color w:val="000000"/>
                <w:sz w:val="24"/>
                <w:szCs w:val="24"/>
              </w:rPr>
            </w:pPr>
          </w:p>
          <w:p w14:paraId="0E72692D" w14:textId="77777777" w:rsidR="006E336E" w:rsidRDefault="006E336E" w:rsidP="005F017D">
            <w:pPr>
              <w:pStyle w:val="Komentrateksts"/>
              <w:spacing w:after="0"/>
              <w:jc w:val="both"/>
              <w:rPr>
                <w:rFonts w:ascii="Times New Roman" w:hAnsi="Times New Roman"/>
                <w:b/>
                <w:bCs/>
                <w:color w:val="000000"/>
                <w:sz w:val="24"/>
                <w:szCs w:val="24"/>
              </w:rPr>
            </w:pPr>
          </w:p>
          <w:p w14:paraId="5639988C" w14:textId="77777777" w:rsidR="006E336E" w:rsidRDefault="006E336E" w:rsidP="005F017D">
            <w:pPr>
              <w:pStyle w:val="Komentrateksts"/>
              <w:spacing w:after="0"/>
              <w:jc w:val="both"/>
              <w:rPr>
                <w:rFonts w:ascii="Times New Roman" w:hAnsi="Times New Roman"/>
                <w:b/>
                <w:bCs/>
                <w:color w:val="000000"/>
                <w:sz w:val="24"/>
                <w:szCs w:val="24"/>
              </w:rPr>
            </w:pPr>
          </w:p>
          <w:p w14:paraId="7A9E0B59" w14:textId="77777777" w:rsidR="006E336E" w:rsidRDefault="006E336E" w:rsidP="005F017D">
            <w:pPr>
              <w:pStyle w:val="Komentrateksts"/>
              <w:spacing w:after="0"/>
              <w:jc w:val="both"/>
              <w:rPr>
                <w:rFonts w:ascii="Times New Roman" w:hAnsi="Times New Roman"/>
                <w:b/>
                <w:bCs/>
                <w:color w:val="000000"/>
                <w:sz w:val="24"/>
                <w:szCs w:val="24"/>
              </w:rPr>
            </w:pPr>
          </w:p>
          <w:p w14:paraId="1C264308" w14:textId="77777777" w:rsidR="006E336E" w:rsidRDefault="006E336E" w:rsidP="005F017D">
            <w:pPr>
              <w:pStyle w:val="Komentrateksts"/>
              <w:spacing w:after="0"/>
              <w:jc w:val="both"/>
              <w:rPr>
                <w:rFonts w:ascii="Times New Roman" w:hAnsi="Times New Roman"/>
                <w:b/>
                <w:bCs/>
                <w:color w:val="000000"/>
                <w:sz w:val="24"/>
                <w:szCs w:val="24"/>
              </w:rPr>
            </w:pPr>
          </w:p>
          <w:p w14:paraId="02E63A64" w14:textId="77777777" w:rsidR="006E336E" w:rsidRDefault="006E336E" w:rsidP="005F017D">
            <w:pPr>
              <w:pStyle w:val="Komentrateksts"/>
              <w:spacing w:after="0"/>
              <w:jc w:val="both"/>
              <w:rPr>
                <w:rFonts w:ascii="Times New Roman" w:hAnsi="Times New Roman"/>
                <w:b/>
                <w:bCs/>
                <w:color w:val="000000"/>
                <w:sz w:val="24"/>
                <w:szCs w:val="24"/>
              </w:rPr>
            </w:pPr>
          </w:p>
          <w:p w14:paraId="555AAF72" w14:textId="77777777" w:rsidR="006E336E" w:rsidRDefault="006E336E" w:rsidP="005F017D">
            <w:pPr>
              <w:pStyle w:val="Komentrateksts"/>
              <w:spacing w:after="0"/>
              <w:jc w:val="both"/>
              <w:rPr>
                <w:rFonts w:ascii="Times New Roman" w:hAnsi="Times New Roman"/>
                <w:b/>
                <w:bCs/>
                <w:color w:val="000000"/>
                <w:sz w:val="24"/>
                <w:szCs w:val="24"/>
              </w:rPr>
            </w:pPr>
          </w:p>
          <w:p w14:paraId="13098D33" w14:textId="77777777" w:rsidR="006E336E" w:rsidRDefault="006E336E" w:rsidP="005F017D">
            <w:pPr>
              <w:pStyle w:val="Komentrateksts"/>
              <w:spacing w:after="0"/>
              <w:jc w:val="both"/>
              <w:rPr>
                <w:rFonts w:ascii="Times New Roman" w:hAnsi="Times New Roman"/>
                <w:b/>
                <w:bCs/>
                <w:color w:val="000000"/>
                <w:sz w:val="24"/>
                <w:szCs w:val="24"/>
              </w:rPr>
            </w:pPr>
          </w:p>
          <w:p w14:paraId="707A8D67" w14:textId="77777777" w:rsidR="006E336E" w:rsidRDefault="006E336E" w:rsidP="005F017D">
            <w:pPr>
              <w:pStyle w:val="Komentrateksts"/>
              <w:spacing w:after="0"/>
              <w:jc w:val="both"/>
              <w:rPr>
                <w:rFonts w:ascii="Times New Roman" w:hAnsi="Times New Roman"/>
                <w:b/>
                <w:bCs/>
                <w:color w:val="000000"/>
                <w:sz w:val="24"/>
                <w:szCs w:val="24"/>
              </w:rPr>
            </w:pPr>
          </w:p>
          <w:p w14:paraId="288FAB3F" w14:textId="77777777" w:rsidR="006E336E" w:rsidRDefault="006E336E" w:rsidP="005F017D">
            <w:pPr>
              <w:pStyle w:val="Komentrateksts"/>
              <w:spacing w:after="0"/>
              <w:jc w:val="both"/>
              <w:rPr>
                <w:rFonts w:ascii="Times New Roman" w:hAnsi="Times New Roman"/>
                <w:b/>
                <w:bCs/>
                <w:color w:val="000000"/>
                <w:sz w:val="24"/>
                <w:szCs w:val="24"/>
              </w:rPr>
            </w:pPr>
          </w:p>
          <w:p w14:paraId="2AA9490F" w14:textId="77777777" w:rsidR="006E336E" w:rsidRDefault="006E336E" w:rsidP="005F017D">
            <w:pPr>
              <w:pStyle w:val="Komentrateksts"/>
              <w:spacing w:after="0"/>
              <w:jc w:val="both"/>
              <w:rPr>
                <w:rFonts w:ascii="Times New Roman" w:hAnsi="Times New Roman"/>
                <w:b/>
                <w:bCs/>
                <w:color w:val="000000"/>
                <w:sz w:val="24"/>
                <w:szCs w:val="24"/>
              </w:rPr>
            </w:pPr>
          </w:p>
          <w:p w14:paraId="3B648EA1" w14:textId="77777777" w:rsidR="006E336E" w:rsidRDefault="006E336E" w:rsidP="005F017D">
            <w:pPr>
              <w:pStyle w:val="Komentrateksts"/>
              <w:spacing w:after="0"/>
              <w:jc w:val="both"/>
              <w:rPr>
                <w:rFonts w:ascii="Times New Roman" w:hAnsi="Times New Roman"/>
                <w:b/>
                <w:bCs/>
                <w:color w:val="000000"/>
                <w:sz w:val="24"/>
                <w:szCs w:val="24"/>
              </w:rPr>
            </w:pPr>
          </w:p>
          <w:p w14:paraId="1BC08996" w14:textId="77777777" w:rsidR="006E336E" w:rsidRDefault="006E336E" w:rsidP="005F017D">
            <w:pPr>
              <w:pStyle w:val="Komentrateksts"/>
              <w:spacing w:after="0"/>
              <w:jc w:val="both"/>
              <w:rPr>
                <w:rFonts w:ascii="Times New Roman" w:hAnsi="Times New Roman"/>
                <w:b/>
                <w:bCs/>
                <w:color w:val="000000"/>
                <w:sz w:val="24"/>
                <w:szCs w:val="24"/>
              </w:rPr>
            </w:pPr>
          </w:p>
          <w:p w14:paraId="446B03D4" w14:textId="77777777" w:rsidR="006E336E" w:rsidRDefault="006E336E" w:rsidP="005F017D">
            <w:pPr>
              <w:pStyle w:val="Komentrateksts"/>
              <w:spacing w:after="0"/>
              <w:jc w:val="both"/>
              <w:rPr>
                <w:rFonts w:ascii="Times New Roman" w:hAnsi="Times New Roman"/>
                <w:b/>
                <w:bCs/>
                <w:color w:val="000000"/>
                <w:sz w:val="24"/>
                <w:szCs w:val="24"/>
              </w:rPr>
            </w:pPr>
          </w:p>
          <w:p w14:paraId="587EA8AB" w14:textId="77777777" w:rsidR="006E336E" w:rsidRDefault="006E336E" w:rsidP="005F017D">
            <w:pPr>
              <w:pStyle w:val="Komentrateksts"/>
              <w:spacing w:after="0"/>
              <w:jc w:val="both"/>
              <w:rPr>
                <w:rFonts w:ascii="Times New Roman" w:hAnsi="Times New Roman"/>
                <w:b/>
                <w:bCs/>
                <w:color w:val="000000"/>
                <w:sz w:val="24"/>
                <w:szCs w:val="24"/>
              </w:rPr>
            </w:pPr>
          </w:p>
          <w:p w14:paraId="0E197AFF" w14:textId="77777777" w:rsidR="006E336E" w:rsidRDefault="006E336E" w:rsidP="005F017D">
            <w:pPr>
              <w:pStyle w:val="Komentrateksts"/>
              <w:spacing w:after="0"/>
              <w:jc w:val="both"/>
              <w:rPr>
                <w:rFonts w:ascii="Times New Roman" w:hAnsi="Times New Roman"/>
                <w:b/>
                <w:bCs/>
                <w:color w:val="000000"/>
                <w:sz w:val="24"/>
                <w:szCs w:val="24"/>
              </w:rPr>
            </w:pPr>
          </w:p>
          <w:p w14:paraId="02903812" w14:textId="77777777" w:rsidR="006E336E" w:rsidRDefault="006E336E" w:rsidP="005F017D">
            <w:pPr>
              <w:pStyle w:val="Komentrateksts"/>
              <w:spacing w:after="0"/>
              <w:jc w:val="both"/>
              <w:rPr>
                <w:rFonts w:ascii="Times New Roman" w:hAnsi="Times New Roman"/>
                <w:b/>
                <w:bCs/>
                <w:color w:val="000000"/>
                <w:sz w:val="24"/>
                <w:szCs w:val="24"/>
              </w:rPr>
            </w:pPr>
          </w:p>
          <w:p w14:paraId="71C3BD30" w14:textId="77777777" w:rsidR="006E336E" w:rsidRDefault="006E336E" w:rsidP="005F017D">
            <w:pPr>
              <w:pStyle w:val="Komentrateksts"/>
              <w:spacing w:after="0"/>
              <w:jc w:val="both"/>
              <w:rPr>
                <w:rFonts w:ascii="Times New Roman" w:hAnsi="Times New Roman"/>
                <w:b/>
                <w:bCs/>
                <w:color w:val="000000"/>
                <w:sz w:val="24"/>
                <w:szCs w:val="24"/>
              </w:rPr>
            </w:pPr>
          </w:p>
          <w:p w14:paraId="7D3DD28C" w14:textId="77777777" w:rsidR="006E336E" w:rsidRDefault="006E336E" w:rsidP="005F017D">
            <w:pPr>
              <w:pStyle w:val="Komentrateksts"/>
              <w:spacing w:after="0"/>
              <w:jc w:val="both"/>
              <w:rPr>
                <w:rFonts w:ascii="Times New Roman" w:hAnsi="Times New Roman"/>
                <w:b/>
                <w:bCs/>
                <w:color w:val="000000"/>
                <w:sz w:val="24"/>
                <w:szCs w:val="24"/>
              </w:rPr>
            </w:pPr>
          </w:p>
          <w:p w14:paraId="47C33C38" w14:textId="77777777" w:rsidR="006E336E" w:rsidRDefault="006E336E" w:rsidP="005F017D">
            <w:pPr>
              <w:pStyle w:val="Komentrateksts"/>
              <w:spacing w:after="0"/>
              <w:jc w:val="both"/>
              <w:rPr>
                <w:rFonts w:ascii="Times New Roman" w:hAnsi="Times New Roman"/>
                <w:b/>
                <w:bCs/>
                <w:color w:val="000000"/>
                <w:sz w:val="24"/>
                <w:szCs w:val="24"/>
              </w:rPr>
            </w:pPr>
          </w:p>
          <w:p w14:paraId="27EA17D2" w14:textId="77777777" w:rsidR="006E336E" w:rsidRDefault="006E336E" w:rsidP="005F017D">
            <w:pPr>
              <w:pStyle w:val="Komentrateksts"/>
              <w:spacing w:after="0"/>
              <w:jc w:val="both"/>
              <w:rPr>
                <w:rFonts w:ascii="Times New Roman" w:hAnsi="Times New Roman"/>
                <w:b/>
                <w:bCs/>
                <w:color w:val="000000"/>
                <w:sz w:val="24"/>
                <w:szCs w:val="24"/>
              </w:rPr>
            </w:pPr>
          </w:p>
          <w:p w14:paraId="5AA0A735" w14:textId="77777777" w:rsidR="006E336E" w:rsidRDefault="006E336E" w:rsidP="005F017D">
            <w:pPr>
              <w:pStyle w:val="Komentrateksts"/>
              <w:spacing w:after="0"/>
              <w:jc w:val="both"/>
              <w:rPr>
                <w:rFonts w:ascii="Times New Roman" w:hAnsi="Times New Roman"/>
                <w:b/>
                <w:bCs/>
                <w:color w:val="000000"/>
                <w:sz w:val="24"/>
                <w:szCs w:val="24"/>
              </w:rPr>
            </w:pPr>
          </w:p>
          <w:p w14:paraId="603B86E0" w14:textId="77777777" w:rsidR="006E336E" w:rsidRDefault="006E336E" w:rsidP="005F017D">
            <w:pPr>
              <w:pStyle w:val="Komentrateksts"/>
              <w:spacing w:after="0"/>
              <w:jc w:val="both"/>
              <w:rPr>
                <w:rFonts w:ascii="Times New Roman" w:hAnsi="Times New Roman"/>
                <w:b/>
                <w:bCs/>
                <w:color w:val="000000"/>
                <w:sz w:val="24"/>
                <w:szCs w:val="24"/>
              </w:rPr>
            </w:pPr>
          </w:p>
          <w:p w14:paraId="66B22B6B" w14:textId="77777777" w:rsidR="006E336E" w:rsidRDefault="006E336E" w:rsidP="005F017D">
            <w:pPr>
              <w:pStyle w:val="Komentrateksts"/>
              <w:spacing w:after="0"/>
              <w:jc w:val="both"/>
              <w:rPr>
                <w:rFonts w:ascii="Times New Roman" w:hAnsi="Times New Roman"/>
                <w:b/>
                <w:bCs/>
                <w:color w:val="000000"/>
                <w:sz w:val="24"/>
                <w:szCs w:val="24"/>
              </w:rPr>
            </w:pPr>
          </w:p>
          <w:p w14:paraId="5C38A53A" w14:textId="77777777" w:rsidR="006E336E" w:rsidRDefault="006E336E" w:rsidP="005F017D">
            <w:pPr>
              <w:pStyle w:val="Komentrateksts"/>
              <w:spacing w:after="0"/>
              <w:jc w:val="both"/>
              <w:rPr>
                <w:rFonts w:ascii="Times New Roman" w:hAnsi="Times New Roman"/>
                <w:b/>
                <w:bCs/>
                <w:color w:val="000000"/>
                <w:sz w:val="24"/>
                <w:szCs w:val="24"/>
              </w:rPr>
            </w:pPr>
          </w:p>
          <w:p w14:paraId="0427777E" w14:textId="77777777" w:rsidR="006E336E" w:rsidRDefault="006E336E" w:rsidP="005F017D">
            <w:pPr>
              <w:pStyle w:val="Komentrateksts"/>
              <w:spacing w:after="0"/>
              <w:jc w:val="both"/>
              <w:rPr>
                <w:rFonts w:ascii="Times New Roman" w:hAnsi="Times New Roman"/>
                <w:b/>
                <w:bCs/>
                <w:color w:val="000000"/>
                <w:sz w:val="24"/>
                <w:szCs w:val="24"/>
              </w:rPr>
            </w:pPr>
          </w:p>
          <w:p w14:paraId="791FD2F2" w14:textId="77777777" w:rsidR="006E336E" w:rsidRDefault="006E336E" w:rsidP="005F017D">
            <w:pPr>
              <w:pStyle w:val="Komentrateksts"/>
              <w:spacing w:after="0"/>
              <w:jc w:val="both"/>
              <w:rPr>
                <w:rFonts w:ascii="Times New Roman" w:hAnsi="Times New Roman"/>
                <w:b/>
                <w:bCs/>
                <w:color w:val="000000"/>
                <w:sz w:val="24"/>
                <w:szCs w:val="24"/>
              </w:rPr>
            </w:pPr>
          </w:p>
          <w:p w14:paraId="54EC7444" w14:textId="77777777" w:rsidR="006E336E" w:rsidRDefault="006E336E" w:rsidP="005F017D">
            <w:pPr>
              <w:pStyle w:val="Komentrateksts"/>
              <w:spacing w:after="0"/>
              <w:jc w:val="both"/>
              <w:rPr>
                <w:rFonts w:ascii="Times New Roman" w:hAnsi="Times New Roman"/>
                <w:b/>
                <w:bCs/>
                <w:color w:val="000000"/>
                <w:sz w:val="24"/>
                <w:szCs w:val="24"/>
              </w:rPr>
            </w:pPr>
          </w:p>
          <w:p w14:paraId="0E353357" w14:textId="77777777" w:rsidR="006E336E" w:rsidRDefault="006E336E" w:rsidP="005F017D">
            <w:pPr>
              <w:pStyle w:val="Komentrateksts"/>
              <w:spacing w:after="0"/>
              <w:jc w:val="both"/>
              <w:rPr>
                <w:rFonts w:ascii="Times New Roman" w:hAnsi="Times New Roman"/>
                <w:b/>
                <w:bCs/>
                <w:color w:val="000000"/>
                <w:sz w:val="24"/>
                <w:szCs w:val="24"/>
              </w:rPr>
            </w:pPr>
          </w:p>
          <w:p w14:paraId="29FF53E5" w14:textId="77777777" w:rsidR="006E336E" w:rsidRDefault="006E336E" w:rsidP="005F017D">
            <w:pPr>
              <w:pStyle w:val="Komentrateksts"/>
              <w:spacing w:after="0"/>
              <w:jc w:val="both"/>
              <w:rPr>
                <w:rFonts w:ascii="Times New Roman" w:hAnsi="Times New Roman"/>
                <w:b/>
                <w:bCs/>
                <w:color w:val="000000"/>
                <w:sz w:val="24"/>
                <w:szCs w:val="24"/>
              </w:rPr>
            </w:pPr>
          </w:p>
          <w:p w14:paraId="43423003" w14:textId="77777777" w:rsidR="006E336E" w:rsidRDefault="006E336E" w:rsidP="005F017D">
            <w:pPr>
              <w:pStyle w:val="Komentrateksts"/>
              <w:spacing w:after="0"/>
              <w:jc w:val="both"/>
              <w:rPr>
                <w:rFonts w:ascii="Times New Roman" w:hAnsi="Times New Roman"/>
                <w:b/>
                <w:bCs/>
                <w:color w:val="000000"/>
                <w:sz w:val="24"/>
                <w:szCs w:val="24"/>
              </w:rPr>
            </w:pPr>
          </w:p>
          <w:p w14:paraId="5D38C94A" w14:textId="77777777" w:rsidR="006E336E" w:rsidRDefault="006E336E" w:rsidP="005F017D">
            <w:pPr>
              <w:pStyle w:val="Komentrateksts"/>
              <w:spacing w:after="0"/>
              <w:jc w:val="both"/>
              <w:rPr>
                <w:rFonts w:ascii="Times New Roman" w:hAnsi="Times New Roman"/>
                <w:b/>
                <w:bCs/>
                <w:color w:val="000000"/>
                <w:sz w:val="24"/>
                <w:szCs w:val="24"/>
              </w:rPr>
            </w:pPr>
          </w:p>
          <w:p w14:paraId="668F12CB" w14:textId="77777777" w:rsidR="006E336E" w:rsidRDefault="006E336E" w:rsidP="005F017D">
            <w:pPr>
              <w:pStyle w:val="Komentrateksts"/>
              <w:spacing w:after="0"/>
              <w:jc w:val="both"/>
              <w:rPr>
                <w:rFonts w:ascii="Times New Roman" w:hAnsi="Times New Roman"/>
                <w:b/>
                <w:bCs/>
                <w:color w:val="000000"/>
                <w:sz w:val="24"/>
                <w:szCs w:val="24"/>
              </w:rPr>
            </w:pPr>
          </w:p>
          <w:p w14:paraId="19D0D9B4" w14:textId="77777777" w:rsidR="006E336E" w:rsidRDefault="006E336E" w:rsidP="005F017D">
            <w:pPr>
              <w:pStyle w:val="Komentrateksts"/>
              <w:spacing w:after="0"/>
              <w:jc w:val="both"/>
              <w:rPr>
                <w:rFonts w:ascii="Times New Roman" w:hAnsi="Times New Roman"/>
                <w:b/>
                <w:bCs/>
                <w:color w:val="000000"/>
                <w:sz w:val="24"/>
                <w:szCs w:val="24"/>
              </w:rPr>
            </w:pPr>
          </w:p>
          <w:p w14:paraId="7C3C8DB4" w14:textId="77777777" w:rsidR="006E336E" w:rsidRDefault="006E336E" w:rsidP="005F017D">
            <w:pPr>
              <w:pStyle w:val="Komentrateksts"/>
              <w:spacing w:after="0"/>
              <w:jc w:val="both"/>
              <w:rPr>
                <w:rFonts w:ascii="Times New Roman" w:hAnsi="Times New Roman"/>
                <w:b/>
                <w:bCs/>
                <w:color w:val="000000"/>
                <w:sz w:val="24"/>
                <w:szCs w:val="24"/>
              </w:rPr>
            </w:pPr>
          </w:p>
          <w:p w14:paraId="3A151EE3" w14:textId="77777777" w:rsidR="006E336E" w:rsidRDefault="006E336E" w:rsidP="005F017D">
            <w:pPr>
              <w:pStyle w:val="Komentrateksts"/>
              <w:spacing w:after="0"/>
              <w:jc w:val="both"/>
              <w:rPr>
                <w:rFonts w:ascii="Times New Roman" w:hAnsi="Times New Roman"/>
                <w:b/>
                <w:bCs/>
                <w:color w:val="000000"/>
                <w:sz w:val="24"/>
                <w:szCs w:val="24"/>
              </w:rPr>
            </w:pPr>
          </w:p>
          <w:p w14:paraId="574EC4E7" w14:textId="77777777" w:rsidR="006E336E" w:rsidRDefault="006E336E" w:rsidP="005F017D">
            <w:pPr>
              <w:pStyle w:val="Komentrateksts"/>
              <w:spacing w:after="0"/>
              <w:jc w:val="both"/>
              <w:rPr>
                <w:rFonts w:ascii="Times New Roman" w:hAnsi="Times New Roman"/>
                <w:b/>
                <w:bCs/>
                <w:color w:val="000000"/>
                <w:sz w:val="24"/>
                <w:szCs w:val="24"/>
              </w:rPr>
            </w:pPr>
          </w:p>
          <w:p w14:paraId="03E4B4FA" w14:textId="77777777" w:rsidR="006E336E" w:rsidRDefault="006E336E" w:rsidP="005F017D">
            <w:pPr>
              <w:pStyle w:val="Komentrateksts"/>
              <w:spacing w:after="0"/>
              <w:jc w:val="both"/>
              <w:rPr>
                <w:rFonts w:ascii="Times New Roman" w:hAnsi="Times New Roman"/>
                <w:b/>
                <w:bCs/>
                <w:color w:val="000000"/>
                <w:sz w:val="24"/>
                <w:szCs w:val="24"/>
              </w:rPr>
            </w:pPr>
          </w:p>
          <w:p w14:paraId="77FF933D" w14:textId="77777777" w:rsidR="006E336E" w:rsidRDefault="006E336E" w:rsidP="005F017D">
            <w:pPr>
              <w:pStyle w:val="Komentrateksts"/>
              <w:spacing w:after="0"/>
              <w:jc w:val="both"/>
              <w:rPr>
                <w:rFonts w:ascii="Times New Roman" w:hAnsi="Times New Roman"/>
                <w:b/>
                <w:bCs/>
                <w:color w:val="000000"/>
                <w:sz w:val="24"/>
                <w:szCs w:val="24"/>
              </w:rPr>
            </w:pPr>
          </w:p>
          <w:p w14:paraId="22C082BF" w14:textId="77777777" w:rsidR="006E336E" w:rsidRDefault="006E336E" w:rsidP="005F017D">
            <w:pPr>
              <w:pStyle w:val="Komentrateksts"/>
              <w:spacing w:after="0"/>
              <w:jc w:val="both"/>
              <w:rPr>
                <w:rFonts w:ascii="Times New Roman" w:hAnsi="Times New Roman"/>
                <w:b/>
                <w:bCs/>
                <w:color w:val="000000"/>
                <w:sz w:val="24"/>
                <w:szCs w:val="24"/>
              </w:rPr>
            </w:pPr>
          </w:p>
          <w:p w14:paraId="4E64AF54" w14:textId="77777777" w:rsidR="006E336E" w:rsidRDefault="006E336E" w:rsidP="005F017D">
            <w:pPr>
              <w:pStyle w:val="Komentrateksts"/>
              <w:spacing w:after="0"/>
              <w:jc w:val="both"/>
              <w:rPr>
                <w:rFonts w:ascii="Times New Roman" w:hAnsi="Times New Roman"/>
                <w:b/>
                <w:bCs/>
                <w:color w:val="000000"/>
                <w:sz w:val="24"/>
                <w:szCs w:val="24"/>
              </w:rPr>
            </w:pPr>
          </w:p>
          <w:p w14:paraId="07A71079" w14:textId="77777777" w:rsidR="006E336E" w:rsidRPr="005F017D" w:rsidRDefault="006E336E" w:rsidP="005F017D">
            <w:pPr>
              <w:pStyle w:val="Komentrateksts"/>
              <w:spacing w:after="0"/>
              <w:jc w:val="both"/>
              <w:rPr>
                <w:rFonts w:ascii="Times New Roman" w:hAnsi="Times New Roman"/>
                <w:b/>
                <w:bCs/>
                <w:color w:val="000000"/>
                <w:sz w:val="24"/>
                <w:szCs w:val="24"/>
              </w:rPr>
            </w:pPr>
            <w:r w:rsidRPr="00711029">
              <w:rPr>
                <w:rFonts w:ascii="Times New Roman" w:hAnsi="Times New Roman"/>
                <w:color w:val="000000"/>
                <w:sz w:val="24"/>
                <w:szCs w:val="24"/>
              </w:rPr>
              <w:t>Nav ņemts vērā</w:t>
            </w:r>
            <w:r>
              <w:rPr>
                <w:rFonts w:ascii="Times New Roman" w:hAnsi="Times New Roman"/>
                <w:color w:val="000000"/>
                <w:sz w:val="24"/>
                <w:szCs w:val="24"/>
              </w:rPr>
              <w:t>.</w:t>
            </w:r>
          </w:p>
        </w:tc>
        <w:tc>
          <w:tcPr>
            <w:tcW w:w="4222" w:type="dxa"/>
            <w:tcBorders>
              <w:top w:val="single" w:sz="4" w:space="0" w:color="auto"/>
              <w:left w:val="single" w:sz="4" w:space="0" w:color="auto"/>
              <w:bottom w:val="single" w:sz="4" w:space="0" w:color="auto"/>
              <w:right w:val="single" w:sz="4" w:space="0" w:color="auto"/>
            </w:tcBorders>
          </w:tcPr>
          <w:p w14:paraId="2F2F951A" w14:textId="77777777" w:rsidR="000E0818" w:rsidRDefault="00E03129" w:rsidP="005F017D">
            <w:pPr>
              <w:pStyle w:val="Komentrateksts"/>
              <w:spacing w:after="0"/>
              <w:jc w:val="both"/>
              <w:rPr>
                <w:rFonts w:ascii="Times New Roman" w:hAnsi="Times New Roman"/>
                <w:color w:val="000000"/>
                <w:sz w:val="24"/>
                <w:szCs w:val="24"/>
              </w:rPr>
            </w:pPr>
            <w:r>
              <w:rPr>
                <w:rFonts w:ascii="Times New Roman" w:hAnsi="Times New Roman"/>
                <w:color w:val="000000"/>
                <w:sz w:val="24"/>
                <w:szCs w:val="24"/>
              </w:rPr>
              <w:lastRenderedPageBreak/>
              <w:t>Likumprojekta turpmākajos pantos ir precīzi nodalītas atbildīgo institūciju kompetences.</w:t>
            </w:r>
          </w:p>
          <w:p w14:paraId="4F77C130" w14:textId="77777777" w:rsidR="006E336E" w:rsidRDefault="006E336E" w:rsidP="005F017D">
            <w:pPr>
              <w:pStyle w:val="Komentrateksts"/>
              <w:spacing w:after="0"/>
              <w:jc w:val="both"/>
              <w:rPr>
                <w:rFonts w:ascii="Times New Roman" w:hAnsi="Times New Roman"/>
                <w:b/>
                <w:bCs/>
                <w:color w:val="000000"/>
                <w:sz w:val="24"/>
                <w:szCs w:val="24"/>
              </w:rPr>
            </w:pPr>
          </w:p>
          <w:p w14:paraId="403B37DD" w14:textId="77777777" w:rsidR="006E336E" w:rsidRDefault="006E336E" w:rsidP="005F017D">
            <w:pPr>
              <w:pStyle w:val="Komentrateksts"/>
              <w:spacing w:after="0"/>
              <w:jc w:val="both"/>
              <w:rPr>
                <w:rFonts w:ascii="Times New Roman" w:hAnsi="Times New Roman"/>
                <w:b/>
                <w:bCs/>
                <w:color w:val="000000"/>
                <w:sz w:val="24"/>
                <w:szCs w:val="24"/>
              </w:rPr>
            </w:pPr>
          </w:p>
          <w:p w14:paraId="3ADAE291" w14:textId="77777777" w:rsidR="006E336E" w:rsidRDefault="006E336E" w:rsidP="005F017D">
            <w:pPr>
              <w:pStyle w:val="Komentrateksts"/>
              <w:spacing w:after="0"/>
              <w:jc w:val="both"/>
              <w:rPr>
                <w:rFonts w:ascii="Times New Roman" w:hAnsi="Times New Roman"/>
                <w:b/>
                <w:bCs/>
                <w:color w:val="000000"/>
                <w:sz w:val="24"/>
                <w:szCs w:val="24"/>
              </w:rPr>
            </w:pPr>
          </w:p>
          <w:p w14:paraId="7A32A0E0" w14:textId="77777777" w:rsidR="006E336E" w:rsidRDefault="006E336E" w:rsidP="005F017D">
            <w:pPr>
              <w:pStyle w:val="Komentrateksts"/>
              <w:spacing w:after="0"/>
              <w:jc w:val="both"/>
              <w:rPr>
                <w:rFonts w:ascii="Times New Roman" w:hAnsi="Times New Roman"/>
                <w:b/>
                <w:bCs/>
                <w:color w:val="000000"/>
                <w:sz w:val="24"/>
                <w:szCs w:val="24"/>
              </w:rPr>
            </w:pPr>
          </w:p>
          <w:p w14:paraId="0352A72B" w14:textId="77777777" w:rsidR="006E336E" w:rsidRDefault="006E336E" w:rsidP="005F017D">
            <w:pPr>
              <w:pStyle w:val="Komentrateksts"/>
              <w:spacing w:after="0"/>
              <w:jc w:val="both"/>
              <w:rPr>
                <w:rFonts w:ascii="Times New Roman" w:hAnsi="Times New Roman"/>
                <w:b/>
                <w:bCs/>
                <w:color w:val="000000"/>
                <w:sz w:val="24"/>
                <w:szCs w:val="24"/>
              </w:rPr>
            </w:pPr>
          </w:p>
          <w:p w14:paraId="14E3BE6B" w14:textId="77777777" w:rsidR="006E336E" w:rsidRDefault="006E336E" w:rsidP="005F017D">
            <w:pPr>
              <w:pStyle w:val="Komentrateksts"/>
              <w:spacing w:after="0"/>
              <w:jc w:val="both"/>
              <w:rPr>
                <w:rFonts w:ascii="Times New Roman" w:hAnsi="Times New Roman"/>
                <w:b/>
                <w:bCs/>
                <w:color w:val="000000"/>
                <w:sz w:val="24"/>
                <w:szCs w:val="24"/>
              </w:rPr>
            </w:pPr>
          </w:p>
          <w:p w14:paraId="000CBF48" w14:textId="77777777" w:rsidR="006E336E" w:rsidRDefault="006E336E" w:rsidP="005F017D">
            <w:pPr>
              <w:pStyle w:val="Komentrateksts"/>
              <w:spacing w:after="0"/>
              <w:jc w:val="both"/>
              <w:rPr>
                <w:rFonts w:ascii="Times New Roman" w:hAnsi="Times New Roman"/>
                <w:b/>
                <w:bCs/>
                <w:color w:val="000000"/>
                <w:sz w:val="24"/>
                <w:szCs w:val="24"/>
              </w:rPr>
            </w:pPr>
          </w:p>
          <w:p w14:paraId="0412DE50" w14:textId="77777777" w:rsidR="006E336E" w:rsidRDefault="006E336E" w:rsidP="005F017D">
            <w:pPr>
              <w:pStyle w:val="Komentrateksts"/>
              <w:spacing w:after="0"/>
              <w:jc w:val="both"/>
              <w:rPr>
                <w:rFonts w:ascii="Times New Roman" w:hAnsi="Times New Roman"/>
                <w:b/>
                <w:bCs/>
                <w:color w:val="000000"/>
                <w:sz w:val="24"/>
                <w:szCs w:val="24"/>
              </w:rPr>
            </w:pPr>
          </w:p>
          <w:p w14:paraId="62E75C88" w14:textId="77777777" w:rsidR="006E336E" w:rsidRDefault="006E336E" w:rsidP="005F017D">
            <w:pPr>
              <w:pStyle w:val="Komentrateksts"/>
              <w:spacing w:after="0"/>
              <w:jc w:val="both"/>
              <w:rPr>
                <w:rFonts w:ascii="Times New Roman" w:hAnsi="Times New Roman"/>
                <w:b/>
                <w:bCs/>
                <w:color w:val="000000"/>
                <w:sz w:val="24"/>
                <w:szCs w:val="24"/>
              </w:rPr>
            </w:pPr>
          </w:p>
          <w:p w14:paraId="60D5C11D" w14:textId="77777777" w:rsidR="006E336E" w:rsidRDefault="006E336E" w:rsidP="005F017D">
            <w:pPr>
              <w:pStyle w:val="Komentrateksts"/>
              <w:spacing w:after="0"/>
              <w:jc w:val="both"/>
              <w:rPr>
                <w:rFonts w:ascii="Times New Roman" w:hAnsi="Times New Roman"/>
                <w:b/>
                <w:bCs/>
                <w:color w:val="000000"/>
                <w:sz w:val="24"/>
                <w:szCs w:val="24"/>
              </w:rPr>
            </w:pPr>
          </w:p>
          <w:p w14:paraId="035E58E5" w14:textId="77777777" w:rsidR="006E336E" w:rsidRDefault="006E336E" w:rsidP="005F017D">
            <w:pPr>
              <w:pStyle w:val="Komentrateksts"/>
              <w:spacing w:after="0"/>
              <w:jc w:val="both"/>
              <w:rPr>
                <w:rFonts w:ascii="Times New Roman" w:hAnsi="Times New Roman"/>
                <w:b/>
                <w:bCs/>
                <w:color w:val="000000"/>
                <w:sz w:val="24"/>
                <w:szCs w:val="24"/>
              </w:rPr>
            </w:pPr>
          </w:p>
          <w:p w14:paraId="5584F71F" w14:textId="77777777" w:rsidR="006E336E" w:rsidRDefault="006E336E" w:rsidP="005F017D">
            <w:pPr>
              <w:pStyle w:val="Komentrateksts"/>
              <w:spacing w:after="0"/>
              <w:jc w:val="both"/>
              <w:rPr>
                <w:rFonts w:ascii="Times New Roman" w:hAnsi="Times New Roman"/>
                <w:b/>
                <w:bCs/>
                <w:color w:val="000000"/>
                <w:sz w:val="24"/>
                <w:szCs w:val="24"/>
              </w:rPr>
            </w:pPr>
          </w:p>
          <w:p w14:paraId="6909475C" w14:textId="77777777" w:rsidR="006E336E" w:rsidRDefault="006E336E" w:rsidP="005F017D">
            <w:pPr>
              <w:pStyle w:val="Komentrateksts"/>
              <w:spacing w:after="0"/>
              <w:jc w:val="both"/>
              <w:rPr>
                <w:rFonts w:ascii="Times New Roman" w:hAnsi="Times New Roman"/>
                <w:b/>
                <w:bCs/>
                <w:color w:val="000000"/>
                <w:sz w:val="24"/>
                <w:szCs w:val="24"/>
              </w:rPr>
            </w:pPr>
          </w:p>
          <w:p w14:paraId="2403923A" w14:textId="77777777" w:rsidR="006E336E" w:rsidRDefault="006E336E" w:rsidP="005F017D">
            <w:pPr>
              <w:pStyle w:val="Komentrateksts"/>
              <w:spacing w:after="0"/>
              <w:jc w:val="both"/>
              <w:rPr>
                <w:rFonts w:ascii="Times New Roman" w:hAnsi="Times New Roman"/>
                <w:b/>
                <w:bCs/>
                <w:color w:val="000000"/>
                <w:sz w:val="24"/>
                <w:szCs w:val="24"/>
              </w:rPr>
            </w:pPr>
          </w:p>
          <w:p w14:paraId="380D93F0" w14:textId="77777777" w:rsidR="006E336E" w:rsidRDefault="006E336E" w:rsidP="005F017D">
            <w:pPr>
              <w:pStyle w:val="Komentrateksts"/>
              <w:spacing w:after="0"/>
              <w:jc w:val="both"/>
              <w:rPr>
                <w:rFonts w:ascii="Times New Roman" w:hAnsi="Times New Roman"/>
                <w:b/>
                <w:bCs/>
                <w:color w:val="000000"/>
                <w:sz w:val="24"/>
                <w:szCs w:val="24"/>
              </w:rPr>
            </w:pPr>
          </w:p>
          <w:p w14:paraId="7BF121FF" w14:textId="77777777" w:rsidR="006E336E" w:rsidRDefault="006E336E" w:rsidP="005F017D">
            <w:pPr>
              <w:pStyle w:val="Komentrateksts"/>
              <w:spacing w:after="0"/>
              <w:jc w:val="both"/>
              <w:rPr>
                <w:rFonts w:ascii="Times New Roman" w:hAnsi="Times New Roman"/>
                <w:b/>
                <w:bCs/>
                <w:color w:val="000000"/>
                <w:sz w:val="24"/>
                <w:szCs w:val="24"/>
              </w:rPr>
            </w:pPr>
          </w:p>
          <w:p w14:paraId="6CB21C3C" w14:textId="77777777" w:rsidR="006E336E" w:rsidRDefault="006E336E" w:rsidP="005F017D">
            <w:pPr>
              <w:pStyle w:val="Komentrateksts"/>
              <w:spacing w:after="0"/>
              <w:jc w:val="both"/>
              <w:rPr>
                <w:rFonts w:ascii="Times New Roman" w:hAnsi="Times New Roman"/>
                <w:b/>
                <w:bCs/>
                <w:color w:val="000000"/>
                <w:sz w:val="24"/>
                <w:szCs w:val="24"/>
              </w:rPr>
            </w:pPr>
          </w:p>
          <w:p w14:paraId="07F21985" w14:textId="77777777" w:rsidR="006E336E" w:rsidRDefault="006E336E" w:rsidP="005F017D">
            <w:pPr>
              <w:pStyle w:val="Komentrateksts"/>
              <w:spacing w:after="0"/>
              <w:jc w:val="both"/>
              <w:rPr>
                <w:rFonts w:ascii="Times New Roman" w:hAnsi="Times New Roman"/>
                <w:b/>
                <w:bCs/>
                <w:color w:val="000000"/>
                <w:sz w:val="24"/>
                <w:szCs w:val="24"/>
              </w:rPr>
            </w:pPr>
          </w:p>
          <w:p w14:paraId="6DC9B032" w14:textId="77777777" w:rsidR="006E336E" w:rsidRDefault="006E336E" w:rsidP="005F017D">
            <w:pPr>
              <w:pStyle w:val="Komentrateksts"/>
              <w:spacing w:after="0"/>
              <w:jc w:val="both"/>
              <w:rPr>
                <w:rFonts w:ascii="Times New Roman" w:hAnsi="Times New Roman"/>
                <w:b/>
                <w:bCs/>
                <w:color w:val="000000"/>
                <w:sz w:val="24"/>
                <w:szCs w:val="24"/>
              </w:rPr>
            </w:pPr>
          </w:p>
          <w:p w14:paraId="6D7966CC" w14:textId="77777777" w:rsidR="006E336E" w:rsidRDefault="006E336E" w:rsidP="005F017D">
            <w:pPr>
              <w:pStyle w:val="Komentrateksts"/>
              <w:spacing w:after="0"/>
              <w:jc w:val="both"/>
              <w:rPr>
                <w:rFonts w:ascii="Times New Roman" w:hAnsi="Times New Roman"/>
                <w:b/>
                <w:bCs/>
                <w:color w:val="000000"/>
                <w:sz w:val="24"/>
                <w:szCs w:val="24"/>
              </w:rPr>
            </w:pPr>
          </w:p>
          <w:p w14:paraId="65698B08" w14:textId="77777777" w:rsidR="006E336E" w:rsidRDefault="006E336E" w:rsidP="005F017D">
            <w:pPr>
              <w:pStyle w:val="Komentrateksts"/>
              <w:spacing w:after="0"/>
              <w:jc w:val="both"/>
              <w:rPr>
                <w:rFonts w:ascii="Times New Roman" w:hAnsi="Times New Roman"/>
                <w:b/>
                <w:bCs/>
                <w:color w:val="000000"/>
                <w:sz w:val="24"/>
                <w:szCs w:val="24"/>
              </w:rPr>
            </w:pPr>
          </w:p>
          <w:p w14:paraId="1D07938A" w14:textId="77777777" w:rsidR="006E336E" w:rsidRDefault="006E336E" w:rsidP="005F017D">
            <w:pPr>
              <w:pStyle w:val="Komentrateksts"/>
              <w:spacing w:after="0"/>
              <w:jc w:val="both"/>
              <w:rPr>
                <w:rFonts w:ascii="Times New Roman" w:hAnsi="Times New Roman"/>
                <w:b/>
                <w:bCs/>
                <w:color w:val="000000"/>
                <w:sz w:val="24"/>
                <w:szCs w:val="24"/>
              </w:rPr>
            </w:pPr>
          </w:p>
          <w:p w14:paraId="46B3E29C" w14:textId="77777777" w:rsidR="006E336E" w:rsidRDefault="006E336E" w:rsidP="005F017D">
            <w:pPr>
              <w:pStyle w:val="Komentrateksts"/>
              <w:spacing w:after="0"/>
              <w:jc w:val="both"/>
              <w:rPr>
                <w:rFonts w:ascii="Times New Roman" w:hAnsi="Times New Roman"/>
                <w:b/>
                <w:bCs/>
                <w:color w:val="000000"/>
                <w:sz w:val="24"/>
                <w:szCs w:val="24"/>
              </w:rPr>
            </w:pPr>
          </w:p>
          <w:p w14:paraId="7E094D77" w14:textId="77777777" w:rsidR="006E336E" w:rsidRDefault="006E336E" w:rsidP="005F017D">
            <w:pPr>
              <w:pStyle w:val="Komentrateksts"/>
              <w:spacing w:after="0"/>
              <w:jc w:val="both"/>
              <w:rPr>
                <w:rFonts w:ascii="Times New Roman" w:hAnsi="Times New Roman"/>
                <w:b/>
                <w:bCs/>
                <w:color w:val="000000"/>
                <w:sz w:val="24"/>
                <w:szCs w:val="24"/>
              </w:rPr>
            </w:pPr>
          </w:p>
          <w:p w14:paraId="45EDC36B" w14:textId="77777777" w:rsidR="006E336E" w:rsidRDefault="006E336E" w:rsidP="005F017D">
            <w:pPr>
              <w:pStyle w:val="Komentrateksts"/>
              <w:spacing w:after="0"/>
              <w:jc w:val="both"/>
              <w:rPr>
                <w:rFonts w:ascii="Times New Roman" w:hAnsi="Times New Roman"/>
                <w:b/>
                <w:bCs/>
                <w:color w:val="000000"/>
                <w:sz w:val="24"/>
                <w:szCs w:val="24"/>
              </w:rPr>
            </w:pPr>
          </w:p>
          <w:p w14:paraId="4D6EBD02" w14:textId="77777777" w:rsidR="006E336E" w:rsidRDefault="006E336E" w:rsidP="005F017D">
            <w:pPr>
              <w:pStyle w:val="Komentrateksts"/>
              <w:spacing w:after="0"/>
              <w:jc w:val="both"/>
              <w:rPr>
                <w:rFonts w:ascii="Times New Roman" w:hAnsi="Times New Roman"/>
                <w:b/>
                <w:bCs/>
                <w:color w:val="000000"/>
                <w:sz w:val="24"/>
                <w:szCs w:val="24"/>
              </w:rPr>
            </w:pPr>
          </w:p>
          <w:p w14:paraId="2C55C71A" w14:textId="77777777" w:rsidR="006E336E" w:rsidRDefault="006E336E" w:rsidP="005F017D">
            <w:pPr>
              <w:pStyle w:val="Komentrateksts"/>
              <w:spacing w:after="0"/>
              <w:jc w:val="both"/>
              <w:rPr>
                <w:rFonts w:ascii="Times New Roman" w:hAnsi="Times New Roman"/>
                <w:b/>
                <w:bCs/>
                <w:color w:val="000000"/>
                <w:sz w:val="24"/>
                <w:szCs w:val="24"/>
              </w:rPr>
            </w:pPr>
          </w:p>
          <w:p w14:paraId="71C3EDF5" w14:textId="77777777" w:rsidR="006E336E" w:rsidRDefault="006E336E" w:rsidP="005F017D">
            <w:pPr>
              <w:pStyle w:val="Komentrateksts"/>
              <w:spacing w:after="0"/>
              <w:jc w:val="both"/>
              <w:rPr>
                <w:rFonts w:ascii="Times New Roman" w:hAnsi="Times New Roman"/>
                <w:b/>
                <w:bCs/>
                <w:color w:val="000000"/>
                <w:sz w:val="24"/>
                <w:szCs w:val="24"/>
              </w:rPr>
            </w:pPr>
          </w:p>
          <w:p w14:paraId="048CD515" w14:textId="77777777" w:rsidR="006E336E" w:rsidRDefault="006E336E" w:rsidP="005F017D">
            <w:pPr>
              <w:pStyle w:val="Komentrateksts"/>
              <w:spacing w:after="0"/>
              <w:jc w:val="both"/>
              <w:rPr>
                <w:rFonts w:ascii="Times New Roman" w:hAnsi="Times New Roman"/>
                <w:b/>
                <w:bCs/>
                <w:color w:val="000000"/>
                <w:sz w:val="24"/>
                <w:szCs w:val="24"/>
              </w:rPr>
            </w:pPr>
          </w:p>
          <w:p w14:paraId="29D72A85" w14:textId="77777777" w:rsidR="006E336E" w:rsidRDefault="006E336E" w:rsidP="005F017D">
            <w:pPr>
              <w:pStyle w:val="Komentrateksts"/>
              <w:spacing w:after="0"/>
              <w:jc w:val="both"/>
              <w:rPr>
                <w:rFonts w:ascii="Times New Roman" w:hAnsi="Times New Roman"/>
                <w:b/>
                <w:bCs/>
                <w:color w:val="000000"/>
                <w:sz w:val="24"/>
                <w:szCs w:val="24"/>
              </w:rPr>
            </w:pPr>
          </w:p>
          <w:p w14:paraId="3E870A61" w14:textId="77777777" w:rsidR="006E336E" w:rsidRDefault="006E336E" w:rsidP="005F017D">
            <w:pPr>
              <w:pStyle w:val="Komentrateksts"/>
              <w:spacing w:after="0"/>
              <w:jc w:val="both"/>
              <w:rPr>
                <w:rFonts w:ascii="Times New Roman" w:hAnsi="Times New Roman"/>
                <w:b/>
                <w:bCs/>
                <w:color w:val="000000"/>
                <w:sz w:val="24"/>
                <w:szCs w:val="24"/>
              </w:rPr>
            </w:pPr>
          </w:p>
          <w:p w14:paraId="5DA611D0" w14:textId="77777777" w:rsidR="006E336E" w:rsidRDefault="006E336E" w:rsidP="005F017D">
            <w:pPr>
              <w:pStyle w:val="Komentrateksts"/>
              <w:spacing w:after="0"/>
              <w:jc w:val="both"/>
              <w:rPr>
                <w:rFonts w:ascii="Times New Roman" w:hAnsi="Times New Roman"/>
                <w:b/>
                <w:bCs/>
                <w:color w:val="000000"/>
                <w:sz w:val="24"/>
                <w:szCs w:val="24"/>
              </w:rPr>
            </w:pPr>
          </w:p>
          <w:p w14:paraId="47064BF4" w14:textId="77777777" w:rsidR="006E336E" w:rsidRDefault="006E336E" w:rsidP="005F017D">
            <w:pPr>
              <w:pStyle w:val="Komentrateksts"/>
              <w:spacing w:after="0"/>
              <w:jc w:val="both"/>
              <w:rPr>
                <w:rFonts w:ascii="Times New Roman" w:hAnsi="Times New Roman"/>
                <w:b/>
                <w:bCs/>
                <w:color w:val="000000"/>
                <w:sz w:val="24"/>
                <w:szCs w:val="24"/>
              </w:rPr>
            </w:pPr>
          </w:p>
          <w:p w14:paraId="579C9EFD" w14:textId="77777777" w:rsidR="006E336E" w:rsidRDefault="006E336E" w:rsidP="005F017D">
            <w:pPr>
              <w:pStyle w:val="Komentrateksts"/>
              <w:spacing w:after="0"/>
              <w:jc w:val="both"/>
              <w:rPr>
                <w:rFonts w:ascii="Times New Roman" w:hAnsi="Times New Roman"/>
                <w:b/>
                <w:bCs/>
                <w:color w:val="000000"/>
                <w:sz w:val="24"/>
                <w:szCs w:val="24"/>
              </w:rPr>
            </w:pPr>
          </w:p>
          <w:p w14:paraId="2E8C3776" w14:textId="77777777" w:rsidR="006E336E" w:rsidRDefault="006E336E" w:rsidP="005F017D">
            <w:pPr>
              <w:pStyle w:val="Komentrateksts"/>
              <w:spacing w:after="0"/>
              <w:jc w:val="both"/>
              <w:rPr>
                <w:rFonts w:ascii="Times New Roman" w:hAnsi="Times New Roman"/>
                <w:b/>
                <w:bCs/>
                <w:color w:val="000000"/>
                <w:sz w:val="24"/>
                <w:szCs w:val="24"/>
              </w:rPr>
            </w:pPr>
          </w:p>
          <w:p w14:paraId="543884C1" w14:textId="77777777" w:rsidR="006E336E" w:rsidRDefault="006E336E" w:rsidP="005F017D">
            <w:pPr>
              <w:pStyle w:val="Komentrateksts"/>
              <w:spacing w:after="0"/>
              <w:jc w:val="both"/>
              <w:rPr>
                <w:rFonts w:ascii="Times New Roman" w:hAnsi="Times New Roman"/>
                <w:b/>
                <w:bCs/>
                <w:color w:val="000000"/>
                <w:sz w:val="24"/>
                <w:szCs w:val="24"/>
              </w:rPr>
            </w:pPr>
          </w:p>
          <w:p w14:paraId="1749C69E" w14:textId="77777777" w:rsidR="006E336E" w:rsidRDefault="006E336E" w:rsidP="005F017D">
            <w:pPr>
              <w:pStyle w:val="Komentrateksts"/>
              <w:spacing w:after="0"/>
              <w:jc w:val="both"/>
              <w:rPr>
                <w:rFonts w:ascii="Times New Roman" w:hAnsi="Times New Roman"/>
                <w:b/>
                <w:bCs/>
                <w:color w:val="000000"/>
                <w:sz w:val="24"/>
                <w:szCs w:val="24"/>
              </w:rPr>
            </w:pPr>
          </w:p>
          <w:p w14:paraId="04556176" w14:textId="77777777" w:rsidR="006E336E" w:rsidRDefault="006E336E" w:rsidP="005F017D">
            <w:pPr>
              <w:pStyle w:val="Komentrateksts"/>
              <w:spacing w:after="0"/>
              <w:jc w:val="both"/>
              <w:rPr>
                <w:rFonts w:ascii="Times New Roman" w:hAnsi="Times New Roman"/>
                <w:b/>
                <w:bCs/>
                <w:color w:val="000000"/>
                <w:sz w:val="24"/>
                <w:szCs w:val="24"/>
              </w:rPr>
            </w:pPr>
          </w:p>
          <w:p w14:paraId="5A8898F9" w14:textId="77777777" w:rsidR="006E336E" w:rsidRDefault="006E336E" w:rsidP="005F017D">
            <w:pPr>
              <w:pStyle w:val="Komentrateksts"/>
              <w:spacing w:after="0"/>
              <w:jc w:val="both"/>
              <w:rPr>
                <w:rFonts w:ascii="Times New Roman" w:hAnsi="Times New Roman"/>
                <w:b/>
                <w:bCs/>
                <w:color w:val="000000"/>
                <w:sz w:val="24"/>
                <w:szCs w:val="24"/>
              </w:rPr>
            </w:pPr>
          </w:p>
          <w:p w14:paraId="45616FA2" w14:textId="77777777" w:rsidR="006E336E" w:rsidRDefault="006E336E" w:rsidP="005F017D">
            <w:pPr>
              <w:pStyle w:val="Komentrateksts"/>
              <w:spacing w:after="0"/>
              <w:jc w:val="both"/>
              <w:rPr>
                <w:rFonts w:ascii="Times New Roman" w:hAnsi="Times New Roman"/>
                <w:b/>
                <w:bCs/>
                <w:color w:val="000000"/>
                <w:sz w:val="24"/>
                <w:szCs w:val="24"/>
              </w:rPr>
            </w:pPr>
          </w:p>
          <w:p w14:paraId="46047843" w14:textId="77777777" w:rsidR="006E336E" w:rsidRDefault="006E336E" w:rsidP="005F017D">
            <w:pPr>
              <w:pStyle w:val="Komentrateksts"/>
              <w:spacing w:after="0"/>
              <w:jc w:val="both"/>
              <w:rPr>
                <w:rFonts w:ascii="Times New Roman" w:hAnsi="Times New Roman"/>
                <w:b/>
                <w:bCs/>
                <w:color w:val="000000"/>
                <w:sz w:val="24"/>
                <w:szCs w:val="24"/>
              </w:rPr>
            </w:pPr>
          </w:p>
          <w:p w14:paraId="34867716" w14:textId="77777777" w:rsidR="006E336E" w:rsidRDefault="006E336E" w:rsidP="005F017D">
            <w:pPr>
              <w:pStyle w:val="Komentrateksts"/>
              <w:spacing w:after="0"/>
              <w:jc w:val="both"/>
              <w:rPr>
                <w:rFonts w:ascii="Times New Roman" w:hAnsi="Times New Roman"/>
                <w:b/>
                <w:bCs/>
                <w:color w:val="000000"/>
                <w:sz w:val="24"/>
                <w:szCs w:val="24"/>
              </w:rPr>
            </w:pPr>
          </w:p>
          <w:p w14:paraId="25934B2E" w14:textId="77777777" w:rsidR="006E336E" w:rsidRDefault="006E336E" w:rsidP="005F017D">
            <w:pPr>
              <w:pStyle w:val="Komentrateksts"/>
              <w:spacing w:after="0"/>
              <w:jc w:val="both"/>
              <w:rPr>
                <w:rFonts w:ascii="Times New Roman" w:hAnsi="Times New Roman"/>
                <w:b/>
                <w:bCs/>
                <w:color w:val="000000"/>
                <w:sz w:val="24"/>
                <w:szCs w:val="24"/>
              </w:rPr>
            </w:pPr>
          </w:p>
          <w:p w14:paraId="1EB7E26E" w14:textId="77777777" w:rsidR="006E336E" w:rsidRDefault="006E336E" w:rsidP="005F017D">
            <w:pPr>
              <w:pStyle w:val="Komentrateksts"/>
              <w:spacing w:after="0"/>
              <w:jc w:val="both"/>
              <w:rPr>
                <w:rFonts w:ascii="Times New Roman" w:hAnsi="Times New Roman"/>
                <w:b/>
                <w:bCs/>
                <w:color w:val="000000"/>
                <w:sz w:val="24"/>
                <w:szCs w:val="24"/>
              </w:rPr>
            </w:pPr>
          </w:p>
          <w:p w14:paraId="0F764AB7" w14:textId="77777777" w:rsidR="006E336E" w:rsidRDefault="006E336E" w:rsidP="005F017D">
            <w:pPr>
              <w:pStyle w:val="Komentrateksts"/>
              <w:spacing w:after="0"/>
              <w:jc w:val="both"/>
              <w:rPr>
                <w:rFonts w:ascii="Times New Roman" w:hAnsi="Times New Roman"/>
                <w:b/>
                <w:bCs/>
                <w:color w:val="000000"/>
                <w:sz w:val="24"/>
                <w:szCs w:val="24"/>
              </w:rPr>
            </w:pPr>
          </w:p>
          <w:p w14:paraId="481CFD29" w14:textId="77777777" w:rsidR="006E336E" w:rsidRDefault="006E336E" w:rsidP="005F017D">
            <w:pPr>
              <w:pStyle w:val="Komentrateksts"/>
              <w:spacing w:after="0"/>
              <w:jc w:val="both"/>
              <w:rPr>
                <w:rFonts w:ascii="Times New Roman" w:hAnsi="Times New Roman"/>
                <w:b/>
                <w:bCs/>
                <w:color w:val="000000"/>
                <w:sz w:val="24"/>
                <w:szCs w:val="24"/>
              </w:rPr>
            </w:pPr>
          </w:p>
          <w:p w14:paraId="1B28EDF5" w14:textId="77777777" w:rsidR="006E336E" w:rsidRDefault="006E336E" w:rsidP="005F017D">
            <w:pPr>
              <w:pStyle w:val="Komentrateksts"/>
              <w:spacing w:after="0"/>
              <w:jc w:val="both"/>
              <w:rPr>
                <w:rFonts w:ascii="Times New Roman" w:hAnsi="Times New Roman"/>
                <w:b/>
                <w:bCs/>
                <w:color w:val="000000"/>
                <w:sz w:val="24"/>
                <w:szCs w:val="24"/>
              </w:rPr>
            </w:pPr>
          </w:p>
          <w:p w14:paraId="0C3D7E3D" w14:textId="77777777" w:rsidR="006E336E" w:rsidRDefault="006E336E" w:rsidP="005F017D">
            <w:pPr>
              <w:pStyle w:val="Komentrateksts"/>
              <w:spacing w:after="0"/>
              <w:jc w:val="both"/>
              <w:rPr>
                <w:rFonts w:ascii="Times New Roman" w:hAnsi="Times New Roman"/>
                <w:b/>
                <w:bCs/>
                <w:color w:val="000000"/>
                <w:sz w:val="24"/>
                <w:szCs w:val="24"/>
              </w:rPr>
            </w:pPr>
          </w:p>
          <w:p w14:paraId="2E20A069" w14:textId="77777777" w:rsidR="006E336E" w:rsidRDefault="006E336E" w:rsidP="005F017D">
            <w:pPr>
              <w:pStyle w:val="Komentrateksts"/>
              <w:spacing w:after="0"/>
              <w:jc w:val="both"/>
              <w:rPr>
                <w:rFonts w:ascii="Times New Roman" w:hAnsi="Times New Roman"/>
                <w:b/>
                <w:bCs/>
                <w:color w:val="000000"/>
                <w:sz w:val="24"/>
                <w:szCs w:val="24"/>
              </w:rPr>
            </w:pPr>
          </w:p>
          <w:p w14:paraId="34B6A31A" w14:textId="77777777" w:rsidR="006E336E" w:rsidRDefault="006E336E" w:rsidP="005F017D">
            <w:pPr>
              <w:pStyle w:val="Komentrateksts"/>
              <w:spacing w:after="0"/>
              <w:jc w:val="both"/>
              <w:rPr>
                <w:rFonts w:ascii="Times New Roman" w:hAnsi="Times New Roman"/>
                <w:b/>
                <w:bCs/>
                <w:color w:val="000000"/>
                <w:sz w:val="24"/>
                <w:szCs w:val="24"/>
              </w:rPr>
            </w:pPr>
          </w:p>
          <w:p w14:paraId="5D9BF6CF" w14:textId="77777777" w:rsidR="006E336E" w:rsidRDefault="006E336E" w:rsidP="005F017D">
            <w:pPr>
              <w:pStyle w:val="Komentrateksts"/>
              <w:spacing w:after="0"/>
              <w:jc w:val="both"/>
              <w:rPr>
                <w:rFonts w:ascii="Times New Roman" w:hAnsi="Times New Roman"/>
                <w:b/>
                <w:bCs/>
                <w:color w:val="000000"/>
                <w:sz w:val="24"/>
                <w:szCs w:val="24"/>
              </w:rPr>
            </w:pPr>
          </w:p>
          <w:p w14:paraId="43583F49" w14:textId="77777777" w:rsidR="006E336E" w:rsidRDefault="006E336E" w:rsidP="005F017D">
            <w:pPr>
              <w:pStyle w:val="Komentrateksts"/>
              <w:spacing w:after="0"/>
              <w:jc w:val="both"/>
              <w:rPr>
                <w:rFonts w:ascii="Times New Roman" w:hAnsi="Times New Roman"/>
                <w:b/>
                <w:bCs/>
                <w:color w:val="000000"/>
                <w:sz w:val="24"/>
                <w:szCs w:val="24"/>
              </w:rPr>
            </w:pPr>
          </w:p>
          <w:p w14:paraId="2B80B66D" w14:textId="77777777" w:rsidR="006E336E" w:rsidRDefault="006E336E" w:rsidP="005F017D">
            <w:pPr>
              <w:pStyle w:val="Komentrateksts"/>
              <w:spacing w:after="0"/>
              <w:jc w:val="both"/>
              <w:rPr>
                <w:rFonts w:ascii="Times New Roman" w:hAnsi="Times New Roman"/>
                <w:b/>
                <w:bCs/>
                <w:color w:val="000000"/>
                <w:sz w:val="24"/>
                <w:szCs w:val="24"/>
              </w:rPr>
            </w:pPr>
          </w:p>
          <w:p w14:paraId="03E34473" w14:textId="77777777" w:rsidR="006E336E" w:rsidRDefault="006E336E" w:rsidP="005F017D">
            <w:pPr>
              <w:pStyle w:val="Komentrateksts"/>
              <w:spacing w:after="0"/>
              <w:jc w:val="both"/>
              <w:rPr>
                <w:rFonts w:ascii="Times New Roman" w:hAnsi="Times New Roman"/>
                <w:b/>
                <w:bCs/>
                <w:color w:val="000000"/>
                <w:sz w:val="24"/>
                <w:szCs w:val="24"/>
              </w:rPr>
            </w:pPr>
          </w:p>
          <w:p w14:paraId="40C5A2E1" w14:textId="77777777" w:rsidR="006E336E" w:rsidRDefault="006E336E" w:rsidP="005F017D">
            <w:pPr>
              <w:pStyle w:val="Komentrateksts"/>
              <w:spacing w:after="0"/>
              <w:jc w:val="both"/>
              <w:rPr>
                <w:rFonts w:ascii="Times New Roman" w:hAnsi="Times New Roman"/>
                <w:b/>
                <w:bCs/>
                <w:color w:val="000000"/>
                <w:sz w:val="24"/>
                <w:szCs w:val="24"/>
              </w:rPr>
            </w:pPr>
          </w:p>
          <w:p w14:paraId="790666EE" w14:textId="77777777" w:rsidR="006E336E" w:rsidRDefault="006E336E" w:rsidP="005F017D">
            <w:pPr>
              <w:pStyle w:val="Komentrateksts"/>
              <w:spacing w:after="0"/>
              <w:jc w:val="both"/>
              <w:rPr>
                <w:rFonts w:ascii="Times New Roman" w:hAnsi="Times New Roman"/>
                <w:b/>
                <w:bCs/>
                <w:color w:val="000000"/>
                <w:sz w:val="24"/>
                <w:szCs w:val="24"/>
              </w:rPr>
            </w:pPr>
          </w:p>
          <w:p w14:paraId="05A7A676" w14:textId="77777777" w:rsidR="006E336E" w:rsidRDefault="006E336E" w:rsidP="005F017D">
            <w:pPr>
              <w:pStyle w:val="Komentrateksts"/>
              <w:spacing w:after="0"/>
              <w:jc w:val="both"/>
              <w:rPr>
                <w:rFonts w:ascii="Times New Roman" w:hAnsi="Times New Roman"/>
                <w:b/>
                <w:bCs/>
                <w:color w:val="000000"/>
                <w:sz w:val="24"/>
                <w:szCs w:val="24"/>
              </w:rPr>
            </w:pPr>
          </w:p>
          <w:p w14:paraId="0BA9A2DC" w14:textId="77777777" w:rsidR="006E336E" w:rsidRDefault="006E336E" w:rsidP="005F017D">
            <w:pPr>
              <w:pStyle w:val="Komentrateksts"/>
              <w:spacing w:after="0"/>
              <w:jc w:val="both"/>
              <w:rPr>
                <w:rFonts w:ascii="Times New Roman" w:hAnsi="Times New Roman"/>
                <w:b/>
                <w:bCs/>
                <w:color w:val="000000"/>
                <w:sz w:val="24"/>
                <w:szCs w:val="24"/>
              </w:rPr>
            </w:pPr>
          </w:p>
          <w:p w14:paraId="05D988EC" w14:textId="77777777" w:rsidR="006E336E" w:rsidRDefault="006E336E" w:rsidP="005F017D">
            <w:pPr>
              <w:pStyle w:val="Komentrateksts"/>
              <w:spacing w:after="0"/>
              <w:jc w:val="both"/>
              <w:rPr>
                <w:rFonts w:ascii="Times New Roman" w:hAnsi="Times New Roman"/>
                <w:b/>
                <w:bCs/>
                <w:color w:val="000000"/>
                <w:sz w:val="24"/>
                <w:szCs w:val="24"/>
              </w:rPr>
            </w:pPr>
          </w:p>
          <w:p w14:paraId="056685A7" w14:textId="77777777" w:rsidR="006E336E" w:rsidRDefault="006E336E" w:rsidP="005F017D">
            <w:pPr>
              <w:pStyle w:val="Komentrateksts"/>
              <w:spacing w:after="0"/>
              <w:jc w:val="both"/>
              <w:rPr>
                <w:rFonts w:ascii="Times New Roman" w:hAnsi="Times New Roman"/>
                <w:b/>
                <w:bCs/>
                <w:color w:val="000000"/>
                <w:sz w:val="24"/>
                <w:szCs w:val="24"/>
              </w:rPr>
            </w:pPr>
          </w:p>
          <w:p w14:paraId="492208D2" w14:textId="77777777" w:rsidR="006E336E" w:rsidRDefault="006E336E" w:rsidP="005F017D">
            <w:pPr>
              <w:pStyle w:val="Komentrateksts"/>
              <w:spacing w:after="0"/>
              <w:jc w:val="both"/>
              <w:rPr>
                <w:rFonts w:ascii="Times New Roman" w:hAnsi="Times New Roman"/>
                <w:b/>
                <w:bCs/>
                <w:color w:val="000000"/>
                <w:sz w:val="24"/>
                <w:szCs w:val="24"/>
              </w:rPr>
            </w:pPr>
          </w:p>
          <w:p w14:paraId="39B94020" w14:textId="77777777" w:rsidR="006E336E" w:rsidRDefault="006E336E" w:rsidP="005F017D">
            <w:pPr>
              <w:pStyle w:val="Komentrateksts"/>
              <w:spacing w:after="0"/>
              <w:jc w:val="both"/>
              <w:rPr>
                <w:rFonts w:ascii="Times New Roman" w:hAnsi="Times New Roman"/>
                <w:b/>
                <w:bCs/>
                <w:color w:val="000000"/>
                <w:sz w:val="24"/>
                <w:szCs w:val="24"/>
              </w:rPr>
            </w:pPr>
          </w:p>
          <w:p w14:paraId="12DDCB51" w14:textId="77777777" w:rsidR="006E336E" w:rsidRDefault="006E336E" w:rsidP="005F017D">
            <w:pPr>
              <w:pStyle w:val="Komentrateksts"/>
              <w:spacing w:after="0"/>
              <w:jc w:val="both"/>
              <w:rPr>
                <w:rFonts w:ascii="Times New Roman" w:hAnsi="Times New Roman"/>
                <w:b/>
                <w:bCs/>
                <w:color w:val="000000"/>
                <w:sz w:val="24"/>
                <w:szCs w:val="24"/>
              </w:rPr>
            </w:pPr>
          </w:p>
          <w:p w14:paraId="61CDA509" w14:textId="77777777" w:rsidR="006E336E" w:rsidRDefault="006E336E" w:rsidP="005F017D">
            <w:pPr>
              <w:pStyle w:val="Komentrateksts"/>
              <w:spacing w:after="0"/>
              <w:jc w:val="both"/>
              <w:rPr>
                <w:rFonts w:ascii="Times New Roman" w:hAnsi="Times New Roman"/>
                <w:b/>
                <w:bCs/>
                <w:color w:val="000000"/>
                <w:sz w:val="24"/>
                <w:szCs w:val="24"/>
              </w:rPr>
            </w:pPr>
          </w:p>
          <w:p w14:paraId="29413678" w14:textId="77777777" w:rsidR="006E336E" w:rsidRDefault="006E336E" w:rsidP="005F017D">
            <w:pPr>
              <w:pStyle w:val="Komentrateksts"/>
              <w:spacing w:after="0"/>
              <w:jc w:val="both"/>
              <w:rPr>
                <w:rFonts w:ascii="Times New Roman" w:hAnsi="Times New Roman"/>
                <w:b/>
                <w:bCs/>
                <w:color w:val="000000"/>
                <w:sz w:val="24"/>
                <w:szCs w:val="24"/>
              </w:rPr>
            </w:pPr>
          </w:p>
          <w:p w14:paraId="45D35829" w14:textId="77777777" w:rsidR="006E336E" w:rsidRDefault="006E336E" w:rsidP="005F017D">
            <w:pPr>
              <w:pStyle w:val="Komentrateksts"/>
              <w:spacing w:after="0"/>
              <w:jc w:val="both"/>
              <w:rPr>
                <w:rFonts w:ascii="Times New Roman" w:hAnsi="Times New Roman"/>
                <w:b/>
                <w:bCs/>
                <w:color w:val="000000"/>
                <w:sz w:val="24"/>
                <w:szCs w:val="24"/>
              </w:rPr>
            </w:pPr>
          </w:p>
          <w:p w14:paraId="57E9EA12" w14:textId="77777777" w:rsidR="006E336E" w:rsidRDefault="006E336E" w:rsidP="005F017D">
            <w:pPr>
              <w:pStyle w:val="Komentrateksts"/>
              <w:spacing w:after="0"/>
              <w:jc w:val="both"/>
              <w:rPr>
                <w:rFonts w:ascii="Times New Roman" w:hAnsi="Times New Roman"/>
                <w:b/>
                <w:bCs/>
                <w:color w:val="000000"/>
                <w:sz w:val="24"/>
                <w:szCs w:val="24"/>
              </w:rPr>
            </w:pPr>
          </w:p>
          <w:p w14:paraId="43C591D3" w14:textId="77777777" w:rsidR="006E336E" w:rsidRDefault="006E336E" w:rsidP="005F017D">
            <w:pPr>
              <w:pStyle w:val="Komentrateksts"/>
              <w:spacing w:after="0"/>
              <w:jc w:val="both"/>
              <w:rPr>
                <w:rFonts w:ascii="Times New Roman" w:hAnsi="Times New Roman"/>
                <w:b/>
                <w:bCs/>
                <w:color w:val="000000"/>
                <w:sz w:val="24"/>
                <w:szCs w:val="24"/>
              </w:rPr>
            </w:pPr>
          </w:p>
          <w:p w14:paraId="0D782AF7" w14:textId="77777777" w:rsidR="006E336E" w:rsidRDefault="006E336E" w:rsidP="005F017D">
            <w:pPr>
              <w:pStyle w:val="Komentrateksts"/>
              <w:spacing w:after="0"/>
              <w:jc w:val="both"/>
              <w:rPr>
                <w:rFonts w:ascii="Times New Roman" w:hAnsi="Times New Roman"/>
                <w:b/>
                <w:bCs/>
                <w:color w:val="000000"/>
                <w:sz w:val="24"/>
                <w:szCs w:val="24"/>
              </w:rPr>
            </w:pPr>
          </w:p>
          <w:p w14:paraId="5614FB01" w14:textId="77777777" w:rsidR="006E336E" w:rsidRDefault="006E336E" w:rsidP="005F017D">
            <w:pPr>
              <w:pStyle w:val="Komentrateksts"/>
              <w:spacing w:after="0"/>
              <w:jc w:val="both"/>
              <w:rPr>
                <w:rFonts w:ascii="Times New Roman" w:hAnsi="Times New Roman"/>
                <w:b/>
                <w:bCs/>
                <w:color w:val="000000"/>
                <w:sz w:val="24"/>
                <w:szCs w:val="24"/>
              </w:rPr>
            </w:pPr>
          </w:p>
          <w:p w14:paraId="7DEE34D2" w14:textId="77777777" w:rsidR="006E336E" w:rsidRDefault="006E336E" w:rsidP="005F017D">
            <w:pPr>
              <w:pStyle w:val="Komentrateksts"/>
              <w:spacing w:after="0"/>
              <w:jc w:val="both"/>
              <w:rPr>
                <w:rFonts w:ascii="Times New Roman" w:hAnsi="Times New Roman"/>
                <w:b/>
                <w:bCs/>
                <w:color w:val="000000"/>
                <w:sz w:val="24"/>
                <w:szCs w:val="24"/>
              </w:rPr>
            </w:pPr>
          </w:p>
          <w:p w14:paraId="366D45DD" w14:textId="77777777" w:rsidR="006E336E" w:rsidRDefault="006E336E" w:rsidP="005F017D">
            <w:pPr>
              <w:pStyle w:val="Komentrateksts"/>
              <w:spacing w:after="0"/>
              <w:jc w:val="both"/>
              <w:rPr>
                <w:rFonts w:ascii="Times New Roman" w:hAnsi="Times New Roman"/>
                <w:b/>
                <w:bCs/>
                <w:color w:val="000000"/>
                <w:sz w:val="24"/>
                <w:szCs w:val="24"/>
              </w:rPr>
            </w:pPr>
          </w:p>
          <w:p w14:paraId="191E0694" w14:textId="77777777" w:rsidR="006E336E" w:rsidRPr="005F017D" w:rsidRDefault="006E336E" w:rsidP="005F017D">
            <w:pPr>
              <w:pStyle w:val="Komentrateksts"/>
              <w:spacing w:after="0"/>
              <w:jc w:val="both"/>
              <w:rPr>
                <w:rFonts w:ascii="Times New Roman" w:hAnsi="Times New Roman"/>
                <w:b/>
                <w:bCs/>
                <w:color w:val="000000"/>
                <w:sz w:val="24"/>
                <w:szCs w:val="24"/>
              </w:rPr>
            </w:pPr>
            <w:r>
              <w:rPr>
                <w:rFonts w:ascii="Times New Roman" w:hAnsi="Times New Roman"/>
                <w:color w:val="000000"/>
                <w:sz w:val="24"/>
                <w:szCs w:val="24"/>
              </w:rPr>
              <w:t>Attiecīgais redakcionālais papildinājums nav nepieciešams, jo tas rada liekvārdību.</w:t>
            </w:r>
          </w:p>
        </w:tc>
      </w:tr>
      <w:tr w:rsidR="000E0818" w:rsidRPr="00C1341B" w14:paraId="227D7FD8" w14:textId="77777777" w:rsidTr="000E0818">
        <w:trPr>
          <w:trHeight w:val="558"/>
        </w:trPr>
        <w:tc>
          <w:tcPr>
            <w:tcW w:w="755" w:type="dxa"/>
            <w:tcBorders>
              <w:top w:val="single" w:sz="4" w:space="0" w:color="auto"/>
              <w:left w:val="single" w:sz="4" w:space="0" w:color="auto"/>
              <w:bottom w:val="single" w:sz="4" w:space="0" w:color="auto"/>
              <w:right w:val="single" w:sz="4" w:space="0" w:color="auto"/>
            </w:tcBorders>
            <w:vAlign w:val="center"/>
          </w:tcPr>
          <w:p w14:paraId="04AC46B8" w14:textId="77777777" w:rsidR="000E0818" w:rsidRPr="00C1341B" w:rsidRDefault="000E0818" w:rsidP="00E2128E">
            <w:pPr>
              <w:numPr>
                <w:ilvl w:val="0"/>
                <w:numId w:val="1"/>
              </w:numPr>
              <w:jc w:val="both"/>
              <w:rPr>
                <w:bCs/>
              </w:rPr>
            </w:pPr>
          </w:p>
        </w:tc>
        <w:tc>
          <w:tcPr>
            <w:tcW w:w="3067" w:type="dxa"/>
            <w:tcBorders>
              <w:top w:val="single" w:sz="4" w:space="0" w:color="auto"/>
              <w:left w:val="single" w:sz="4" w:space="0" w:color="auto"/>
              <w:bottom w:val="single" w:sz="4" w:space="0" w:color="auto"/>
              <w:right w:val="single" w:sz="4" w:space="0" w:color="auto"/>
            </w:tcBorders>
          </w:tcPr>
          <w:p w14:paraId="6021C254" w14:textId="77777777" w:rsidR="000E0818" w:rsidRPr="005F017D" w:rsidRDefault="000E0818" w:rsidP="005F017D">
            <w:pPr>
              <w:jc w:val="both"/>
              <w:rPr>
                <w:b/>
                <w:bCs/>
                <w:shd w:val="clear" w:color="auto" w:fill="FFFFFF"/>
              </w:rPr>
            </w:pPr>
            <w:r w:rsidRPr="005F017D">
              <w:rPr>
                <w:b/>
                <w:bCs/>
                <w:shd w:val="clear" w:color="auto" w:fill="FFFFFF"/>
              </w:rPr>
              <w:t>6. pants. Valsts pārvaldē nodarbinātā pienākumi un aizliegumi</w:t>
            </w:r>
          </w:p>
          <w:p w14:paraId="0A290748" w14:textId="77777777" w:rsidR="000E0818" w:rsidRPr="005F017D" w:rsidRDefault="000E0818" w:rsidP="005F017D">
            <w:pPr>
              <w:jc w:val="both"/>
              <w:rPr>
                <w:shd w:val="clear" w:color="auto" w:fill="FFFFFF"/>
              </w:rPr>
            </w:pPr>
            <w:r w:rsidRPr="005F017D">
              <w:rPr>
                <w:shd w:val="clear" w:color="auto" w:fill="FFFFFF"/>
              </w:rPr>
              <w:t>[..]</w:t>
            </w:r>
          </w:p>
          <w:p w14:paraId="630904CF" w14:textId="77777777" w:rsidR="000E0818" w:rsidRPr="005F017D" w:rsidRDefault="000E0818" w:rsidP="005F017D">
            <w:pPr>
              <w:jc w:val="both"/>
              <w:rPr>
                <w:shd w:val="clear" w:color="auto" w:fill="FFFFFF"/>
              </w:rPr>
            </w:pPr>
            <w:r w:rsidRPr="005F017D">
              <w:rPr>
                <w:shd w:val="clear" w:color="auto" w:fill="FFFFFF"/>
              </w:rPr>
              <w:t xml:space="preserve">(3) Valsts pārvaldē nodarbinātajam ir pienākums nekavējoties </w:t>
            </w:r>
            <w:proofErr w:type="spellStart"/>
            <w:r w:rsidRPr="005F017D">
              <w:rPr>
                <w:shd w:val="clear" w:color="auto" w:fill="FFFFFF"/>
              </w:rPr>
              <w:t>rakstveidā</w:t>
            </w:r>
            <w:proofErr w:type="spellEnd"/>
            <w:r w:rsidRPr="005F017D">
              <w:rPr>
                <w:shd w:val="clear" w:color="auto" w:fill="FFFFFF"/>
              </w:rPr>
              <w:t xml:space="preserve"> sniegt informāciju </w:t>
            </w:r>
            <w:r w:rsidRPr="005F017D">
              <w:rPr>
                <w:u w:val="single"/>
                <w:shd w:val="clear" w:color="auto" w:fill="FFFFFF"/>
              </w:rPr>
              <w:t xml:space="preserve">augstākai </w:t>
            </w:r>
            <w:r w:rsidRPr="005F017D">
              <w:rPr>
                <w:u w:val="single"/>
                <w:shd w:val="clear" w:color="auto" w:fill="FFFFFF"/>
              </w:rPr>
              <w:lastRenderedPageBreak/>
              <w:t>amatpersonai</w:t>
            </w:r>
            <w:r w:rsidRPr="005F017D">
              <w:rPr>
                <w:shd w:val="clear" w:color="auto" w:fill="FFFFFF"/>
              </w:rPr>
              <w:t xml:space="preserve"> vai koleģiālajai institūcijai par pašas, savu radinieku vai darījumu partneru mantisko vai citu personisko ieinteresētību kādas darbības veikšanā, kura ietilpst tās amata pienākumos.</w:t>
            </w:r>
          </w:p>
          <w:p w14:paraId="6C0A671E" w14:textId="77777777" w:rsidR="000E0818" w:rsidRPr="005F017D" w:rsidRDefault="000E0818" w:rsidP="005F017D">
            <w:pPr>
              <w:jc w:val="both"/>
              <w:rPr>
                <w:shd w:val="clear" w:color="auto" w:fill="FFFFFF"/>
              </w:rPr>
            </w:pPr>
            <w:r w:rsidRPr="005F017D">
              <w:rPr>
                <w:shd w:val="clear" w:color="auto" w:fill="FFFFFF"/>
              </w:rPr>
              <w:t xml:space="preserve">(4) Valsts pārvaldē nodarbinātais pēc </w:t>
            </w:r>
            <w:r w:rsidRPr="005F017D">
              <w:rPr>
                <w:u w:val="single"/>
                <w:shd w:val="clear" w:color="auto" w:fill="FFFFFF"/>
              </w:rPr>
              <w:t>publiskas personas institūcijas vadītāja</w:t>
            </w:r>
            <w:r w:rsidRPr="005F017D">
              <w:rPr>
                <w:shd w:val="clear" w:color="auto" w:fill="FFFFFF"/>
              </w:rPr>
              <w:t xml:space="preserve"> vai viņa pilnvarotas personas pieprasījuma sniedz informāciju, kas nepieciešama, veicot iekšējās kontroles pasākumus korupcijas un interešu konflikta riska novēršanai.</w:t>
            </w:r>
          </w:p>
          <w:p w14:paraId="6622D5A5" w14:textId="77777777" w:rsidR="000E0818" w:rsidRPr="005F017D" w:rsidRDefault="000E0818" w:rsidP="005F017D">
            <w:pPr>
              <w:jc w:val="both"/>
              <w:rPr>
                <w:shd w:val="clear" w:color="auto" w:fill="FFFFFF"/>
              </w:rPr>
            </w:pPr>
            <w:r w:rsidRPr="005F017D">
              <w:rPr>
                <w:shd w:val="clear" w:color="auto" w:fill="FFFFFF"/>
              </w:rPr>
              <w:t xml:space="preserve">(5) Ja valsts pārvaldē nodarbinātajam kļūst zināma informācija par interešu konflikta situācijām vai iespējamiem korupcijas gadījumiem, tas informē </w:t>
            </w:r>
            <w:r w:rsidRPr="005F017D">
              <w:rPr>
                <w:u w:val="single"/>
                <w:shd w:val="clear" w:color="auto" w:fill="FFFFFF"/>
              </w:rPr>
              <w:t>publiskas personas institūcijas vadītāju</w:t>
            </w:r>
            <w:r w:rsidRPr="005F017D">
              <w:rPr>
                <w:shd w:val="clear" w:color="auto" w:fill="FFFFFF"/>
              </w:rPr>
              <w:t>, Korupcijas novēršanas un apkarošanas biroju vai ģenerālprokuroru.</w:t>
            </w:r>
          </w:p>
        </w:tc>
        <w:tc>
          <w:tcPr>
            <w:tcW w:w="3933" w:type="dxa"/>
            <w:tcBorders>
              <w:top w:val="single" w:sz="4" w:space="0" w:color="auto"/>
              <w:left w:val="single" w:sz="4" w:space="0" w:color="auto"/>
              <w:bottom w:val="single" w:sz="4" w:space="0" w:color="auto"/>
              <w:right w:val="single" w:sz="4" w:space="0" w:color="auto"/>
            </w:tcBorders>
          </w:tcPr>
          <w:p w14:paraId="616AFC92" w14:textId="77777777" w:rsidR="000E0818" w:rsidRPr="005F017D" w:rsidRDefault="000E0818" w:rsidP="005F017D">
            <w:pPr>
              <w:pStyle w:val="Komentrateksts"/>
              <w:jc w:val="both"/>
              <w:rPr>
                <w:rFonts w:ascii="Times New Roman" w:hAnsi="Times New Roman"/>
                <w:sz w:val="24"/>
                <w:szCs w:val="24"/>
              </w:rPr>
            </w:pPr>
            <w:r w:rsidRPr="005F017D">
              <w:rPr>
                <w:rFonts w:ascii="Times New Roman" w:hAnsi="Times New Roman"/>
                <w:sz w:val="24"/>
                <w:szCs w:val="24"/>
              </w:rPr>
              <w:lastRenderedPageBreak/>
              <w:t>Pašreizējā trešās daļas redakcija var radīt situāciju, kur informācija paliek tikai iestādes līmenī un netiek nodota tai amatpersonai, kurai pašvaldībā ir vispārēja koordinējoša vai uzraugoša loma – pašvaldības izpilddirektoram.</w:t>
            </w:r>
          </w:p>
          <w:p w14:paraId="606860E0" w14:textId="77777777" w:rsidR="000E0818" w:rsidRPr="005F017D" w:rsidRDefault="000E0818" w:rsidP="005F017D">
            <w:pPr>
              <w:pStyle w:val="Komentrateksts"/>
              <w:jc w:val="both"/>
              <w:rPr>
                <w:rFonts w:ascii="Times New Roman" w:hAnsi="Times New Roman"/>
                <w:sz w:val="24"/>
                <w:szCs w:val="24"/>
              </w:rPr>
            </w:pPr>
            <w:r w:rsidRPr="005F017D">
              <w:rPr>
                <w:rFonts w:ascii="Times New Roman" w:hAnsi="Times New Roman"/>
                <w:sz w:val="24"/>
                <w:szCs w:val="24"/>
              </w:rPr>
              <w:t xml:space="preserve">Likumprojekta 1. panta 8.punktā sniegts termina “publiskas personas </w:t>
            </w:r>
            <w:r w:rsidRPr="005F017D">
              <w:rPr>
                <w:rFonts w:ascii="Times New Roman" w:hAnsi="Times New Roman"/>
                <w:sz w:val="24"/>
                <w:szCs w:val="24"/>
              </w:rPr>
              <w:lastRenderedPageBreak/>
              <w:t>institūcija”  skaidrojumu. Ja pašvaldības izpilddirektors vienlaikus nav arī pašvaldības iestādes vadītājs, kā to pieļauj Pašvaldību likums, tad pašvaldības iestādes vadītājs par šādām situācijām nav jāinformē pašvaldības izpilddirektoru.</w:t>
            </w:r>
          </w:p>
          <w:p w14:paraId="1F596A89" w14:textId="77777777" w:rsidR="000E0818" w:rsidRPr="005F017D" w:rsidRDefault="000E0818" w:rsidP="005F017D">
            <w:pPr>
              <w:pStyle w:val="Komentrateksts"/>
              <w:jc w:val="both"/>
              <w:rPr>
                <w:rFonts w:ascii="Times New Roman" w:hAnsi="Times New Roman"/>
                <w:b/>
                <w:bCs/>
                <w:sz w:val="24"/>
                <w:szCs w:val="24"/>
              </w:rPr>
            </w:pPr>
            <w:r w:rsidRPr="005F017D">
              <w:rPr>
                <w:rFonts w:ascii="Times New Roman" w:hAnsi="Times New Roman"/>
                <w:b/>
                <w:bCs/>
                <w:sz w:val="24"/>
                <w:szCs w:val="24"/>
              </w:rPr>
              <w:t xml:space="preserve">Priekšlikums: </w:t>
            </w:r>
          </w:p>
          <w:p w14:paraId="4458D898" w14:textId="77777777" w:rsidR="000E0818" w:rsidRPr="005F017D" w:rsidRDefault="000E0818" w:rsidP="005F017D">
            <w:pPr>
              <w:pStyle w:val="Komentrateksts"/>
              <w:jc w:val="both"/>
              <w:rPr>
                <w:rFonts w:ascii="Times New Roman" w:hAnsi="Times New Roman"/>
                <w:sz w:val="24"/>
                <w:szCs w:val="24"/>
              </w:rPr>
            </w:pPr>
            <w:r w:rsidRPr="005F017D">
              <w:rPr>
                <w:rFonts w:ascii="Times New Roman" w:hAnsi="Times New Roman"/>
                <w:sz w:val="24"/>
                <w:szCs w:val="24"/>
              </w:rPr>
              <w:t xml:space="preserve">Skatīt priekšlikumu likumprojekta 1. panta devīto punkta a) apakšpunkta redakcijai. </w:t>
            </w:r>
          </w:p>
        </w:tc>
        <w:tc>
          <w:tcPr>
            <w:tcW w:w="2340" w:type="dxa"/>
            <w:tcBorders>
              <w:top w:val="single" w:sz="4" w:space="0" w:color="auto"/>
              <w:left w:val="single" w:sz="4" w:space="0" w:color="auto"/>
              <w:bottom w:val="single" w:sz="4" w:space="0" w:color="auto"/>
              <w:right w:val="single" w:sz="4" w:space="0" w:color="auto"/>
            </w:tcBorders>
          </w:tcPr>
          <w:p w14:paraId="1F7A1C5B" w14:textId="77777777" w:rsidR="000E0818" w:rsidRPr="005F017D" w:rsidRDefault="006D6E4E" w:rsidP="005F017D">
            <w:pPr>
              <w:pStyle w:val="Komentrateksts"/>
              <w:jc w:val="both"/>
              <w:rPr>
                <w:rFonts w:ascii="Times New Roman" w:hAnsi="Times New Roman"/>
                <w:sz w:val="24"/>
                <w:szCs w:val="24"/>
              </w:rPr>
            </w:pPr>
            <w:r w:rsidRPr="00711029">
              <w:rPr>
                <w:rFonts w:ascii="Times New Roman" w:hAnsi="Times New Roman"/>
                <w:color w:val="000000"/>
                <w:sz w:val="24"/>
                <w:szCs w:val="24"/>
              </w:rPr>
              <w:lastRenderedPageBreak/>
              <w:t>Nav ņemts vērā</w:t>
            </w:r>
            <w:r>
              <w:rPr>
                <w:rFonts w:ascii="Times New Roman" w:hAnsi="Times New Roman"/>
                <w:color w:val="000000"/>
                <w:sz w:val="24"/>
                <w:szCs w:val="24"/>
              </w:rPr>
              <w:t>.</w:t>
            </w:r>
          </w:p>
        </w:tc>
        <w:tc>
          <w:tcPr>
            <w:tcW w:w="4222" w:type="dxa"/>
            <w:tcBorders>
              <w:top w:val="single" w:sz="4" w:space="0" w:color="auto"/>
              <w:left w:val="single" w:sz="4" w:space="0" w:color="auto"/>
              <w:bottom w:val="single" w:sz="4" w:space="0" w:color="auto"/>
              <w:right w:val="single" w:sz="4" w:space="0" w:color="auto"/>
            </w:tcBorders>
          </w:tcPr>
          <w:p w14:paraId="2A9EA06F" w14:textId="77777777" w:rsidR="000E0818" w:rsidRPr="005F017D" w:rsidRDefault="006D6E4E" w:rsidP="005F017D">
            <w:pPr>
              <w:pStyle w:val="Komentrateksts"/>
              <w:jc w:val="both"/>
              <w:rPr>
                <w:rFonts w:ascii="Times New Roman" w:hAnsi="Times New Roman"/>
                <w:sz w:val="24"/>
                <w:szCs w:val="24"/>
              </w:rPr>
            </w:pPr>
            <w:r>
              <w:rPr>
                <w:rFonts w:ascii="Times New Roman" w:hAnsi="Times New Roman"/>
                <w:color w:val="000000"/>
                <w:sz w:val="24"/>
                <w:szCs w:val="24"/>
              </w:rPr>
              <w:t>Nav saprotams iebilduma pamatojums.</w:t>
            </w:r>
          </w:p>
        </w:tc>
      </w:tr>
      <w:tr w:rsidR="000E0818" w:rsidRPr="00C1341B" w14:paraId="56215138" w14:textId="77777777" w:rsidTr="000E0818">
        <w:trPr>
          <w:trHeight w:val="558"/>
        </w:trPr>
        <w:tc>
          <w:tcPr>
            <w:tcW w:w="755" w:type="dxa"/>
            <w:tcBorders>
              <w:top w:val="single" w:sz="4" w:space="0" w:color="auto"/>
              <w:left w:val="single" w:sz="4" w:space="0" w:color="auto"/>
              <w:bottom w:val="single" w:sz="4" w:space="0" w:color="auto"/>
              <w:right w:val="single" w:sz="4" w:space="0" w:color="auto"/>
            </w:tcBorders>
            <w:vAlign w:val="center"/>
          </w:tcPr>
          <w:p w14:paraId="439E39D1" w14:textId="77777777" w:rsidR="000E0818" w:rsidRPr="00C1341B" w:rsidRDefault="000E0818" w:rsidP="00E2128E">
            <w:pPr>
              <w:numPr>
                <w:ilvl w:val="0"/>
                <w:numId w:val="1"/>
              </w:numPr>
              <w:jc w:val="both"/>
              <w:rPr>
                <w:bCs/>
              </w:rPr>
            </w:pPr>
          </w:p>
        </w:tc>
        <w:tc>
          <w:tcPr>
            <w:tcW w:w="3067" w:type="dxa"/>
            <w:tcBorders>
              <w:top w:val="single" w:sz="4" w:space="0" w:color="auto"/>
              <w:left w:val="single" w:sz="4" w:space="0" w:color="auto"/>
              <w:bottom w:val="single" w:sz="4" w:space="0" w:color="auto"/>
              <w:right w:val="single" w:sz="4" w:space="0" w:color="auto"/>
            </w:tcBorders>
          </w:tcPr>
          <w:p w14:paraId="281CD12E" w14:textId="77777777" w:rsidR="000E0818" w:rsidRPr="005F017D" w:rsidRDefault="000E0818" w:rsidP="005F017D">
            <w:pPr>
              <w:pStyle w:val="Komentrateksts"/>
              <w:jc w:val="both"/>
              <w:rPr>
                <w:rFonts w:ascii="Times New Roman" w:hAnsi="Times New Roman"/>
                <w:bCs/>
                <w:sz w:val="24"/>
                <w:szCs w:val="24"/>
              </w:rPr>
            </w:pPr>
            <w:r w:rsidRPr="005F017D">
              <w:rPr>
                <w:rFonts w:ascii="Times New Roman" w:hAnsi="Times New Roman"/>
                <w:bCs/>
                <w:sz w:val="24"/>
                <w:szCs w:val="24"/>
              </w:rPr>
              <w:t xml:space="preserve">6. pants. </w:t>
            </w:r>
            <w:r w:rsidRPr="005F017D">
              <w:rPr>
                <w:rFonts w:ascii="Times New Roman" w:hAnsi="Times New Roman"/>
                <w:b/>
                <w:sz w:val="24"/>
                <w:szCs w:val="24"/>
              </w:rPr>
              <w:t>Valsts pārvaldē nodarbinātā pienākumi un aizliegumi</w:t>
            </w:r>
          </w:p>
          <w:p w14:paraId="7491ABC6" w14:textId="77777777" w:rsidR="000E0818" w:rsidRPr="005F017D" w:rsidRDefault="000E0818" w:rsidP="005F017D">
            <w:pPr>
              <w:pStyle w:val="Komentrateksts"/>
              <w:jc w:val="both"/>
              <w:rPr>
                <w:rFonts w:ascii="Times New Roman" w:hAnsi="Times New Roman"/>
                <w:bCs/>
                <w:sz w:val="24"/>
                <w:szCs w:val="24"/>
              </w:rPr>
            </w:pPr>
            <w:r w:rsidRPr="005F017D">
              <w:rPr>
                <w:rFonts w:ascii="Times New Roman" w:hAnsi="Times New Roman"/>
                <w:bCs/>
                <w:sz w:val="24"/>
                <w:szCs w:val="24"/>
              </w:rPr>
              <w:t xml:space="preserve">(6) Valsts pārvaldē nodarbinātajam blakus darbs pie cita darba devēja vai </w:t>
            </w:r>
            <w:r w:rsidRPr="005F017D">
              <w:rPr>
                <w:rFonts w:ascii="Times New Roman" w:hAnsi="Times New Roman"/>
                <w:bCs/>
                <w:sz w:val="24"/>
                <w:szCs w:val="24"/>
              </w:rPr>
              <w:lastRenderedPageBreak/>
              <w:t>saimnieciskās darbības veikšana darba laikā ir aizliegta.</w:t>
            </w:r>
          </w:p>
          <w:p w14:paraId="1377B182" w14:textId="77777777" w:rsidR="000E0818" w:rsidRPr="005F017D" w:rsidRDefault="000E0818" w:rsidP="005F017D">
            <w:pPr>
              <w:pStyle w:val="Komentrateksts"/>
              <w:spacing w:after="0"/>
              <w:jc w:val="both"/>
              <w:rPr>
                <w:rFonts w:ascii="Times New Roman" w:hAnsi="Times New Roman"/>
                <w:bCs/>
                <w:sz w:val="24"/>
                <w:szCs w:val="24"/>
              </w:rPr>
            </w:pPr>
          </w:p>
        </w:tc>
        <w:tc>
          <w:tcPr>
            <w:tcW w:w="3933" w:type="dxa"/>
            <w:tcBorders>
              <w:top w:val="single" w:sz="4" w:space="0" w:color="auto"/>
              <w:left w:val="single" w:sz="4" w:space="0" w:color="auto"/>
              <w:bottom w:val="single" w:sz="4" w:space="0" w:color="auto"/>
              <w:right w:val="single" w:sz="4" w:space="0" w:color="auto"/>
            </w:tcBorders>
          </w:tcPr>
          <w:p w14:paraId="71E19553" w14:textId="77777777" w:rsidR="000E0818" w:rsidRPr="005F017D" w:rsidRDefault="000E0818" w:rsidP="005F017D">
            <w:pPr>
              <w:pStyle w:val="Komentrateksts"/>
              <w:spacing w:after="0"/>
              <w:jc w:val="both"/>
              <w:rPr>
                <w:rFonts w:ascii="Times New Roman" w:hAnsi="Times New Roman"/>
                <w:b/>
                <w:bCs/>
                <w:sz w:val="24"/>
                <w:szCs w:val="24"/>
              </w:rPr>
            </w:pPr>
            <w:r w:rsidRPr="005F017D">
              <w:rPr>
                <w:rFonts w:ascii="Times New Roman" w:hAnsi="Times New Roman"/>
                <w:b/>
                <w:bCs/>
                <w:sz w:val="24"/>
                <w:szCs w:val="24"/>
              </w:rPr>
              <w:lastRenderedPageBreak/>
              <w:t>Iebildums.</w:t>
            </w:r>
          </w:p>
          <w:p w14:paraId="762A8DD4" w14:textId="77777777" w:rsidR="000E0818" w:rsidRPr="005F017D" w:rsidRDefault="000E0818" w:rsidP="005F017D">
            <w:pPr>
              <w:pStyle w:val="Komentrateksts"/>
              <w:spacing w:after="0"/>
              <w:jc w:val="both"/>
              <w:rPr>
                <w:rFonts w:ascii="Times New Roman" w:hAnsi="Times New Roman"/>
                <w:sz w:val="24"/>
                <w:szCs w:val="24"/>
              </w:rPr>
            </w:pPr>
            <w:r w:rsidRPr="005F017D">
              <w:rPr>
                <w:rFonts w:ascii="Times New Roman" w:hAnsi="Times New Roman"/>
                <w:sz w:val="24"/>
                <w:szCs w:val="24"/>
              </w:rPr>
              <w:t xml:space="preserve">1. Likumprojekta norma, kas paredz ierobežojumus vai aizliegumus valsts pārvaldē nodarbinātajiem veikt blakus darbu vai citu nodarbošanos, rada normatīvā regulējuma dublēšanos ar darba tiesību regulējumu un var </w:t>
            </w:r>
            <w:r w:rsidRPr="005F017D">
              <w:rPr>
                <w:rFonts w:ascii="Times New Roman" w:hAnsi="Times New Roman"/>
                <w:sz w:val="24"/>
                <w:szCs w:val="24"/>
              </w:rPr>
              <w:lastRenderedPageBreak/>
              <w:t>nepamatoti ierobežot darbinieku tiesības.</w:t>
            </w:r>
          </w:p>
          <w:p w14:paraId="599007CF" w14:textId="77777777" w:rsidR="000E0818" w:rsidRPr="005F017D" w:rsidRDefault="000E0818" w:rsidP="005F017D">
            <w:pPr>
              <w:pStyle w:val="Komentrateksts"/>
              <w:spacing w:after="0"/>
              <w:jc w:val="both"/>
              <w:rPr>
                <w:rFonts w:ascii="Times New Roman" w:hAnsi="Times New Roman"/>
                <w:sz w:val="24"/>
                <w:szCs w:val="24"/>
              </w:rPr>
            </w:pPr>
            <w:r w:rsidRPr="005F017D">
              <w:rPr>
                <w:rFonts w:ascii="Times New Roman" w:hAnsi="Times New Roman"/>
                <w:sz w:val="24"/>
                <w:szCs w:val="24"/>
              </w:rPr>
              <w:t xml:space="preserve">Saskaņā ar Darba likuma 91. pantu darbiniekam ir tiesības slēgt darba līgumu ar vairākiem darba devējiem vai tikt citādi nodarbinātam, ja darba līgumā vai koplīgumā nav noteikts citādi. Tas nozīmē, ka Latvijas darba tiesību sistēmā blakus darbs ir pieļaujams kā vispārējais princips. </w:t>
            </w:r>
          </w:p>
          <w:p w14:paraId="05886B8A" w14:textId="77777777" w:rsidR="000E0818" w:rsidRPr="005F017D" w:rsidRDefault="000E0818" w:rsidP="005F017D">
            <w:pPr>
              <w:pStyle w:val="Komentrateksts"/>
              <w:spacing w:after="0"/>
              <w:jc w:val="both"/>
              <w:rPr>
                <w:rFonts w:ascii="Times New Roman" w:hAnsi="Times New Roman"/>
                <w:sz w:val="24"/>
                <w:szCs w:val="24"/>
              </w:rPr>
            </w:pPr>
            <w:r w:rsidRPr="005F017D">
              <w:rPr>
                <w:rFonts w:ascii="Times New Roman" w:hAnsi="Times New Roman"/>
                <w:sz w:val="24"/>
                <w:szCs w:val="24"/>
              </w:rPr>
              <w:t xml:space="preserve">Savukārt Darba likuma 92. pants paredz, ka darba devējs var ierobežot darbinieka tiesības veikt blakus darbu tikai tad, ja šāds ierobežojums ir attaisnojams ar darba devēja pamatotām un aizsargājamām interesēm, piemēram, ja blakus darbs var negatīvi ietekmēt darbinieka darba pienākumu pienācīgu izpildi. Turklāt strīda gadījumā tieši darba devējam ir pienākums pierādīt šāda ierobežojuma pamatotību. </w:t>
            </w:r>
          </w:p>
          <w:p w14:paraId="5D9250B7" w14:textId="77777777" w:rsidR="000E0818" w:rsidRPr="005F017D" w:rsidRDefault="000E0818" w:rsidP="005F017D">
            <w:pPr>
              <w:pStyle w:val="Komentrateksts"/>
              <w:spacing w:after="0"/>
              <w:jc w:val="both"/>
              <w:rPr>
                <w:rFonts w:ascii="Times New Roman" w:hAnsi="Times New Roman"/>
                <w:sz w:val="24"/>
                <w:szCs w:val="24"/>
              </w:rPr>
            </w:pPr>
            <w:r w:rsidRPr="005F017D">
              <w:rPr>
                <w:rFonts w:ascii="Times New Roman" w:hAnsi="Times New Roman"/>
                <w:sz w:val="24"/>
                <w:szCs w:val="24"/>
              </w:rPr>
              <w:t>Līdz ar to darba tiesiskajās attiecībās jau pastāv sabalan</w:t>
            </w:r>
            <w:r w:rsidRPr="005F017D">
              <w:rPr>
                <w:rFonts w:ascii="Times New Roman" w:hAnsi="Times New Roman"/>
                <w:sz w:val="24"/>
                <w:szCs w:val="24"/>
              </w:rPr>
              <w:softHyphen/>
              <w:t>sēts mehānisms, kas nodrošina darbinieka tiesības uz blakus darbu un vienlaikus ļauj darba devējam pamatotos gadījumos šo tiesību ierobežot.</w:t>
            </w:r>
          </w:p>
          <w:p w14:paraId="512F768A" w14:textId="77777777" w:rsidR="000E0818" w:rsidRPr="005F017D" w:rsidRDefault="000E0818" w:rsidP="005F017D">
            <w:pPr>
              <w:pStyle w:val="Komentrateksts"/>
              <w:spacing w:after="0"/>
              <w:jc w:val="both"/>
              <w:rPr>
                <w:rFonts w:ascii="Times New Roman" w:hAnsi="Times New Roman"/>
                <w:sz w:val="24"/>
                <w:szCs w:val="24"/>
              </w:rPr>
            </w:pPr>
            <w:r w:rsidRPr="005F017D">
              <w:rPr>
                <w:rFonts w:ascii="Times New Roman" w:hAnsi="Times New Roman"/>
                <w:sz w:val="24"/>
                <w:szCs w:val="24"/>
              </w:rPr>
              <w:t>Ja Likumprojekts paredz vispārēju vai pārmērīgi plašu aizliegumu valsts pārvaldē nodarbinātajiem veikt blakus darbu vai noteikt papildu ierobežojumus, kas pārsniedz Darba likumā paredzēto regulējumu, tas var radīt vairākas problēmas:</w:t>
            </w:r>
          </w:p>
          <w:p w14:paraId="24E361DA" w14:textId="77777777" w:rsidR="000E0818" w:rsidRPr="005F017D" w:rsidRDefault="000E0818" w:rsidP="005F017D">
            <w:pPr>
              <w:pStyle w:val="Komentrateksts"/>
              <w:numPr>
                <w:ilvl w:val="0"/>
                <w:numId w:val="23"/>
              </w:numPr>
              <w:spacing w:after="0"/>
              <w:jc w:val="both"/>
              <w:rPr>
                <w:rFonts w:ascii="Times New Roman" w:hAnsi="Times New Roman"/>
                <w:sz w:val="24"/>
                <w:szCs w:val="24"/>
              </w:rPr>
            </w:pPr>
            <w:r w:rsidRPr="005F017D">
              <w:rPr>
                <w:rFonts w:ascii="Times New Roman" w:hAnsi="Times New Roman"/>
                <w:sz w:val="24"/>
                <w:szCs w:val="24"/>
              </w:rPr>
              <w:t xml:space="preserve">Normatīvā regulējuma </w:t>
            </w:r>
            <w:r w:rsidRPr="005F017D">
              <w:rPr>
                <w:rFonts w:ascii="Times New Roman" w:hAnsi="Times New Roman"/>
                <w:sz w:val="24"/>
                <w:szCs w:val="24"/>
              </w:rPr>
              <w:lastRenderedPageBreak/>
              <w:t>dublēšanās, jo Darba likums jau regulē blakus darba pieļaujamību un ierobežojumus.</w:t>
            </w:r>
          </w:p>
          <w:p w14:paraId="422DBA3E" w14:textId="77777777" w:rsidR="000E0818" w:rsidRPr="005F017D" w:rsidRDefault="000E0818" w:rsidP="005F017D">
            <w:pPr>
              <w:pStyle w:val="Komentrateksts"/>
              <w:numPr>
                <w:ilvl w:val="0"/>
                <w:numId w:val="23"/>
              </w:numPr>
              <w:spacing w:after="0"/>
              <w:jc w:val="both"/>
              <w:rPr>
                <w:rFonts w:ascii="Times New Roman" w:hAnsi="Times New Roman"/>
                <w:sz w:val="24"/>
                <w:szCs w:val="24"/>
              </w:rPr>
            </w:pPr>
            <w:r w:rsidRPr="005F017D">
              <w:rPr>
                <w:rFonts w:ascii="Times New Roman" w:hAnsi="Times New Roman"/>
                <w:sz w:val="24"/>
                <w:szCs w:val="24"/>
              </w:rPr>
              <w:t>Nesamērīgs darbinieku tiesību ierobežojums, kas var neatbilst darba tiesību pamatprincipiem.</w:t>
            </w:r>
          </w:p>
          <w:p w14:paraId="6F4EB264" w14:textId="77777777" w:rsidR="000E0818" w:rsidRPr="005F017D" w:rsidRDefault="000E0818" w:rsidP="005F017D">
            <w:pPr>
              <w:pStyle w:val="Komentrateksts"/>
              <w:numPr>
                <w:ilvl w:val="0"/>
                <w:numId w:val="23"/>
              </w:numPr>
              <w:spacing w:after="0"/>
              <w:jc w:val="both"/>
              <w:rPr>
                <w:rFonts w:ascii="Times New Roman" w:hAnsi="Times New Roman"/>
                <w:sz w:val="24"/>
                <w:szCs w:val="24"/>
              </w:rPr>
            </w:pPr>
            <w:r w:rsidRPr="005F017D">
              <w:rPr>
                <w:rFonts w:ascii="Times New Roman" w:hAnsi="Times New Roman"/>
                <w:sz w:val="24"/>
                <w:szCs w:val="24"/>
              </w:rPr>
              <w:t>Prakses neskaidrības, jo vienlaikus būs jāpiemēro gan speciālais regulējums, gan Darba likuma normas.</w:t>
            </w:r>
          </w:p>
          <w:p w14:paraId="391E8650" w14:textId="77777777" w:rsidR="000E0818" w:rsidRPr="005F017D" w:rsidRDefault="000E0818" w:rsidP="005F017D">
            <w:pPr>
              <w:pStyle w:val="Komentrateksts"/>
              <w:spacing w:after="0"/>
              <w:jc w:val="both"/>
              <w:rPr>
                <w:rFonts w:ascii="Times New Roman" w:hAnsi="Times New Roman"/>
                <w:sz w:val="24"/>
                <w:szCs w:val="24"/>
              </w:rPr>
            </w:pPr>
            <w:r w:rsidRPr="005F017D">
              <w:rPr>
                <w:rFonts w:ascii="Times New Roman" w:hAnsi="Times New Roman"/>
                <w:sz w:val="24"/>
                <w:szCs w:val="24"/>
              </w:rPr>
              <w:t>Ņemot vērā minēto, būtu nepieciešams izvērtēt vai Likumprojekta norma nepamatoti dublē Darba likuma 91. un 92. pantā noteikto regulējumu un vai nav pietiekami piemērot Darba likumā paredzēto mehānismu, kas jau nodrošina darba devēja interešu aizsardzību.</w:t>
            </w:r>
          </w:p>
          <w:p w14:paraId="631378C3" w14:textId="77777777" w:rsidR="000E0818" w:rsidRPr="005F017D" w:rsidRDefault="000E0818" w:rsidP="005F017D">
            <w:pPr>
              <w:pStyle w:val="Komentrateksts"/>
              <w:spacing w:after="0"/>
              <w:jc w:val="both"/>
              <w:rPr>
                <w:rFonts w:ascii="Times New Roman" w:hAnsi="Times New Roman"/>
                <w:bCs/>
                <w:color w:val="000000"/>
                <w:sz w:val="24"/>
                <w:szCs w:val="24"/>
              </w:rPr>
            </w:pPr>
          </w:p>
          <w:p w14:paraId="7D0CB88A" w14:textId="77777777" w:rsidR="000E0818" w:rsidRPr="005F017D" w:rsidRDefault="000E0818" w:rsidP="005F017D">
            <w:pPr>
              <w:pStyle w:val="Komentrateksts"/>
              <w:spacing w:after="0"/>
              <w:jc w:val="both"/>
              <w:rPr>
                <w:rFonts w:ascii="Times New Roman" w:hAnsi="Times New Roman"/>
                <w:bCs/>
                <w:color w:val="000000"/>
                <w:sz w:val="24"/>
                <w:szCs w:val="24"/>
              </w:rPr>
            </w:pPr>
            <w:r w:rsidRPr="005F017D">
              <w:rPr>
                <w:rFonts w:ascii="Times New Roman" w:hAnsi="Times New Roman"/>
                <w:bCs/>
                <w:color w:val="000000"/>
                <w:sz w:val="24"/>
                <w:szCs w:val="24"/>
              </w:rPr>
              <w:t xml:space="preserve">2. Jāņem vērā, ka ne visos gadījumos darba laiks tiek noteikts. Blakus darbs ir Darba likumā lietots termins, tomēr ne visi valsts pārvaldē nodarbinātie tiek nodarbināti uz darba līguma pamata, piemēram, ar pašvaldību kapitālsabiedrību valdes un padomes locekļiem tiek slēgti pilnvarojuma līgumi, kuros netiek noteikts konkrēts darba laiks, bet gan paredzēts, ka valdes un padomes loceklis pats nosaka savu darba laiku, kas nepieciešams, lai pienācīgi pildītu Līgumā noteiktos pienākumus. Ievērojot, ka valdes un padomes </w:t>
            </w:r>
            <w:r w:rsidRPr="005F017D">
              <w:rPr>
                <w:rFonts w:ascii="Times New Roman" w:hAnsi="Times New Roman"/>
                <w:bCs/>
                <w:color w:val="000000"/>
                <w:sz w:val="24"/>
                <w:szCs w:val="24"/>
              </w:rPr>
              <w:lastRenderedPageBreak/>
              <w:t>locekļi nav nodarbinātie darba likuma izpratnē, attiecībām uz viņiem nevarēs piemērot disciplinārsodu par iekšējās kontroles sistēmas pārkāpumu.</w:t>
            </w:r>
          </w:p>
          <w:p w14:paraId="6C106EF5" w14:textId="77777777" w:rsidR="000E0818" w:rsidRPr="005F017D" w:rsidRDefault="000E0818" w:rsidP="005F017D">
            <w:pPr>
              <w:pStyle w:val="Komentrateksts"/>
              <w:spacing w:after="0"/>
              <w:jc w:val="both"/>
              <w:rPr>
                <w:rFonts w:ascii="Times New Roman" w:hAnsi="Times New Roman"/>
                <w:bCs/>
                <w:color w:val="000000"/>
                <w:sz w:val="24"/>
                <w:szCs w:val="24"/>
              </w:rPr>
            </w:pPr>
            <w:r w:rsidRPr="005F017D">
              <w:rPr>
                <w:rFonts w:ascii="Times New Roman" w:hAnsi="Times New Roman"/>
                <w:bCs/>
                <w:color w:val="000000"/>
                <w:sz w:val="24"/>
                <w:szCs w:val="24"/>
              </w:rPr>
              <w:t xml:space="preserve">Vienlaikus, ievērojot likumprojekta 1.panta 1.punktā sniegto termina “amats” skaidrojumu, nav gūta pārliecība kā šis aizliegums tiks attiecināts uz Brīvostas valdes locekļiem, kurus ieceļ ministrija un praksē bieži vien šīs personas vienlaikus ir nodarbinātas ministrijā. Iepriekš notikušajās sanāksmēs saistībā ar šo likumprojektu (2025. gada novembris), KNAB pārstāvji informēja, ka attiecībā uz ostu valdēm vēl tiks vērtēs, jo darbs ostu valdēs nav blakus darbs Darba likumā izpratnē, savukārt par saimniecisko darbību tiks sniegts skaidrojums anotācijā. </w:t>
            </w:r>
          </w:p>
          <w:p w14:paraId="4D7D8B57" w14:textId="77777777" w:rsidR="000E0818" w:rsidRPr="005F017D" w:rsidRDefault="000E0818" w:rsidP="005F017D">
            <w:pPr>
              <w:pStyle w:val="Komentrateksts"/>
              <w:spacing w:after="0"/>
              <w:jc w:val="both"/>
              <w:rPr>
                <w:rFonts w:ascii="Times New Roman" w:hAnsi="Times New Roman"/>
                <w:bCs/>
                <w:color w:val="000000"/>
                <w:sz w:val="24"/>
                <w:szCs w:val="24"/>
              </w:rPr>
            </w:pPr>
            <w:r w:rsidRPr="005F017D">
              <w:rPr>
                <w:rFonts w:ascii="Times New Roman" w:hAnsi="Times New Roman"/>
                <w:bCs/>
                <w:color w:val="000000"/>
                <w:sz w:val="24"/>
                <w:szCs w:val="24"/>
              </w:rPr>
              <w:t>No šīs normas formulējuma izriet, ka aizliegums ir absolūts attiecībā uz jebkādu blakus darbu un saimnieciskās darbības veikšanu darba laikā, neparedzot nekādu intensitātes, regularitātes, interešu konflikta vai faktiskās ietekmes uz amata pienākumu izpildi vērtējumu.</w:t>
            </w:r>
          </w:p>
          <w:p w14:paraId="64575674" w14:textId="77777777" w:rsidR="000E0818" w:rsidRPr="005F017D" w:rsidRDefault="000E0818" w:rsidP="005F017D">
            <w:pPr>
              <w:pStyle w:val="Komentrateksts"/>
              <w:spacing w:after="0"/>
              <w:jc w:val="both"/>
              <w:rPr>
                <w:rFonts w:ascii="Times New Roman" w:hAnsi="Times New Roman"/>
                <w:bCs/>
                <w:color w:val="000000"/>
                <w:sz w:val="24"/>
                <w:szCs w:val="24"/>
              </w:rPr>
            </w:pPr>
            <w:r w:rsidRPr="005F017D">
              <w:rPr>
                <w:rFonts w:ascii="Times New Roman" w:hAnsi="Times New Roman"/>
                <w:bCs/>
                <w:color w:val="000000"/>
                <w:sz w:val="24"/>
                <w:szCs w:val="24"/>
              </w:rPr>
              <w:t xml:space="preserve">Tādējādi atbildēšana uz </w:t>
            </w:r>
            <w:proofErr w:type="spellStart"/>
            <w:r w:rsidRPr="005F017D">
              <w:rPr>
                <w:rFonts w:ascii="Times New Roman" w:hAnsi="Times New Roman"/>
                <w:bCs/>
                <w:color w:val="000000"/>
                <w:sz w:val="24"/>
                <w:szCs w:val="24"/>
              </w:rPr>
              <w:t>telefonzvanu</w:t>
            </w:r>
            <w:proofErr w:type="spellEnd"/>
            <w:r w:rsidRPr="005F017D">
              <w:rPr>
                <w:rFonts w:ascii="Times New Roman" w:hAnsi="Times New Roman"/>
                <w:bCs/>
                <w:color w:val="000000"/>
                <w:sz w:val="24"/>
                <w:szCs w:val="24"/>
              </w:rPr>
              <w:t xml:space="preserve"> vai e-pastu  saistībā ar saimniecisko darbību darba laikā ir aizliegta un uzskatāma par likuma pārkāpumu. Šāda normas piemērošana būtu vērtējama kā nesamērīga. Turklāt jāņem vērā, ka praksē darba </w:t>
            </w:r>
            <w:r w:rsidRPr="005F017D">
              <w:rPr>
                <w:rFonts w:ascii="Times New Roman" w:hAnsi="Times New Roman"/>
                <w:bCs/>
                <w:color w:val="000000"/>
                <w:sz w:val="24"/>
                <w:szCs w:val="24"/>
              </w:rPr>
              <w:lastRenderedPageBreak/>
              <w:t xml:space="preserve">pienākumu izpildi var ietekmēt ne tikai blakus darbs un saimnieciskās darbības veikšana darba laikā, bet arī citi personīgi faktori, piemēram, hobiji, aizraušanās vai citi privātie projekti. Līdz ar to pats fakts, ka nodarbinātais darba laikā atbild uz atsevišķu zvanu vai e-pastu saistībā ar saimniecisko darbību, automātiski nevarētu nozīmēt, ka tiek būtiski ietekmēta darba pienākumu izpilde. </w:t>
            </w:r>
          </w:p>
          <w:p w14:paraId="059C95C8" w14:textId="77777777" w:rsidR="000E0818" w:rsidRPr="005F017D" w:rsidRDefault="000E0818" w:rsidP="005F017D">
            <w:pPr>
              <w:pStyle w:val="Komentrateksts"/>
              <w:spacing w:after="0"/>
              <w:jc w:val="both"/>
              <w:rPr>
                <w:rFonts w:ascii="Times New Roman" w:hAnsi="Times New Roman"/>
                <w:bCs/>
                <w:color w:val="000000"/>
                <w:sz w:val="24"/>
                <w:szCs w:val="24"/>
              </w:rPr>
            </w:pPr>
            <w:r w:rsidRPr="005F017D">
              <w:rPr>
                <w:rFonts w:ascii="Times New Roman" w:hAnsi="Times New Roman"/>
                <w:bCs/>
                <w:color w:val="000000"/>
                <w:sz w:val="24"/>
                <w:szCs w:val="24"/>
              </w:rPr>
              <w:t>Piemērojot attiecīgo normu praksē, būtu lietderīgi vērtēt konkrētos apstākļus, tostarp šādas darbības regularitāti, iespējamu interešu konflikta risku, kā arī to, vai šāda rīcība faktiski ietekmē darba pienākumu pienācīgu izpildi.</w:t>
            </w:r>
          </w:p>
          <w:p w14:paraId="632AD3E0" w14:textId="77777777" w:rsidR="000E0818" w:rsidRPr="005F017D" w:rsidRDefault="000E0818" w:rsidP="005F017D">
            <w:pPr>
              <w:pStyle w:val="Komentrateksts"/>
              <w:spacing w:after="0"/>
              <w:jc w:val="both"/>
              <w:rPr>
                <w:rFonts w:ascii="Times New Roman" w:hAnsi="Times New Roman"/>
                <w:bCs/>
                <w:color w:val="000000"/>
                <w:sz w:val="24"/>
                <w:szCs w:val="24"/>
              </w:rPr>
            </w:pPr>
          </w:p>
          <w:p w14:paraId="7D0F1761" w14:textId="77777777" w:rsidR="000E0818" w:rsidRPr="005F017D" w:rsidRDefault="000E0818" w:rsidP="005F017D">
            <w:pPr>
              <w:pStyle w:val="Komentrateksts"/>
              <w:spacing w:after="0"/>
              <w:jc w:val="both"/>
              <w:rPr>
                <w:rFonts w:ascii="Times New Roman" w:hAnsi="Times New Roman"/>
                <w:b/>
                <w:color w:val="000000"/>
                <w:sz w:val="24"/>
                <w:szCs w:val="24"/>
              </w:rPr>
            </w:pPr>
            <w:r w:rsidRPr="005F017D">
              <w:rPr>
                <w:rFonts w:ascii="Times New Roman" w:hAnsi="Times New Roman"/>
                <w:b/>
                <w:color w:val="000000"/>
                <w:sz w:val="24"/>
                <w:szCs w:val="24"/>
              </w:rPr>
              <w:t>Priekšlikums:</w:t>
            </w:r>
          </w:p>
          <w:p w14:paraId="4700F0BB" w14:textId="77777777" w:rsidR="000E0818" w:rsidRPr="005F017D" w:rsidRDefault="000E0818" w:rsidP="005F017D">
            <w:pPr>
              <w:pStyle w:val="Komentrateksts"/>
              <w:spacing w:after="0"/>
              <w:jc w:val="both"/>
              <w:rPr>
                <w:rFonts w:ascii="Times New Roman" w:hAnsi="Times New Roman"/>
                <w:bCs/>
                <w:color w:val="000000"/>
                <w:sz w:val="24"/>
                <w:szCs w:val="24"/>
              </w:rPr>
            </w:pPr>
            <w:r w:rsidRPr="005F017D">
              <w:rPr>
                <w:rFonts w:ascii="Times New Roman" w:hAnsi="Times New Roman"/>
                <w:bCs/>
                <w:color w:val="000000"/>
                <w:sz w:val="24"/>
                <w:szCs w:val="24"/>
              </w:rPr>
              <w:t>Papildināt likumprojekta anotāciju ar normas piemērošanas skaidrojumu, tostarp paredzot pienākumu vērtēt samērīgumu, darbības regularitāti, interešu konflikta risku un ietekmi uz amata pienākumu izpildi, tādējādi nodrošinot vienotu izpratni par normu un tās konsekventu praktisko piemērošanu.</w:t>
            </w:r>
          </w:p>
        </w:tc>
        <w:tc>
          <w:tcPr>
            <w:tcW w:w="2340" w:type="dxa"/>
            <w:tcBorders>
              <w:top w:val="single" w:sz="4" w:space="0" w:color="auto"/>
              <w:left w:val="single" w:sz="4" w:space="0" w:color="auto"/>
              <w:bottom w:val="single" w:sz="4" w:space="0" w:color="auto"/>
              <w:right w:val="single" w:sz="4" w:space="0" w:color="auto"/>
            </w:tcBorders>
          </w:tcPr>
          <w:p w14:paraId="0A1FFF97" w14:textId="77777777" w:rsidR="000E0818" w:rsidRPr="005F017D" w:rsidRDefault="00664410" w:rsidP="005F017D">
            <w:pPr>
              <w:pStyle w:val="Komentrateksts"/>
              <w:spacing w:after="0"/>
              <w:jc w:val="both"/>
              <w:rPr>
                <w:rFonts w:ascii="Times New Roman" w:hAnsi="Times New Roman"/>
                <w:b/>
                <w:bCs/>
                <w:sz w:val="24"/>
                <w:szCs w:val="24"/>
              </w:rPr>
            </w:pPr>
            <w:r>
              <w:rPr>
                <w:rFonts w:ascii="Times New Roman" w:hAnsi="Times New Roman"/>
                <w:color w:val="000000"/>
                <w:sz w:val="24"/>
                <w:szCs w:val="24"/>
              </w:rPr>
              <w:lastRenderedPageBreak/>
              <w:t>Ņ</w:t>
            </w:r>
            <w:r w:rsidRPr="00711029">
              <w:rPr>
                <w:rFonts w:ascii="Times New Roman" w:hAnsi="Times New Roman"/>
                <w:color w:val="000000"/>
                <w:sz w:val="24"/>
                <w:szCs w:val="24"/>
              </w:rPr>
              <w:t>emts vērā</w:t>
            </w:r>
            <w:r>
              <w:rPr>
                <w:rFonts w:ascii="Times New Roman" w:hAnsi="Times New Roman"/>
                <w:color w:val="000000"/>
                <w:sz w:val="24"/>
                <w:szCs w:val="24"/>
              </w:rPr>
              <w:t>.</w:t>
            </w:r>
          </w:p>
        </w:tc>
        <w:tc>
          <w:tcPr>
            <w:tcW w:w="4222" w:type="dxa"/>
            <w:tcBorders>
              <w:top w:val="single" w:sz="4" w:space="0" w:color="auto"/>
              <w:left w:val="single" w:sz="4" w:space="0" w:color="auto"/>
              <w:bottom w:val="single" w:sz="4" w:space="0" w:color="auto"/>
              <w:right w:val="single" w:sz="4" w:space="0" w:color="auto"/>
            </w:tcBorders>
          </w:tcPr>
          <w:p w14:paraId="089D0C8A" w14:textId="77777777" w:rsidR="000E0818" w:rsidRDefault="00664410" w:rsidP="005F017D">
            <w:pPr>
              <w:pStyle w:val="Komentrateksts"/>
              <w:spacing w:after="0"/>
              <w:jc w:val="both"/>
              <w:rPr>
                <w:rFonts w:ascii="Times New Roman" w:hAnsi="Times New Roman"/>
                <w:color w:val="000000"/>
                <w:sz w:val="24"/>
                <w:szCs w:val="24"/>
              </w:rPr>
            </w:pPr>
            <w:r>
              <w:rPr>
                <w:rFonts w:ascii="Times New Roman" w:hAnsi="Times New Roman"/>
                <w:color w:val="000000"/>
                <w:sz w:val="24"/>
                <w:szCs w:val="24"/>
              </w:rPr>
              <w:t>Tiesiskai normas skaidrībai papildināta Likumprojekta 6. panta sestā daļa šā</w:t>
            </w:r>
            <w:r w:rsidR="00E1549D">
              <w:rPr>
                <w:rFonts w:ascii="Times New Roman" w:hAnsi="Times New Roman"/>
                <w:color w:val="000000"/>
                <w:sz w:val="24"/>
                <w:szCs w:val="24"/>
              </w:rPr>
              <w:t>dā</w:t>
            </w:r>
            <w:r>
              <w:rPr>
                <w:rFonts w:ascii="Times New Roman" w:hAnsi="Times New Roman"/>
                <w:color w:val="000000"/>
                <w:sz w:val="24"/>
                <w:szCs w:val="24"/>
              </w:rPr>
              <w:t xml:space="preserve"> redakcijā:</w:t>
            </w:r>
          </w:p>
          <w:p w14:paraId="0BF6C4F4" w14:textId="77777777" w:rsidR="00664410" w:rsidRDefault="00664410" w:rsidP="00664410">
            <w:pPr>
              <w:pStyle w:val="Komentrateksts"/>
              <w:jc w:val="both"/>
              <w:rPr>
                <w:rFonts w:ascii="Times New Roman" w:hAnsi="Times New Roman"/>
                <w:bCs/>
                <w:sz w:val="24"/>
                <w:szCs w:val="24"/>
              </w:rPr>
            </w:pPr>
            <w:r w:rsidRPr="005F017D">
              <w:rPr>
                <w:rFonts w:ascii="Times New Roman" w:hAnsi="Times New Roman"/>
                <w:bCs/>
                <w:sz w:val="24"/>
                <w:szCs w:val="24"/>
              </w:rPr>
              <w:t>(6) Valsts pārvaldē nodarbinātajam blakus darbs pie cita darba devēja vai saimnieciskās darbības veikšana darba laikā ir aizliegta</w:t>
            </w:r>
            <w:r>
              <w:rPr>
                <w:rFonts w:ascii="Times New Roman" w:hAnsi="Times New Roman"/>
                <w:bCs/>
                <w:sz w:val="24"/>
                <w:szCs w:val="24"/>
              </w:rPr>
              <w:t xml:space="preserve">, izņemot, ja to nosaka </w:t>
            </w:r>
            <w:r>
              <w:rPr>
                <w:rFonts w:ascii="Times New Roman" w:hAnsi="Times New Roman"/>
                <w:bCs/>
                <w:sz w:val="24"/>
                <w:szCs w:val="24"/>
              </w:rPr>
              <w:lastRenderedPageBreak/>
              <w:t>likums vai Ministru kabineta noteikumi vai rīkojumi</w:t>
            </w:r>
            <w:r w:rsidRPr="005F017D">
              <w:rPr>
                <w:rFonts w:ascii="Times New Roman" w:hAnsi="Times New Roman"/>
                <w:bCs/>
                <w:sz w:val="24"/>
                <w:szCs w:val="24"/>
              </w:rPr>
              <w:t>.</w:t>
            </w:r>
          </w:p>
          <w:p w14:paraId="14EE8EAC" w14:textId="77777777" w:rsidR="00664410" w:rsidRDefault="00664410" w:rsidP="00664410">
            <w:pPr>
              <w:pStyle w:val="Komentrateksts"/>
              <w:jc w:val="both"/>
              <w:rPr>
                <w:rFonts w:ascii="Times New Roman" w:hAnsi="Times New Roman"/>
                <w:bCs/>
                <w:sz w:val="24"/>
                <w:szCs w:val="24"/>
              </w:rPr>
            </w:pPr>
            <w:r>
              <w:rPr>
                <w:rFonts w:ascii="Times New Roman" w:hAnsi="Times New Roman"/>
                <w:bCs/>
                <w:sz w:val="24"/>
                <w:szCs w:val="24"/>
              </w:rPr>
              <w:t>Papildināta anotācija ar skaidrojumu.</w:t>
            </w:r>
          </w:p>
          <w:p w14:paraId="1EE421A5" w14:textId="77777777" w:rsidR="00664410" w:rsidRPr="005F017D" w:rsidRDefault="00664410" w:rsidP="00664410">
            <w:pPr>
              <w:pStyle w:val="Komentrateksts"/>
              <w:jc w:val="both"/>
              <w:rPr>
                <w:rFonts w:ascii="Times New Roman" w:hAnsi="Times New Roman"/>
                <w:bCs/>
                <w:sz w:val="24"/>
                <w:szCs w:val="24"/>
              </w:rPr>
            </w:pPr>
          </w:p>
          <w:p w14:paraId="30EB8385" w14:textId="77777777" w:rsidR="00664410" w:rsidRPr="005F017D" w:rsidRDefault="00664410" w:rsidP="005F017D">
            <w:pPr>
              <w:pStyle w:val="Komentrateksts"/>
              <w:spacing w:after="0"/>
              <w:jc w:val="both"/>
              <w:rPr>
                <w:rFonts w:ascii="Times New Roman" w:hAnsi="Times New Roman"/>
                <w:b/>
                <w:bCs/>
                <w:sz w:val="24"/>
                <w:szCs w:val="24"/>
              </w:rPr>
            </w:pPr>
          </w:p>
        </w:tc>
      </w:tr>
      <w:tr w:rsidR="000E0818" w:rsidRPr="00C1341B" w14:paraId="507BB71E" w14:textId="77777777" w:rsidTr="000E0818">
        <w:trPr>
          <w:trHeight w:val="551"/>
        </w:trPr>
        <w:tc>
          <w:tcPr>
            <w:tcW w:w="755" w:type="dxa"/>
            <w:tcBorders>
              <w:top w:val="single" w:sz="4" w:space="0" w:color="auto"/>
              <w:left w:val="single" w:sz="4" w:space="0" w:color="auto"/>
              <w:bottom w:val="single" w:sz="4" w:space="0" w:color="auto"/>
              <w:right w:val="single" w:sz="4" w:space="0" w:color="auto"/>
            </w:tcBorders>
            <w:vAlign w:val="center"/>
          </w:tcPr>
          <w:p w14:paraId="5735AB42" w14:textId="77777777" w:rsidR="000E0818" w:rsidRPr="00C1341B" w:rsidRDefault="000E0818" w:rsidP="00E2128E">
            <w:pPr>
              <w:numPr>
                <w:ilvl w:val="0"/>
                <w:numId w:val="1"/>
              </w:numPr>
              <w:jc w:val="both"/>
              <w:rPr>
                <w:bCs/>
              </w:rPr>
            </w:pPr>
          </w:p>
        </w:tc>
        <w:tc>
          <w:tcPr>
            <w:tcW w:w="3067" w:type="dxa"/>
            <w:tcBorders>
              <w:top w:val="single" w:sz="4" w:space="0" w:color="auto"/>
              <w:left w:val="single" w:sz="4" w:space="0" w:color="auto"/>
              <w:bottom w:val="single" w:sz="4" w:space="0" w:color="auto"/>
              <w:right w:val="single" w:sz="4" w:space="0" w:color="auto"/>
            </w:tcBorders>
          </w:tcPr>
          <w:p w14:paraId="40F7DB9E" w14:textId="77777777" w:rsidR="000E0818" w:rsidRPr="005F017D" w:rsidRDefault="000E0818" w:rsidP="005F017D">
            <w:pPr>
              <w:pStyle w:val="Komentrateksts"/>
              <w:jc w:val="both"/>
              <w:rPr>
                <w:rFonts w:ascii="Times New Roman" w:hAnsi="Times New Roman"/>
                <w:bCs/>
                <w:sz w:val="24"/>
                <w:szCs w:val="24"/>
              </w:rPr>
            </w:pPr>
            <w:r w:rsidRPr="005F017D">
              <w:rPr>
                <w:rFonts w:ascii="Times New Roman" w:hAnsi="Times New Roman"/>
                <w:bCs/>
                <w:sz w:val="24"/>
                <w:szCs w:val="24"/>
              </w:rPr>
              <w:t xml:space="preserve">6. pants. </w:t>
            </w:r>
            <w:r w:rsidRPr="005F017D">
              <w:rPr>
                <w:rFonts w:ascii="Times New Roman" w:hAnsi="Times New Roman"/>
                <w:b/>
                <w:sz w:val="24"/>
                <w:szCs w:val="24"/>
              </w:rPr>
              <w:t>Valsts pārvaldē nodarbinātā pienākumi un aizliegumi</w:t>
            </w:r>
          </w:p>
          <w:p w14:paraId="7FB111AA" w14:textId="77777777" w:rsidR="000E0818" w:rsidRPr="005F017D" w:rsidRDefault="000E0818" w:rsidP="005F017D">
            <w:pPr>
              <w:pStyle w:val="Komentrateksts"/>
              <w:jc w:val="both"/>
              <w:rPr>
                <w:rFonts w:ascii="Times New Roman" w:hAnsi="Times New Roman"/>
                <w:bCs/>
                <w:sz w:val="24"/>
                <w:szCs w:val="24"/>
              </w:rPr>
            </w:pPr>
            <w:r w:rsidRPr="005F017D">
              <w:rPr>
                <w:rFonts w:ascii="Times New Roman" w:hAnsi="Times New Roman"/>
                <w:bCs/>
                <w:sz w:val="24"/>
                <w:szCs w:val="24"/>
              </w:rPr>
              <w:t xml:space="preserve">(7) Valsts pārvaldē nodarbinātajam aizliegts pieņemt dāvanas, kuras </w:t>
            </w:r>
            <w:r w:rsidRPr="005F017D">
              <w:rPr>
                <w:rFonts w:ascii="Times New Roman" w:hAnsi="Times New Roman"/>
                <w:bCs/>
                <w:sz w:val="24"/>
                <w:szCs w:val="24"/>
              </w:rPr>
              <w:lastRenderedPageBreak/>
              <w:t>pasniedz saistībā ar amata pienākumu pildīšanu un kuras var ietekmēt vai varētu ietekmēt valsts pārvaldē nodarbinātā objektivitāti vai neitralitāti.</w:t>
            </w:r>
          </w:p>
          <w:p w14:paraId="46FF9BB9" w14:textId="77777777" w:rsidR="000E0818" w:rsidRPr="005F017D" w:rsidRDefault="000E0818" w:rsidP="005F017D">
            <w:pPr>
              <w:pStyle w:val="Komentrateksts"/>
              <w:spacing w:after="0"/>
              <w:jc w:val="both"/>
              <w:rPr>
                <w:rFonts w:ascii="Times New Roman" w:hAnsi="Times New Roman"/>
                <w:bCs/>
                <w:sz w:val="24"/>
                <w:szCs w:val="24"/>
              </w:rPr>
            </w:pPr>
          </w:p>
        </w:tc>
        <w:tc>
          <w:tcPr>
            <w:tcW w:w="3933" w:type="dxa"/>
            <w:tcBorders>
              <w:top w:val="single" w:sz="4" w:space="0" w:color="auto"/>
              <w:left w:val="single" w:sz="4" w:space="0" w:color="auto"/>
              <w:bottom w:val="single" w:sz="4" w:space="0" w:color="auto"/>
              <w:right w:val="single" w:sz="4" w:space="0" w:color="auto"/>
            </w:tcBorders>
          </w:tcPr>
          <w:p w14:paraId="5705D083" w14:textId="77777777" w:rsidR="000E0818" w:rsidRPr="005F017D" w:rsidRDefault="000E0818" w:rsidP="005F017D">
            <w:pPr>
              <w:pStyle w:val="Komentrateksts"/>
              <w:spacing w:after="0"/>
              <w:jc w:val="both"/>
              <w:rPr>
                <w:rFonts w:ascii="Times New Roman" w:hAnsi="Times New Roman"/>
                <w:b/>
                <w:bCs/>
                <w:color w:val="000000"/>
                <w:sz w:val="24"/>
                <w:szCs w:val="24"/>
              </w:rPr>
            </w:pPr>
            <w:r w:rsidRPr="005F017D">
              <w:rPr>
                <w:rFonts w:ascii="Times New Roman" w:hAnsi="Times New Roman"/>
                <w:b/>
                <w:bCs/>
                <w:color w:val="000000"/>
                <w:sz w:val="24"/>
                <w:szCs w:val="24"/>
              </w:rPr>
              <w:lastRenderedPageBreak/>
              <w:t>Priekšlikums.</w:t>
            </w:r>
          </w:p>
          <w:p w14:paraId="151D164C" w14:textId="77777777" w:rsidR="000E0818" w:rsidRPr="005F017D" w:rsidRDefault="000E0818" w:rsidP="005F017D">
            <w:pPr>
              <w:pStyle w:val="Komentrateksts"/>
              <w:spacing w:after="0"/>
              <w:jc w:val="both"/>
              <w:rPr>
                <w:rFonts w:ascii="Times New Roman" w:hAnsi="Times New Roman"/>
                <w:color w:val="000000"/>
                <w:sz w:val="24"/>
                <w:szCs w:val="24"/>
              </w:rPr>
            </w:pPr>
            <w:r w:rsidRPr="005F017D">
              <w:rPr>
                <w:rFonts w:ascii="Times New Roman" w:hAnsi="Times New Roman"/>
                <w:color w:val="000000"/>
                <w:sz w:val="24"/>
                <w:szCs w:val="24"/>
              </w:rPr>
              <w:t xml:space="preserve">Ir nepieciešams precizēt dāvanu pieņemšanas regulējumu, skaidri nodalot reprezentācijas, protokola un simboliskas dāvanas. Spēkā esošā likuma 13. pants praksē ir interpretēts, un jaunajā regulējumā nepieciešams </w:t>
            </w:r>
            <w:r w:rsidRPr="005F017D">
              <w:rPr>
                <w:rFonts w:ascii="Times New Roman" w:hAnsi="Times New Roman"/>
                <w:color w:val="000000"/>
                <w:sz w:val="24"/>
                <w:szCs w:val="24"/>
              </w:rPr>
              <w:lastRenderedPageBreak/>
              <w:t>detalizētāks skaidrojums, lai novērstu piemērošanas neskaidrības.</w:t>
            </w:r>
          </w:p>
          <w:p w14:paraId="17ED19E2" w14:textId="77777777" w:rsidR="000E0818" w:rsidRPr="005F017D" w:rsidRDefault="000E0818" w:rsidP="005F017D">
            <w:pPr>
              <w:pStyle w:val="Komentrateksts"/>
              <w:spacing w:after="0"/>
              <w:jc w:val="both"/>
              <w:rPr>
                <w:rFonts w:ascii="Times New Roman" w:hAnsi="Times New Roman"/>
                <w:color w:val="000000"/>
                <w:sz w:val="24"/>
                <w:szCs w:val="24"/>
              </w:rPr>
            </w:pPr>
            <w:r w:rsidRPr="005F017D">
              <w:rPr>
                <w:rFonts w:ascii="Times New Roman" w:hAnsi="Times New Roman"/>
                <w:color w:val="000000"/>
                <w:sz w:val="24"/>
                <w:szCs w:val="24"/>
              </w:rPr>
              <w:t>Argumentācija:</w:t>
            </w:r>
          </w:p>
          <w:p w14:paraId="7E06B662" w14:textId="77777777" w:rsidR="000E0818" w:rsidRPr="005F017D" w:rsidRDefault="000E0818" w:rsidP="005F017D">
            <w:pPr>
              <w:pStyle w:val="Komentrateksts"/>
              <w:numPr>
                <w:ilvl w:val="0"/>
                <w:numId w:val="24"/>
              </w:numPr>
              <w:spacing w:after="0"/>
              <w:jc w:val="both"/>
              <w:rPr>
                <w:rFonts w:ascii="Times New Roman" w:hAnsi="Times New Roman"/>
                <w:color w:val="000000"/>
                <w:sz w:val="24"/>
                <w:szCs w:val="24"/>
              </w:rPr>
            </w:pPr>
            <w:r w:rsidRPr="005F017D">
              <w:rPr>
                <w:rFonts w:ascii="Times New Roman" w:hAnsi="Times New Roman"/>
                <w:color w:val="000000"/>
                <w:sz w:val="24"/>
                <w:szCs w:val="24"/>
              </w:rPr>
              <w:t>Nepieciešamība pēc skaidrības: Pašvaldības darbiniekiem jāspēj precīzi atšķirt, kādas dāvanas ir pieļaujamas, lai izvairītos no interešu konflikta vai reputācijas riskiem. Esošais regulējums tiek interpretēts dažādi, radot risku, ka darbinieki var neapzināti pārkāpt normas.</w:t>
            </w:r>
          </w:p>
          <w:p w14:paraId="628FD226" w14:textId="77777777" w:rsidR="000E0818" w:rsidRPr="005F017D" w:rsidRDefault="000E0818" w:rsidP="005F017D">
            <w:pPr>
              <w:pStyle w:val="Komentrateksts"/>
              <w:numPr>
                <w:ilvl w:val="0"/>
                <w:numId w:val="24"/>
              </w:numPr>
              <w:spacing w:after="0"/>
              <w:jc w:val="both"/>
              <w:rPr>
                <w:rFonts w:ascii="Times New Roman" w:hAnsi="Times New Roman"/>
                <w:color w:val="000000"/>
                <w:sz w:val="24"/>
                <w:szCs w:val="24"/>
              </w:rPr>
            </w:pPr>
            <w:r w:rsidRPr="005F017D">
              <w:rPr>
                <w:rFonts w:ascii="Times New Roman" w:hAnsi="Times New Roman"/>
                <w:color w:val="000000"/>
                <w:sz w:val="24"/>
                <w:szCs w:val="24"/>
              </w:rPr>
              <w:t>Samērīguma princips: Regulējums jāformulē tā, lai tas būtiski neierobežotu darbinieku iespējas piedalīties reprezentatīvos pasākumos vai protokola aktivitātēs, vienlaikus nodrošinot, ka nav iespējams izmantot dāvanas kā ietekmēšanas instrumentu. Skaidri noteikti kritēriji ļaus samērīgi piemērot noteikumus.</w:t>
            </w:r>
          </w:p>
          <w:p w14:paraId="427DE215" w14:textId="77777777" w:rsidR="000E0818" w:rsidRPr="005F017D" w:rsidRDefault="000E0818" w:rsidP="005F017D">
            <w:pPr>
              <w:pStyle w:val="Komentrateksts"/>
              <w:numPr>
                <w:ilvl w:val="0"/>
                <w:numId w:val="24"/>
              </w:numPr>
              <w:spacing w:after="0"/>
              <w:jc w:val="both"/>
              <w:rPr>
                <w:rFonts w:ascii="Times New Roman" w:hAnsi="Times New Roman"/>
                <w:color w:val="000000"/>
                <w:sz w:val="24"/>
                <w:szCs w:val="24"/>
              </w:rPr>
            </w:pPr>
            <w:r w:rsidRPr="005F017D">
              <w:rPr>
                <w:rFonts w:ascii="Times New Roman" w:hAnsi="Times New Roman"/>
                <w:color w:val="000000"/>
                <w:sz w:val="24"/>
                <w:szCs w:val="24"/>
              </w:rPr>
              <w:t>Vienota prakse: Precizējot kategorijas – simboliskās dāvanas, protokola dāvanas un reprezentācijas dāvanas –, tiek panākta vienota prakse visā pašvaldībā, samazinot tiesību riskus un administratīvo neskaidrību.</w:t>
            </w:r>
          </w:p>
          <w:p w14:paraId="72571724" w14:textId="77777777" w:rsidR="000E0818" w:rsidRPr="005F017D" w:rsidRDefault="000E0818" w:rsidP="005F017D">
            <w:pPr>
              <w:pStyle w:val="Komentrateksts"/>
              <w:spacing w:after="0"/>
              <w:jc w:val="both"/>
              <w:rPr>
                <w:rFonts w:ascii="Times New Roman" w:hAnsi="Times New Roman"/>
                <w:bCs/>
                <w:i/>
                <w:iCs/>
                <w:color w:val="000000"/>
                <w:sz w:val="24"/>
                <w:szCs w:val="24"/>
              </w:rPr>
            </w:pPr>
          </w:p>
          <w:p w14:paraId="121FC647" w14:textId="77777777" w:rsidR="000E0818" w:rsidRPr="005F017D" w:rsidRDefault="000E0818" w:rsidP="005F017D">
            <w:pPr>
              <w:pStyle w:val="Komentrateksts"/>
              <w:spacing w:after="0"/>
              <w:jc w:val="both"/>
              <w:rPr>
                <w:rFonts w:ascii="Times New Roman" w:hAnsi="Times New Roman"/>
                <w:color w:val="000000"/>
                <w:sz w:val="24"/>
                <w:szCs w:val="24"/>
              </w:rPr>
            </w:pPr>
            <w:r>
              <w:rPr>
                <w:rFonts w:ascii="Times New Roman" w:hAnsi="Times New Roman"/>
                <w:color w:val="000000"/>
                <w:sz w:val="24"/>
                <w:szCs w:val="24"/>
              </w:rPr>
              <w:t>R</w:t>
            </w:r>
            <w:r w:rsidRPr="005F017D">
              <w:rPr>
                <w:rFonts w:ascii="Times New Roman" w:hAnsi="Times New Roman"/>
                <w:color w:val="000000"/>
                <w:sz w:val="24"/>
                <w:szCs w:val="24"/>
              </w:rPr>
              <w:t xml:space="preserve">osinām saglabāt Esošajā likumā iekļautos izņēmumus, lūdzu skatīt </w:t>
            </w:r>
            <w:r w:rsidRPr="005F017D">
              <w:rPr>
                <w:rFonts w:ascii="Times New Roman" w:hAnsi="Times New Roman"/>
                <w:color w:val="000000"/>
                <w:sz w:val="24"/>
                <w:szCs w:val="24"/>
              </w:rPr>
              <w:lastRenderedPageBreak/>
              <w:t>priekšlikumu pie likumprojekta 1.panta termina “dāvana” skaidrojuma”.</w:t>
            </w:r>
          </w:p>
        </w:tc>
        <w:tc>
          <w:tcPr>
            <w:tcW w:w="2340" w:type="dxa"/>
            <w:tcBorders>
              <w:top w:val="single" w:sz="4" w:space="0" w:color="auto"/>
              <w:left w:val="single" w:sz="4" w:space="0" w:color="auto"/>
              <w:bottom w:val="single" w:sz="4" w:space="0" w:color="auto"/>
              <w:right w:val="single" w:sz="4" w:space="0" w:color="auto"/>
            </w:tcBorders>
          </w:tcPr>
          <w:p w14:paraId="6806518E" w14:textId="77777777" w:rsidR="000E0818" w:rsidRPr="005F017D" w:rsidRDefault="00F51725" w:rsidP="005F017D">
            <w:pPr>
              <w:pStyle w:val="Komentrateksts"/>
              <w:spacing w:after="0"/>
              <w:jc w:val="both"/>
              <w:rPr>
                <w:rFonts w:ascii="Times New Roman" w:hAnsi="Times New Roman"/>
                <w:b/>
                <w:bCs/>
                <w:color w:val="000000"/>
                <w:sz w:val="24"/>
                <w:szCs w:val="24"/>
              </w:rPr>
            </w:pPr>
            <w:r w:rsidRPr="00711029">
              <w:rPr>
                <w:rFonts w:ascii="Times New Roman" w:hAnsi="Times New Roman"/>
                <w:color w:val="000000"/>
                <w:sz w:val="24"/>
                <w:szCs w:val="24"/>
              </w:rPr>
              <w:lastRenderedPageBreak/>
              <w:t>Nav ņemts vērā</w:t>
            </w:r>
            <w:r>
              <w:rPr>
                <w:rFonts w:ascii="Times New Roman" w:hAnsi="Times New Roman"/>
                <w:color w:val="000000"/>
                <w:sz w:val="24"/>
                <w:szCs w:val="24"/>
              </w:rPr>
              <w:t>.</w:t>
            </w:r>
          </w:p>
        </w:tc>
        <w:tc>
          <w:tcPr>
            <w:tcW w:w="4222" w:type="dxa"/>
            <w:tcBorders>
              <w:top w:val="single" w:sz="4" w:space="0" w:color="auto"/>
              <w:left w:val="single" w:sz="4" w:space="0" w:color="auto"/>
              <w:bottom w:val="single" w:sz="4" w:space="0" w:color="auto"/>
              <w:right w:val="single" w:sz="4" w:space="0" w:color="auto"/>
            </w:tcBorders>
          </w:tcPr>
          <w:p w14:paraId="5573A487" w14:textId="77777777" w:rsidR="000E0818" w:rsidRPr="005F017D" w:rsidRDefault="00C61DB2" w:rsidP="005F017D">
            <w:pPr>
              <w:pStyle w:val="Komentrateksts"/>
              <w:spacing w:after="0"/>
              <w:jc w:val="both"/>
              <w:rPr>
                <w:rFonts w:ascii="Times New Roman" w:hAnsi="Times New Roman"/>
                <w:b/>
                <w:bCs/>
                <w:color w:val="000000"/>
                <w:sz w:val="24"/>
                <w:szCs w:val="24"/>
              </w:rPr>
            </w:pPr>
            <w:r>
              <w:rPr>
                <w:rFonts w:ascii="Times New Roman" w:hAnsi="Times New Roman"/>
                <w:color w:val="000000"/>
                <w:sz w:val="24"/>
                <w:szCs w:val="24"/>
              </w:rPr>
              <w:t>Papildināta</w:t>
            </w:r>
            <w:r w:rsidR="001533AE">
              <w:rPr>
                <w:rFonts w:ascii="Times New Roman" w:hAnsi="Times New Roman"/>
                <w:color w:val="000000"/>
                <w:sz w:val="24"/>
                <w:szCs w:val="24"/>
              </w:rPr>
              <w:t xml:space="preserve"> </w:t>
            </w:r>
            <w:r>
              <w:rPr>
                <w:rFonts w:ascii="Times New Roman" w:hAnsi="Times New Roman"/>
                <w:color w:val="000000"/>
                <w:sz w:val="24"/>
                <w:szCs w:val="24"/>
              </w:rPr>
              <w:t>a</w:t>
            </w:r>
            <w:r w:rsidR="00F51725">
              <w:rPr>
                <w:rFonts w:ascii="Times New Roman" w:hAnsi="Times New Roman"/>
                <w:color w:val="000000"/>
                <w:sz w:val="24"/>
                <w:szCs w:val="24"/>
              </w:rPr>
              <w:t>notācij</w:t>
            </w:r>
            <w:r>
              <w:rPr>
                <w:rFonts w:ascii="Times New Roman" w:hAnsi="Times New Roman"/>
                <w:color w:val="000000"/>
                <w:sz w:val="24"/>
                <w:szCs w:val="24"/>
              </w:rPr>
              <w:t>a,</w:t>
            </w:r>
            <w:r w:rsidR="00F51725">
              <w:rPr>
                <w:rFonts w:ascii="Times New Roman" w:hAnsi="Times New Roman"/>
                <w:color w:val="000000"/>
                <w:sz w:val="24"/>
                <w:szCs w:val="24"/>
              </w:rPr>
              <w:t xml:space="preserve"> skaidro</w:t>
            </w:r>
            <w:r>
              <w:rPr>
                <w:rFonts w:ascii="Times New Roman" w:hAnsi="Times New Roman"/>
                <w:color w:val="000000"/>
                <w:sz w:val="24"/>
                <w:szCs w:val="24"/>
              </w:rPr>
              <w:t>jot</w:t>
            </w:r>
            <w:r w:rsidR="00F51725">
              <w:rPr>
                <w:rFonts w:ascii="Times New Roman" w:hAnsi="Times New Roman"/>
                <w:color w:val="000000"/>
                <w:sz w:val="24"/>
                <w:szCs w:val="24"/>
              </w:rPr>
              <w:t xml:space="preserve">, ka institūcijas vadītājam ir jāizstrādā dāvanu pieņemšanas ierobežošanas kārtība, paredzot, ka nodarbinātajam aizliegts pieņemt dāvanas, kuras pasniedz saistībā ar amata pienākumu pildīšanu un kuras var ietekmēt objektivitāti un neitralitāti, </w:t>
            </w:r>
            <w:r w:rsidR="00F51725">
              <w:rPr>
                <w:rFonts w:ascii="Times New Roman" w:hAnsi="Times New Roman"/>
                <w:color w:val="000000"/>
                <w:sz w:val="24"/>
                <w:szCs w:val="24"/>
              </w:rPr>
              <w:lastRenderedPageBreak/>
              <w:t>tādējādi, piemēram, ziedi skolotājiem Zinību dienā vai skolotāju dienā, kad tiek godināti visi skolotāji, ir pieļaujami, jo tas neietekmēs skolotāju objektivitāti un neitralitāti, taču individuāla apdāvināšana, pildot amata pienākumus, nav pieļaujama.</w:t>
            </w:r>
          </w:p>
        </w:tc>
      </w:tr>
      <w:tr w:rsidR="000E0818" w:rsidRPr="00C1341B" w14:paraId="3F6DCCC3" w14:textId="77777777" w:rsidTr="000E0818">
        <w:trPr>
          <w:trHeight w:val="1685"/>
        </w:trPr>
        <w:tc>
          <w:tcPr>
            <w:tcW w:w="755" w:type="dxa"/>
            <w:tcBorders>
              <w:top w:val="single" w:sz="4" w:space="0" w:color="auto"/>
              <w:left w:val="single" w:sz="4" w:space="0" w:color="auto"/>
              <w:bottom w:val="single" w:sz="4" w:space="0" w:color="auto"/>
              <w:right w:val="single" w:sz="4" w:space="0" w:color="auto"/>
            </w:tcBorders>
            <w:vAlign w:val="center"/>
          </w:tcPr>
          <w:p w14:paraId="352CDF34" w14:textId="77777777" w:rsidR="000E0818" w:rsidRPr="00C1341B" w:rsidRDefault="000E0818" w:rsidP="00E2128E">
            <w:pPr>
              <w:numPr>
                <w:ilvl w:val="0"/>
                <w:numId w:val="1"/>
              </w:numPr>
              <w:jc w:val="both"/>
              <w:rPr>
                <w:bCs/>
              </w:rPr>
            </w:pPr>
          </w:p>
        </w:tc>
        <w:tc>
          <w:tcPr>
            <w:tcW w:w="3067" w:type="dxa"/>
            <w:tcBorders>
              <w:top w:val="single" w:sz="4" w:space="0" w:color="auto"/>
              <w:left w:val="single" w:sz="4" w:space="0" w:color="auto"/>
              <w:bottom w:val="single" w:sz="4" w:space="0" w:color="auto"/>
              <w:right w:val="single" w:sz="4" w:space="0" w:color="auto"/>
            </w:tcBorders>
          </w:tcPr>
          <w:p w14:paraId="157B978C" w14:textId="77777777" w:rsidR="000E0818" w:rsidRPr="005F017D" w:rsidRDefault="000E0818" w:rsidP="005F017D">
            <w:pPr>
              <w:pStyle w:val="Komentrateksts"/>
              <w:jc w:val="both"/>
              <w:rPr>
                <w:rFonts w:ascii="Times New Roman" w:hAnsi="Times New Roman"/>
                <w:b/>
                <w:bCs/>
                <w:sz w:val="24"/>
                <w:szCs w:val="24"/>
              </w:rPr>
            </w:pPr>
            <w:r w:rsidRPr="005F017D">
              <w:rPr>
                <w:rFonts w:ascii="Times New Roman" w:hAnsi="Times New Roman"/>
                <w:b/>
                <w:bCs/>
                <w:sz w:val="24"/>
                <w:szCs w:val="24"/>
              </w:rPr>
              <w:t>7. pants Publiskas personas institūcijas vadītāja pienākumi</w:t>
            </w:r>
          </w:p>
          <w:p w14:paraId="41719E8A" w14:textId="77777777" w:rsidR="000E0818" w:rsidRPr="005F017D" w:rsidRDefault="000E0818" w:rsidP="005F017D">
            <w:pPr>
              <w:pStyle w:val="Komentrateksts"/>
              <w:jc w:val="both"/>
              <w:rPr>
                <w:rFonts w:ascii="Times New Roman" w:hAnsi="Times New Roman"/>
                <w:sz w:val="24"/>
                <w:szCs w:val="24"/>
              </w:rPr>
            </w:pPr>
            <w:r w:rsidRPr="005F017D">
              <w:rPr>
                <w:rFonts w:ascii="Times New Roman" w:hAnsi="Times New Roman"/>
                <w:sz w:val="24"/>
                <w:szCs w:val="24"/>
              </w:rPr>
              <w:t>(1) Publiskas personas institūcijas vadītājs ir atbildīgs par institūcijas godprātības nodrošināšanu un iekšējās kontroles sistēmas izveidi, ieviešanu, uzturēšanu un efektīvu darbību.</w:t>
            </w:r>
          </w:p>
          <w:p w14:paraId="3EDBF551" w14:textId="77777777" w:rsidR="000E0818" w:rsidRPr="005F017D" w:rsidRDefault="000E0818" w:rsidP="005F017D">
            <w:pPr>
              <w:pStyle w:val="Komentrateksts"/>
              <w:jc w:val="both"/>
              <w:rPr>
                <w:rFonts w:ascii="Times New Roman" w:hAnsi="Times New Roman"/>
                <w:sz w:val="24"/>
                <w:szCs w:val="24"/>
              </w:rPr>
            </w:pPr>
            <w:r w:rsidRPr="005F017D">
              <w:rPr>
                <w:rFonts w:ascii="Times New Roman" w:hAnsi="Times New Roman"/>
                <w:sz w:val="24"/>
                <w:szCs w:val="24"/>
              </w:rPr>
              <w:t>(2) Izveidojot iekšējo kontroles sistēmu, publiskas personas institūcijas vadītājs nodrošina:</w:t>
            </w:r>
          </w:p>
          <w:p w14:paraId="175EEE75" w14:textId="77777777" w:rsidR="000E0818" w:rsidRPr="005F017D" w:rsidRDefault="000E0818" w:rsidP="005F017D">
            <w:pPr>
              <w:pStyle w:val="Komentrateksts"/>
              <w:jc w:val="both"/>
              <w:rPr>
                <w:rFonts w:ascii="Times New Roman" w:hAnsi="Times New Roman"/>
                <w:sz w:val="24"/>
                <w:szCs w:val="24"/>
              </w:rPr>
            </w:pPr>
            <w:r w:rsidRPr="005F017D">
              <w:rPr>
                <w:rFonts w:ascii="Times New Roman" w:hAnsi="Times New Roman"/>
                <w:sz w:val="24"/>
                <w:szCs w:val="24"/>
              </w:rPr>
              <w:t>1) kārtību, kādā ne retāk kā reizi trijos gados tiek novērtēti, dokumentēti un pārskatīti institūcijas identificētie korupcijas un interešu konflikta riski;</w:t>
            </w:r>
          </w:p>
          <w:p w14:paraId="2FEEC3AA" w14:textId="77777777" w:rsidR="000E0818" w:rsidRPr="005F017D" w:rsidRDefault="000E0818" w:rsidP="005F017D">
            <w:pPr>
              <w:pStyle w:val="Komentrateksts"/>
              <w:jc w:val="both"/>
              <w:rPr>
                <w:rFonts w:ascii="Times New Roman" w:hAnsi="Times New Roman"/>
                <w:sz w:val="24"/>
                <w:szCs w:val="24"/>
              </w:rPr>
            </w:pPr>
            <w:r w:rsidRPr="005F017D">
              <w:rPr>
                <w:rFonts w:ascii="Times New Roman" w:hAnsi="Times New Roman"/>
                <w:sz w:val="24"/>
                <w:szCs w:val="24"/>
              </w:rPr>
              <w:t>2) korupcijas un interešu konflikta riskiem, kurus institūcija identificējusi kā tās darbībai būtiskus, izstrādātas risku pārvaldīšanas politikas un kontroles procedūras;</w:t>
            </w:r>
          </w:p>
          <w:p w14:paraId="75D51D55" w14:textId="77777777" w:rsidR="000E0818" w:rsidRPr="005F017D" w:rsidRDefault="000E0818" w:rsidP="005F017D">
            <w:pPr>
              <w:pStyle w:val="Komentrateksts"/>
              <w:jc w:val="both"/>
              <w:rPr>
                <w:rFonts w:ascii="Times New Roman" w:hAnsi="Times New Roman"/>
                <w:sz w:val="24"/>
                <w:szCs w:val="24"/>
              </w:rPr>
            </w:pPr>
            <w:r w:rsidRPr="005F017D">
              <w:rPr>
                <w:rFonts w:ascii="Times New Roman" w:hAnsi="Times New Roman"/>
                <w:sz w:val="24"/>
                <w:szCs w:val="24"/>
              </w:rPr>
              <w:t xml:space="preserve">3) institūcijas darbību saskaņā ar institūcijas </w:t>
            </w:r>
            <w:r w:rsidRPr="005F017D">
              <w:rPr>
                <w:rFonts w:ascii="Times New Roman" w:hAnsi="Times New Roman"/>
                <w:sz w:val="24"/>
                <w:szCs w:val="24"/>
              </w:rPr>
              <w:lastRenderedPageBreak/>
              <w:t>profesionālās uzvedības (ētikas) standartiem, normatīvajiem aktiem;</w:t>
            </w:r>
          </w:p>
          <w:p w14:paraId="0BD33826" w14:textId="77777777" w:rsidR="000E0818" w:rsidRPr="005F017D" w:rsidRDefault="000E0818" w:rsidP="005F017D">
            <w:pPr>
              <w:pStyle w:val="Komentrateksts"/>
              <w:jc w:val="both"/>
              <w:rPr>
                <w:rFonts w:ascii="Times New Roman" w:hAnsi="Times New Roman"/>
                <w:sz w:val="24"/>
                <w:szCs w:val="24"/>
              </w:rPr>
            </w:pPr>
            <w:r w:rsidRPr="005F017D">
              <w:rPr>
                <w:rFonts w:ascii="Times New Roman" w:hAnsi="Times New Roman"/>
                <w:sz w:val="24"/>
                <w:szCs w:val="24"/>
              </w:rPr>
              <w:t>4) iekšējo procesu nepilnību un nodarbināto pieļauto pārkāpumu savlaicīgu identificēšanu un novēršanu;</w:t>
            </w:r>
          </w:p>
          <w:p w14:paraId="411DBD6E" w14:textId="77777777" w:rsidR="000E0818" w:rsidRPr="005F017D" w:rsidRDefault="000E0818" w:rsidP="005F017D">
            <w:pPr>
              <w:pStyle w:val="Komentrateksts"/>
              <w:jc w:val="both"/>
              <w:rPr>
                <w:rFonts w:ascii="Times New Roman" w:hAnsi="Times New Roman"/>
                <w:sz w:val="24"/>
                <w:szCs w:val="24"/>
              </w:rPr>
            </w:pPr>
            <w:r w:rsidRPr="005F017D">
              <w:rPr>
                <w:rFonts w:ascii="Times New Roman" w:hAnsi="Times New Roman"/>
                <w:sz w:val="24"/>
                <w:szCs w:val="24"/>
              </w:rPr>
              <w:t>5) par pārkāpumiem, pārkāpuma smagumam atbilstošu disciplinārsodu piemērošanu;</w:t>
            </w:r>
          </w:p>
          <w:p w14:paraId="2CF90492" w14:textId="77777777" w:rsidR="000E0818" w:rsidRPr="005F017D" w:rsidRDefault="000E0818" w:rsidP="005F017D">
            <w:pPr>
              <w:pStyle w:val="Komentrateksts"/>
              <w:jc w:val="both"/>
              <w:rPr>
                <w:rFonts w:ascii="Times New Roman" w:hAnsi="Times New Roman"/>
                <w:sz w:val="24"/>
                <w:szCs w:val="24"/>
              </w:rPr>
            </w:pPr>
            <w:r w:rsidRPr="005F017D">
              <w:rPr>
                <w:rFonts w:ascii="Times New Roman" w:hAnsi="Times New Roman"/>
                <w:sz w:val="24"/>
                <w:szCs w:val="24"/>
              </w:rPr>
              <w:t>6) informācijas (datu) aizsardzību pret prettiesisku rīcību ar to, tajā skaitā pret neatļautu tās izpaušanu;</w:t>
            </w:r>
          </w:p>
          <w:p w14:paraId="6831262F" w14:textId="77777777" w:rsidR="000E0818" w:rsidRPr="005F017D" w:rsidRDefault="000E0818" w:rsidP="005F017D">
            <w:pPr>
              <w:pStyle w:val="Komentrateksts"/>
              <w:jc w:val="both"/>
              <w:rPr>
                <w:rFonts w:ascii="Times New Roman" w:hAnsi="Times New Roman"/>
                <w:sz w:val="24"/>
                <w:szCs w:val="24"/>
              </w:rPr>
            </w:pPr>
            <w:r w:rsidRPr="005F017D">
              <w:rPr>
                <w:rFonts w:ascii="Times New Roman" w:hAnsi="Times New Roman"/>
                <w:sz w:val="24"/>
                <w:szCs w:val="24"/>
              </w:rPr>
              <w:t>7) komunikācijas un informācijas apmaiņu, tostarp par risku vadības pasākumiem un identificētajiem riskiem visos publiskas personas institūcijas līmeņos;</w:t>
            </w:r>
          </w:p>
          <w:p w14:paraId="4092CE6A" w14:textId="77777777" w:rsidR="000E0818" w:rsidRPr="005F017D" w:rsidRDefault="000E0818" w:rsidP="005F017D">
            <w:pPr>
              <w:pStyle w:val="Komentrateksts"/>
              <w:jc w:val="both"/>
              <w:rPr>
                <w:rFonts w:ascii="Times New Roman" w:hAnsi="Times New Roman"/>
                <w:sz w:val="24"/>
                <w:szCs w:val="24"/>
              </w:rPr>
            </w:pPr>
            <w:r w:rsidRPr="005F017D">
              <w:rPr>
                <w:rFonts w:ascii="Times New Roman" w:hAnsi="Times New Roman"/>
                <w:sz w:val="24"/>
                <w:szCs w:val="24"/>
              </w:rPr>
              <w:t xml:space="preserve">8) ne retāk kā reizi gadā un ne vēlāk kā mēneša laikā pēc stāšanās amatā nodarbināto apmācību un zināšanu pārbaudi par institūcijas uzvedības (ētikas) principiem, godprātības, korupcijas un interešu konflikta riskiem un nodarbināto pienākumiem šo </w:t>
            </w:r>
            <w:r w:rsidRPr="005F017D">
              <w:rPr>
                <w:rFonts w:ascii="Times New Roman" w:hAnsi="Times New Roman"/>
                <w:sz w:val="24"/>
                <w:szCs w:val="24"/>
              </w:rPr>
              <w:lastRenderedPageBreak/>
              <w:t>risku mazināšanā;</w:t>
            </w:r>
          </w:p>
          <w:p w14:paraId="5B057D37" w14:textId="77777777" w:rsidR="000E0818" w:rsidRPr="005F017D" w:rsidRDefault="000E0818" w:rsidP="005F017D">
            <w:pPr>
              <w:pStyle w:val="Komentrateksts"/>
              <w:jc w:val="both"/>
              <w:rPr>
                <w:rFonts w:ascii="Times New Roman" w:hAnsi="Times New Roman"/>
                <w:sz w:val="24"/>
                <w:szCs w:val="24"/>
              </w:rPr>
            </w:pPr>
            <w:r w:rsidRPr="005F017D">
              <w:rPr>
                <w:rFonts w:ascii="Times New Roman" w:hAnsi="Times New Roman"/>
                <w:sz w:val="24"/>
                <w:szCs w:val="24"/>
              </w:rPr>
              <w:t>9)sistēmas darbības uzraudzību, rezultātu analīzi un nepieciešamo korektīvo pasākumu veikšanu;</w:t>
            </w:r>
          </w:p>
          <w:p w14:paraId="7CA19678" w14:textId="77777777" w:rsidR="000E0818" w:rsidRPr="005F017D" w:rsidRDefault="000E0818" w:rsidP="005F017D">
            <w:pPr>
              <w:pStyle w:val="Komentrateksts"/>
              <w:jc w:val="both"/>
              <w:rPr>
                <w:rFonts w:ascii="Times New Roman" w:hAnsi="Times New Roman"/>
                <w:sz w:val="24"/>
                <w:szCs w:val="24"/>
              </w:rPr>
            </w:pPr>
            <w:r w:rsidRPr="005F017D">
              <w:rPr>
                <w:rFonts w:ascii="Times New Roman" w:hAnsi="Times New Roman"/>
                <w:sz w:val="24"/>
                <w:szCs w:val="24"/>
              </w:rPr>
              <w:t>10) ne retāk kā reizi trijos gados iekšējās kontroles sistēmas auditu, tai skaitā institūcijas līmeņa korupcijas un interešu risku novērtējuma atbilstību un efektivitāti.</w:t>
            </w:r>
          </w:p>
          <w:p w14:paraId="5E168496" w14:textId="77777777" w:rsidR="000E0818" w:rsidRPr="005F017D" w:rsidRDefault="000E0818" w:rsidP="005F017D">
            <w:pPr>
              <w:pStyle w:val="Komentrateksts"/>
              <w:jc w:val="both"/>
              <w:rPr>
                <w:rFonts w:ascii="Times New Roman" w:hAnsi="Times New Roman"/>
                <w:sz w:val="24"/>
                <w:szCs w:val="24"/>
              </w:rPr>
            </w:pPr>
            <w:r w:rsidRPr="005F017D">
              <w:rPr>
                <w:rFonts w:ascii="Times New Roman" w:hAnsi="Times New Roman"/>
                <w:sz w:val="24"/>
                <w:szCs w:val="24"/>
              </w:rPr>
              <w:t>(3)Publiskas personas institūcijas vadītājs iekšējos normatīvajos aktos nosaka:</w:t>
            </w:r>
          </w:p>
          <w:p w14:paraId="20E9463C" w14:textId="77777777" w:rsidR="000E0818" w:rsidRPr="005F017D" w:rsidRDefault="000E0818" w:rsidP="005F017D">
            <w:pPr>
              <w:pStyle w:val="Komentrateksts"/>
              <w:jc w:val="both"/>
              <w:rPr>
                <w:rFonts w:ascii="Times New Roman" w:hAnsi="Times New Roman"/>
                <w:sz w:val="24"/>
                <w:szCs w:val="24"/>
              </w:rPr>
            </w:pPr>
            <w:r w:rsidRPr="005F017D">
              <w:rPr>
                <w:rFonts w:ascii="Times New Roman" w:hAnsi="Times New Roman"/>
                <w:sz w:val="24"/>
                <w:szCs w:val="24"/>
              </w:rPr>
              <w:t>1) kārtību, kādā institūcijas nodarbinātie paziņo par savu atrašanos interešu konflikta situācijā (tostarp šķietamo interešu konfliktu), kā arī kārtību, kādā interešu konflikta situācijā esošā valsts pārvaldē nodarbinātā funkcijas nodod izpildei citam nodarbinātajam;</w:t>
            </w:r>
          </w:p>
          <w:p w14:paraId="30383A2C" w14:textId="77777777" w:rsidR="000E0818" w:rsidRPr="005F017D" w:rsidRDefault="000E0818" w:rsidP="005F017D">
            <w:pPr>
              <w:pStyle w:val="Komentrateksts"/>
              <w:jc w:val="both"/>
              <w:rPr>
                <w:rFonts w:ascii="Times New Roman" w:hAnsi="Times New Roman"/>
                <w:sz w:val="24"/>
                <w:szCs w:val="24"/>
              </w:rPr>
            </w:pPr>
            <w:r w:rsidRPr="005F017D">
              <w:rPr>
                <w:rFonts w:ascii="Times New Roman" w:hAnsi="Times New Roman"/>
                <w:sz w:val="24"/>
                <w:szCs w:val="24"/>
              </w:rPr>
              <w:t>2) kārtību, kādā tiek izvērtēti un dokumentēti institūcijas nodarbināto šķietamie interešu konflikti;</w:t>
            </w:r>
          </w:p>
          <w:p w14:paraId="781C83AC" w14:textId="77777777" w:rsidR="000E0818" w:rsidRPr="005F017D" w:rsidRDefault="000E0818" w:rsidP="005F017D">
            <w:pPr>
              <w:pStyle w:val="Komentrateksts"/>
              <w:jc w:val="both"/>
              <w:rPr>
                <w:rFonts w:ascii="Times New Roman" w:hAnsi="Times New Roman"/>
                <w:sz w:val="24"/>
                <w:szCs w:val="24"/>
              </w:rPr>
            </w:pPr>
            <w:r w:rsidRPr="005F017D">
              <w:rPr>
                <w:rFonts w:ascii="Times New Roman" w:hAnsi="Times New Roman"/>
                <w:sz w:val="24"/>
                <w:szCs w:val="24"/>
              </w:rPr>
              <w:t xml:space="preserve">3) kārtību, kā institūcijas nodarbinātajiem ir jārīkojas gadījumā, ja tie vēlas ziņot </w:t>
            </w:r>
            <w:r w:rsidRPr="005F017D">
              <w:rPr>
                <w:rFonts w:ascii="Times New Roman" w:hAnsi="Times New Roman"/>
                <w:sz w:val="24"/>
                <w:szCs w:val="24"/>
              </w:rPr>
              <w:lastRenderedPageBreak/>
              <w:t>par iespējamiem pārkāpumiem (tai skaitā iespējamiem korupcijas gadījumiem), ietverot pasākumus, lai nodrošinātu ziņotāja anonimitāti un aizsardzību;</w:t>
            </w:r>
          </w:p>
          <w:p w14:paraId="78F44794" w14:textId="77777777" w:rsidR="000E0818" w:rsidRPr="005F017D" w:rsidRDefault="000E0818" w:rsidP="005F017D">
            <w:pPr>
              <w:pStyle w:val="Komentrateksts"/>
              <w:jc w:val="both"/>
              <w:rPr>
                <w:rFonts w:ascii="Times New Roman" w:hAnsi="Times New Roman"/>
                <w:sz w:val="24"/>
                <w:szCs w:val="24"/>
              </w:rPr>
            </w:pPr>
            <w:r w:rsidRPr="005F017D">
              <w:rPr>
                <w:rFonts w:ascii="Times New Roman" w:hAnsi="Times New Roman"/>
                <w:sz w:val="24"/>
                <w:szCs w:val="24"/>
              </w:rPr>
              <w:t>4) kārtību, kādā tiek izvērtēti amati, kuru savienošanai ar citu amatu, saimniecisko darbību vai pilnvarojuma izpildi ir nepieciešama rakstveida atļauja, ņemot vērā attiecīgā amatā identificētos interešu konflikta riskus un amata izpildei nepieciešamo laiku;</w:t>
            </w:r>
          </w:p>
          <w:p w14:paraId="4E6B00C3" w14:textId="77777777" w:rsidR="000E0818" w:rsidRPr="005F017D" w:rsidRDefault="000E0818" w:rsidP="005F017D">
            <w:pPr>
              <w:pStyle w:val="Komentrateksts"/>
              <w:jc w:val="both"/>
              <w:rPr>
                <w:rFonts w:ascii="Times New Roman" w:hAnsi="Times New Roman"/>
                <w:sz w:val="24"/>
                <w:szCs w:val="24"/>
              </w:rPr>
            </w:pPr>
            <w:r w:rsidRPr="005F017D">
              <w:rPr>
                <w:rFonts w:ascii="Times New Roman" w:hAnsi="Times New Roman"/>
                <w:sz w:val="24"/>
                <w:szCs w:val="24"/>
              </w:rPr>
              <w:t xml:space="preserve">5) amatu savienošanas ar citu amatu, saimniecisko darbību vai pilnvarojuma izpildi un atļauju izsniegšanas kārtību, tai skaitā nosakot šo atļauju pārskatīšanas kārtību, izvērtējot, vai nav mainījušies tiesiskie un faktiskie apstākļi, kuri pastāvēja atļaujas izsniegšanas brīdī, un vai valsts pārvaldē nodarbinātā konkrētā amatu savienošana joprojām nerada interešu konfliktu, nav pretrunā ar valsts pārvaldē nodarbinātajam saistošām uzvedības (ētikas) normām </w:t>
            </w:r>
            <w:r w:rsidRPr="005F017D">
              <w:rPr>
                <w:rFonts w:ascii="Times New Roman" w:hAnsi="Times New Roman"/>
                <w:sz w:val="24"/>
                <w:szCs w:val="24"/>
              </w:rPr>
              <w:lastRenderedPageBreak/>
              <w:t>un nekaitē valsts pārvaldē nodarbinātā tiešo pienākumu pildīšanai;</w:t>
            </w:r>
          </w:p>
          <w:p w14:paraId="7A090663" w14:textId="77777777" w:rsidR="000E0818" w:rsidRPr="005F017D" w:rsidRDefault="000E0818" w:rsidP="005F017D">
            <w:pPr>
              <w:pStyle w:val="Komentrateksts"/>
              <w:jc w:val="both"/>
              <w:rPr>
                <w:rFonts w:ascii="Times New Roman" w:hAnsi="Times New Roman"/>
                <w:sz w:val="24"/>
                <w:szCs w:val="24"/>
              </w:rPr>
            </w:pPr>
            <w:r w:rsidRPr="005F017D">
              <w:rPr>
                <w:rFonts w:ascii="Times New Roman" w:hAnsi="Times New Roman"/>
                <w:sz w:val="24"/>
                <w:szCs w:val="24"/>
              </w:rPr>
              <w:t>6) kārtību, kādā tiek pārskatīts šā likuma 10. panta piektajā daļā paredzētais divu gadu periods līdz vienam gadam, izvērtējot faktiskos un tiesiskos apstākļus;</w:t>
            </w:r>
          </w:p>
          <w:p w14:paraId="47470418" w14:textId="77777777" w:rsidR="000E0818" w:rsidRPr="005F017D" w:rsidRDefault="000E0818" w:rsidP="005F017D">
            <w:pPr>
              <w:pStyle w:val="Komentrateksts"/>
              <w:jc w:val="both"/>
              <w:rPr>
                <w:rFonts w:ascii="Times New Roman" w:hAnsi="Times New Roman"/>
                <w:sz w:val="24"/>
                <w:szCs w:val="24"/>
              </w:rPr>
            </w:pPr>
            <w:r w:rsidRPr="005F017D">
              <w:rPr>
                <w:rFonts w:ascii="Times New Roman" w:hAnsi="Times New Roman"/>
                <w:sz w:val="24"/>
                <w:szCs w:val="24"/>
              </w:rPr>
              <w:t>7) dāvanu pieņemšanas ierobežošanas kārtību;</w:t>
            </w:r>
          </w:p>
          <w:p w14:paraId="0A74D793" w14:textId="77777777" w:rsidR="000E0818" w:rsidRPr="005F017D" w:rsidRDefault="000E0818" w:rsidP="005F017D">
            <w:pPr>
              <w:pStyle w:val="Komentrateksts"/>
              <w:jc w:val="both"/>
              <w:rPr>
                <w:rFonts w:ascii="Times New Roman" w:hAnsi="Times New Roman"/>
                <w:sz w:val="24"/>
                <w:szCs w:val="24"/>
              </w:rPr>
            </w:pPr>
            <w:r w:rsidRPr="005F017D">
              <w:rPr>
                <w:rFonts w:ascii="Times New Roman" w:hAnsi="Times New Roman"/>
                <w:sz w:val="24"/>
                <w:szCs w:val="24"/>
              </w:rPr>
              <w:t>8) institūcijas nodarbinātajiem saistošus uzvedības (ētikas) principus.</w:t>
            </w:r>
          </w:p>
          <w:p w14:paraId="3F7EE77D" w14:textId="77777777" w:rsidR="000E0818" w:rsidRPr="005F017D" w:rsidRDefault="000E0818" w:rsidP="005F017D">
            <w:pPr>
              <w:pStyle w:val="Komentrateksts"/>
              <w:jc w:val="both"/>
              <w:rPr>
                <w:rFonts w:ascii="Times New Roman" w:hAnsi="Times New Roman"/>
                <w:sz w:val="24"/>
                <w:szCs w:val="24"/>
              </w:rPr>
            </w:pPr>
            <w:r w:rsidRPr="005F017D">
              <w:rPr>
                <w:rFonts w:ascii="Times New Roman" w:hAnsi="Times New Roman"/>
                <w:sz w:val="24"/>
                <w:szCs w:val="24"/>
              </w:rPr>
              <w:t>(4) lai nodrošinātu iekšējās kontroles sistēmas darbību, publiskas personas institūcijas vadītājs vai viņa pilnvarota persona var ieviest interešu deklarācijas institūcijā nodarbinātajiem. Interešu deklarācija ir paziņojums, kuru aizpilda un iesniedz valsts pārvaldē nodarbinātais, lai atklātu personiskās intereses, kas varētu radīt interešu konfliktu.</w:t>
            </w:r>
          </w:p>
          <w:p w14:paraId="02836C06" w14:textId="77777777" w:rsidR="000E0818" w:rsidRPr="005F017D" w:rsidRDefault="000E0818" w:rsidP="005F017D">
            <w:pPr>
              <w:pStyle w:val="Komentrateksts"/>
              <w:jc w:val="both"/>
              <w:rPr>
                <w:rFonts w:ascii="Times New Roman" w:hAnsi="Times New Roman"/>
                <w:sz w:val="24"/>
                <w:szCs w:val="24"/>
              </w:rPr>
            </w:pPr>
            <w:r w:rsidRPr="005F017D">
              <w:rPr>
                <w:rFonts w:ascii="Times New Roman" w:hAnsi="Times New Roman"/>
                <w:sz w:val="24"/>
                <w:szCs w:val="24"/>
              </w:rPr>
              <w:t xml:space="preserve">(5) Publiskas personas institūcijas vadītājam vai viņa pilnvarotai personai ir pienākums šajā likumā un Ministru kabineta noteiktajā </w:t>
            </w:r>
            <w:r w:rsidRPr="005F017D">
              <w:rPr>
                <w:rFonts w:ascii="Times New Roman" w:hAnsi="Times New Roman"/>
                <w:sz w:val="24"/>
                <w:szCs w:val="24"/>
              </w:rPr>
              <w:lastRenderedPageBreak/>
              <w:t>kārtībā nodrošināt, lai tiktu sastādīti un 10 darba dienu laikā iesniegti valsts pārvaldē nodarbināto saraksti, kuriem ir jāsniedz mantiskā stāvokļa un interešu deklarācija, un sarakstu grozījumi, izmantojot Valsts ieņēmumu dienesta elektroniskās deklarēšanas sistēmu vai iesniedzot Valsts ieņēmumu dienesta specializētajai struktūrvienībai, ievērojot likumā "</w:t>
            </w:r>
            <w:hyperlink r:id="rId8" w:tgtFrame="_blank" w:history="1">
              <w:r w:rsidRPr="005F017D">
                <w:rPr>
                  <w:rStyle w:val="Hipersaite"/>
                  <w:rFonts w:ascii="Times New Roman" w:hAnsi="Times New Roman"/>
                  <w:sz w:val="24"/>
                  <w:szCs w:val="24"/>
                </w:rPr>
                <w:t>Par v</w:t>
              </w:r>
              <w:r w:rsidRPr="005F017D">
                <w:rPr>
                  <w:rStyle w:val="Hipersaite"/>
                  <w:rFonts w:ascii="Times New Roman" w:hAnsi="Times New Roman"/>
                  <w:sz w:val="24"/>
                  <w:szCs w:val="24"/>
                </w:rPr>
                <w:t>alsts noslēpumu</w:t>
              </w:r>
            </w:hyperlink>
            <w:r w:rsidRPr="005F017D">
              <w:rPr>
                <w:rFonts w:ascii="Times New Roman" w:hAnsi="Times New Roman"/>
                <w:sz w:val="24"/>
                <w:szCs w:val="24"/>
              </w:rPr>
              <w:t>" noteiktās valsts noslēpuma aizsardzības prasības.</w:t>
            </w:r>
          </w:p>
          <w:p w14:paraId="06D3CBD8" w14:textId="77777777" w:rsidR="000E0818" w:rsidRPr="005F017D" w:rsidRDefault="000E0818" w:rsidP="005F017D">
            <w:pPr>
              <w:pStyle w:val="Komentrateksts"/>
              <w:jc w:val="both"/>
              <w:rPr>
                <w:rFonts w:ascii="Times New Roman" w:hAnsi="Times New Roman"/>
                <w:sz w:val="24"/>
                <w:szCs w:val="24"/>
              </w:rPr>
            </w:pPr>
            <w:r w:rsidRPr="005F017D">
              <w:rPr>
                <w:rFonts w:ascii="Times New Roman" w:hAnsi="Times New Roman"/>
                <w:sz w:val="24"/>
                <w:szCs w:val="24"/>
              </w:rPr>
              <w:t>(6) Publiskas personas institūcijas vadītājam vai viņa pilnvarotai personai ir pienākums pēc Korupcijas novēršanas un apkarošanas biroja pamatota pieprasījuma veikt grozījumos šā panta piektajā daļā minētajā sarakstā.</w:t>
            </w:r>
          </w:p>
          <w:p w14:paraId="063FD0A7" w14:textId="77777777" w:rsidR="000E0818" w:rsidRPr="005F017D" w:rsidRDefault="000E0818" w:rsidP="005F017D">
            <w:pPr>
              <w:pStyle w:val="Komentrateksts"/>
              <w:jc w:val="both"/>
              <w:rPr>
                <w:rFonts w:ascii="Times New Roman" w:hAnsi="Times New Roman"/>
                <w:sz w:val="24"/>
                <w:szCs w:val="24"/>
              </w:rPr>
            </w:pPr>
            <w:r w:rsidRPr="005F017D">
              <w:rPr>
                <w:rFonts w:ascii="Times New Roman" w:hAnsi="Times New Roman"/>
                <w:sz w:val="24"/>
                <w:szCs w:val="24"/>
              </w:rPr>
              <w:t>(7) Publiskas personas institūcijas vadītājam vai viņa pilnvarotai personai ir pienākums 5 darba dienu laikā paziņot valsts pārvaldē nodarbinātajam par tā iekļaušanu šā panta piektajā daļā minētajā sarakstā.</w:t>
            </w:r>
          </w:p>
          <w:p w14:paraId="59343D18" w14:textId="77777777" w:rsidR="000E0818" w:rsidRPr="005F017D" w:rsidRDefault="000E0818" w:rsidP="005F017D">
            <w:pPr>
              <w:pStyle w:val="Komentrateksts"/>
              <w:jc w:val="both"/>
              <w:rPr>
                <w:rFonts w:ascii="Times New Roman" w:hAnsi="Times New Roman"/>
                <w:sz w:val="24"/>
                <w:szCs w:val="24"/>
              </w:rPr>
            </w:pPr>
            <w:r w:rsidRPr="005F017D">
              <w:rPr>
                <w:rFonts w:ascii="Times New Roman" w:hAnsi="Times New Roman"/>
                <w:sz w:val="24"/>
                <w:szCs w:val="24"/>
              </w:rPr>
              <w:lastRenderedPageBreak/>
              <w:t>(8) Publiskas personas institūcijas vadītājam ir pienākums informēt Korupcijas novēršanas un apkarošanas biroju par iekšējās kontroles sistēmas darbību atbilstoši šā panta otrajai un trešajai daļai.</w:t>
            </w:r>
          </w:p>
          <w:p w14:paraId="4418B9A2" w14:textId="77777777" w:rsidR="000E0818" w:rsidRPr="005F017D" w:rsidRDefault="000E0818" w:rsidP="005F017D">
            <w:pPr>
              <w:pStyle w:val="Komentrateksts"/>
              <w:spacing w:after="0"/>
              <w:jc w:val="both"/>
              <w:rPr>
                <w:rFonts w:ascii="Times New Roman" w:hAnsi="Times New Roman"/>
                <w:bCs/>
                <w:sz w:val="24"/>
                <w:szCs w:val="24"/>
              </w:rPr>
            </w:pPr>
            <w:r w:rsidRPr="005F017D">
              <w:rPr>
                <w:rFonts w:ascii="Times New Roman" w:hAnsi="Times New Roman"/>
                <w:sz w:val="24"/>
                <w:szCs w:val="24"/>
              </w:rPr>
              <w:t>(9) Ministru kabinets nosaka kārtību, kādā publiskas personas institūcijas vadītājs sniedz informāciju Korupcijas novēršanas un apkarošanas birojam par iekšējās kontroles sistēmas darbību.</w:t>
            </w:r>
          </w:p>
        </w:tc>
        <w:tc>
          <w:tcPr>
            <w:tcW w:w="3933" w:type="dxa"/>
            <w:tcBorders>
              <w:top w:val="single" w:sz="4" w:space="0" w:color="auto"/>
              <w:left w:val="single" w:sz="4" w:space="0" w:color="auto"/>
              <w:bottom w:val="single" w:sz="4" w:space="0" w:color="auto"/>
              <w:right w:val="single" w:sz="4" w:space="0" w:color="auto"/>
            </w:tcBorders>
          </w:tcPr>
          <w:p w14:paraId="03964EBA" w14:textId="77777777" w:rsidR="000E0818" w:rsidRPr="005F017D" w:rsidRDefault="000E0818" w:rsidP="005F017D">
            <w:pPr>
              <w:pStyle w:val="Komentrateksts"/>
              <w:spacing w:after="0"/>
              <w:jc w:val="both"/>
              <w:rPr>
                <w:rFonts w:ascii="Times New Roman" w:hAnsi="Times New Roman"/>
                <w:b/>
                <w:bCs/>
                <w:sz w:val="24"/>
                <w:szCs w:val="24"/>
              </w:rPr>
            </w:pPr>
            <w:r w:rsidRPr="005F017D">
              <w:rPr>
                <w:rFonts w:ascii="Times New Roman" w:hAnsi="Times New Roman"/>
                <w:b/>
                <w:bCs/>
                <w:sz w:val="24"/>
                <w:szCs w:val="24"/>
              </w:rPr>
              <w:lastRenderedPageBreak/>
              <w:t>Iebildums.</w:t>
            </w:r>
          </w:p>
          <w:p w14:paraId="3856E500" w14:textId="77777777" w:rsidR="000E0818" w:rsidRPr="005F017D" w:rsidRDefault="000E0818" w:rsidP="005F017D">
            <w:pPr>
              <w:pStyle w:val="Komentrateksts"/>
              <w:spacing w:after="0"/>
              <w:jc w:val="both"/>
              <w:rPr>
                <w:rFonts w:ascii="Times New Roman" w:hAnsi="Times New Roman"/>
                <w:sz w:val="24"/>
                <w:szCs w:val="24"/>
              </w:rPr>
            </w:pPr>
            <w:r w:rsidRPr="005F017D">
              <w:rPr>
                <w:rFonts w:ascii="Times New Roman" w:hAnsi="Times New Roman"/>
                <w:sz w:val="24"/>
                <w:szCs w:val="24"/>
              </w:rPr>
              <w:t>Likumprojekta 7. pants nosaka ļoti plašu publiskas personas institūcijas vadītāja pienākumu loku attiecībā uz iekšējās kontroles sistēmas izveidi, uzturēšanu un regulāru izvērtēšanu.</w:t>
            </w:r>
          </w:p>
          <w:p w14:paraId="789C0A03" w14:textId="77777777" w:rsidR="000E0818" w:rsidRPr="005F017D" w:rsidRDefault="000E0818" w:rsidP="005F017D">
            <w:pPr>
              <w:pStyle w:val="Komentrateksts"/>
              <w:spacing w:after="0"/>
              <w:jc w:val="both"/>
              <w:rPr>
                <w:rFonts w:ascii="Times New Roman" w:hAnsi="Times New Roman"/>
                <w:sz w:val="24"/>
                <w:szCs w:val="24"/>
              </w:rPr>
            </w:pPr>
            <w:r w:rsidRPr="005F017D">
              <w:rPr>
                <w:rFonts w:ascii="Times New Roman" w:hAnsi="Times New Roman"/>
                <w:sz w:val="24"/>
                <w:szCs w:val="24"/>
              </w:rPr>
              <w:t>Jo īpaši:</w:t>
            </w:r>
          </w:p>
          <w:p w14:paraId="15390D34" w14:textId="77777777" w:rsidR="000E0818" w:rsidRPr="005F017D" w:rsidRDefault="000E0818" w:rsidP="005F017D">
            <w:pPr>
              <w:pStyle w:val="Komentrateksts"/>
              <w:numPr>
                <w:ilvl w:val="0"/>
                <w:numId w:val="25"/>
              </w:numPr>
              <w:spacing w:after="0"/>
              <w:jc w:val="both"/>
              <w:rPr>
                <w:rFonts w:ascii="Times New Roman" w:hAnsi="Times New Roman"/>
                <w:sz w:val="24"/>
                <w:szCs w:val="24"/>
              </w:rPr>
            </w:pPr>
            <w:r w:rsidRPr="005F017D">
              <w:rPr>
                <w:rFonts w:ascii="Times New Roman" w:hAnsi="Times New Roman"/>
                <w:sz w:val="24"/>
                <w:szCs w:val="24"/>
              </w:rPr>
              <w:t>7. panta otrā daļa paredz pienākumu regulāri veikt korupcijas un interešu konflikta risku izvērtēšanu, izstrādāt risku pārvaldības politikas, nodrošināt nodarbināto apmācības un disciplināro atbildību, kā arī veikt sistēmas auditu;</w:t>
            </w:r>
          </w:p>
          <w:p w14:paraId="48BC3DF6" w14:textId="77777777" w:rsidR="000E0818" w:rsidRPr="005F017D" w:rsidRDefault="000E0818" w:rsidP="005F017D">
            <w:pPr>
              <w:pStyle w:val="Komentrateksts"/>
              <w:numPr>
                <w:ilvl w:val="0"/>
                <w:numId w:val="25"/>
              </w:numPr>
              <w:spacing w:after="0"/>
              <w:jc w:val="both"/>
              <w:rPr>
                <w:rFonts w:ascii="Times New Roman" w:hAnsi="Times New Roman"/>
                <w:sz w:val="24"/>
                <w:szCs w:val="24"/>
              </w:rPr>
            </w:pPr>
            <w:r w:rsidRPr="005F017D">
              <w:rPr>
                <w:rFonts w:ascii="Times New Roman" w:hAnsi="Times New Roman"/>
                <w:sz w:val="24"/>
                <w:szCs w:val="24"/>
              </w:rPr>
              <w:t>7. panta trešā daļa paredz pienākumu institūcijas iekšējos normatīvajos aktos detalizēti noteikt vairākas procedūras (interešu konflikta izvērtēšana, amatu savienošanas kārtība, ziņošanas mehānismi u.c.);</w:t>
            </w:r>
          </w:p>
          <w:p w14:paraId="78A1D770" w14:textId="77777777" w:rsidR="000E0818" w:rsidRPr="005F017D" w:rsidRDefault="000E0818" w:rsidP="005F017D">
            <w:pPr>
              <w:pStyle w:val="Komentrateksts"/>
              <w:numPr>
                <w:ilvl w:val="0"/>
                <w:numId w:val="25"/>
              </w:numPr>
              <w:spacing w:after="0"/>
              <w:jc w:val="both"/>
              <w:rPr>
                <w:rFonts w:ascii="Times New Roman" w:hAnsi="Times New Roman"/>
                <w:sz w:val="24"/>
                <w:szCs w:val="24"/>
              </w:rPr>
            </w:pPr>
            <w:r w:rsidRPr="005F017D">
              <w:rPr>
                <w:rFonts w:ascii="Times New Roman" w:hAnsi="Times New Roman"/>
                <w:sz w:val="24"/>
                <w:szCs w:val="24"/>
              </w:rPr>
              <w:t>7. panta astotā un devītā daļa paredz regulāru informācijas sniegšanu Korupcijas novēršanas un apkarošanas birojam par iekšējās kontroles sistēmas darbību.</w:t>
            </w:r>
          </w:p>
          <w:p w14:paraId="73D2D20E" w14:textId="77777777" w:rsidR="000E0818" w:rsidRPr="005F017D" w:rsidRDefault="000E0818" w:rsidP="005F017D">
            <w:pPr>
              <w:pStyle w:val="Komentrateksts"/>
              <w:spacing w:after="0"/>
              <w:jc w:val="both"/>
              <w:rPr>
                <w:rFonts w:ascii="Times New Roman" w:hAnsi="Times New Roman"/>
                <w:sz w:val="24"/>
                <w:szCs w:val="24"/>
              </w:rPr>
            </w:pPr>
            <w:r w:rsidRPr="005F017D">
              <w:rPr>
                <w:rFonts w:ascii="Times New Roman" w:hAnsi="Times New Roman"/>
                <w:sz w:val="24"/>
                <w:szCs w:val="24"/>
              </w:rPr>
              <w:t xml:space="preserve">Šāds regulējums būtiski paplašina institūciju vadītāju administratīvos pienākumus, salīdzinot ar pašreiz </w:t>
            </w:r>
            <w:r w:rsidRPr="005F017D">
              <w:rPr>
                <w:rFonts w:ascii="Times New Roman" w:hAnsi="Times New Roman"/>
                <w:sz w:val="24"/>
                <w:szCs w:val="24"/>
              </w:rPr>
              <w:lastRenderedPageBreak/>
              <w:t>spēkā esošo regulējumu.</w:t>
            </w:r>
          </w:p>
          <w:p w14:paraId="79D1525A" w14:textId="77777777" w:rsidR="000E0818" w:rsidRPr="005F017D" w:rsidRDefault="000E0818" w:rsidP="005F017D">
            <w:pPr>
              <w:pStyle w:val="Komentrateksts"/>
              <w:spacing w:after="0"/>
              <w:jc w:val="both"/>
              <w:rPr>
                <w:rFonts w:ascii="Times New Roman" w:hAnsi="Times New Roman"/>
                <w:sz w:val="24"/>
                <w:szCs w:val="24"/>
              </w:rPr>
            </w:pPr>
            <w:r w:rsidRPr="005F017D">
              <w:rPr>
                <w:rFonts w:ascii="Times New Roman" w:hAnsi="Times New Roman"/>
                <w:sz w:val="24"/>
                <w:szCs w:val="24"/>
              </w:rPr>
              <w:t>Pašlaik spēkā esošais likums “Par interešu konflikta novēršanu valsts amatpersonu darbībā”, galvenokārt, regulē valsts amatpersonu individuālos pienākumus un ierobežojumus, bet neuzliek tik detalizētus pienākumus institūciju vadītājiem attiecībā uz kompleksu iekšējās kontroles sistēmu izveidi.</w:t>
            </w:r>
          </w:p>
          <w:p w14:paraId="6E513CDB" w14:textId="77777777" w:rsidR="000E0818" w:rsidRPr="005F017D" w:rsidRDefault="000E0818" w:rsidP="005F017D">
            <w:pPr>
              <w:pStyle w:val="Komentrateksts"/>
              <w:spacing w:after="0"/>
              <w:jc w:val="both"/>
              <w:rPr>
                <w:rFonts w:ascii="Times New Roman" w:hAnsi="Times New Roman"/>
                <w:sz w:val="24"/>
                <w:szCs w:val="24"/>
              </w:rPr>
            </w:pPr>
            <w:r w:rsidRPr="005F017D">
              <w:rPr>
                <w:rFonts w:ascii="Times New Roman" w:hAnsi="Times New Roman"/>
                <w:sz w:val="24"/>
                <w:szCs w:val="24"/>
              </w:rPr>
              <w:t>Rezultātā Likumprojekts var radīt nesamērīgu administratīvo slogu pašvaldībām, īpaši mazākām iestādēm, kurām var nebūt pietiekamu personāla un administratīvo resursu šādu sistēmu izveidei un uzturēšanai.</w:t>
            </w:r>
          </w:p>
          <w:p w14:paraId="3D9888A2" w14:textId="77777777" w:rsidR="000E0818" w:rsidRPr="005F017D" w:rsidRDefault="000E0818" w:rsidP="005F017D">
            <w:pPr>
              <w:pStyle w:val="Komentrateksts"/>
              <w:spacing w:after="0"/>
              <w:jc w:val="both"/>
              <w:rPr>
                <w:rFonts w:ascii="Times New Roman" w:hAnsi="Times New Roman"/>
                <w:sz w:val="24"/>
                <w:szCs w:val="24"/>
              </w:rPr>
            </w:pPr>
            <w:r w:rsidRPr="005F017D">
              <w:rPr>
                <w:rFonts w:ascii="Times New Roman" w:hAnsi="Times New Roman"/>
                <w:sz w:val="24"/>
                <w:szCs w:val="24"/>
              </w:rPr>
              <w:t>Tādēļ būtu nepieciešams:</w:t>
            </w:r>
          </w:p>
          <w:p w14:paraId="1FBE780F" w14:textId="77777777" w:rsidR="000E0818" w:rsidRPr="005F017D" w:rsidRDefault="000E0818" w:rsidP="005F017D">
            <w:pPr>
              <w:pStyle w:val="Komentrateksts"/>
              <w:numPr>
                <w:ilvl w:val="0"/>
                <w:numId w:val="30"/>
              </w:numPr>
              <w:spacing w:after="0"/>
              <w:jc w:val="both"/>
              <w:rPr>
                <w:rFonts w:ascii="Times New Roman" w:hAnsi="Times New Roman"/>
                <w:sz w:val="24"/>
                <w:szCs w:val="24"/>
              </w:rPr>
            </w:pPr>
            <w:r w:rsidRPr="005F017D">
              <w:rPr>
                <w:rFonts w:ascii="Times New Roman" w:hAnsi="Times New Roman"/>
                <w:sz w:val="24"/>
                <w:szCs w:val="24"/>
              </w:rPr>
              <w:t>izvērtēt iespēju diferencēt prasības atkarībā no institūcijas lieluma, funkcijām un korupcijas riska līmeņa, vai</w:t>
            </w:r>
          </w:p>
          <w:p w14:paraId="69109CAE" w14:textId="77777777" w:rsidR="000E0818" w:rsidRPr="005F017D" w:rsidRDefault="000E0818" w:rsidP="005F017D">
            <w:pPr>
              <w:pStyle w:val="Komentrateksts"/>
              <w:numPr>
                <w:ilvl w:val="0"/>
                <w:numId w:val="30"/>
              </w:numPr>
              <w:spacing w:after="0"/>
              <w:jc w:val="both"/>
              <w:rPr>
                <w:rFonts w:ascii="Times New Roman" w:hAnsi="Times New Roman"/>
                <w:sz w:val="24"/>
                <w:szCs w:val="24"/>
              </w:rPr>
            </w:pPr>
            <w:r w:rsidRPr="005F017D">
              <w:rPr>
                <w:rFonts w:ascii="Times New Roman" w:hAnsi="Times New Roman"/>
                <w:sz w:val="24"/>
                <w:szCs w:val="24"/>
              </w:rPr>
              <w:t>paredzēt vienkāršotu iekšējās kontroles sistēmas modeli mazākām institūcijām.</w:t>
            </w:r>
          </w:p>
          <w:p w14:paraId="3D57B91F" w14:textId="77777777" w:rsidR="000E0818" w:rsidRPr="005F017D" w:rsidRDefault="000E0818" w:rsidP="005F017D">
            <w:pPr>
              <w:pStyle w:val="Komentrateksts"/>
              <w:spacing w:after="0"/>
              <w:jc w:val="both"/>
              <w:rPr>
                <w:rFonts w:ascii="Times New Roman" w:hAnsi="Times New Roman"/>
                <w:b/>
                <w:sz w:val="24"/>
                <w:szCs w:val="24"/>
                <w:highlight w:val="green"/>
              </w:rPr>
            </w:pPr>
          </w:p>
          <w:p w14:paraId="6965A20A" w14:textId="77777777" w:rsidR="000E0818" w:rsidRPr="005F017D" w:rsidRDefault="000E0818" w:rsidP="005F017D">
            <w:pPr>
              <w:pStyle w:val="Komentrateksts"/>
              <w:spacing w:after="0"/>
              <w:jc w:val="both"/>
              <w:rPr>
                <w:rFonts w:ascii="Times New Roman" w:hAnsi="Times New Roman"/>
                <w:bCs/>
                <w:sz w:val="24"/>
                <w:szCs w:val="24"/>
              </w:rPr>
            </w:pPr>
            <w:r w:rsidRPr="005F017D">
              <w:rPr>
                <w:rFonts w:ascii="Times New Roman" w:hAnsi="Times New Roman"/>
                <w:bCs/>
                <w:sz w:val="24"/>
                <w:szCs w:val="24"/>
              </w:rPr>
              <w:t>Papildus vēršam uzmanību, ka no Likumprojekta anotācijas izriet, ka “</w:t>
            </w:r>
            <w:r w:rsidRPr="005F017D">
              <w:rPr>
                <w:rFonts w:ascii="Times New Roman" w:hAnsi="Times New Roman"/>
                <w:bCs/>
                <w:i/>
                <w:iCs/>
                <w:sz w:val="24"/>
                <w:szCs w:val="24"/>
              </w:rPr>
              <w:t xml:space="preserve">publiskas personas institūcijas vadītāja atbildība nodrošināt iekšējās pretkorupcijas kontroles sistēmu nav jauna prasība. Jau šobrīd Ministru kabineta 2017.gada 17.oktobra noteikumi Nr. 630 "Noteikumi par iekšējās kontroles sistēmas pamatprasībām korupcijas un interešu konflikta riska novēršanai publiskas </w:t>
            </w:r>
            <w:r w:rsidRPr="005F017D">
              <w:rPr>
                <w:rFonts w:ascii="Times New Roman" w:hAnsi="Times New Roman"/>
                <w:bCs/>
                <w:i/>
                <w:iCs/>
                <w:sz w:val="24"/>
                <w:szCs w:val="24"/>
              </w:rPr>
              <w:lastRenderedPageBreak/>
              <w:t>personas institūcijā" [..] nosaka, ka institūcijas vadītājs vai viņa pilnvarota persona nodrošina iekšējās kontroles sistēmas korupcijas un interešu konflikta riska novēršanai izveidi, pilnveidošanu un uzturēšanu, kā arī paredz iekšējās kontroles sistēmas pamatprasības un to piemērošanas kārtību. Noteikumi ir piemērojami visām publiskās personas institūcijām, un tiesu varas institūcijas tos piemēro, ņemot vērā nozares likumos noteikto funkciju un darbību specifiku</w:t>
            </w:r>
            <w:r w:rsidRPr="005F017D">
              <w:rPr>
                <w:rFonts w:ascii="Times New Roman" w:hAnsi="Times New Roman"/>
                <w:bCs/>
                <w:sz w:val="24"/>
                <w:szCs w:val="24"/>
              </w:rPr>
              <w:t>” un “</w:t>
            </w:r>
            <w:r w:rsidRPr="005F017D">
              <w:rPr>
                <w:rFonts w:ascii="Times New Roman" w:hAnsi="Times New Roman"/>
                <w:bCs/>
                <w:i/>
                <w:iCs/>
                <w:sz w:val="24"/>
                <w:szCs w:val="24"/>
              </w:rPr>
              <w:t>ar šo likumu minētās prasības tiek pārceltas likuma līmenī, nostiprinot publiskas personas institūcijas vadītāja pienākumu likumā un nodrošinot skaidru tiesisko pamatu iekšējās pretkorupcijas kontroles sistēmas izveidei, uzturēšanai un pilnveidošanai, turpinot preventīvu pieeju korupcijas un interešu konfliktu riska pārvaldībai.</w:t>
            </w:r>
            <w:r w:rsidRPr="005F017D">
              <w:rPr>
                <w:rFonts w:ascii="Times New Roman" w:hAnsi="Times New Roman"/>
                <w:bCs/>
                <w:sz w:val="24"/>
                <w:szCs w:val="24"/>
              </w:rPr>
              <w:t>”</w:t>
            </w:r>
          </w:p>
          <w:p w14:paraId="7B065A48" w14:textId="77777777" w:rsidR="000E0818" w:rsidRPr="005F017D" w:rsidRDefault="000E0818" w:rsidP="005F017D">
            <w:pPr>
              <w:pStyle w:val="Komentrateksts"/>
              <w:jc w:val="both"/>
              <w:rPr>
                <w:rFonts w:ascii="Times New Roman" w:hAnsi="Times New Roman"/>
                <w:bCs/>
                <w:sz w:val="24"/>
                <w:szCs w:val="24"/>
              </w:rPr>
            </w:pPr>
            <w:r w:rsidRPr="005F017D">
              <w:rPr>
                <w:rFonts w:ascii="Times New Roman" w:hAnsi="Times New Roman"/>
                <w:bCs/>
                <w:sz w:val="24"/>
                <w:szCs w:val="24"/>
              </w:rPr>
              <w:t xml:space="preserve">Tādējādi jau anotācijā atzīts, ka šos jautājumus jau regulē Ministru kabineta 17.10.2017. noteikumi Nr.630 “Noteikumi par iekšējās kontroles sistēmas pamatprasībām korupcijas un interešu konflikta riska novēršanai publiskas personas institūcijā” (turpmāk – Noteikumi), nodrošinot detalizētu un piemērojamu regulējumu. Turklāt Pašvaldību gadījumā attiecīgās normas par iekšējo kontroles sistēmu jau ir </w:t>
            </w:r>
            <w:r w:rsidRPr="005F017D">
              <w:rPr>
                <w:rFonts w:ascii="Times New Roman" w:hAnsi="Times New Roman"/>
                <w:bCs/>
                <w:sz w:val="24"/>
                <w:szCs w:val="24"/>
              </w:rPr>
              <w:lastRenderedPageBreak/>
              <w:t>ietvertas Pašvaldību likumā (77. pants). Tādējādi, saglabājot minētos pantus par iekšējās kontroles sistēmas regulējumu Likumprojektā, rodas dublēšanās un iespēja interpretācijas neskaidrībām, savukārt svītrošana vienkāršo Likumprojekta struktūru un saglabā konsekvenci ar esošo normatīvo regulējumu.</w:t>
            </w:r>
          </w:p>
          <w:p w14:paraId="3DC277A3" w14:textId="77777777" w:rsidR="000E0818" w:rsidRPr="005F017D" w:rsidRDefault="000E0818" w:rsidP="005F017D">
            <w:pPr>
              <w:jc w:val="both"/>
              <w:rPr>
                <w:color w:val="000000"/>
              </w:rPr>
            </w:pPr>
          </w:p>
          <w:p w14:paraId="68748F3D" w14:textId="77777777" w:rsidR="000E0818" w:rsidRPr="005F017D" w:rsidRDefault="000E0818" w:rsidP="005F017D">
            <w:pPr>
              <w:jc w:val="both"/>
              <w:rPr>
                <w:color w:val="000000"/>
              </w:rPr>
            </w:pPr>
            <w:r w:rsidRPr="005F017D">
              <w:rPr>
                <w:color w:val="000000"/>
              </w:rPr>
              <w:t xml:space="preserve">Primārā atbildība par amatu savienošanas izvērtēšanu un atbilstību normatīvajiem aktiem būtu jāuzliek pašai amatpersonai, nevis institūcijas vadītājam. Pirmkārt, amatpersona ir tā, kurai ir pilnīga informācija par visiem tās ieņemtajiem amatiem, nodarbinātības formām un citām profesionālajām aktivitātēm. Institūcijas vadītājam šāda informācija ir pieejama tikai tādā apjomā, kādā amatpersona to pati ir atklājusi. Praksē var rasties situācijas, kad amatpersona institūcijas vadītājam neziņo par visiem saviem papildu amatiem vai nodarbinātības formām. Šādā gadījumā institūcijas vadītājs objektīvi nevar pilnvērtīgi izvērtēt amatu savienošanas pieļaujamību. Otrkārt, atbildības pārlikšana uz institūcijas vadītāju par citu personu sniegtās informācijas pilnīgumu vai patiesumu nav samērīga. Institūcijas vadītājs var pieņemt lēmumu tikai, balstoties uz amatpersonas sniegto </w:t>
            </w:r>
            <w:r w:rsidRPr="005F017D">
              <w:rPr>
                <w:color w:val="000000"/>
              </w:rPr>
              <w:lastRenderedPageBreak/>
              <w:t xml:space="preserve">informāciju. Ja šī informācija nav pilnīga vai ir neprecīza, institūcijas vadītājs nevar nodrošināt pilnvērtīgu un objektīvu </w:t>
            </w:r>
            <w:proofErr w:type="spellStart"/>
            <w:r w:rsidRPr="005F017D">
              <w:rPr>
                <w:color w:val="000000"/>
              </w:rPr>
              <w:t>izvērtējumu</w:t>
            </w:r>
            <w:proofErr w:type="spellEnd"/>
            <w:r w:rsidRPr="005F017D">
              <w:rPr>
                <w:color w:val="000000"/>
              </w:rPr>
              <w:t>. Treškārt, amatpersonas personiskā atbildība veicina godprātīgu rīcību un pilnīgas informācijas sniegšanu par saviem amatiem un nodarbinātību. Ja atbildība par iespējamiem pārkāpumiem tiek skaidri saistīta ar pašu amatpersonu, tas motivē amatpersonas rūpīgi izvērtēt savu amatu savienošanas atbilstību normatīvajam regulējumam un savlaicīgi informēt institūcijas vadītāju par visiem attiecīgajiem apstākļiem. Ceturtkārt, šāda pieeja nodrošina arī skaidrāku atbildības sadalījumu. Amatpersona ir atbildīga par patiesas un pilnīgas informācijas sniegšanu par saviem amatiem un nodarbinātību, savukārt institūcijas vadītājs pieņem lēmumu, balstoties uz amatpersonas sniegto informāciju. Tas veicina caurskatāmu un loģisku kompetenču sadalījumu starp amatpersonu un institūcijas vadītāju. Līdz ar to būtu lietderīgi saglabāt regulējumu, kas primāro atbildību par amatu savienošanas atbilstību normatīvajiem aktiem paredz pašai amatpersonai, vienlaikus nodrošinot institūcijas vadītājam tiesības izvērtēt amatpersonas sniegto informāciju un pieņemt attiecīgu lēmumu.</w:t>
            </w:r>
          </w:p>
          <w:p w14:paraId="5AA80DFF" w14:textId="77777777" w:rsidR="000E0818" w:rsidRPr="005F017D" w:rsidRDefault="000E0818" w:rsidP="005F017D">
            <w:pPr>
              <w:pStyle w:val="Komentrateksts"/>
              <w:spacing w:after="0"/>
              <w:jc w:val="both"/>
              <w:rPr>
                <w:rFonts w:ascii="Times New Roman" w:hAnsi="Times New Roman"/>
                <w:bCs/>
                <w:sz w:val="24"/>
                <w:szCs w:val="24"/>
              </w:rPr>
            </w:pPr>
          </w:p>
          <w:p w14:paraId="7C2DCC9F" w14:textId="77777777" w:rsidR="000E0818" w:rsidRPr="005F017D" w:rsidRDefault="000E0818" w:rsidP="005F017D">
            <w:pPr>
              <w:pStyle w:val="Komentrateksts"/>
              <w:spacing w:after="0"/>
              <w:jc w:val="both"/>
              <w:rPr>
                <w:rFonts w:ascii="Times New Roman" w:hAnsi="Times New Roman"/>
                <w:bCs/>
                <w:sz w:val="24"/>
                <w:szCs w:val="24"/>
              </w:rPr>
            </w:pPr>
          </w:p>
          <w:p w14:paraId="040FD990" w14:textId="77777777" w:rsidR="000E0818" w:rsidRPr="005F017D" w:rsidRDefault="000E0818" w:rsidP="005F017D">
            <w:pPr>
              <w:pStyle w:val="Komentrateksts"/>
              <w:spacing w:after="0"/>
              <w:jc w:val="both"/>
              <w:rPr>
                <w:rFonts w:ascii="Times New Roman" w:hAnsi="Times New Roman"/>
                <w:b/>
                <w:sz w:val="24"/>
                <w:szCs w:val="24"/>
                <w:highlight w:val="green"/>
              </w:rPr>
            </w:pPr>
          </w:p>
          <w:p w14:paraId="6F1A2F11" w14:textId="77777777" w:rsidR="000E0818" w:rsidRPr="005F017D" w:rsidRDefault="000E0818" w:rsidP="005F017D">
            <w:pPr>
              <w:pStyle w:val="Komentrateksts"/>
              <w:spacing w:after="0"/>
              <w:jc w:val="both"/>
              <w:rPr>
                <w:rFonts w:ascii="Times New Roman" w:hAnsi="Times New Roman"/>
                <w:b/>
                <w:sz w:val="24"/>
                <w:szCs w:val="24"/>
                <w:highlight w:val="green"/>
              </w:rPr>
            </w:pPr>
          </w:p>
        </w:tc>
        <w:tc>
          <w:tcPr>
            <w:tcW w:w="2340" w:type="dxa"/>
            <w:tcBorders>
              <w:top w:val="single" w:sz="4" w:space="0" w:color="auto"/>
              <w:left w:val="single" w:sz="4" w:space="0" w:color="auto"/>
              <w:bottom w:val="single" w:sz="4" w:space="0" w:color="auto"/>
              <w:right w:val="single" w:sz="4" w:space="0" w:color="auto"/>
            </w:tcBorders>
          </w:tcPr>
          <w:p w14:paraId="5A8CA37F" w14:textId="77777777" w:rsidR="000E0818" w:rsidRPr="005F017D" w:rsidRDefault="00852430" w:rsidP="005F017D">
            <w:pPr>
              <w:pStyle w:val="Komentrateksts"/>
              <w:spacing w:after="0"/>
              <w:jc w:val="both"/>
              <w:rPr>
                <w:rFonts w:ascii="Times New Roman" w:hAnsi="Times New Roman"/>
                <w:b/>
                <w:bCs/>
                <w:sz w:val="24"/>
                <w:szCs w:val="24"/>
              </w:rPr>
            </w:pPr>
            <w:r w:rsidRPr="00711029">
              <w:rPr>
                <w:rFonts w:ascii="Times New Roman" w:hAnsi="Times New Roman"/>
                <w:color w:val="000000"/>
                <w:sz w:val="24"/>
                <w:szCs w:val="24"/>
              </w:rPr>
              <w:lastRenderedPageBreak/>
              <w:t>Nav ņemts vērā</w:t>
            </w:r>
            <w:r>
              <w:rPr>
                <w:rFonts w:ascii="Times New Roman" w:hAnsi="Times New Roman"/>
                <w:color w:val="000000"/>
                <w:sz w:val="24"/>
                <w:szCs w:val="24"/>
              </w:rPr>
              <w:t>.</w:t>
            </w:r>
          </w:p>
        </w:tc>
        <w:tc>
          <w:tcPr>
            <w:tcW w:w="4222" w:type="dxa"/>
            <w:tcBorders>
              <w:top w:val="single" w:sz="4" w:space="0" w:color="auto"/>
              <w:left w:val="single" w:sz="4" w:space="0" w:color="auto"/>
              <w:bottom w:val="single" w:sz="4" w:space="0" w:color="auto"/>
              <w:right w:val="single" w:sz="4" w:space="0" w:color="auto"/>
            </w:tcBorders>
          </w:tcPr>
          <w:p w14:paraId="606936F2" w14:textId="77777777" w:rsidR="000E0818" w:rsidRPr="005F017D" w:rsidRDefault="00852430" w:rsidP="005F017D">
            <w:pPr>
              <w:pStyle w:val="Komentrateksts"/>
              <w:spacing w:after="0"/>
              <w:jc w:val="both"/>
              <w:rPr>
                <w:rFonts w:ascii="Times New Roman" w:hAnsi="Times New Roman"/>
                <w:b/>
                <w:bCs/>
                <w:sz w:val="24"/>
                <w:szCs w:val="24"/>
              </w:rPr>
            </w:pPr>
            <w:r>
              <w:rPr>
                <w:rFonts w:ascii="Times New Roman" w:hAnsi="Times New Roman"/>
                <w:color w:val="000000"/>
                <w:sz w:val="24"/>
                <w:szCs w:val="24"/>
              </w:rPr>
              <w:t>Saskaņā ar Likumprojekta pārejas noteikumu 1. punktu un, pamatojoties uz Oficiālo publikāciju un tiesiskās informācijas likuma 9. panta piekto daļu, ar šā likuma spēkā stāšanās brīdi spēku zaudēs Ministru kabineta 2017. gada 17.</w:t>
            </w:r>
            <w:r w:rsidR="00C61DB2">
              <w:rPr>
                <w:rFonts w:ascii="Times New Roman" w:hAnsi="Times New Roman"/>
                <w:color w:val="000000"/>
                <w:sz w:val="24"/>
                <w:szCs w:val="24"/>
              </w:rPr>
              <w:t> </w:t>
            </w:r>
            <w:r>
              <w:rPr>
                <w:rFonts w:ascii="Times New Roman" w:hAnsi="Times New Roman"/>
                <w:color w:val="000000"/>
                <w:sz w:val="24"/>
                <w:szCs w:val="24"/>
              </w:rPr>
              <w:t>oktobra noteikumi Nr. 630 “Noteikumi par iekšējās kontroles sistēmas pamatprasībām korupcijas un interešu konflikta riska novēršanai publiskas personas institūcijā”.</w:t>
            </w:r>
            <w:r w:rsidR="00F2792F">
              <w:rPr>
                <w:rFonts w:ascii="Times New Roman" w:hAnsi="Times New Roman"/>
                <w:color w:val="000000"/>
                <w:sz w:val="24"/>
                <w:szCs w:val="24"/>
              </w:rPr>
              <w:t xml:space="preserve"> Likumprojekts paredz iekšējās kontroles pamatprasības, nodrošinot riskos balstītu pieeju. Vienlaikus </w:t>
            </w:r>
            <w:r w:rsidR="003A45E7">
              <w:rPr>
                <w:rFonts w:ascii="Times New Roman" w:hAnsi="Times New Roman"/>
                <w:color w:val="000000"/>
                <w:sz w:val="24"/>
                <w:szCs w:val="24"/>
              </w:rPr>
              <w:t xml:space="preserve">ir </w:t>
            </w:r>
            <w:r w:rsidR="00F2792F">
              <w:rPr>
                <w:rFonts w:ascii="Times New Roman" w:hAnsi="Times New Roman"/>
                <w:color w:val="000000"/>
                <w:sz w:val="24"/>
                <w:szCs w:val="24"/>
              </w:rPr>
              <w:t>paredz</w:t>
            </w:r>
            <w:r w:rsidR="003A45E7">
              <w:rPr>
                <w:rFonts w:ascii="Times New Roman" w:hAnsi="Times New Roman"/>
                <w:color w:val="000000"/>
                <w:sz w:val="24"/>
                <w:szCs w:val="24"/>
              </w:rPr>
              <w:t xml:space="preserve">ēta vadlīniju </w:t>
            </w:r>
            <w:r w:rsidR="00F2792F">
              <w:rPr>
                <w:rFonts w:ascii="Times New Roman" w:hAnsi="Times New Roman"/>
                <w:color w:val="000000"/>
                <w:sz w:val="24"/>
                <w:szCs w:val="24"/>
              </w:rPr>
              <w:t>izstrād</w:t>
            </w:r>
            <w:r w:rsidR="003A45E7">
              <w:rPr>
                <w:rFonts w:ascii="Times New Roman" w:hAnsi="Times New Roman"/>
                <w:color w:val="000000"/>
                <w:sz w:val="24"/>
                <w:szCs w:val="24"/>
              </w:rPr>
              <w:t>e</w:t>
            </w:r>
            <w:r w:rsidR="00F2792F">
              <w:rPr>
                <w:rFonts w:ascii="Times New Roman" w:hAnsi="Times New Roman"/>
                <w:color w:val="000000"/>
                <w:sz w:val="24"/>
                <w:szCs w:val="24"/>
              </w:rPr>
              <w:t xml:space="preserve"> ar mērķi nodrošināt </w:t>
            </w:r>
            <w:r w:rsidR="003A45E7">
              <w:rPr>
                <w:rFonts w:ascii="Times New Roman" w:hAnsi="Times New Roman"/>
                <w:color w:val="000000"/>
                <w:sz w:val="24"/>
                <w:szCs w:val="24"/>
              </w:rPr>
              <w:t>skaidrāku normatīvā akta prasību</w:t>
            </w:r>
            <w:r w:rsidR="00F2792F">
              <w:rPr>
                <w:rFonts w:ascii="Times New Roman" w:hAnsi="Times New Roman"/>
                <w:color w:val="000000"/>
                <w:sz w:val="24"/>
                <w:szCs w:val="24"/>
              </w:rPr>
              <w:t xml:space="preserve"> izpildi un </w:t>
            </w:r>
            <w:r w:rsidR="003A45E7">
              <w:rPr>
                <w:rFonts w:ascii="Times New Roman" w:hAnsi="Times New Roman"/>
                <w:color w:val="000000"/>
                <w:sz w:val="24"/>
                <w:szCs w:val="24"/>
              </w:rPr>
              <w:t>sekmēt</w:t>
            </w:r>
            <w:r w:rsidR="00F2792F">
              <w:rPr>
                <w:rFonts w:ascii="Times New Roman" w:hAnsi="Times New Roman"/>
                <w:color w:val="000000"/>
                <w:sz w:val="24"/>
                <w:szCs w:val="24"/>
              </w:rPr>
              <w:t xml:space="preserve"> izpratni par piemērojam</w:t>
            </w:r>
            <w:r w:rsidR="003A45E7">
              <w:rPr>
                <w:rFonts w:ascii="Times New Roman" w:hAnsi="Times New Roman"/>
                <w:color w:val="000000"/>
                <w:sz w:val="24"/>
                <w:szCs w:val="24"/>
              </w:rPr>
              <w:t>o</w:t>
            </w:r>
            <w:r w:rsidR="00F2792F">
              <w:rPr>
                <w:rFonts w:ascii="Times New Roman" w:hAnsi="Times New Roman"/>
                <w:color w:val="000000"/>
                <w:sz w:val="24"/>
                <w:szCs w:val="24"/>
              </w:rPr>
              <w:t xml:space="preserve"> </w:t>
            </w:r>
            <w:r w:rsidR="003A45E7">
              <w:rPr>
                <w:rFonts w:ascii="Times New Roman" w:hAnsi="Times New Roman"/>
                <w:color w:val="000000"/>
                <w:sz w:val="24"/>
                <w:szCs w:val="24"/>
              </w:rPr>
              <w:t>tiesisko regulējumu</w:t>
            </w:r>
            <w:r w:rsidR="00F2792F">
              <w:rPr>
                <w:rFonts w:ascii="Times New Roman" w:hAnsi="Times New Roman"/>
                <w:color w:val="000000"/>
                <w:sz w:val="24"/>
                <w:szCs w:val="24"/>
              </w:rPr>
              <w:t>.</w:t>
            </w:r>
          </w:p>
        </w:tc>
      </w:tr>
      <w:tr w:rsidR="000E0818" w:rsidRPr="00C1341B" w14:paraId="0EA5AE4A" w14:textId="77777777" w:rsidTr="000E0818">
        <w:trPr>
          <w:trHeight w:val="409"/>
        </w:trPr>
        <w:tc>
          <w:tcPr>
            <w:tcW w:w="755" w:type="dxa"/>
            <w:tcBorders>
              <w:top w:val="single" w:sz="4" w:space="0" w:color="auto"/>
              <w:left w:val="single" w:sz="4" w:space="0" w:color="auto"/>
              <w:bottom w:val="single" w:sz="4" w:space="0" w:color="auto"/>
              <w:right w:val="single" w:sz="4" w:space="0" w:color="auto"/>
            </w:tcBorders>
            <w:vAlign w:val="center"/>
          </w:tcPr>
          <w:p w14:paraId="72552F6D" w14:textId="77777777" w:rsidR="000E0818" w:rsidRPr="00C1341B" w:rsidRDefault="000E0818" w:rsidP="00E2128E">
            <w:pPr>
              <w:numPr>
                <w:ilvl w:val="0"/>
                <w:numId w:val="1"/>
              </w:numPr>
              <w:jc w:val="both"/>
              <w:rPr>
                <w:bCs/>
              </w:rPr>
            </w:pPr>
          </w:p>
        </w:tc>
        <w:tc>
          <w:tcPr>
            <w:tcW w:w="3067" w:type="dxa"/>
            <w:tcBorders>
              <w:top w:val="single" w:sz="4" w:space="0" w:color="auto"/>
              <w:left w:val="single" w:sz="4" w:space="0" w:color="auto"/>
              <w:bottom w:val="single" w:sz="4" w:space="0" w:color="auto"/>
              <w:right w:val="single" w:sz="4" w:space="0" w:color="auto"/>
            </w:tcBorders>
          </w:tcPr>
          <w:p w14:paraId="49095997" w14:textId="77777777" w:rsidR="000E0818" w:rsidRPr="005F017D" w:rsidRDefault="000E0818" w:rsidP="005F017D">
            <w:pPr>
              <w:jc w:val="both"/>
              <w:rPr>
                <w:b/>
                <w:bCs/>
                <w:shd w:val="clear" w:color="auto" w:fill="FFFFFF"/>
              </w:rPr>
            </w:pPr>
            <w:r w:rsidRPr="005F017D">
              <w:rPr>
                <w:b/>
                <w:bCs/>
                <w:shd w:val="clear" w:color="auto" w:fill="FFFFFF"/>
              </w:rPr>
              <w:t>7. pants. Publiskas personas institūcijas vadītāja pienākumi</w:t>
            </w:r>
          </w:p>
          <w:p w14:paraId="06BECC67" w14:textId="77777777" w:rsidR="000E0818" w:rsidRPr="005F017D" w:rsidRDefault="000E0818" w:rsidP="005F017D">
            <w:pPr>
              <w:jc w:val="both"/>
              <w:rPr>
                <w:shd w:val="clear" w:color="auto" w:fill="FFFFFF"/>
              </w:rPr>
            </w:pPr>
            <w:r w:rsidRPr="005F017D">
              <w:rPr>
                <w:shd w:val="clear" w:color="auto" w:fill="FFFFFF"/>
              </w:rPr>
              <w:t>(3) Publiskas personas institūcijas vadītājs iekšējos normatīvajos aktos nosaka:</w:t>
            </w:r>
          </w:p>
          <w:p w14:paraId="60B43706" w14:textId="77777777" w:rsidR="000E0818" w:rsidRPr="005F017D" w:rsidRDefault="000E0818" w:rsidP="005F017D">
            <w:pPr>
              <w:jc w:val="both"/>
              <w:rPr>
                <w:shd w:val="clear" w:color="auto" w:fill="FFFFFF"/>
              </w:rPr>
            </w:pPr>
            <w:r w:rsidRPr="005F017D">
              <w:rPr>
                <w:shd w:val="clear" w:color="auto" w:fill="FFFFFF"/>
              </w:rPr>
              <w:t>1) kārtību, kādā institūcijas nodarbinātie paziņo par savu atrašanos interešu konflikta situācijā (tostarp šķietamo interešu konfliktu), kā arī kārtību, kādā interešu konflikta situācijā esošā valsts pārvaldē nodarbinātā funkcijas nodod izpildei citam nodarbinātajam;</w:t>
            </w:r>
          </w:p>
          <w:p w14:paraId="7CAFD670" w14:textId="77777777" w:rsidR="000E0818" w:rsidRPr="005F017D" w:rsidRDefault="000E0818" w:rsidP="005F017D">
            <w:pPr>
              <w:jc w:val="both"/>
              <w:rPr>
                <w:shd w:val="clear" w:color="auto" w:fill="FFFFFF"/>
              </w:rPr>
            </w:pPr>
          </w:p>
          <w:p w14:paraId="00C29129" w14:textId="77777777" w:rsidR="000E0818" w:rsidRPr="005F017D" w:rsidRDefault="000E0818" w:rsidP="005F017D">
            <w:pPr>
              <w:jc w:val="both"/>
              <w:rPr>
                <w:shd w:val="clear" w:color="auto" w:fill="FFFFFF"/>
              </w:rPr>
            </w:pPr>
            <w:r w:rsidRPr="005F017D">
              <w:rPr>
                <w:shd w:val="clear" w:color="auto" w:fill="FFFFFF"/>
              </w:rPr>
              <w:t xml:space="preserve">2) kārtību, kādā tiek izvērtēti un dokumentēti institūcijas </w:t>
            </w:r>
            <w:r w:rsidRPr="005F017D">
              <w:rPr>
                <w:shd w:val="clear" w:color="auto" w:fill="FFFFFF"/>
              </w:rPr>
              <w:lastRenderedPageBreak/>
              <w:t>nodarbināto šķietamie interešu konflikti;</w:t>
            </w:r>
          </w:p>
          <w:p w14:paraId="434778C8" w14:textId="77777777" w:rsidR="000E0818" w:rsidRPr="005F017D" w:rsidRDefault="000E0818" w:rsidP="005F017D">
            <w:pPr>
              <w:jc w:val="both"/>
              <w:rPr>
                <w:shd w:val="clear" w:color="auto" w:fill="FFFFFF"/>
              </w:rPr>
            </w:pPr>
            <w:r w:rsidRPr="005F017D">
              <w:rPr>
                <w:shd w:val="clear" w:color="auto" w:fill="FFFFFF"/>
              </w:rPr>
              <w:t>3) kārtību, kā institūcijas nodarbinātajiem ir jārīkojas gadījumā, ja tie vēlas ziņot par iespējamiem pārkāpumiem (tai skaitā iespējamiem korupcijas gadījumiem), ietverot pasākumus, lai nodrošinātu ziņotāja anonimitāti un aizsardzību;</w:t>
            </w:r>
          </w:p>
          <w:p w14:paraId="27F174EA" w14:textId="77777777" w:rsidR="000E0818" w:rsidRPr="005F017D" w:rsidRDefault="000E0818" w:rsidP="005F017D">
            <w:pPr>
              <w:jc w:val="both"/>
              <w:rPr>
                <w:shd w:val="clear" w:color="auto" w:fill="FFFFFF"/>
              </w:rPr>
            </w:pPr>
            <w:r w:rsidRPr="005F017D">
              <w:rPr>
                <w:shd w:val="clear" w:color="auto" w:fill="FFFFFF"/>
              </w:rPr>
              <w:t>[..]</w:t>
            </w:r>
          </w:p>
        </w:tc>
        <w:tc>
          <w:tcPr>
            <w:tcW w:w="3933" w:type="dxa"/>
            <w:tcBorders>
              <w:top w:val="single" w:sz="4" w:space="0" w:color="auto"/>
              <w:left w:val="single" w:sz="4" w:space="0" w:color="auto"/>
              <w:bottom w:val="single" w:sz="4" w:space="0" w:color="auto"/>
              <w:right w:val="single" w:sz="4" w:space="0" w:color="auto"/>
            </w:tcBorders>
          </w:tcPr>
          <w:p w14:paraId="751EF54B" w14:textId="77777777" w:rsidR="000E0818" w:rsidRPr="005F017D" w:rsidRDefault="000E0818" w:rsidP="005F017D">
            <w:pPr>
              <w:pStyle w:val="Komentrateksts"/>
              <w:jc w:val="both"/>
              <w:rPr>
                <w:rFonts w:ascii="Times New Roman" w:hAnsi="Times New Roman"/>
                <w:bCs/>
                <w:color w:val="000000"/>
                <w:sz w:val="24"/>
                <w:szCs w:val="24"/>
              </w:rPr>
            </w:pPr>
            <w:r w:rsidRPr="005F017D">
              <w:rPr>
                <w:rFonts w:ascii="Times New Roman" w:hAnsi="Times New Roman"/>
                <w:bCs/>
                <w:color w:val="000000"/>
                <w:sz w:val="24"/>
                <w:szCs w:val="24"/>
              </w:rPr>
              <w:lastRenderedPageBreak/>
              <w:t>Ņemot vērā, ka likumprojekta 1. panta 12. punktā šķietamais interešu konflikts definēts kā situācija, kurā rodas šaubas par nodarbinātā objektivitāti un neitralitāti, proti, tas ir vērtējums no ārēja novērotāja perspektīvas, nav gūta pārliecība, kā valsts pārvaldē nodarbinātais pats varētu konstatēt savu atrašanos šķietama interešu konflikta situācijā.</w:t>
            </w:r>
          </w:p>
          <w:p w14:paraId="3FB5389B" w14:textId="77777777" w:rsidR="000E0818" w:rsidRPr="005F017D" w:rsidRDefault="000E0818" w:rsidP="005F017D">
            <w:pPr>
              <w:pStyle w:val="Komentrateksts"/>
              <w:jc w:val="both"/>
              <w:rPr>
                <w:rFonts w:ascii="Times New Roman" w:hAnsi="Times New Roman"/>
                <w:b/>
                <w:color w:val="000000"/>
                <w:sz w:val="24"/>
                <w:szCs w:val="24"/>
              </w:rPr>
            </w:pPr>
            <w:r w:rsidRPr="005F017D">
              <w:rPr>
                <w:rFonts w:ascii="Times New Roman" w:hAnsi="Times New Roman"/>
                <w:b/>
                <w:color w:val="000000"/>
                <w:sz w:val="24"/>
                <w:szCs w:val="24"/>
              </w:rPr>
              <w:t>Priekšlikums:</w:t>
            </w:r>
          </w:p>
          <w:p w14:paraId="26495D9D" w14:textId="77777777" w:rsidR="000E0818" w:rsidRPr="005F017D" w:rsidRDefault="000E0818" w:rsidP="005F017D">
            <w:pPr>
              <w:pStyle w:val="Komentrateksts"/>
              <w:jc w:val="both"/>
              <w:rPr>
                <w:rFonts w:ascii="Times New Roman" w:hAnsi="Times New Roman"/>
                <w:bCs/>
                <w:color w:val="000000"/>
                <w:sz w:val="24"/>
                <w:szCs w:val="24"/>
              </w:rPr>
            </w:pPr>
            <w:r w:rsidRPr="005F017D">
              <w:rPr>
                <w:rFonts w:ascii="Times New Roman" w:hAnsi="Times New Roman"/>
                <w:bCs/>
                <w:color w:val="000000"/>
                <w:sz w:val="24"/>
                <w:szCs w:val="24"/>
              </w:rPr>
              <w:t>svītrot 7.panta trešās daļas 1. punktā vārdus “(tostarp šķietamo interešu konfliktu)”.</w:t>
            </w:r>
          </w:p>
          <w:p w14:paraId="67991890" w14:textId="77777777" w:rsidR="000E0818" w:rsidRPr="005F017D" w:rsidRDefault="000E0818" w:rsidP="005F017D">
            <w:pPr>
              <w:pStyle w:val="Komentrateksts"/>
              <w:spacing w:after="0"/>
              <w:jc w:val="both"/>
              <w:rPr>
                <w:rFonts w:ascii="Times New Roman" w:hAnsi="Times New Roman"/>
                <w:b/>
                <w:bCs/>
                <w:sz w:val="24"/>
                <w:szCs w:val="24"/>
                <w:highlight w:val="red"/>
              </w:rPr>
            </w:pPr>
          </w:p>
        </w:tc>
        <w:tc>
          <w:tcPr>
            <w:tcW w:w="2340" w:type="dxa"/>
            <w:tcBorders>
              <w:top w:val="single" w:sz="4" w:space="0" w:color="auto"/>
              <w:left w:val="single" w:sz="4" w:space="0" w:color="auto"/>
              <w:bottom w:val="single" w:sz="4" w:space="0" w:color="auto"/>
              <w:right w:val="single" w:sz="4" w:space="0" w:color="auto"/>
            </w:tcBorders>
          </w:tcPr>
          <w:p w14:paraId="775045EB" w14:textId="77777777" w:rsidR="000E0818" w:rsidRPr="005F017D" w:rsidRDefault="001C763F" w:rsidP="005F017D">
            <w:pPr>
              <w:pStyle w:val="Komentrateksts"/>
              <w:jc w:val="both"/>
              <w:rPr>
                <w:rFonts w:ascii="Times New Roman" w:hAnsi="Times New Roman"/>
                <w:bCs/>
                <w:color w:val="000000"/>
                <w:sz w:val="24"/>
                <w:szCs w:val="24"/>
              </w:rPr>
            </w:pPr>
            <w:r w:rsidRPr="00711029">
              <w:rPr>
                <w:rFonts w:ascii="Times New Roman" w:hAnsi="Times New Roman"/>
                <w:color w:val="000000"/>
                <w:sz w:val="24"/>
                <w:szCs w:val="24"/>
              </w:rPr>
              <w:t>Nav ņemts vērā</w:t>
            </w:r>
            <w:r>
              <w:rPr>
                <w:rFonts w:ascii="Times New Roman" w:hAnsi="Times New Roman"/>
                <w:color w:val="000000"/>
                <w:sz w:val="24"/>
                <w:szCs w:val="24"/>
              </w:rPr>
              <w:t>.</w:t>
            </w:r>
          </w:p>
        </w:tc>
        <w:tc>
          <w:tcPr>
            <w:tcW w:w="4222" w:type="dxa"/>
            <w:tcBorders>
              <w:top w:val="single" w:sz="4" w:space="0" w:color="auto"/>
              <w:left w:val="single" w:sz="4" w:space="0" w:color="auto"/>
              <w:bottom w:val="single" w:sz="4" w:space="0" w:color="auto"/>
              <w:right w:val="single" w:sz="4" w:space="0" w:color="auto"/>
            </w:tcBorders>
          </w:tcPr>
          <w:p w14:paraId="5D974101" w14:textId="77777777" w:rsidR="000E0818" w:rsidRPr="005F017D" w:rsidRDefault="001C763F" w:rsidP="005F017D">
            <w:pPr>
              <w:pStyle w:val="Komentrateksts"/>
              <w:jc w:val="both"/>
              <w:rPr>
                <w:rFonts w:ascii="Times New Roman" w:hAnsi="Times New Roman"/>
                <w:bCs/>
                <w:color w:val="000000"/>
                <w:sz w:val="24"/>
                <w:szCs w:val="24"/>
              </w:rPr>
            </w:pPr>
            <w:r>
              <w:rPr>
                <w:rFonts w:ascii="Times New Roman" w:hAnsi="Times New Roman"/>
                <w:color w:val="000000"/>
                <w:sz w:val="24"/>
                <w:szCs w:val="24"/>
              </w:rPr>
              <w:t>Priekšlikumā norādītais neatbilst Likumprojekta konceptam. Ir jāizvērtē arī šķietamais interešu konflikts.</w:t>
            </w:r>
          </w:p>
        </w:tc>
      </w:tr>
      <w:tr w:rsidR="000E0818" w:rsidRPr="00C1341B" w14:paraId="44D4545C" w14:textId="77777777" w:rsidTr="000E0818">
        <w:trPr>
          <w:trHeight w:val="2110"/>
        </w:trPr>
        <w:tc>
          <w:tcPr>
            <w:tcW w:w="755" w:type="dxa"/>
            <w:tcBorders>
              <w:top w:val="single" w:sz="4" w:space="0" w:color="auto"/>
              <w:left w:val="single" w:sz="4" w:space="0" w:color="auto"/>
              <w:bottom w:val="single" w:sz="4" w:space="0" w:color="auto"/>
              <w:right w:val="single" w:sz="4" w:space="0" w:color="auto"/>
            </w:tcBorders>
            <w:vAlign w:val="center"/>
          </w:tcPr>
          <w:p w14:paraId="051C0815" w14:textId="77777777" w:rsidR="000E0818" w:rsidRPr="00C1341B" w:rsidRDefault="000E0818" w:rsidP="00E2128E">
            <w:pPr>
              <w:numPr>
                <w:ilvl w:val="0"/>
                <w:numId w:val="1"/>
              </w:numPr>
              <w:jc w:val="both"/>
              <w:rPr>
                <w:bCs/>
              </w:rPr>
            </w:pPr>
          </w:p>
        </w:tc>
        <w:tc>
          <w:tcPr>
            <w:tcW w:w="3067" w:type="dxa"/>
            <w:tcBorders>
              <w:top w:val="single" w:sz="4" w:space="0" w:color="auto"/>
              <w:left w:val="single" w:sz="4" w:space="0" w:color="auto"/>
              <w:bottom w:val="single" w:sz="4" w:space="0" w:color="auto"/>
              <w:right w:val="single" w:sz="4" w:space="0" w:color="auto"/>
            </w:tcBorders>
          </w:tcPr>
          <w:p w14:paraId="1F6EADC7" w14:textId="77777777" w:rsidR="000E0818" w:rsidRPr="005F017D" w:rsidRDefault="000E0818" w:rsidP="005F017D">
            <w:pPr>
              <w:jc w:val="both"/>
              <w:rPr>
                <w:b/>
                <w:bCs/>
                <w:shd w:val="clear" w:color="auto" w:fill="FFFFFF"/>
              </w:rPr>
            </w:pPr>
            <w:r w:rsidRPr="005F017D">
              <w:rPr>
                <w:b/>
                <w:bCs/>
                <w:shd w:val="clear" w:color="auto" w:fill="FFFFFF"/>
              </w:rPr>
              <w:t>7.pants. Publiskas personas institūcijas vadītāja pienākumi</w:t>
            </w:r>
          </w:p>
          <w:p w14:paraId="740D5BD8" w14:textId="77777777" w:rsidR="000E0818" w:rsidRPr="005F017D" w:rsidRDefault="000E0818" w:rsidP="005F017D">
            <w:pPr>
              <w:jc w:val="both"/>
              <w:rPr>
                <w:shd w:val="clear" w:color="auto" w:fill="FFFFFF"/>
              </w:rPr>
            </w:pPr>
            <w:r w:rsidRPr="005F017D">
              <w:rPr>
                <w:shd w:val="clear" w:color="auto" w:fill="FFFFFF"/>
              </w:rPr>
              <w:t>(3) Publiskas personas institūcijas vadītājs iekšējos normatīvajos aktos nosaka:</w:t>
            </w:r>
          </w:p>
          <w:p w14:paraId="3F896248" w14:textId="77777777" w:rsidR="000E0818" w:rsidRPr="005F017D" w:rsidRDefault="000E0818" w:rsidP="005F017D">
            <w:pPr>
              <w:jc w:val="both"/>
              <w:rPr>
                <w:shd w:val="clear" w:color="auto" w:fill="FFFFFF"/>
              </w:rPr>
            </w:pPr>
            <w:r w:rsidRPr="005F017D">
              <w:rPr>
                <w:shd w:val="clear" w:color="auto" w:fill="FFFFFF"/>
              </w:rPr>
              <w:t>[..]</w:t>
            </w:r>
          </w:p>
          <w:p w14:paraId="148C44E4" w14:textId="77777777" w:rsidR="000E0818" w:rsidRPr="005F017D" w:rsidRDefault="000E0818" w:rsidP="005F017D">
            <w:pPr>
              <w:jc w:val="both"/>
              <w:rPr>
                <w:shd w:val="clear" w:color="auto" w:fill="FFFFFF"/>
              </w:rPr>
            </w:pPr>
            <w:r w:rsidRPr="005F017D">
              <w:rPr>
                <w:shd w:val="clear" w:color="auto" w:fill="FFFFFF"/>
              </w:rPr>
              <w:t>3) kārtību, kā institūcijas nodarbinātajiem ir jārīkojas gadījumā, ja tie vēlas ziņot par iespējamiem pārkāpumiem (tai skaitā iespējamiem korupcijas gadījumiem), ietverot pasākumus, lai nodrošinātu ziņotāja anonimitāti un aizsardzību;</w:t>
            </w:r>
          </w:p>
        </w:tc>
        <w:tc>
          <w:tcPr>
            <w:tcW w:w="3933" w:type="dxa"/>
            <w:tcBorders>
              <w:top w:val="single" w:sz="4" w:space="0" w:color="auto"/>
              <w:left w:val="single" w:sz="4" w:space="0" w:color="auto"/>
              <w:bottom w:val="single" w:sz="4" w:space="0" w:color="auto"/>
              <w:right w:val="single" w:sz="4" w:space="0" w:color="auto"/>
            </w:tcBorders>
          </w:tcPr>
          <w:p w14:paraId="643BA569" w14:textId="77777777" w:rsidR="000E0818" w:rsidRPr="005F017D" w:rsidRDefault="000E0818" w:rsidP="005F017D">
            <w:pPr>
              <w:pStyle w:val="Komentrateksts"/>
              <w:jc w:val="both"/>
              <w:rPr>
                <w:rFonts w:ascii="Times New Roman" w:hAnsi="Times New Roman"/>
                <w:bCs/>
                <w:color w:val="000000"/>
                <w:sz w:val="24"/>
                <w:szCs w:val="24"/>
              </w:rPr>
            </w:pPr>
            <w:r w:rsidRPr="005F017D">
              <w:rPr>
                <w:rFonts w:ascii="Times New Roman" w:hAnsi="Times New Roman"/>
                <w:bCs/>
                <w:color w:val="000000"/>
                <w:sz w:val="24"/>
                <w:szCs w:val="24"/>
              </w:rPr>
              <w:t>3.punktā aprakstīto kārtību jau aptver Trauksmes celšanas likums, kas nosaka publiskas personas institūcijas pienākumu izveidot iekšējās trauksmes celšanas sistēmu.</w:t>
            </w:r>
          </w:p>
          <w:p w14:paraId="5F458B07" w14:textId="77777777" w:rsidR="000E0818" w:rsidRPr="005F017D" w:rsidRDefault="000E0818" w:rsidP="005F017D">
            <w:pPr>
              <w:pStyle w:val="Komentrateksts"/>
              <w:jc w:val="both"/>
              <w:rPr>
                <w:rFonts w:ascii="Times New Roman" w:hAnsi="Times New Roman"/>
                <w:b/>
                <w:bCs/>
                <w:color w:val="000000"/>
                <w:sz w:val="24"/>
                <w:szCs w:val="24"/>
              </w:rPr>
            </w:pPr>
            <w:r w:rsidRPr="005F017D">
              <w:rPr>
                <w:rFonts w:ascii="Times New Roman" w:hAnsi="Times New Roman"/>
                <w:b/>
                <w:bCs/>
                <w:color w:val="000000"/>
                <w:sz w:val="24"/>
                <w:szCs w:val="24"/>
              </w:rPr>
              <w:t>Priekšlikums:</w:t>
            </w:r>
          </w:p>
          <w:p w14:paraId="09F37C3D" w14:textId="77777777" w:rsidR="000E0818" w:rsidRPr="005F017D" w:rsidRDefault="000E0818" w:rsidP="005F017D">
            <w:pPr>
              <w:pStyle w:val="Komentrateksts"/>
              <w:jc w:val="both"/>
              <w:rPr>
                <w:rFonts w:ascii="Times New Roman" w:hAnsi="Times New Roman"/>
                <w:bCs/>
                <w:color w:val="000000"/>
                <w:sz w:val="24"/>
                <w:szCs w:val="24"/>
              </w:rPr>
            </w:pPr>
            <w:r w:rsidRPr="005F017D">
              <w:rPr>
                <w:rFonts w:ascii="Times New Roman" w:hAnsi="Times New Roman"/>
                <w:bCs/>
                <w:color w:val="000000"/>
                <w:sz w:val="24"/>
                <w:szCs w:val="24"/>
              </w:rPr>
              <w:t>svītrot 7.panta trešās daļas 3. punktu.</w:t>
            </w:r>
          </w:p>
        </w:tc>
        <w:tc>
          <w:tcPr>
            <w:tcW w:w="2340" w:type="dxa"/>
            <w:tcBorders>
              <w:top w:val="single" w:sz="4" w:space="0" w:color="auto"/>
              <w:left w:val="single" w:sz="4" w:space="0" w:color="auto"/>
              <w:bottom w:val="single" w:sz="4" w:space="0" w:color="auto"/>
              <w:right w:val="single" w:sz="4" w:space="0" w:color="auto"/>
            </w:tcBorders>
          </w:tcPr>
          <w:p w14:paraId="5CF1EAD4" w14:textId="77777777" w:rsidR="000E0818" w:rsidRPr="005F017D" w:rsidRDefault="001C763F" w:rsidP="005F017D">
            <w:pPr>
              <w:pStyle w:val="Komentrateksts"/>
              <w:jc w:val="both"/>
              <w:rPr>
                <w:rFonts w:ascii="Times New Roman" w:hAnsi="Times New Roman"/>
                <w:bCs/>
                <w:color w:val="000000"/>
                <w:sz w:val="24"/>
                <w:szCs w:val="24"/>
              </w:rPr>
            </w:pPr>
            <w:r w:rsidRPr="00711029">
              <w:rPr>
                <w:rFonts w:ascii="Times New Roman" w:hAnsi="Times New Roman"/>
                <w:color w:val="000000"/>
                <w:sz w:val="24"/>
                <w:szCs w:val="24"/>
              </w:rPr>
              <w:t>Nav ņemts vērā</w:t>
            </w:r>
            <w:r>
              <w:rPr>
                <w:rFonts w:ascii="Times New Roman" w:hAnsi="Times New Roman"/>
                <w:color w:val="000000"/>
                <w:sz w:val="24"/>
                <w:szCs w:val="24"/>
              </w:rPr>
              <w:t>.</w:t>
            </w:r>
          </w:p>
        </w:tc>
        <w:tc>
          <w:tcPr>
            <w:tcW w:w="4222" w:type="dxa"/>
            <w:tcBorders>
              <w:top w:val="single" w:sz="4" w:space="0" w:color="auto"/>
              <w:left w:val="single" w:sz="4" w:space="0" w:color="auto"/>
              <w:bottom w:val="single" w:sz="4" w:space="0" w:color="auto"/>
              <w:right w:val="single" w:sz="4" w:space="0" w:color="auto"/>
            </w:tcBorders>
          </w:tcPr>
          <w:p w14:paraId="47CAA979" w14:textId="77777777" w:rsidR="000E0818" w:rsidRPr="005F017D" w:rsidRDefault="001C763F" w:rsidP="005F017D">
            <w:pPr>
              <w:pStyle w:val="Komentrateksts"/>
              <w:jc w:val="both"/>
              <w:rPr>
                <w:rFonts w:ascii="Times New Roman" w:hAnsi="Times New Roman"/>
                <w:bCs/>
                <w:color w:val="000000"/>
                <w:sz w:val="24"/>
                <w:szCs w:val="24"/>
              </w:rPr>
            </w:pPr>
            <w:r>
              <w:rPr>
                <w:rFonts w:ascii="Times New Roman" w:hAnsi="Times New Roman"/>
                <w:color w:val="000000"/>
                <w:sz w:val="24"/>
                <w:szCs w:val="24"/>
              </w:rPr>
              <w:t>Likumprojektā ietvertais regulējums ir ārpus Trauksmes celšanas likuma regulējuma, 7. panta trešās daļas 3. punkts nosaka kārtību, kā nodarbinātajam ziņot par iespējamiem pārkāpumiem.</w:t>
            </w:r>
          </w:p>
        </w:tc>
      </w:tr>
      <w:tr w:rsidR="000E0818" w:rsidRPr="00C1341B" w14:paraId="508DE12F" w14:textId="77777777" w:rsidTr="000E0818">
        <w:trPr>
          <w:trHeight w:val="550"/>
        </w:trPr>
        <w:tc>
          <w:tcPr>
            <w:tcW w:w="755" w:type="dxa"/>
            <w:tcBorders>
              <w:top w:val="single" w:sz="4" w:space="0" w:color="auto"/>
              <w:left w:val="single" w:sz="4" w:space="0" w:color="auto"/>
              <w:bottom w:val="single" w:sz="4" w:space="0" w:color="auto"/>
              <w:right w:val="single" w:sz="4" w:space="0" w:color="auto"/>
            </w:tcBorders>
            <w:vAlign w:val="center"/>
          </w:tcPr>
          <w:p w14:paraId="20B51940" w14:textId="77777777" w:rsidR="000E0818" w:rsidRPr="00C1341B" w:rsidRDefault="000E0818" w:rsidP="00E2128E">
            <w:pPr>
              <w:numPr>
                <w:ilvl w:val="0"/>
                <w:numId w:val="1"/>
              </w:numPr>
              <w:jc w:val="both"/>
              <w:rPr>
                <w:bCs/>
              </w:rPr>
            </w:pPr>
          </w:p>
        </w:tc>
        <w:tc>
          <w:tcPr>
            <w:tcW w:w="3067" w:type="dxa"/>
            <w:tcBorders>
              <w:top w:val="single" w:sz="4" w:space="0" w:color="auto"/>
              <w:left w:val="single" w:sz="4" w:space="0" w:color="auto"/>
              <w:bottom w:val="single" w:sz="4" w:space="0" w:color="auto"/>
              <w:right w:val="single" w:sz="4" w:space="0" w:color="auto"/>
            </w:tcBorders>
          </w:tcPr>
          <w:p w14:paraId="5E967F32" w14:textId="77777777" w:rsidR="000E0818" w:rsidRPr="005F017D" w:rsidRDefault="000E0818" w:rsidP="005F017D">
            <w:pPr>
              <w:jc w:val="both"/>
              <w:rPr>
                <w:b/>
                <w:bCs/>
                <w:shd w:val="clear" w:color="auto" w:fill="FFFFFF"/>
              </w:rPr>
            </w:pPr>
            <w:r w:rsidRPr="005F017D">
              <w:rPr>
                <w:b/>
                <w:bCs/>
                <w:shd w:val="clear" w:color="auto" w:fill="FFFFFF"/>
              </w:rPr>
              <w:t>7. pants. Publiskas personas institūcijas vadītāja pienākumi</w:t>
            </w:r>
          </w:p>
          <w:p w14:paraId="4E9A7DED" w14:textId="77777777" w:rsidR="000E0818" w:rsidRPr="005F017D" w:rsidRDefault="000E0818" w:rsidP="005F017D">
            <w:pPr>
              <w:jc w:val="both"/>
              <w:rPr>
                <w:shd w:val="clear" w:color="auto" w:fill="FFFFFF"/>
              </w:rPr>
            </w:pPr>
            <w:r w:rsidRPr="005F017D">
              <w:rPr>
                <w:shd w:val="clear" w:color="auto" w:fill="FFFFFF"/>
              </w:rPr>
              <w:t xml:space="preserve">(5) Publiskas personas institūcijas vadītājam vai viņa pilnvarotai personai ir </w:t>
            </w:r>
            <w:r w:rsidRPr="005F017D">
              <w:rPr>
                <w:shd w:val="clear" w:color="auto" w:fill="FFFFFF"/>
              </w:rPr>
              <w:lastRenderedPageBreak/>
              <w:t>pienākums šajā likumā un Ministru kabineta noteiktajā kārtībā nodrošināt, lai tiktu sastādīti un 10 darba dienu laikā iesniegti valsts pārvaldē nodarbināto saraksti, kuriem ir jāsniedz mantiskā stāvokļa un interešu deklarācija, un sarakstu grozījumi, izmantojot Valsts ieņēmumu dienesta elektroniskās deklarēšanas sistēmu vai iesniedzot Valsts ieņēmumu dienesta specializētajai struktūrvienībai, ievērojot likumā "</w:t>
            </w:r>
            <w:hyperlink r:id="rId9" w:tgtFrame="_blank" w:history="1">
              <w:r w:rsidRPr="005F017D">
                <w:rPr>
                  <w:rStyle w:val="Hipersaite"/>
                  <w:shd w:val="clear" w:color="auto" w:fill="FFFFFF"/>
                </w:rPr>
                <w:t>Par valsts noslēpumu</w:t>
              </w:r>
            </w:hyperlink>
            <w:r w:rsidRPr="005F017D">
              <w:rPr>
                <w:shd w:val="clear" w:color="auto" w:fill="FFFFFF"/>
              </w:rPr>
              <w:t>" noteiktās valsts noslēpuma aizsardzības prasības.</w:t>
            </w:r>
          </w:p>
        </w:tc>
        <w:tc>
          <w:tcPr>
            <w:tcW w:w="3933" w:type="dxa"/>
            <w:tcBorders>
              <w:top w:val="single" w:sz="4" w:space="0" w:color="auto"/>
              <w:left w:val="single" w:sz="4" w:space="0" w:color="auto"/>
              <w:bottom w:val="single" w:sz="4" w:space="0" w:color="auto"/>
              <w:right w:val="single" w:sz="4" w:space="0" w:color="auto"/>
            </w:tcBorders>
          </w:tcPr>
          <w:p w14:paraId="17DDC1FF" w14:textId="77777777" w:rsidR="000E0818" w:rsidRPr="005F017D" w:rsidRDefault="000E0818" w:rsidP="005F017D">
            <w:pPr>
              <w:pStyle w:val="Komentrateksts"/>
              <w:jc w:val="both"/>
              <w:rPr>
                <w:rFonts w:ascii="Times New Roman" w:hAnsi="Times New Roman"/>
                <w:bCs/>
                <w:color w:val="000000"/>
                <w:sz w:val="24"/>
                <w:szCs w:val="24"/>
              </w:rPr>
            </w:pPr>
            <w:r w:rsidRPr="005F017D">
              <w:rPr>
                <w:rFonts w:ascii="Times New Roman" w:hAnsi="Times New Roman"/>
                <w:bCs/>
                <w:color w:val="000000"/>
                <w:sz w:val="24"/>
                <w:szCs w:val="24"/>
              </w:rPr>
              <w:lastRenderedPageBreak/>
              <w:t xml:space="preserve">Nav skaidrs, no kura brīža sākas 10 darba dienu termiņš sastādīt un iesniegt valsts pārvaldē nodarbināto sarakstu. Vienlaikus norma paredz deleģējumu Ministru kabinetam izdot noteikumus, kuros tiks detalizēti </w:t>
            </w:r>
            <w:r w:rsidRPr="005F017D">
              <w:rPr>
                <w:rFonts w:ascii="Times New Roman" w:hAnsi="Times New Roman"/>
                <w:bCs/>
                <w:color w:val="000000"/>
                <w:sz w:val="24"/>
                <w:szCs w:val="24"/>
              </w:rPr>
              <w:lastRenderedPageBreak/>
              <w:t>regulēta sarakstu sagatavošanas un iesniegšanas kārtība</w:t>
            </w:r>
          </w:p>
          <w:p w14:paraId="3167FF65" w14:textId="77777777" w:rsidR="000E0818" w:rsidRPr="005F017D" w:rsidRDefault="000E0818" w:rsidP="005F017D">
            <w:pPr>
              <w:pStyle w:val="Komentrateksts"/>
              <w:jc w:val="both"/>
              <w:rPr>
                <w:rFonts w:ascii="Times New Roman" w:hAnsi="Times New Roman"/>
                <w:b/>
                <w:color w:val="000000"/>
                <w:sz w:val="24"/>
                <w:szCs w:val="24"/>
              </w:rPr>
            </w:pPr>
            <w:r w:rsidRPr="005F017D">
              <w:rPr>
                <w:rFonts w:ascii="Times New Roman" w:hAnsi="Times New Roman"/>
                <w:b/>
                <w:color w:val="000000"/>
                <w:sz w:val="24"/>
                <w:szCs w:val="24"/>
              </w:rPr>
              <w:t>Priekšlikums:</w:t>
            </w:r>
          </w:p>
          <w:p w14:paraId="7DBDA286" w14:textId="77777777" w:rsidR="000E0818" w:rsidRPr="005F017D" w:rsidRDefault="000E0818" w:rsidP="005F017D">
            <w:pPr>
              <w:pStyle w:val="Komentrateksts"/>
              <w:jc w:val="both"/>
              <w:rPr>
                <w:rFonts w:ascii="Times New Roman" w:hAnsi="Times New Roman"/>
                <w:bCs/>
                <w:color w:val="000000"/>
                <w:sz w:val="24"/>
                <w:szCs w:val="24"/>
              </w:rPr>
            </w:pPr>
            <w:r w:rsidRPr="005F017D">
              <w:rPr>
                <w:rFonts w:ascii="Times New Roman" w:hAnsi="Times New Roman"/>
                <w:bCs/>
                <w:color w:val="000000"/>
                <w:sz w:val="24"/>
                <w:szCs w:val="24"/>
              </w:rPr>
              <w:t>Svītrot likumprojekta 7.panta piektajā daļā skaitli un vārdus “10 darba dienu laikā” vai precizēt brīdi no kura sāk skaitīt 10 darba dienas.</w:t>
            </w:r>
          </w:p>
        </w:tc>
        <w:tc>
          <w:tcPr>
            <w:tcW w:w="2340" w:type="dxa"/>
            <w:tcBorders>
              <w:top w:val="single" w:sz="4" w:space="0" w:color="auto"/>
              <w:left w:val="single" w:sz="4" w:space="0" w:color="auto"/>
              <w:bottom w:val="single" w:sz="4" w:space="0" w:color="auto"/>
              <w:right w:val="single" w:sz="4" w:space="0" w:color="auto"/>
            </w:tcBorders>
          </w:tcPr>
          <w:p w14:paraId="6F10F0E7" w14:textId="77777777" w:rsidR="000E0818" w:rsidRPr="005F017D" w:rsidRDefault="00146B31" w:rsidP="005F017D">
            <w:pPr>
              <w:pStyle w:val="Komentrateksts"/>
              <w:jc w:val="both"/>
              <w:rPr>
                <w:rFonts w:ascii="Times New Roman" w:hAnsi="Times New Roman"/>
                <w:bCs/>
                <w:color w:val="000000"/>
                <w:sz w:val="24"/>
                <w:szCs w:val="24"/>
              </w:rPr>
            </w:pPr>
            <w:r w:rsidRPr="00711029">
              <w:rPr>
                <w:rFonts w:ascii="Times New Roman" w:hAnsi="Times New Roman"/>
                <w:color w:val="000000"/>
                <w:sz w:val="24"/>
                <w:szCs w:val="24"/>
              </w:rPr>
              <w:lastRenderedPageBreak/>
              <w:t>Nav ņemts vērā</w:t>
            </w:r>
            <w:r>
              <w:rPr>
                <w:rFonts w:ascii="Times New Roman" w:hAnsi="Times New Roman"/>
                <w:color w:val="000000"/>
                <w:sz w:val="24"/>
                <w:szCs w:val="24"/>
              </w:rPr>
              <w:t>.</w:t>
            </w:r>
          </w:p>
        </w:tc>
        <w:tc>
          <w:tcPr>
            <w:tcW w:w="4222" w:type="dxa"/>
            <w:tcBorders>
              <w:top w:val="single" w:sz="4" w:space="0" w:color="auto"/>
              <w:left w:val="single" w:sz="4" w:space="0" w:color="auto"/>
              <w:bottom w:val="single" w:sz="4" w:space="0" w:color="auto"/>
              <w:right w:val="single" w:sz="4" w:space="0" w:color="auto"/>
            </w:tcBorders>
          </w:tcPr>
          <w:p w14:paraId="77F6C26E" w14:textId="77777777" w:rsidR="000E0818" w:rsidRPr="005F017D" w:rsidRDefault="00146B31" w:rsidP="005F017D">
            <w:pPr>
              <w:pStyle w:val="Komentrateksts"/>
              <w:jc w:val="both"/>
              <w:rPr>
                <w:rFonts w:ascii="Times New Roman" w:hAnsi="Times New Roman"/>
                <w:bCs/>
                <w:color w:val="000000"/>
                <w:sz w:val="24"/>
                <w:szCs w:val="24"/>
              </w:rPr>
            </w:pPr>
            <w:r w:rsidRPr="00711029">
              <w:rPr>
                <w:rFonts w:ascii="Times New Roman" w:hAnsi="Times New Roman"/>
                <w:color w:val="000000"/>
                <w:sz w:val="24"/>
                <w:szCs w:val="24"/>
              </w:rPr>
              <w:t xml:space="preserve">Nav </w:t>
            </w:r>
            <w:r>
              <w:rPr>
                <w:rFonts w:ascii="Times New Roman" w:hAnsi="Times New Roman"/>
                <w:color w:val="000000"/>
                <w:sz w:val="24"/>
                <w:szCs w:val="24"/>
              </w:rPr>
              <w:t>atbalstāms izteiktais priekšlikums. 10 darba dienu termiņš un brīdis, no kura tas tiek skaitīts, ir skaidrots Likumprojekta anotācijā.</w:t>
            </w:r>
          </w:p>
        </w:tc>
      </w:tr>
      <w:tr w:rsidR="000E0818" w:rsidRPr="00C1341B" w14:paraId="334EE6B2" w14:textId="77777777" w:rsidTr="000E0818">
        <w:trPr>
          <w:trHeight w:val="2110"/>
        </w:trPr>
        <w:tc>
          <w:tcPr>
            <w:tcW w:w="755" w:type="dxa"/>
            <w:tcBorders>
              <w:top w:val="single" w:sz="4" w:space="0" w:color="auto"/>
              <w:left w:val="single" w:sz="4" w:space="0" w:color="auto"/>
              <w:bottom w:val="single" w:sz="4" w:space="0" w:color="auto"/>
              <w:right w:val="single" w:sz="4" w:space="0" w:color="auto"/>
            </w:tcBorders>
            <w:vAlign w:val="center"/>
          </w:tcPr>
          <w:p w14:paraId="6E049F37" w14:textId="77777777" w:rsidR="000E0818" w:rsidRPr="00C1341B" w:rsidRDefault="000E0818" w:rsidP="00E2128E">
            <w:pPr>
              <w:numPr>
                <w:ilvl w:val="0"/>
                <w:numId w:val="1"/>
              </w:numPr>
              <w:jc w:val="both"/>
              <w:rPr>
                <w:bCs/>
              </w:rPr>
            </w:pPr>
          </w:p>
        </w:tc>
        <w:tc>
          <w:tcPr>
            <w:tcW w:w="3067" w:type="dxa"/>
            <w:tcBorders>
              <w:top w:val="single" w:sz="4" w:space="0" w:color="auto"/>
              <w:left w:val="single" w:sz="4" w:space="0" w:color="auto"/>
              <w:bottom w:val="single" w:sz="4" w:space="0" w:color="auto"/>
              <w:right w:val="single" w:sz="4" w:space="0" w:color="auto"/>
            </w:tcBorders>
          </w:tcPr>
          <w:p w14:paraId="425CE456" w14:textId="77777777" w:rsidR="000E0818" w:rsidRPr="005F017D" w:rsidRDefault="000E0818" w:rsidP="005F017D">
            <w:pPr>
              <w:jc w:val="both"/>
              <w:rPr>
                <w:b/>
                <w:bCs/>
                <w:shd w:val="clear" w:color="auto" w:fill="FFFFFF"/>
              </w:rPr>
            </w:pPr>
            <w:r w:rsidRPr="005F017D">
              <w:rPr>
                <w:b/>
                <w:bCs/>
                <w:shd w:val="clear" w:color="auto" w:fill="FFFFFF"/>
              </w:rPr>
              <w:t>7.pants. Publiskas personas institūcijas vadītāja pienākumi</w:t>
            </w:r>
          </w:p>
          <w:p w14:paraId="00B08BB1" w14:textId="77777777" w:rsidR="000E0818" w:rsidRPr="005F017D" w:rsidRDefault="000E0818" w:rsidP="005F017D">
            <w:pPr>
              <w:jc w:val="both"/>
              <w:rPr>
                <w:shd w:val="clear" w:color="auto" w:fill="FFFFFF"/>
              </w:rPr>
            </w:pPr>
            <w:r w:rsidRPr="005F017D">
              <w:rPr>
                <w:shd w:val="clear" w:color="auto" w:fill="FFFFFF"/>
              </w:rPr>
              <w:t>(3) Publiskas personas institūcijas vadītājs iekšējos normatīvajos aktos nosaka:</w:t>
            </w:r>
          </w:p>
          <w:p w14:paraId="0FEBAD9E" w14:textId="77777777" w:rsidR="000E0818" w:rsidRPr="005F017D" w:rsidRDefault="000E0818" w:rsidP="005F017D">
            <w:pPr>
              <w:jc w:val="both"/>
              <w:rPr>
                <w:shd w:val="clear" w:color="auto" w:fill="FFFFFF"/>
              </w:rPr>
            </w:pPr>
            <w:r w:rsidRPr="005F017D">
              <w:rPr>
                <w:shd w:val="clear" w:color="auto" w:fill="FFFFFF"/>
              </w:rPr>
              <w:t>[..]</w:t>
            </w:r>
          </w:p>
          <w:p w14:paraId="5F702F3C" w14:textId="77777777" w:rsidR="000E0818" w:rsidRPr="005F017D" w:rsidRDefault="000E0818" w:rsidP="005F017D">
            <w:pPr>
              <w:jc w:val="both"/>
              <w:rPr>
                <w:shd w:val="clear" w:color="auto" w:fill="FFFFFF"/>
              </w:rPr>
            </w:pPr>
            <w:r w:rsidRPr="005F017D">
              <w:rPr>
                <w:shd w:val="clear" w:color="auto" w:fill="FFFFFF"/>
              </w:rPr>
              <w:t>6) kārtību, kādā tiek pārskatīts šā likuma 10. panta piektajā daļā paredzētais divu gadu periods līdz vienam gadam, izvērtējot faktiskos un tiesiskos apstākļus;</w:t>
            </w:r>
          </w:p>
          <w:p w14:paraId="6DD0F5E9" w14:textId="77777777" w:rsidR="000E0818" w:rsidRPr="005F017D" w:rsidRDefault="000E0818" w:rsidP="005F017D">
            <w:pPr>
              <w:jc w:val="both"/>
              <w:rPr>
                <w:b/>
                <w:bCs/>
                <w:shd w:val="clear" w:color="auto" w:fill="FFFFFF"/>
              </w:rPr>
            </w:pPr>
          </w:p>
        </w:tc>
        <w:tc>
          <w:tcPr>
            <w:tcW w:w="3933" w:type="dxa"/>
            <w:tcBorders>
              <w:top w:val="single" w:sz="4" w:space="0" w:color="auto"/>
              <w:left w:val="single" w:sz="4" w:space="0" w:color="auto"/>
              <w:bottom w:val="single" w:sz="4" w:space="0" w:color="auto"/>
              <w:right w:val="single" w:sz="4" w:space="0" w:color="auto"/>
            </w:tcBorders>
          </w:tcPr>
          <w:p w14:paraId="0476DD64" w14:textId="77777777" w:rsidR="000E0818" w:rsidRPr="005F017D" w:rsidRDefault="000E0818" w:rsidP="005F017D">
            <w:pPr>
              <w:pStyle w:val="Komentrateksts"/>
              <w:jc w:val="both"/>
              <w:rPr>
                <w:rFonts w:ascii="Times New Roman" w:hAnsi="Times New Roman"/>
                <w:bCs/>
                <w:color w:val="000000"/>
                <w:sz w:val="24"/>
                <w:szCs w:val="24"/>
              </w:rPr>
            </w:pPr>
            <w:r w:rsidRPr="005F017D">
              <w:rPr>
                <w:rFonts w:ascii="Times New Roman" w:hAnsi="Times New Roman"/>
                <w:bCs/>
                <w:color w:val="000000"/>
                <w:sz w:val="24"/>
                <w:szCs w:val="24"/>
              </w:rPr>
              <w:t xml:space="preserve">7. panta trešās daļas 6. punkts sistēmiski nav pilnībā saskaņots ar likumprojekta 9. un 10. pantu. Saskaņā ar 10.panta piekto daļu, “atdzišanas” periods ir noteikts speciālajiem subjektiem, nevis visiem valsts pārvaldē nodarbinātajiem. Ja speciālais subjekts pats ir publiskas personas institūcijas vadītājs vai attiecībā uz to nav institūcijas vadītāja (kapitālsabiedrību valdes  un padomes locekļi, pašvaldību domes deputāti, izpilddirektors), rodas jautājums: kā institūcijas vadītājs var noteikt kārtību, kādā tiek pārskatīts divu gadu periods, kurš izvērtē konkrēto gadījumu attiecībā uz institūcijas </w:t>
            </w:r>
            <w:r w:rsidRPr="005F017D">
              <w:rPr>
                <w:rFonts w:ascii="Times New Roman" w:hAnsi="Times New Roman"/>
                <w:bCs/>
                <w:color w:val="000000"/>
                <w:sz w:val="24"/>
                <w:szCs w:val="24"/>
              </w:rPr>
              <w:lastRenderedPageBreak/>
              <w:t>vadītāju, ja nav augstākas institūcijas. Vienlaikus jāņem vērā, ka Saeima 2026. gada 19.marta sēdē ir atbalstīts priekšlikums 2 gadu “atdzišanas” perioda samazināt līdz vienam gadam, tādējādi jautājums par termiņa samazināšanu ir zaudējis savu aktualitāti.</w:t>
            </w:r>
          </w:p>
          <w:p w14:paraId="5F17EE9D" w14:textId="77777777" w:rsidR="000E0818" w:rsidRPr="005F017D" w:rsidRDefault="000E0818" w:rsidP="005F017D">
            <w:pPr>
              <w:pStyle w:val="Komentrateksts"/>
              <w:jc w:val="both"/>
              <w:rPr>
                <w:rFonts w:ascii="Times New Roman" w:hAnsi="Times New Roman"/>
                <w:b/>
                <w:color w:val="000000"/>
                <w:sz w:val="24"/>
                <w:szCs w:val="24"/>
              </w:rPr>
            </w:pPr>
            <w:r w:rsidRPr="005F017D">
              <w:rPr>
                <w:rFonts w:ascii="Times New Roman" w:hAnsi="Times New Roman"/>
                <w:b/>
                <w:color w:val="000000"/>
                <w:sz w:val="24"/>
                <w:szCs w:val="24"/>
              </w:rPr>
              <w:t>Priekšlikums:</w:t>
            </w:r>
          </w:p>
          <w:p w14:paraId="3429DA19" w14:textId="77777777" w:rsidR="000E0818" w:rsidRPr="005F017D" w:rsidRDefault="000E0818" w:rsidP="005F017D">
            <w:pPr>
              <w:pStyle w:val="Komentrateksts"/>
              <w:jc w:val="both"/>
              <w:rPr>
                <w:rFonts w:ascii="Times New Roman" w:hAnsi="Times New Roman"/>
                <w:bCs/>
                <w:color w:val="000000"/>
                <w:sz w:val="24"/>
                <w:szCs w:val="24"/>
                <w:highlight w:val="darkGreen"/>
              </w:rPr>
            </w:pPr>
            <w:r w:rsidRPr="005F017D">
              <w:rPr>
                <w:rFonts w:ascii="Times New Roman" w:hAnsi="Times New Roman"/>
                <w:bCs/>
                <w:color w:val="000000"/>
                <w:sz w:val="24"/>
                <w:szCs w:val="24"/>
              </w:rPr>
              <w:t>Svītrot likumprojekta 7. panta trešās daļas 6. punktu.</w:t>
            </w:r>
          </w:p>
        </w:tc>
        <w:tc>
          <w:tcPr>
            <w:tcW w:w="2340" w:type="dxa"/>
            <w:tcBorders>
              <w:top w:val="single" w:sz="4" w:space="0" w:color="auto"/>
              <w:left w:val="single" w:sz="4" w:space="0" w:color="auto"/>
              <w:bottom w:val="single" w:sz="4" w:space="0" w:color="auto"/>
              <w:right w:val="single" w:sz="4" w:space="0" w:color="auto"/>
            </w:tcBorders>
          </w:tcPr>
          <w:p w14:paraId="44A0BB7C" w14:textId="77777777" w:rsidR="000E0818" w:rsidRPr="005F017D" w:rsidRDefault="006745F5" w:rsidP="005F017D">
            <w:pPr>
              <w:pStyle w:val="Komentrateksts"/>
              <w:jc w:val="both"/>
              <w:rPr>
                <w:rFonts w:ascii="Times New Roman" w:hAnsi="Times New Roman"/>
                <w:bCs/>
                <w:color w:val="000000"/>
                <w:sz w:val="24"/>
                <w:szCs w:val="24"/>
              </w:rPr>
            </w:pPr>
            <w:r w:rsidRPr="00711029">
              <w:rPr>
                <w:rFonts w:ascii="Times New Roman" w:hAnsi="Times New Roman"/>
                <w:color w:val="000000"/>
                <w:sz w:val="24"/>
                <w:szCs w:val="24"/>
              </w:rPr>
              <w:lastRenderedPageBreak/>
              <w:t>Nav ņemts vērā</w:t>
            </w:r>
            <w:r>
              <w:rPr>
                <w:rFonts w:ascii="Times New Roman" w:hAnsi="Times New Roman"/>
                <w:color w:val="000000"/>
                <w:sz w:val="24"/>
                <w:szCs w:val="24"/>
              </w:rPr>
              <w:t>.</w:t>
            </w:r>
          </w:p>
        </w:tc>
        <w:tc>
          <w:tcPr>
            <w:tcW w:w="4222" w:type="dxa"/>
            <w:tcBorders>
              <w:top w:val="single" w:sz="4" w:space="0" w:color="auto"/>
              <w:left w:val="single" w:sz="4" w:space="0" w:color="auto"/>
              <w:bottom w:val="single" w:sz="4" w:space="0" w:color="auto"/>
              <w:right w:val="single" w:sz="4" w:space="0" w:color="auto"/>
            </w:tcBorders>
          </w:tcPr>
          <w:p w14:paraId="65456C0C" w14:textId="77777777" w:rsidR="000E0818" w:rsidRPr="005F017D" w:rsidRDefault="006745F5" w:rsidP="005F017D">
            <w:pPr>
              <w:pStyle w:val="Komentrateksts"/>
              <w:jc w:val="both"/>
              <w:rPr>
                <w:rFonts w:ascii="Times New Roman" w:hAnsi="Times New Roman"/>
                <w:bCs/>
                <w:color w:val="000000"/>
                <w:sz w:val="24"/>
                <w:szCs w:val="24"/>
              </w:rPr>
            </w:pPr>
            <w:r>
              <w:rPr>
                <w:rFonts w:ascii="Times New Roman" w:hAnsi="Times New Roman"/>
                <w:bCs/>
                <w:color w:val="000000"/>
                <w:sz w:val="24"/>
                <w:szCs w:val="24"/>
              </w:rPr>
              <w:t>Vēršam uzmanību, ka likumprojekts “Grozījumi likumā “Par interešu konflikta novēršanu valsts amatpersonu darbībā”” (Nr. 1166/Lp14) nav stājies spēkā, līdz ar to nav saskatāms pamatojums jaunajā regulējumā svītrot 7. panta trešās daļas 6. punktu. Turklāt jaunajā regulējumā “atdzišanas periods” tiek noteikts šaurāk, attiecinot to tikai uz speciālajiem subjektiem.</w:t>
            </w:r>
          </w:p>
        </w:tc>
      </w:tr>
      <w:tr w:rsidR="000E0818" w:rsidRPr="00C1341B" w14:paraId="286534F8" w14:textId="77777777" w:rsidTr="000E0818">
        <w:trPr>
          <w:trHeight w:val="125"/>
        </w:trPr>
        <w:tc>
          <w:tcPr>
            <w:tcW w:w="755" w:type="dxa"/>
            <w:tcBorders>
              <w:top w:val="single" w:sz="4" w:space="0" w:color="auto"/>
              <w:left w:val="single" w:sz="4" w:space="0" w:color="auto"/>
              <w:bottom w:val="single" w:sz="4" w:space="0" w:color="auto"/>
              <w:right w:val="single" w:sz="4" w:space="0" w:color="auto"/>
            </w:tcBorders>
            <w:vAlign w:val="center"/>
          </w:tcPr>
          <w:p w14:paraId="74F50870" w14:textId="77777777" w:rsidR="000E0818" w:rsidRPr="00C1341B" w:rsidRDefault="000E0818" w:rsidP="00E2128E">
            <w:pPr>
              <w:numPr>
                <w:ilvl w:val="0"/>
                <w:numId w:val="1"/>
              </w:numPr>
              <w:jc w:val="both"/>
              <w:rPr>
                <w:bCs/>
              </w:rPr>
            </w:pPr>
          </w:p>
        </w:tc>
        <w:tc>
          <w:tcPr>
            <w:tcW w:w="3067" w:type="dxa"/>
            <w:tcBorders>
              <w:top w:val="single" w:sz="4" w:space="0" w:color="auto"/>
              <w:left w:val="single" w:sz="4" w:space="0" w:color="auto"/>
              <w:bottom w:val="single" w:sz="4" w:space="0" w:color="auto"/>
              <w:right w:val="single" w:sz="4" w:space="0" w:color="auto"/>
            </w:tcBorders>
          </w:tcPr>
          <w:p w14:paraId="77519F5B" w14:textId="77777777" w:rsidR="000E0818" w:rsidRPr="005F017D" w:rsidRDefault="000E0818" w:rsidP="005F017D">
            <w:pPr>
              <w:jc w:val="both"/>
              <w:rPr>
                <w:b/>
                <w:bCs/>
                <w:shd w:val="clear" w:color="auto" w:fill="FFFFFF"/>
              </w:rPr>
            </w:pPr>
            <w:r w:rsidRPr="005F017D">
              <w:rPr>
                <w:b/>
                <w:bCs/>
                <w:shd w:val="clear" w:color="auto" w:fill="FFFFFF"/>
              </w:rPr>
              <w:t>7.pants. Publiskas personas institūcijas vadītāja pienākumi</w:t>
            </w:r>
          </w:p>
          <w:p w14:paraId="115B4AD7" w14:textId="77777777" w:rsidR="000E0818" w:rsidRPr="005F017D" w:rsidRDefault="000E0818" w:rsidP="005F017D">
            <w:pPr>
              <w:jc w:val="both"/>
              <w:rPr>
                <w:shd w:val="clear" w:color="auto" w:fill="FFFFFF"/>
              </w:rPr>
            </w:pPr>
            <w:r w:rsidRPr="005F017D">
              <w:rPr>
                <w:shd w:val="clear" w:color="auto" w:fill="FFFFFF"/>
              </w:rPr>
              <w:t>(3) Publiskas personas institūcijas vadītājs iekšējos normatīvajos aktos nosaka:</w:t>
            </w:r>
          </w:p>
          <w:p w14:paraId="7652D96B" w14:textId="77777777" w:rsidR="000E0818" w:rsidRPr="005F017D" w:rsidRDefault="000E0818" w:rsidP="005F017D">
            <w:pPr>
              <w:jc w:val="both"/>
              <w:rPr>
                <w:shd w:val="clear" w:color="auto" w:fill="FFFFFF"/>
              </w:rPr>
            </w:pPr>
            <w:r w:rsidRPr="005F017D">
              <w:rPr>
                <w:shd w:val="clear" w:color="auto" w:fill="FFFFFF"/>
              </w:rPr>
              <w:t>[..]</w:t>
            </w:r>
          </w:p>
          <w:p w14:paraId="636BCA5E" w14:textId="77777777" w:rsidR="000E0818" w:rsidRPr="005F017D" w:rsidRDefault="000E0818" w:rsidP="005F017D">
            <w:pPr>
              <w:jc w:val="both"/>
              <w:rPr>
                <w:shd w:val="clear" w:color="auto" w:fill="FFFFFF"/>
              </w:rPr>
            </w:pPr>
            <w:r w:rsidRPr="005F017D">
              <w:rPr>
                <w:shd w:val="clear" w:color="auto" w:fill="FFFFFF"/>
              </w:rPr>
              <w:t>7) dāvanu pieņemšanas ierobežošanas kārtību;</w:t>
            </w:r>
          </w:p>
          <w:p w14:paraId="393F5296" w14:textId="77777777" w:rsidR="000E0818" w:rsidRPr="005F017D" w:rsidRDefault="000E0818" w:rsidP="005F017D">
            <w:pPr>
              <w:jc w:val="both"/>
              <w:rPr>
                <w:b/>
                <w:bCs/>
                <w:shd w:val="clear" w:color="auto" w:fill="FFFFFF"/>
              </w:rPr>
            </w:pPr>
            <w:r w:rsidRPr="005F017D">
              <w:rPr>
                <w:shd w:val="clear" w:color="auto" w:fill="FFFFFF"/>
              </w:rPr>
              <w:t>8) institūcijas nodarbinātajiem saistošus uzvedības (ētikas) principus.</w:t>
            </w:r>
          </w:p>
        </w:tc>
        <w:tc>
          <w:tcPr>
            <w:tcW w:w="3933" w:type="dxa"/>
            <w:tcBorders>
              <w:top w:val="single" w:sz="4" w:space="0" w:color="auto"/>
              <w:left w:val="single" w:sz="4" w:space="0" w:color="auto"/>
              <w:bottom w:val="single" w:sz="4" w:space="0" w:color="auto"/>
              <w:right w:val="single" w:sz="4" w:space="0" w:color="auto"/>
            </w:tcBorders>
          </w:tcPr>
          <w:p w14:paraId="4D50278C" w14:textId="77777777" w:rsidR="000E0818" w:rsidRPr="005F017D" w:rsidRDefault="000E0818" w:rsidP="005F017D">
            <w:pPr>
              <w:pStyle w:val="Komentrateksts"/>
              <w:jc w:val="both"/>
              <w:rPr>
                <w:rFonts w:ascii="Times New Roman" w:hAnsi="Times New Roman"/>
                <w:bCs/>
                <w:color w:val="000000"/>
                <w:sz w:val="24"/>
                <w:szCs w:val="24"/>
              </w:rPr>
            </w:pPr>
            <w:r w:rsidRPr="005F017D">
              <w:rPr>
                <w:rFonts w:ascii="Times New Roman" w:hAnsi="Times New Roman"/>
                <w:bCs/>
                <w:color w:val="000000"/>
                <w:sz w:val="24"/>
                <w:szCs w:val="24"/>
              </w:rPr>
              <w:t xml:space="preserve">Likumprojekta 6.panta septītā daļa nosaka </w:t>
            </w:r>
            <w:r w:rsidRPr="005F017D">
              <w:rPr>
                <w:rFonts w:ascii="Times New Roman" w:hAnsi="Times New Roman"/>
                <w:bCs/>
                <w:i/>
                <w:iCs/>
                <w:color w:val="000000"/>
                <w:sz w:val="24"/>
                <w:szCs w:val="24"/>
              </w:rPr>
              <w:t>Valsts pārvaldē nodarbinātajam aizliegts pieņemt dāvanas, kuras pasniedz saistībā ar amata pienākumu pildīšanu un kuras var ietekmēt vai varētu ietekmēt valsts pārvaldē nodarbinātā objektivitāti vai neitralitāti</w:t>
            </w:r>
            <w:r w:rsidRPr="005F017D">
              <w:rPr>
                <w:rFonts w:ascii="Times New Roman" w:hAnsi="Times New Roman"/>
                <w:bCs/>
                <w:color w:val="000000"/>
                <w:sz w:val="24"/>
                <w:szCs w:val="24"/>
              </w:rPr>
              <w:t>.</w:t>
            </w:r>
          </w:p>
          <w:p w14:paraId="170A04A6" w14:textId="77777777" w:rsidR="000E0818" w:rsidRPr="005F017D" w:rsidRDefault="000E0818" w:rsidP="005F017D">
            <w:pPr>
              <w:pStyle w:val="Komentrateksts"/>
              <w:jc w:val="both"/>
              <w:rPr>
                <w:rFonts w:ascii="Times New Roman" w:hAnsi="Times New Roman"/>
                <w:bCs/>
                <w:color w:val="000000"/>
                <w:sz w:val="24"/>
                <w:szCs w:val="24"/>
              </w:rPr>
            </w:pPr>
            <w:r w:rsidRPr="005F017D">
              <w:rPr>
                <w:rFonts w:ascii="Times New Roman" w:hAnsi="Times New Roman"/>
                <w:bCs/>
                <w:color w:val="000000"/>
                <w:sz w:val="24"/>
                <w:szCs w:val="24"/>
              </w:rPr>
              <w:t>Lūdzam sniegt skaidrot, ja ir aizliegts pieņemt jebkādas dāvanas, kuras sniedz saistībā ar amata pienākumu pildīšanu un var ietekmēt nodarbinātā objektivitāti un neitralitāti, tad iekšējā normatīvajā aktā tiks noteikta kārtībā attiecībā uz dāvanām ārpus amata pienākumu pildīšanas (pienākums ziņot, vērtības sliekšņi u.tml.).</w:t>
            </w:r>
          </w:p>
          <w:p w14:paraId="7660FF29" w14:textId="77777777" w:rsidR="000E0818" w:rsidRPr="005F017D" w:rsidRDefault="000E0818" w:rsidP="005F017D">
            <w:pPr>
              <w:pStyle w:val="Komentrateksts"/>
              <w:jc w:val="both"/>
              <w:rPr>
                <w:rFonts w:ascii="Times New Roman" w:hAnsi="Times New Roman"/>
                <w:bCs/>
                <w:color w:val="000000"/>
                <w:sz w:val="24"/>
                <w:szCs w:val="24"/>
              </w:rPr>
            </w:pPr>
            <w:r w:rsidRPr="005F017D">
              <w:rPr>
                <w:rFonts w:ascii="Times New Roman" w:hAnsi="Times New Roman"/>
                <w:bCs/>
                <w:color w:val="000000"/>
                <w:sz w:val="24"/>
                <w:szCs w:val="24"/>
              </w:rPr>
              <w:t xml:space="preserve">Alternatīvi, lūdzam precizēt, vai iecere ir pieļaut, ka katra institūcija savā iekšējā normatīvajā aktā nosaka to, kas konkrētajā institūcijā uzskatāms par pieļaujamu </w:t>
            </w:r>
            <w:r w:rsidRPr="005F017D">
              <w:rPr>
                <w:rFonts w:ascii="Times New Roman" w:hAnsi="Times New Roman"/>
                <w:bCs/>
                <w:color w:val="000000"/>
                <w:sz w:val="24"/>
                <w:szCs w:val="24"/>
              </w:rPr>
              <w:lastRenderedPageBreak/>
              <w:t xml:space="preserve">reprezentācijas dāvanu (piemēram, simboliskas nozīmes suvenīri, ziedi u. c.), tādējādi konkretizējot 6. panta septītajā daļā ietverto kritēriju piemērošanu praksē. </w:t>
            </w:r>
          </w:p>
          <w:p w14:paraId="0229C434" w14:textId="77777777" w:rsidR="000E0818" w:rsidRPr="005F017D" w:rsidRDefault="000E0818" w:rsidP="005F017D">
            <w:pPr>
              <w:pStyle w:val="Komentrateksts"/>
              <w:jc w:val="both"/>
              <w:rPr>
                <w:rFonts w:ascii="Times New Roman" w:hAnsi="Times New Roman"/>
                <w:b/>
                <w:color w:val="000000"/>
                <w:sz w:val="24"/>
                <w:szCs w:val="24"/>
              </w:rPr>
            </w:pPr>
            <w:r w:rsidRPr="005F017D">
              <w:rPr>
                <w:rFonts w:ascii="Times New Roman" w:hAnsi="Times New Roman"/>
                <w:b/>
                <w:color w:val="000000"/>
                <w:sz w:val="24"/>
                <w:szCs w:val="24"/>
              </w:rPr>
              <w:t>Priekšlikums:</w:t>
            </w:r>
          </w:p>
          <w:p w14:paraId="1758BF8E" w14:textId="77777777" w:rsidR="000E0818" w:rsidRPr="005F017D" w:rsidRDefault="000E0818" w:rsidP="005F017D">
            <w:pPr>
              <w:pStyle w:val="Komentrateksts"/>
              <w:jc w:val="both"/>
              <w:rPr>
                <w:rFonts w:ascii="Times New Roman" w:hAnsi="Times New Roman"/>
                <w:bCs/>
                <w:color w:val="000000"/>
                <w:sz w:val="24"/>
                <w:szCs w:val="24"/>
              </w:rPr>
            </w:pPr>
            <w:r w:rsidRPr="005F017D">
              <w:rPr>
                <w:rFonts w:ascii="Times New Roman" w:hAnsi="Times New Roman"/>
                <w:bCs/>
                <w:color w:val="000000"/>
                <w:sz w:val="24"/>
                <w:szCs w:val="24"/>
              </w:rPr>
              <w:t xml:space="preserve">Iekļaut likumprojekta anotācijā izvērtāku skaidrojumu par to, kas tieši būtu iekļaujams un atrunājams “dāvanu pieņemšanas ierobežojumu kārtībā”. Lūdzam precizēt, kā likumprojekta dāvanu pieņemšanas ierobežojumi piemērojami pašvaldības politiskajām amatpersonām – pašvaldības domes priekšsēdētājam, viņa vietniekam un deputātiem –, kuri ir speciālie subjekti un kuri, pildot reprezentācijas funkcijas, saņem simboliskas </w:t>
            </w:r>
            <w:proofErr w:type="spellStart"/>
            <w:r w:rsidRPr="005F017D">
              <w:rPr>
                <w:rFonts w:ascii="Times New Roman" w:hAnsi="Times New Roman"/>
                <w:bCs/>
                <w:color w:val="000000"/>
                <w:sz w:val="24"/>
                <w:szCs w:val="24"/>
              </w:rPr>
              <w:t>protokolāras</w:t>
            </w:r>
            <w:proofErr w:type="spellEnd"/>
            <w:r w:rsidRPr="005F017D">
              <w:rPr>
                <w:rFonts w:ascii="Times New Roman" w:hAnsi="Times New Roman"/>
                <w:bCs/>
                <w:color w:val="000000"/>
                <w:sz w:val="24"/>
                <w:szCs w:val="24"/>
              </w:rPr>
              <w:t xml:space="preserve"> dāvanas, piemēram, suvenīrus un ziedus. No likumprojekta 10. panta astotās daļas izriet, ka speciālajiem subjektiem</w:t>
            </w:r>
            <w:r w:rsidRPr="005F017D">
              <w:rPr>
                <w:rFonts w:ascii="Times New Roman" w:hAnsi="Times New Roman"/>
                <w:sz w:val="24"/>
                <w:szCs w:val="24"/>
              </w:rPr>
              <w:t xml:space="preserve"> </w:t>
            </w:r>
            <w:r w:rsidRPr="005F017D">
              <w:rPr>
                <w:rFonts w:ascii="Times New Roman" w:hAnsi="Times New Roman"/>
                <w:i/>
                <w:iCs/>
                <w:sz w:val="24"/>
                <w:szCs w:val="24"/>
              </w:rPr>
              <w:t>p</w:t>
            </w:r>
            <w:r w:rsidRPr="005F017D">
              <w:rPr>
                <w:rFonts w:ascii="Times New Roman" w:hAnsi="Times New Roman"/>
                <w:bCs/>
                <w:i/>
                <w:iCs/>
                <w:color w:val="000000"/>
                <w:sz w:val="24"/>
                <w:szCs w:val="24"/>
              </w:rPr>
              <w:t>ildot amata pienākumus, ir aizliegts pieņemt dāvanas neatkarīgi no to vērtības, devēja statusa vai nodoma, izņemot, ja ārējā normatīvajā aktā nav noteikts citādi</w:t>
            </w:r>
            <w:r w:rsidRPr="005F017D">
              <w:rPr>
                <w:rFonts w:ascii="Times New Roman" w:hAnsi="Times New Roman"/>
                <w:bCs/>
                <w:color w:val="000000"/>
                <w:sz w:val="24"/>
                <w:szCs w:val="24"/>
              </w:rPr>
              <w:t xml:space="preserve">. Līdz ar to nav skaidrs, vai un kādā veidā reprezentācijas vajadzībām pasniegtas simboliskas dāvanas būs pieļaujamas pašvaldības politiskajām amatpersonām, uz kurām institūcijas vadītāja iekšējie normatīvie akti nav tieši attiecināmi. </w:t>
            </w:r>
          </w:p>
          <w:p w14:paraId="42B97B10" w14:textId="77777777" w:rsidR="000E0818" w:rsidRPr="005F017D" w:rsidRDefault="000E0818" w:rsidP="005F017D">
            <w:pPr>
              <w:pStyle w:val="Komentrateksts"/>
              <w:jc w:val="both"/>
              <w:rPr>
                <w:rFonts w:ascii="Times New Roman" w:hAnsi="Times New Roman"/>
                <w:bCs/>
                <w:color w:val="000000"/>
                <w:sz w:val="24"/>
                <w:szCs w:val="24"/>
              </w:rPr>
            </w:pPr>
            <w:r w:rsidRPr="005F017D">
              <w:rPr>
                <w:rFonts w:ascii="Times New Roman" w:hAnsi="Times New Roman"/>
                <w:bCs/>
                <w:color w:val="000000"/>
                <w:sz w:val="24"/>
                <w:szCs w:val="24"/>
              </w:rPr>
              <w:lastRenderedPageBreak/>
              <w:t>Rosinām likumprojektā skaidri noteikt izņēmumu vai īpašu kārtību attiecībā uz reprezentācijas dāvanām, tai skaitā ziediem un simboliskiem suvenīriem, kuras tiek pasniegtas</w:t>
            </w:r>
            <w:r w:rsidRPr="005F017D">
              <w:rPr>
                <w:rFonts w:ascii="Times New Roman" w:hAnsi="Times New Roman"/>
                <w:sz w:val="24"/>
                <w:szCs w:val="24"/>
              </w:rPr>
              <w:t xml:space="preserve"> </w:t>
            </w:r>
            <w:r w:rsidRPr="005F017D">
              <w:rPr>
                <w:rFonts w:ascii="Times New Roman" w:hAnsi="Times New Roman"/>
                <w:bCs/>
                <w:color w:val="000000"/>
                <w:sz w:val="24"/>
                <w:szCs w:val="24"/>
              </w:rPr>
              <w:t xml:space="preserve">oficiālu vizīšu, tikšanos vai pasākumu ietvaros. </w:t>
            </w:r>
          </w:p>
          <w:p w14:paraId="60B2E270" w14:textId="77777777" w:rsidR="000E0818" w:rsidRPr="005F017D" w:rsidRDefault="000E0818" w:rsidP="005F017D">
            <w:pPr>
              <w:pStyle w:val="Komentrateksts"/>
              <w:jc w:val="both"/>
              <w:rPr>
                <w:rFonts w:ascii="Times New Roman" w:hAnsi="Times New Roman"/>
                <w:b/>
                <w:color w:val="000000"/>
                <w:sz w:val="24"/>
                <w:szCs w:val="24"/>
              </w:rPr>
            </w:pPr>
            <w:r w:rsidRPr="005F017D">
              <w:rPr>
                <w:rFonts w:ascii="Times New Roman" w:hAnsi="Times New Roman"/>
                <w:b/>
                <w:color w:val="000000"/>
                <w:sz w:val="24"/>
                <w:szCs w:val="24"/>
              </w:rPr>
              <w:t>Priekšlikums:</w:t>
            </w:r>
          </w:p>
          <w:p w14:paraId="49A5C36B" w14:textId="77777777" w:rsidR="000E0818" w:rsidRPr="005F017D" w:rsidRDefault="000E0818" w:rsidP="005F017D">
            <w:pPr>
              <w:pStyle w:val="Komentrateksts"/>
              <w:jc w:val="both"/>
              <w:rPr>
                <w:rFonts w:ascii="Times New Roman" w:hAnsi="Times New Roman"/>
                <w:bCs/>
                <w:color w:val="000000"/>
                <w:sz w:val="24"/>
                <w:szCs w:val="24"/>
              </w:rPr>
            </w:pPr>
            <w:r w:rsidRPr="005F017D">
              <w:rPr>
                <w:rFonts w:ascii="Times New Roman" w:hAnsi="Times New Roman"/>
                <w:bCs/>
                <w:color w:val="000000"/>
                <w:sz w:val="24"/>
                <w:szCs w:val="24"/>
              </w:rPr>
              <w:t>Sk. priekšlikumu pie termina “dāvana” skaidrojuma.</w:t>
            </w:r>
          </w:p>
        </w:tc>
        <w:tc>
          <w:tcPr>
            <w:tcW w:w="2340" w:type="dxa"/>
            <w:tcBorders>
              <w:top w:val="single" w:sz="4" w:space="0" w:color="auto"/>
              <w:left w:val="single" w:sz="4" w:space="0" w:color="auto"/>
              <w:bottom w:val="single" w:sz="4" w:space="0" w:color="auto"/>
              <w:right w:val="single" w:sz="4" w:space="0" w:color="auto"/>
            </w:tcBorders>
          </w:tcPr>
          <w:p w14:paraId="7746CCD0" w14:textId="77777777" w:rsidR="000E0818" w:rsidRPr="005F017D" w:rsidRDefault="00227BBC" w:rsidP="005F017D">
            <w:pPr>
              <w:pStyle w:val="Komentrateksts"/>
              <w:jc w:val="both"/>
              <w:rPr>
                <w:rFonts w:ascii="Times New Roman" w:hAnsi="Times New Roman"/>
                <w:bCs/>
                <w:color w:val="000000"/>
                <w:sz w:val="24"/>
                <w:szCs w:val="24"/>
              </w:rPr>
            </w:pPr>
            <w:r w:rsidRPr="00711029">
              <w:rPr>
                <w:rFonts w:ascii="Times New Roman" w:hAnsi="Times New Roman"/>
                <w:color w:val="000000"/>
                <w:sz w:val="24"/>
                <w:szCs w:val="24"/>
              </w:rPr>
              <w:lastRenderedPageBreak/>
              <w:t>Nav ņemts vērā</w:t>
            </w:r>
            <w:r>
              <w:rPr>
                <w:rFonts w:ascii="Times New Roman" w:hAnsi="Times New Roman"/>
                <w:color w:val="000000"/>
                <w:sz w:val="24"/>
                <w:szCs w:val="24"/>
              </w:rPr>
              <w:t>.</w:t>
            </w:r>
          </w:p>
        </w:tc>
        <w:tc>
          <w:tcPr>
            <w:tcW w:w="4222" w:type="dxa"/>
            <w:tcBorders>
              <w:top w:val="single" w:sz="4" w:space="0" w:color="auto"/>
              <w:left w:val="single" w:sz="4" w:space="0" w:color="auto"/>
              <w:bottom w:val="single" w:sz="4" w:space="0" w:color="auto"/>
              <w:right w:val="single" w:sz="4" w:space="0" w:color="auto"/>
            </w:tcBorders>
          </w:tcPr>
          <w:p w14:paraId="722C4BCF" w14:textId="77777777" w:rsidR="000E0818" w:rsidRPr="005F017D" w:rsidRDefault="00227BBC" w:rsidP="005F017D">
            <w:pPr>
              <w:pStyle w:val="Komentrateksts"/>
              <w:jc w:val="both"/>
              <w:rPr>
                <w:rFonts w:ascii="Times New Roman" w:hAnsi="Times New Roman"/>
                <w:bCs/>
                <w:color w:val="000000"/>
                <w:sz w:val="24"/>
                <w:szCs w:val="24"/>
              </w:rPr>
            </w:pPr>
            <w:r>
              <w:rPr>
                <w:rFonts w:ascii="Times New Roman" w:hAnsi="Times New Roman"/>
                <w:color w:val="000000"/>
                <w:sz w:val="24"/>
                <w:szCs w:val="24"/>
              </w:rPr>
              <w:t>Skatīt iepriekš skaidrojumu pie 17. priekšlikuma.</w:t>
            </w:r>
          </w:p>
        </w:tc>
      </w:tr>
      <w:tr w:rsidR="000E0818" w:rsidRPr="00C1341B" w14:paraId="26D5DDAA" w14:textId="77777777" w:rsidTr="000E0818">
        <w:trPr>
          <w:trHeight w:val="566"/>
        </w:trPr>
        <w:tc>
          <w:tcPr>
            <w:tcW w:w="755" w:type="dxa"/>
            <w:tcBorders>
              <w:top w:val="single" w:sz="4" w:space="0" w:color="auto"/>
              <w:left w:val="single" w:sz="4" w:space="0" w:color="auto"/>
              <w:bottom w:val="single" w:sz="4" w:space="0" w:color="auto"/>
              <w:right w:val="single" w:sz="4" w:space="0" w:color="auto"/>
            </w:tcBorders>
            <w:vAlign w:val="center"/>
          </w:tcPr>
          <w:p w14:paraId="4DADCFCE" w14:textId="77777777" w:rsidR="000E0818" w:rsidRPr="00C1341B" w:rsidRDefault="000E0818" w:rsidP="00E2128E">
            <w:pPr>
              <w:numPr>
                <w:ilvl w:val="0"/>
                <w:numId w:val="1"/>
              </w:numPr>
              <w:jc w:val="both"/>
              <w:rPr>
                <w:bCs/>
              </w:rPr>
            </w:pPr>
          </w:p>
        </w:tc>
        <w:tc>
          <w:tcPr>
            <w:tcW w:w="3067" w:type="dxa"/>
            <w:tcBorders>
              <w:top w:val="single" w:sz="4" w:space="0" w:color="auto"/>
              <w:left w:val="single" w:sz="4" w:space="0" w:color="auto"/>
              <w:bottom w:val="single" w:sz="4" w:space="0" w:color="auto"/>
              <w:right w:val="single" w:sz="4" w:space="0" w:color="auto"/>
            </w:tcBorders>
          </w:tcPr>
          <w:p w14:paraId="2009F724" w14:textId="77777777" w:rsidR="000E0818" w:rsidRPr="005F017D" w:rsidRDefault="000E0818" w:rsidP="005F017D">
            <w:pPr>
              <w:pStyle w:val="Komentrateksts"/>
              <w:jc w:val="both"/>
              <w:rPr>
                <w:rFonts w:ascii="Times New Roman" w:hAnsi="Times New Roman"/>
                <w:b/>
                <w:bCs/>
                <w:sz w:val="24"/>
                <w:szCs w:val="24"/>
              </w:rPr>
            </w:pPr>
            <w:r w:rsidRPr="005F017D">
              <w:rPr>
                <w:rFonts w:ascii="Times New Roman" w:hAnsi="Times New Roman"/>
                <w:b/>
                <w:bCs/>
                <w:sz w:val="24"/>
                <w:szCs w:val="24"/>
              </w:rPr>
              <w:t>7. pants Publiskas personas institūcijas vadītāja pienākumi</w:t>
            </w:r>
          </w:p>
          <w:p w14:paraId="395AE9BC" w14:textId="77777777" w:rsidR="000E0818" w:rsidRPr="005F017D" w:rsidRDefault="000E0818" w:rsidP="005F017D">
            <w:pPr>
              <w:pStyle w:val="Komentrateksts"/>
              <w:jc w:val="both"/>
              <w:rPr>
                <w:rFonts w:ascii="Times New Roman" w:hAnsi="Times New Roman"/>
                <w:sz w:val="24"/>
                <w:szCs w:val="24"/>
              </w:rPr>
            </w:pPr>
            <w:r w:rsidRPr="005F017D">
              <w:rPr>
                <w:rFonts w:ascii="Times New Roman" w:hAnsi="Times New Roman"/>
                <w:sz w:val="24"/>
                <w:szCs w:val="24"/>
              </w:rPr>
              <w:t>(2) Izveidojot iekšējo kontroles sistēmu, publiskas personas institūcijas vadītājs nodrošina:</w:t>
            </w:r>
          </w:p>
          <w:p w14:paraId="6FC599FA" w14:textId="77777777" w:rsidR="000E0818" w:rsidRPr="005F017D" w:rsidRDefault="000E0818" w:rsidP="005F017D">
            <w:pPr>
              <w:pStyle w:val="Komentrateksts"/>
              <w:jc w:val="both"/>
              <w:rPr>
                <w:rFonts w:ascii="Times New Roman" w:hAnsi="Times New Roman"/>
                <w:bCs/>
                <w:sz w:val="24"/>
                <w:szCs w:val="24"/>
              </w:rPr>
            </w:pPr>
            <w:r w:rsidRPr="005F017D">
              <w:rPr>
                <w:rFonts w:ascii="Times New Roman" w:hAnsi="Times New Roman"/>
                <w:sz w:val="24"/>
                <w:szCs w:val="24"/>
              </w:rPr>
              <w:t>5) par pārkāpumiem, pārkāpuma smagumam atbilstošu disciplinārsodu piemērošanu;</w:t>
            </w:r>
          </w:p>
        </w:tc>
        <w:tc>
          <w:tcPr>
            <w:tcW w:w="3933" w:type="dxa"/>
            <w:tcBorders>
              <w:top w:val="single" w:sz="4" w:space="0" w:color="auto"/>
              <w:left w:val="single" w:sz="4" w:space="0" w:color="auto"/>
              <w:bottom w:val="single" w:sz="4" w:space="0" w:color="auto"/>
              <w:right w:val="single" w:sz="4" w:space="0" w:color="auto"/>
            </w:tcBorders>
          </w:tcPr>
          <w:p w14:paraId="0AB0ED02" w14:textId="77777777" w:rsidR="000E0818" w:rsidRPr="005F017D" w:rsidRDefault="000E0818" w:rsidP="005F017D">
            <w:pPr>
              <w:pStyle w:val="Komentrateksts"/>
              <w:spacing w:after="0"/>
              <w:jc w:val="both"/>
              <w:rPr>
                <w:rFonts w:ascii="Times New Roman" w:hAnsi="Times New Roman"/>
                <w:bCs/>
                <w:sz w:val="24"/>
                <w:szCs w:val="24"/>
              </w:rPr>
            </w:pPr>
            <w:r w:rsidRPr="005F017D">
              <w:rPr>
                <w:rFonts w:ascii="Times New Roman" w:hAnsi="Times New Roman"/>
                <w:b/>
                <w:sz w:val="24"/>
                <w:szCs w:val="24"/>
              </w:rPr>
              <w:t xml:space="preserve">Priekšlikums: </w:t>
            </w:r>
            <w:r w:rsidRPr="005F017D">
              <w:rPr>
                <w:rFonts w:ascii="Times New Roman" w:hAnsi="Times New Roman"/>
                <w:bCs/>
                <w:sz w:val="24"/>
                <w:szCs w:val="24"/>
              </w:rPr>
              <w:t>ierosinām svītrot “par pārkāpumiem,”</w:t>
            </w:r>
          </w:p>
        </w:tc>
        <w:tc>
          <w:tcPr>
            <w:tcW w:w="2340" w:type="dxa"/>
            <w:tcBorders>
              <w:top w:val="single" w:sz="4" w:space="0" w:color="auto"/>
              <w:left w:val="single" w:sz="4" w:space="0" w:color="auto"/>
              <w:bottom w:val="single" w:sz="4" w:space="0" w:color="auto"/>
              <w:right w:val="single" w:sz="4" w:space="0" w:color="auto"/>
            </w:tcBorders>
          </w:tcPr>
          <w:p w14:paraId="40810978" w14:textId="77777777" w:rsidR="000E0818" w:rsidRPr="005F017D" w:rsidRDefault="00CA43B5" w:rsidP="005F017D">
            <w:pPr>
              <w:pStyle w:val="Komentrateksts"/>
              <w:spacing w:after="0"/>
              <w:jc w:val="both"/>
              <w:rPr>
                <w:rFonts w:ascii="Times New Roman" w:hAnsi="Times New Roman"/>
                <w:b/>
                <w:sz w:val="24"/>
                <w:szCs w:val="24"/>
              </w:rPr>
            </w:pPr>
            <w:r w:rsidRPr="00711029">
              <w:rPr>
                <w:rFonts w:ascii="Times New Roman" w:hAnsi="Times New Roman"/>
                <w:color w:val="000000"/>
                <w:sz w:val="24"/>
                <w:szCs w:val="24"/>
              </w:rPr>
              <w:t>Nav ņemts vērā</w:t>
            </w:r>
            <w:r>
              <w:rPr>
                <w:rFonts w:ascii="Times New Roman" w:hAnsi="Times New Roman"/>
                <w:color w:val="000000"/>
                <w:sz w:val="24"/>
                <w:szCs w:val="24"/>
              </w:rPr>
              <w:t>.</w:t>
            </w:r>
          </w:p>
        </w:tc>
        <w:tc>
          <w:tcPr>
            <w:tcW w:w="4222" w:type="dxa"/>
            <w:tcBorders>
              <w:top w:val="single" w:sz="4" w:space="0" w:color="auto"/>
              <w:left w:val="single" w:sz="4" w:space="0" w:color="auto"/>
              <w:bottom w:val="single" w:sz="4" w:space="0" w:color="auto"/>
              <w:right w:val="single" w:sz="4" w:space="0" w:color="auto"/>
            </w:tcBorders>
          </w:tcPr>
          <w:p w14:paraId="31550CB9" w14:textId="77777777" w:rsidR="000E0818" w:rsidRPr="005F017D" w:rsidRDefault="000E0818" w:rsidP="005F017D">
            <w:pPr>
              <w:pStyle w:val="Komentrateksts"/>
              <w:spacing w:after="0"/>
              <w:jc w:val="both"/>
              <w:rPr>
                <w:rFonts w:ascii="Times New Roman" w:hAnsi="Times New Roman"/>
                <w:b/>
                <w:sz w:val="24"/>
                <w:szCs w:val="24"/>
              </w:rPr>
            </w:pPr>
          </w:p>
        </w:tc>
      </w:tr>
      <w:tr w:rsidR="000E0818" w:rsidRPr="00C1341B" w14:paraId="264B144D" w14:textId="77777777" w:rsidTr="000E0818">
        <w:trPr>
          <w:trHeight w:val="844"/>
        </w:trPr>
        <w:tc>
          <w:tcPr>
            <w:tcW w:w="755" w:type="dxa"/>
            <w:tcBorders>
              <w:top w:val="single" w:sz="4" w:space="0" w:color="auto"/>
              <w:left w:val="single" w:sz="4" w:space="0" w:color="auto"/>
              <w:bottom w:val="single" w:sz="4" w:space="0" w:color="auto"/>
              <w:right w:val="single" w:sz="4" w:space="0" w:color="auto"/>
            </w:tcBorders>
            <w:vAlign w:val="center"/>
          </w:tcPr>
          <w:p w14:paraId="75A58F08" w14:textId="77777777" w:rsidR="000E0818" w:rsidRPr="00C1341B" w:rsidRDefault="000E0818" w:rsidP="00E2128E">
            <w:pPr>
              <w:numPr>
                <w:ilvl w:val="0"/>
                <w:numId w:val="1"/>
              </w:numPr>
              <w:jc w:val="both"/>
              <w:rPr>
                <w:bCs/>
              </w:rPr>
            </w:pPr>
          </w:p>
        </w:tc>
        <w:tc>
          <w:tcPr>
            <w:tcW w:w="3067" w:type="dxa"/>
            <w:tcBorders>
              <w:top w:val="single" w:sz="4" w:space="0" w:color="auto"/>
              <w:left w:val="single" w:sz="4" w:space="0" w:color="auto"/>
              <w:bottom w:val="single" w:sz="4" w:space="0" w:color="auto"/>
              <w:right w:val="single" w:sz="4" w:space="0" w:color="auto"/>
            </w:tcBorders>
          </w:tcPr>
          <w:p w14:paraId="6B6D22A9" w14:textId="77777777" w:rsidR="000E0818" w:rsidRPr="005F017D" w:rsidRDefault="000E0818" w:rsidP="005F017D">
            <w:pPr>
              <w:pStyle w:val="Komentrateksts"/>
              <w:jc w:val="both"/>
              <w:rPr>
                <w:rFonts w:ascii="Times New Roman" w:hAnsi="Times New Roman"/>
                <w:b/>
                <w:bCs/>
                <w:sz w:val="24"/>
                <w:szCs w:val="24"/>
              </w:rPr>
            </w:pPr>
            <w:r w:rsidRPr="005F017D">
              <w:rPr>
                <w:rFonts w:ascii="Times New Roman" w:hAnsi="Times New Roman"/>
                <w:b/>
                <w:bCs/>
                <w:sz w:val="24"/>
                <w:szCs w:val="24"/>
              </w:rPr>
              <w:t>7. pants Publiskas personas institūcijas vadītāja pienākumi</w:t>
            </w:r>
          </w:p>
          <w:p w14:paraId="54D797DE" w14:textId="77777777" w:rsidR="000E0818" w:rsidRPr="005F017D" w:rsidRDefault="000E0818" w:rsidP="005F017D">
            <w:pPr>
              <w:pStyle w:val="Komentrateksts"/>
              <w:jc w:val="both"/>
              <w:rPr>
                <w:rFonts w:ascii="Times New Roman" w:hAnsi="Times New Roman"/>
                <w:sz w:val="24"/>
                <w:szCs w:val="24"/>
              </w:rPr>
            </w:pPr>
            <w:r w:rsidRPr="005F017D">
              <w:rPr>
                <w:rFonts w:ascii="Times New Roman" w:hAnsi="Times New Roman"/>
                <w:sz w:val="24"/>
                <w:szCs w:val="24"/>
              </w:rPr>
              <w:t>(2) Izveidojot iekšējo kontroles sistēmu, publiskas personas institūcijas vadītājs nodrošina:</w:t>
            </w:r>
          </w:p>
          <w:p w14:paraId="6DE9FDD5" w14:textId="77777777" w:rsidR="000E0818" w:rsidRPr="005F017D" w:rsidRDefault="000E0818" w:rsidP="005F017D">
            <w:pPr>
              <w:pStyle w:val="Komentrateksts"/>
              <w:jc w:val="both"/>
              <w:rPr>
                <w:rFonts w:ascii="Times New Roman" w:hAnsi="Times New Roman"/>
                <w:sz w:val="24"/>
                <w:szCs w:val="24"/>
              </w:rPr>
            </w:pPr>
            <w:r w:rsidRPr="005F017D">
              <w:rPr>
                <w:rFonts w:ascii="Times New Roman" w:hAnsi="Times New Roman"/>
                <w:sz w:val="24"/>
                <w:szCs w:val="24"/>
              </w:rPr>
              <w:t>9) sistēmas darbības uzraudzību, rezultātu analīzi un nepieciešamo korektīvo pasākumu veikšanu;</w:t>
            </w:r>
          </w:p>
        </w:tc>
        <w:tc>
          <w:tcPr>
            <w:tcW w:w="3933" w:type="dxa"/>
            <w:tcBorders>
              <w:top w:val="single" w:sz="4" w:space="0" w:color="auto"/>
              <w:left w:val="single" w:sz="4" w:space="0" w:color="auto"/>
              <w:bottom w:val="single" w:sz="4" w:space="0" w:color="auto"/>
              <w:right w:val="single" w:sz="4" w:space="0" w:color="auto"/>
            </w:tcBorders>
          </w:tcPr>
          <w:p w14:paraId="44BBBA95" w14:textId="77777777" w:rsidR="000E0818" w:rsidRPr="005F017D" w:rsidRDefault="000E0818" w:rsidP="005F017D">
            <w:pPr>
              <w:pStyle w:val="Komentrateksts"/>
              <w:spacing w:after="0"/>
              <w:jc w:val="both"/>
              <w:rPr>
                <w:rFonts w:ascii="Times New Roman" w:hAnsi="Times New Roman"/>
                <w:bCs/>
                <w:sz w:val="24"/>
                <w:szCs w:val="24"/>
              </w:rPr>
            </w:pPr>
            <w:r w:rsidRPr="005F017D">
              <w:rPr>
                <w:rFonts w:ascii="Times New Roman" w:hAnsi="Times New Roman"/>
                <w:b/>
                <w:sz w:val="24"/>
                <w:szCs w:val="24"/>
              </w:rPr>
              <w:t xml:space="preserve">Priekšlikums: </w:t>
            </w:r>
            <w:r w:rsidRPr="005F017D">
              <w:rPr>
                <w:rFonts w:ascii="Times New Roman" w:hAnsi="Times New Roman"/>
                <w:bCs/>
                <w:sz w:val="24"/>
                <w:szCs w:val="24"/>
              </w:rPr>
              <w:t>ierosinām papildināt pirms vārda “sistēmas” ar vārdiem “iekšējās kontroles”</w:t>
            </w:r>
          </w:p>
        </w:tc>
        <w:tc>
          <w:tcPr>
            <w:tcW w:w="2340" w:type="dxa"/>
            <w:tcBorders>
              <w:top w:val="single" w:sz="4" w:space="0" w:color="auto"/>
              <w:left w:val="single" w:sz="4" w:space="0" w:color="auto"/>
              <w:bottom w:val="single" w:sz="4" w:space="0" w:color="auto"/>
              <w:right w:val="single" w:sz="4" w:space="0" w:color="auto"/>
            </w:tcBorders>
          </w:tcPr>
          <w:p w14:paraId="70F1B6AD" w14:textId="77777777" w:rsidR="000E0818" w:rsidRPr="005F017D" w:rsidRDefault="00CA43B5" w:rsidP="005F017D">
            <w:pPr>
              <w:pStyle w:val="Komentrateksts"/>
              <w:spacing w:after="0"/>
              <w:jc w:val="both"/>
              <w:rPr>
                <w:rFonts w:ascii="Times New Roman" w:hAnsi="Times New Roman"/>
                <w:b/>
                <w:sz w:val="24"/>
                <w:szCs w:val="24"/>
              </w:rPr>
            </w:pPr>
            <w:r>
              <w:rPr>
                <w:rFonts w:ascii="Times New Roman" w:hAnsi="Times New Roman"/>
                <w:color w:val="000000"/>
                <w:sz w:val="24"/>
                <w:szCs w:val="24"/>
              </w:rPr>
              <w:t>Ņ</w:t>
            </w:r>
            <w:r w:rsidRPr="00711029">
              <w:rPr>
                <w:rFonts w:ascii="Times New Roman" w:hAnsi="Times New Roman"/>
                <w:color w:val="000000"/>
                <w:sz w:val="24"/>
                <w:szCs w:val="24"/>
              </w:rPr>
              <w:t>emts vērā</w:t>
            </w:r>
            <w:r>
              <w:rPr>
                <w:rFonts w:ascii="Times New Roman" w:hAnsi="Times New Roman"/>
                <w:color w:val="000000"/>
                <w:sz w:val="24"/>
                <w:szCs w:val="24"/>
              </w:rPr>
              <w:t>.</w:t>
            </w:r>
          </w:p>
        </w:tc>
        <w:tc>
          <w:tcPr>
            <w:tcW w:w="4222" w:type="dxa"/>
            <w:tcBorders>
              <w:top w:val="single" w:sz="4" w:space="0" w:color="auto"/>
              <w:left w:val="single" w:sz="4" w:space="0" w:color="auto"/>
              <w:bottom w:val="single" w:sz="4" w:space="0" w:color="auto"/>
              <w:right w:val="single" w:sz="4" w:space="0" w:color="auto"/>
            </w:tcBorders>
          </w:tcPr>
          <w:p w14:paraId="03F9EECE" w14:textId="77777777" w:rsidR="000E0818" w:rsidRPr="005F017D" w:rsidRDefault="00CA43B5" w:rsidP="005F017D">
            <w:pPr>
              <w:pStyle w:val="Komentrateksts"/>
              <w:spacing w:after="0"/>
              <w:jc w:val="both"/>
              <w:rPr>
                <w:rFonts w:ascii="Times New Roman" w:hAnsi="Times New Roman"/>
                <w:b/>
                <w:sz w:val="24"/>
                <w:szCs w:val="24"/>
              </w:rPr>
            </w:pPr>
            <w:r>
              <w:rPr>
                <w:rFonts w:ascii="Times New Roman" w:hAnsi="Times New Roman"/>
                <w:color w:val="000000"/>
                <w:sz w:val="24"/>
                <w:szCs w:val="24"/>
              </w:rPr>
              <w:t>Likumprojekta 7. panta otrās daļas 9. punktā papildināts pirms vārda “sistēmas” ar vārdiem “iekšējās kontroles”.</w:t>
            </w:r>
          </w:p>
        </w:tc>
      </w:tr>
      <w:tr w:rsidR="000E0818" w:rsidRPr="00C1341B" w14:paraId="3E80AFCE" w14:textId="77777777" w:rsidTr="000E0818">
        <w:trPr>
          <w:trHeight w:val="2104"/>
        </w:trPr>
        <w:tc>
          <w:tcPr>
            <w:tcW w:w="755" w:type="dxa"/>
            <w:tcBorders>
              <w:top w:val="single" w:sz="4" w:space="0" w:color="auto"/>
              <w:left w:val="single" w:sz="4" w:space="0" w:color="auto"/>
              <w:bottom w:val="single" w:sz="4" w:space="0" w:color="auto"/>
              <w:right w:val="single" w:sz="4" w:space="0" w:color="auto"/>
            </w:tcBorders>
            <w:vAlign w:val="center"/>
          </w:tcPr>
          <w:p w14:paraId="2956A20B" w14:textId="77777777" w:rsidR="000E0818" w:rsidRPr="00C1341B" w:rsidRDefault="000E0818" w:rsidP="00E2128E">
            <w:pPr>
              <w:numPr>
                <w:ilvl w:val="0"/>
                <w:numId w:val="1"/>
              </w:numPr>
              <w:jc w:val="both"/>
              <w:rPr>
                <w:bCs/>
              </w:rPr>
            </w:pPr>
          </w:p>
        </w:tc>
        <w:tc>
          <w:tcPr>
            <w:tcW w:w="3067" w:type="dxa"/>
            <w:tcBorders>
              <w:top w:val="single" w:sz="4" w:space="0" w:color="auto"/>
              <w:left w:val="single" w:sz="4" w:space="0" w:color="auto"/>
              <w:bottom w:val="single" w:sz="4" w:space="0" w:color="auto"/>
              <w:right w:val="single" w:sz="4" w:space="0" w:color="auto"/>
            </w:tcBorders>
          </w:tcPr>
          <w:p w14:paraId="7B935230" w14:textId="77777777" w:rsidR="000E0818" w:rsidRPr="005F017D" w:rsidRDefault="000E0818" w:rsidP="005F017D">
            <w:pPr>
              <w:pStyle w:val="Komentrateksts"/>
              <w:jc w:val="both"/>
              <w:rPr>
                <w:rFonts w:ascii="Times New Roman" w:hAnsi="Times New Roman"/>
                <w:b/>
                <w:bCs/>
                <w:sz w:val="24"/>
                <w:szCs w:val="24"/>
              </w:rPr>
            </w:pPr>
            <w:r w:rsidRPr="005F017D">
              <w:rPr>
                <w:rFonts w:ascii="Times New Roman" w:hAnsi="Times New Roman"/>
                <w:b/>
                <w:bCs/>
                <w:sz w:val="24"/>
                <w:szCs w:val="24"/>
              </w:rPr>
              <w:t>7. pants Publiskas personas institūcijas vadītāja pienākumi</w:t>
            </w:r>
          </w:p>
          <w:p w14:paraId="5DC5059B" w14:textId="77777777" w:rsidR="000E0818" w:rsidRPr="005F017D" w:rsidRDefault="000E0818" w:rsidP="005F017D">
            <w:pPr>
              <w:pStyle w:val="Komentrateksts"/>
              <w:jc w:val="both"/>
              <w:rPr>
                <w:rFonts w:ascii="Times New Roman" w:hAnsi="Times New Roman"/>
                <w:sz w:val="24"/>
                <w:szCs w:val="24"/>
              </w:rPr>
            </w:pPr>
            <w:r w:rsidRPr="005F017D">
              <w:rPr>
                <w:rFonts w:ascii="Times New Roman" w:hAnsi="Times New Roman"/>
                <w:sz w:val="24"/>
                <w:szCs w:val="24"/>
              </w:rPr>
              <w:t>(2) Izveidojot iekšējo kontroles sistēmu, publiskas personas institūcijas vadītājs nodrošina:</w:t>
            </w:r>
          </w:p>
          <w:p w14:paraId="6A74E30C" w14:textId="77777777" w:rsidR="000E0818" w:rsidRPr="005F017D" w:rsidRDefault="000E0818" w:rsidP="005F017D">
            <w:pPr>
              <w:pStyle w:val="Komentrateksts"/>
              <w:jc w:val="both"/>
              <w:rPr>
                <w:rFonts w:ascii="Times New Roman" w:hAnsi="Times New Roman"/>
                <w:sz w:val="24"/>
                <w:szCs w:val="24"/>
              </w:rPr>
            </w:pPr>
            <w:r w:rsidRPr="005F017D">
              <w:rPr>
                <w:rFonts w:ascii="Times New Roman" w:hAnsi="Times New Roman"/>
                <w:sz w:val="24"/>
                <w:szCs w:val="24"/>
              </w:rPr>
              <w:t>10) ne retāk kā reizi trijos gados iekšējās kontroles sistēmas auditu, tai skaitā institūcijas līmeņa korupcijas un interešu risku novērtējuma atbilstību un efektivitāti.</w:t>
            </w:r>
          </w:p>
        </w:tc>
        <w:tc>
          <w:tcPr>
            <w:tcW w:w="3933" w:type="dxa"/>
            <w:tcBorders>
              <w:top w:val="single" w:sz="4" w:space="0" w:color="auto"/>
              <w:left w:val="single" w:sz="4" w:space="0" w:color="auto"/>
              <w:bottom w:val="single" w:sz="4" w:space="0" w:color="auto"/>
              <w:right w:val="single" w:sz="4" w:space="0" w:color="auto"/>
            </w:tcBorders>
          </w:tcPr>
          <w:p w14:paraId="2137381A" w14:textId="77777777" w:rsidR="000E0818" w:rsidRPr="005F017D" w:rsidRDefault="000E0818" w:rsidP="005F017D">
            <w:pPr>
              <w:pStyle w:val="Komentrateksts"/>
              <w:spacing w:after="0"/>
              <w:jc w:val="both"/>
              <w:rPr>
                <w:rFonts w:ascii="Times New Roman" w:hAnsi="Times New Roman"/>
                <w:sz w:val="24"/>
                <w:szCs w:val="24"/>
              </w:rPr>
            </w:pPr>
            <w:r w:rsidRPr="005F017D">
              <w:rPr>
                <w:rFonts w:ascii="Times New Roman" w:hAnsi="Times New Roman"/>
                <w:b/>
                <w:bCs/>
                <w:sz w:val="24"/>
                <w:szCs w:val="24"/>
              </w:rPr>
              <w:t xml:space="preserve">Iebildums. </w:t>
            </w:r>
            <w:r w:rsidRPr="005F017D">
              <w:rPr>
                <w:rFonts w:ascii="Times New Roman" w:hAnsi="Times New Roman"/>
                <w:sz w:val="24"/>
                <w:szCs w:val="24"/>
              </w:rPr>
              <w:t>Piedāvātais auditu termiņš ir nesamērīgs, jo korupcijas un interešu konflikta novēršanas risku mazinoši pasākumi tiek ietverti faktiski visās iekšējās kontroles sistēmas sastāvdaļās, piemēram, par līgumu noslēgšanas un izpildes kontroli, iepirkumu veikšanu utt.</w:t>
            </w:r>
          </w:p>
          <w:p w14:paraId="5E6FF0C5" w14:textId="77777777" w:rsidR="000E0818" w:rsidRPr="005F017D" w:rsidRDefault="000E0818" w:rsidP="005F017D">
            <w:pPr>
              <w:pStyle w:val="Komentrateksts"/>
              <w:spacing w:after="0"/>
              <w:jc w:val="both"/>
              <w:rPr>
                <w:rFonts w:ascii="Times New Roman" w:hAnsi="Times New Roman"/>
                <w:b/>
                <w:sz w:val="24"/>
                <w:szCs w:val="24"/>
                <w:highlight w:val="magenta"/>
              </w:rPr>
            </w:pPr>
            <w:r w:rsidRPr="005F017D">
              <w:rPr>
                <w:rFonts w:ascii="Times New Roman" w:hAnsi="Times New Roman"/>
                <w:b/>
                <w:sz w:val="24"/>
                <w:szCs w:val="24"/>
              </w:rPr>
              <w:t xml:space="preserve">Priekšlikums: </w:t>
            </w:r>
            <w:r w:rsidRPr="005F017D">
              <w:rPr>
                <w:rFonts w:ascii="Times New Roman" w:hAnsi="Times New Roman"/>
                <w:bCs/>
                <w:sz w:val="24"/>
                <w:szCs w:val="24"/>
              </w:rPr>
              <w:t>ievērojot labo praksi iekšējo auditu veikšanā piedāvājam noteikt par iekšējo auditu regularitāti ne retāk kā reizi piecos gados</w:t>
            </w:r>
          </w:p>
        </w:tc>
        <w:tc>
          <w:tcPr>
            <w:tcW w:w="2340" w:type="dxa"/>
            <w:tcBorders>
              <w:top w:val="single" w:sz="4" w:space="0" w:color="auto"/>
              <w:left w:val="single" w:sz="4" w:space="0" w:color="auto"/>
              <w:bottom w:val="single" w:sz="4" w:space="0" w:color="auto"/>
              <w:right w:val="single" w:sz="4" w:space="0" w:color="auto"/>
            </w:tcBorders>
          </w:tcPr>
          <w:p w14:paraId="07749FAB" w14:textId="77777777" w:rsidR="000E0818" w:rsidRPr="005F017D" w:rsidRDefault="00B736C1" w:rsidP="005F017D">
            <w:pPr>
              <w:pStyle w:val="Komentrateksts"/>
              <w:spacing w:after="0"/>
              <w:jc w:val="both"/>
              <w:rPr>
                <w:rFonts w:ascii="Times New Roman" w:hAnsi="Times New Roman"/>
                <w:b/>
                <w:bCs/>
                <w:sz w:val="24"/>
                <w:szCs w:val="24"/>
              </w:rPr>
            </w:pPr>
            <w:r w:rsidRPr="00711029">
              <w:rPr>
                <w:rFonts w:ascii="Times New Roman" w:hAnsi="Times New Roman"/>
                <w:color w:val="000000"/>
                <w:sz w:val="24"/>
                <w:szCs w:val="24"/>
              </w:rPr>
              <w:t>Nav ņemts vērā</w:t>
            </w:r>
            <w:r>
              <w:rPr>
                <w:rFonts w:ascii="Times New Roman" w:hAnsi="Times New Roman"/>
                <w:color w:val="000000"/>
                <w:sz w:val="24"/>
                <w:szCs w:val="24"/>
              </w:rPr>
              <w:t>.</w:t>
            </w:r>
          </w:p>
        </w:tc>
        <w:tc>
          <w:tcPr>
            <w:tcW w:w="4222" w:type="dxa"/>
            <w:tcBorders>
              <w:top w:val="single" w:sz="4" w:space="0" w:color="auto"/>
              <w:left w:val="single" w:sz="4" w:space="0" w:color="auto"/>
              <w:bottom w:val="single" w:sz="4" w:space="0" w:color="auto"/>
              <w:right w:val="single" w:sz="4" w:space="0" w:color="auto"/>
            </w:tcBorders>
          </w:tcPr>
          <w:p w14:paraId="201E1E64" w14:textId="77777777" w:rsidR="000E0818" w:rsidRPr="005F017D" w:rsidRDefault="00B736C1" w:rsidP="005F017D">
            <w:pPr>
              <w:pStyle w:val="Komentrateksts"/>
              <w:spacing w:after="0"/>
              <w:jc w:val="both"/>
              <w:rPr>
                <w:rFonts w:ascii="Times New Roman" w:hAnsi="Times New Roman"/>
                <w:b/>
                <w:bCs/>
                <w:sz w:val="24"/>
                <w:szCs w:val="24"/>
              </w:rPr>
            </w:pPr>
            <w:r>
              <w:rPr>
                <w:rFonts w:ascii="Times New Roman" w:hAnsi="Times New Roman"/>
                <w:color w:val="000000"/>
                <w:sz w:val="24"/>
                <w:szCs w:val="24"/>
              </w:rPr>
              <w:t>Tiek saglabāta iekšējās kontroles sistēmas audita regularitāte reizi trijos gados.</w:t>
            </w:r>
          </w:p>
        </w:tc>
      </w:tr>
      <w:tr w:rsidR="000E0818" w:rsidRPr="00C1341B" w14:paraId="749FA9DD" w14:textId="77777777" w:rsidTr="000E0818">
        <w:trPr>
          <w:trHeight w:val="558"/>
        </w:trPr>
        <w:tc>
          <w:tcPr>
            <w:tcW w:w="755" w:type="dxa"/>
            <w:tcBorders>
              <w:top w:val="single" w:sz="4" w:space="0" w:color="auto"/>
              <w:left w:val="single" w:sz="4" w:space="0" w:color="auto"/>
              <w:bottom w:val="single" w:sz="4" w:space="0" w:color="auto"/>
              <w:right w:val="single" w:sz="4" w:space="0" w:color="auto"/>
            </w:tcBorders>
            <w:vAlign w:val="center"/>
          </w:tcPr>
          <w:p w14:paraId="69E544A1" w14:textId="77777777" w:rsidR="000E0818" w:rsidRPr="00471EE0" w:rsidRDefault="000E0818" w:rsidP="00E2128E">
            <w:pPr>
              <w:numPr>
                <w:ilvl w:val="0"/>
                <w:numId w:val="1"/>
              </w:numPr>
              <w:jc w:val="both"/>
              <w:rPr>
                <w:bCs/>
              </w:rPr>
            </w:pPr>
          </w:p>
        </w:tc>
        <w:tc>
          <w:tcPr>
            <w:tcW w:w="3067" w:type="dxa"/>
            <w:tcBorders>
              <w:top w:val="single" w:sz="4" w:space="0" w:color="auto"/>
              <w:left w:val="single" w:sz="4" w:space="0" w:color="auto"/>
              <w:bottom w:val="single" w:sz="4" w:space="0" w:color="auto"/>
              <w:right w:val="single" w:sz="4" w:space="0" w:color="auto"/>
            </w:tcBorders>
          </w:tcPr>
          <w:p w14:paraId="1B86C9AE" w14:textId="77777777" w:rsidR="000E0818" w:rsidRPr="005F017D" w:rsidRDefault="000E0818" w:rsidP="005F017D">
            <w:pPr>
              <w:pStyle w:val="Komentrateksts"/>
              <w:jc w:val="both"/>
              <w:rPr>
                <w:rFonts w:ascii="Times New Roman" w:hAnsi="Times New Roman"/>
                <w:b/>
                <w:bCs/>
                <w:sz w:val="24"/>
                <w:szCs w:val="24"/>
              </w:rPr>
            </w:pPr>
            <w:r w:rsidRPr="005F017D">
              <w:rPr>
                <w:rFonts w:ascii="Times New Roman" w:hAnsi="Times New Roman"/>
                <w:b/>
                <w:bCs/>
                <w:sz w:val="24"/>
                <w:szCs w:val="24"/>
              </w:rPr>
              <w:t>7. pants Publiskas personas institūcijas vadītāja pienākumi</w:t>
            </w:r>
          </w:p>
          <w:p w14:paraId="1CF3CEFC" w14:textId="77777777" w:rsidR="000E0818" w:rsidRPr="005F017D" w:rsidRDefault="000E0818" w:rsidP="005F017D">
            <w:pPr>
              <w:pStyle w:val="Komentrateksts"/>
              <w:spacing w:after="0"/>
              <w:jc w:val="both"/>
              <w:rPr>
                <w:rFonts w:ascii="Times New Roman" w:hAnsi="Times New Roman"/>
                <w:bCs/>
                <w:sz w:val="24"/>
                <w:szCs w:val="24"/>
              </w:rPr>
            </w:pPr>
          </w:p>
          <w:p w14:paraId="50586AEB" w14:textId="77777777" w:rsidR="000E0818" w:rsidRPr="005F017D" w:rsidRDefault="000E0818" w:rsidP="005F017D">
            <w:pPr>
              <w:pStyle w:val="Komentrateksts"/>
              <w:jc w:val="both"/>
              <w:rPr>
                <w:rFonts w:ascii="Times New Roman" w:hAnsi="Times New Roman"/>
                <w:bCs/>
                <w:sz w:val="24"/>
                <w:szCs w:val="24"/>
              </w:rPr>
            </w:pPr>
            <w:r w:rsidRPr="005F017D">
              <w:rPr>
                <w:rFonts w:ascii="Times New Roman" w:hAnsi="Times New Roman"/>
                <w:bCs/>
                <w:sz w:val="24"/>
                <w:szCs w:val="24"/>
              </w:rPr>
              <w:t>(3) Publiskas personas institūcijas vadītājs iekšējos normatīvajos aktos nosaka:</w:t>
            </w:r>
          </w:p>
          <w:p w14:paraId="6B0A9D40" w14:textId="77777777" w:rsidR="000E0818" w:rsidRPr="005F017D" w:rsidRDefault="000E0818" w:rsidP="005F017D">
            <w:pPr>
              <w:pStyle w:val="Komentrateksts"/>
              <w:jc w:val="both"/>
              <w:rPr>
                <w:rFonts w:ascii="Times New Roman" w:hAnsi="Times New Roman"/>
                <w:bCs/>
                <w:sz w:val="24"/>
                <w:szCs w:val="24"/>
              </w:rPr>
            </w:pPr>
            <w:r w:rsidRPr="005F017D">
              <w:rPr>
                <w:rFonts w:ascii="Times New Roman" w:hAnsi="Times New Roman"/>
                <w:bCs/>
                <w:sz w:val="24"/>
                <w:szCs w:val="24"/>
              </w:rPr>
              <w:t>1) kārtību, kādā institūcijas nodarbinātie paziņo par savu atrašanos interešu konflikta situācijā (tostarp šķietamo interešu konfliktu), kā arī kārtību, kādā interešu konflikta situācijā esošā valsts pārvaldē nodarbinātā funkcijas nodod izpildei citam nodarbinātajam;</w:t>
            </w:r>
          </w:p>
          <w:p w14:paraId="113F7EF6" w14:textId="77777777" w:rsidR="000E0818" w:rsidRPr="005F017D" w:rsidRDefault="000E0818" w:rsidP="005F017D">
            <w:pPr>
              <w:pStyle w:val="Komentrateksts"/>
              <w:jc w:val="both"/>
              <w:rPr>
                <w:rFonts w:ascii="Times New Roman" w:hAnsi="Times New Roman"/>
                <w:bCs/>
                <w:sz w:val="24"/>
                <w:szCs w:val="24"/>
              </w:rPr>
            </w:pPr>
            <w:r w:rsidRPr="005F017D">
              <w:rPr>
                <w:rFonts w:ascii="Times New Roman" w:hAnsi="Times New Roman"/>
                <w:bCs/>
                <w:sz w:val="24"/>
                <w:szCs w:val="24"/>
              </w:rPr>
              <w:t xml:space="preserve">2) kārtību, kādā tiek izvērtēti </w:t>
            </w:r>
            <w:r w:rsidRPr="005F017D">
              <w:rPr>
                <w:rFonts w:ascii="Times New Roman" w:hAnsi="Times New Roman"/>
                <w:bCs/>
                <w:sz w:val="24"/>
                <w:szCs w:val="24"/>
              </w:rPr>
              <w:lastRenderedPageBreak/>
              <w:t>un dokumentēti institūcijas nodarbināto šķietamie interešu konflikti;</w:t>
            </w:r>
          </w:p>
        </w:tc>
        <w:tc>
          <w:tcPr>
            <w:tcW w:w="3933" w:type="dxa"/>
            <w:tcBorders>
              <w:top w:val="single" w:sz="4" w:space="0" w:color="auto"/>
              <w:left w:val="single" w:sz="4" w:space="0" w:color="auto"/>
              <w:bottom w:val="single" w:sz="4" w:space="0" w:color="auto"/>
              <w:right w:val="single" w:sz="4" w:space="0" w:color="auto"/>
            </w:tcBorders>
            <w:shd w:val="clear" w:color="auto" w:fill="FFFFFF"/>
          </w:tcPr>
          <w:p w14:paraId="4BF66D9F" w14:textId="77777777" w:rsidR="000E0818" w:rsidRPr="005F017D" w:rsidRDefault="000E0818" w:rsidP="005F017D">
            <w:pPr>
              <w:pStyle w:val="Komentrateksts"/>
              <w:spacing w:after="0"/>
              <w:jc w:val="both"/>
              <w:rPr>
                <w:rFonts w:ascii="Times New Roman" w:hAnsi="Times New Roman"/>
                <w:bCs/>
                <w:sz w:val="24"/>
                <w:szCs w:val="24"/>
              </w:rPr>
            </w:pPr>
            <w:r w:rsidRPr="005F017D">
              <w:rPr>
                <w:rFonts w:ascii="Times New Roman" w:hAnsi="Times New Roman"/>
                <w:bCs/>
                <w:sz w:val="24"/>
                <w:szCs w:val="24"/>
              </w:rPr>
              <w:lastRenderedPageBreak/>
              <w:t>No 1.punkta redakcijas šobrīd izriet, ka funkcijas izpildi citam nodarbinātajam nodod tikai interešu konflikta situācijā (nevis šķietama), savukārt šķietamo interešu konfliktu gadījumā tas būtu izvērtējams.</w:t>
            </w:r>
          </w:p>
          <w:p w14:paraId="47D846D3" w14:textId="77777777" w:rsidR="000E0818" w:rsidRPr="005F017D" w:rsidRDefault="000E0818" w:rsidP="005F017D">
            <w:pPr>
              <w:pStyle w:val="Komentrateksts"/>
              <w:spacing w:after="0"/>
              <w:jc w:val="both"/>
              <w:rPr>
                <w:rFonts w:ascii="Times New Roman" w:hAnsi="Times New Roman"/>
                <w:bCs/>
                <w:sz w:val="24"/>
                <w:szCs w:val="24"/>
              </w:rPr>
            </w:pPr>
            <w:r w:rsidRPr="005F017D">
              <w:rPr>
                <w:rFonts w:ascii="Times New Roman" w:hAnsi="Times New Roman"/>
                <w:bCs/>
                <w:sz w:val="24"/>
                <w:szCs w:val="24"/>
              </w:rPr>
              <w:t xml:space="preserve">Interešu konflikta veidu skaidrojums un izpratnes stiprināšana būtu nodrošināma apmācību procesā, kā arī pietiekami būtu ar skaidrojuma ietveršanu anotācijā pie pirmā punkta, ka iekšējās kontroles sistēmas ietvaros tai skaitā jāparedz kārtība, kā tiek izvērtēti šķietamie interešu konflikti. </w:t>
            </w:r>
          </w:p>
          <w:p w14:paraId="4F21F33B" w14:textId="77777777" w:rsidR="000E0818" w:rsidRPr="005F017D" w:rsidRDefault="000E0818" w:rsidP="005F017D">
            <w:pPr>
              <w:pStyle w:val="Komentrateksts"/>
              <w:spacing w:after="0"/>
              <w:jc w:val="both"/>
              <w:rPr>
                <w:rFonts w:ascii="Times New Roman" w:hAnsi="Times New Roman"/>
                <w:bCs/>
                <w:sz w:val="24"/>
                <w:szCs w:val="24"/>
              </w:rPr>
            </w:pPr>
            <w:r w:rsidRPr="005F017D">
              <w:rPr>
                <w:rFonts w:ascii="Times New Roman" w:hAnsi="Times New Roman"/>
                <w:bCs/>
                <w:sz w:val="24"/>
                <w:szCs w:val="24"/>
              </w:rPr>
              <w:t xml:space="preserve">Vienlaikus ir risks, ka gadījumos, kad publiskas personas institūcijas vadītājs būs ļāvis nodarbinātajam veikt darbības, savukārt kontrolējošā institūcija uzskatīs, ka nodarbinātais nedrīkstēja to veikt – vai un kurš par </w:t>
            </w:r>
            <w:r w:rsidRPr="005F017D">
              <w:rPr>
                <w:rFonts w:ascii="Times New Roman" w:hAnsi="Times New Roman"/>
                <w:bCs/>
                <w:sz w:val="24"/>
                <w:szCs w:val="24"/>
              </w:rPr>
              <w:lastRenderedPageBreak/>
              <w:t>to tiks saukts pie atbildības?</w:t>
            </w:r>
          </w:p>
          <w:p w14:paraId="647CEB75" w14:textId="77777777" w:rsidR="000E0818" w:rsidRPr="005F017D" w:rsidRDefault="000E0818" w:rsidP="005F017D">
            <w:pPr>
              <w:pStyle w:val="Komentrateksts"/>
              <w:spacing w:after="0"/>
              <w:jc w:val="both"/>
              <w:rPr>
                <w:rFonts w:ascii="Times New Roman" w:hAnsi="Times New Roman"/>
                <w:bCs/>
                <w:sz w:val="24"/>
                <w:szCs w:val="24"/>
              </w:rPr>
            </w:pPr>
          </w:p>
          <w:p w14:paraId="2761DD38" w14:textId="77777777" w:rsidR="000E0818" w:rsidRPr="005F017D" w:rsidRDefault="000E0818" w:rsidP="005F017D">
            <w:pPr>
              <w:pStyle w:val="Komentrateksts"/>
              <w:jc w:val="both"/>
              <w:rPr>
                <w:rFonts w:ascii="Times New Roman" w:hAnsi="Times New Roman"/>
                <w:bCs/>
                <w:color w:val="000000"/>
                <w:sz w:val="24"/>
                <w:szCs w:val="24"/>
              </w:rPr>
            </w:pPr>
            <w:r w:rsidRPr="005F017D">
              <w:rPr>
                <w:rFonts w:ascii="Times New Roman" w:hAnsi="Times New Roman"/>
                <w:bCs/>
                <w:color w:val="000000"/>
                <w:sz w:val="24"/>
                <w:szCs w:val="24"/>
              </w:rPr>
              <w:t>Ņemot vērā, ka likumprojekta 1. panta 12. punktā šķietamais interešu konflikts definēts kā situācija, kurā rodas šaubas par nodarbinātā objektivitāti un neitralitāti, proti, tas ir vērtējums no ārēja novērotāja perspektīvas, nav gūta pārliecība, kā valsts pārvaldē nodarbinātais pats varētu konstatēt savu atrašanos šķietama interešu konflikta situācijā.</w:t>
            </w:r>
          </w:p>
          <w:p w14:paraId="70706E87" w14:textId="77777777" w:rsidR="000E0818" w:rsidRPr="005F017D" w:rsidRDefault="000E0818" w:rsidP="005F017D">
            <w:pPr>
              <w:pStyle w:val="Komentrateksts"/>
              <w:jc w:val="both"/>
              <w:rPr>
                <w:rFonts w:ascii="Times New Roman" w:hAnsi="Times New Roman"/>
                <w:b/>
                <w:color w:val="000000"/>
                <w:sz w:val="24"/>
                <w:szCs w:val="24"/>
              </w:rPr>
            </w:pPr>
            <w:r w:rsidRPr="005F017D">
              <w:rPr>
                <w:rFonts w:ascii="Times New Roman" w:hAnsi="Times New Roman"/>
                <w:b/>
                <w:color w:val="000000"/>
                <w:sz w:val="24"/>
                <w:szCs w:val="24"/>
              </w:rPr>
              <w:t>Priekšlikums:</w:t>
            </w:r>
          </w:p>
          <w:p w14:paraId="244D324C" w14:textId="77777777" w:rsidR="000E0818" w:rsidRPr="005F017D" w:rsidRDefault="000E0818" w:rsidP="005F017D">
            <w:pPr>
              <w:pStyle w:val="Komentrateksts"/>
              <w:spacing w:after="0"/>
              <w:jc w:val="both"/>
              <w:rPr>
                <w:rFonts w:ascii="Times New Roman" w:hAnsi="Times New Roman"/>
                <w:bCs/>
                <w:sz w:val="24"/>
                <w:szCs w:val="24"/>
              </w:rPr>
            </w:pPr>
            <w:r w:rsidRPr="005F017D">
              <w:rPr>
                <w:rFonts w:ascii="Times New Roman" w:hAnsi="Times New Roman"/>
                <w:bCs/>
                <w:color w:val="000000"/>
                <w:sz w:val="24"/>
                <w:szCs w:val="24"/>
              </w:rPr>
              <w:t xml:space="preserve">svītrot 7.panta trešās daļas 1. punktā vārdus “(tostarp šķietamo interešu konfliktu)”. </w:t>
            </w:r>
            <w:r w:rsidRPr="005F017D">
              <w:rPr>
                <w:rFonts w:ascii="Times New Roman" w:hAnsi="Times New Roman"/>
                <w:bCs/>
                <w:sz w:val="24"/>
                <w:szCs w:val="24"/>
              </w:rPr>
              <w:t>Kā arī priekšlikums svītrot 2. punktu.</w:t>
            </w:r>
          </w:p>
        </w:tc>
        <w:tc>
          <w:tcPr>
            <w:tcW w:w="2340" w:type="dxa"/>
            <w:tcBorders>
              <w:top w:val="single" w:sz="4" w:space="0" w:color="auto"/>
              <w:left w:val="single" w:sz="4" w:space="0" w:color="auto"/>
              <w:bottom w:val="single" w:sz="4" w:space="0" w:color="auto"/>
              <w:right w:val="single" w:sz="4" w:space="0" w:color="auto"/>
            </w:tcBorders>
            <w:shd w:val="clear" w:color="auto" w:fill="FFFFFF"/>
          </w:tcPr>
          <w:p w14:paraId="408F4DD3" w14:textId="77777777" w:rsidR="000E0818" w:rsidRPr="005F017D" w:rsidRDefault="00C61DB2" w:rsidP="005F017D">
            <w:pPr>
              <w:pStyle w:val="Komentrateksts"/>
              <w:spacing w:after="0"/>
              <w:jc w:val="both"/>
              <w:rPr>
                <w:rFonts w:ascii="Times New Roman" w:hAnsi="Times New Roman"/>
                <w:bCs/>
                <w:sz w:val="24"/>
                <w:szCs w:val="24"/>
              </w:rPr>
            </w:pPr>
            <w:r>
              <w:rPr>
                <w:rFonts w:ascii="Times New Roman" w:hAnsi="Times New Roman"/>
                <w:color w:val="000000"/>
                <w:sz w:val="24"/>
                <w:szCs w:val="24"/>
              </w:rPr>
              <w:lastRenderedPageBreak/>
              <w:t>Daļēji ņ</w:t>
            </w:r>
            <w:r w:rsidR="00434C2D" w:rsidRPr="00711029">
              <w:rPr>
                <w:rFonts w:ascii="Times New Roman" w:hAnsi="Times New Roman"/>
                <w:color w:val="000000"/>
                <w:sz w:val="24"/>
                <w:szCs w:val="24"/>
              </w:rPr>
              <w:t>emts vērā</w:t>
            </w:r>
            <w:r w:rsidR="00434C2D">
              <w:rPr>
                <w:rFonts w:ascii="Times New Roman" w:hAnsi="Times New Roman"/>
                <w:color w:val="000000"/>
                <w:sz w:val="24"/>
                <w:szCs w:val="24"/>
              </w:rPr>
              <w:t>.</w:t>
            </w:r>
          </w:p>
        </w:tc>
        <w:tc>
          <w:tcPr>
            <w:tcW w:w="4222" w:type="dxa"/>
            <w:tcBorders>
              <w:top w:val="single" w:sz="4" w:space="0" w:color="auto"/>
              <w:left w:val="single" w:sz="4" w:space="0" w:color="auto"/>
              <w:bottom w:val="single" w:sz="4" w:space="0" w:color="auto"/>
              <w:right w:val="single" w:sz="4" w:space="0" w:color="auto"/>
            </w:tcBorders>
            <w:shd w:val="clear" w:color="auto" w:fill="FFFFFF"/>
          </w:tcPr>
          <w:p w14:paraId="54A964AD" w14:textId="77777777" w:rsidR="00434C2D" w:rsidRDefault="00434C2D" w:rsidP="00434C2D">
            <w:pPr>
              <w:pStyle w:val="Komentrateksts"/>
              <w:spacing w:after="0"/>
              <w:jc w:val="both"/>
              <w:rPr>
                <w:rFonts w:ascii="Times New Roman" w:hAnsi="Times New Roman"/>
                <w:color w:val="000000"/>
                <w:sz w:val="24"/>
                <w:szCs w:val="24"/>
              </w:rPr>
            </w:pPr>
            <w:r>
              <w:rPr>
                <w:rFonts w:ascii="Times New Roman" w:hAnsi="Times New Roman"/>
                <w:color w:val="000000"/>
                <w:sz w:val="24"/>
                <w:szCs w:val="24"/>
              </w:rPr>
              <w:t>Likumprojekta 7. panta trešās daļas 1. punkts izteikts šādā redakcijā:</w:t>
            </w:r>
          </w:p>
          <w:p w14:paraId="01883690" w14:textId="77777777" w:rsidR="000E0818" w:rsidRDefault="00434C2D" w:rsidP="00434C2D">
            <w:pPr>
              <w:pStyle w:val="Komentrateksts"/>
              <w:spacing w:after="0"/>
              <w:jc w:val="both"/>
              <w:rPr>
                <w:rFonts w:ascii="Times New Roman" w:hAnsi="Times New Roman"/>
                <w:bCs/>
                <w:sz w:val="24"/>
                <w:szCs w:val="24"/>
              </w:rPr>
            </w:pPr>
            <w:r w:rsidRPr="005F017D">
              <w:rPr>
                <w:rFonts w:ascii="Times New Roman" w:hAnsi="Times New Roman"/>
                <w:bCs/>
                <w:sz w:val="24"/>
                <w:szCs w:val="24"/>
              </w:rPr>
              <w:t xml:space="preserve">1) </w:t>
            </w:r>
            <w:r w:rsidR="00C61DB2" w:rsidRPr="00C61DB2">
              <w:rPr>
                <w:rFonts w:ascii="Times New Roman" w:hAnsi="Times New Roman"/>
                <w:bCs/>
                <w:sz w:val="24"/>
                <w:szCs w:val="24"/>
              </w:rPr>
              <w:t>kārtību, kādā institūcijas nodarbinātie paziņo par savu atrašanos interešu konflikta situācijā (tostarp šķietamo interešu konfliktu), kā arī, kādā tiek izvērtēti un dokumentēti institūcijas nodarbināto interešu konflikti (tostarp šķietamie interešu konflikti);</w:t>
            </w:r>
          </w:p>
          <w:p w14:paraId="61A1F380" w14:textId="77777777" w:rsidR="00434C2D" w:rsidRDefault="00434C2D" w:rsidP="00434C2D">
            <w:pPr>
              <w:pStyle w:val="Komentrateksts"/>
              <w:spacing w:after="0"/>
              <w:jc w:val="both"/>
              <w:rPr>
                <w:rFonts w:ascii="Times New Roman" w:hAnsi="Times New Roman"/>
                <w:bCs/>
                <w:sz w:val="24"/>
                <w:szCs w:val="24"/>
              </w:rPr>
            </w:pPr>
          </w:p>
          <w:p w14:paraId="1D075064" w14:textId="77777777" w:rsidR="00434C2D" w:rsidRDefault="00434C2D" w:rsidP="00434C2D">
            <w:pPr>
              <w:pStyle w:val="Komentrateksts"/>
              <w:spacing w:after="0"/>
              <w:jc w:val="both"/>
              <w:rPr>
                <w:rFonts w:ascii="Times New Roman" w:hAnsi="Times New Roman"/>
                <w:color w:val="000000"/>
                <w:sz w:val="24"/>
                <w:szCs w:val="24"/>
              </w:rPr>
            </w:pPr>
            <w:r>
              <w:rPr>
                <w:rFonts w:ascii="Times New Roman" w:hAnsi="Times New Roman"/>
                <w:color w:val="000000"/>
                <w:sz w:val="24"/>
                <w:szCs w:val="24"/>
              </w:rPr>
              <w:t>Likumprojekta 7. panta trešās daļas 2. punkts izteikts šādā redakcijā:</w:t>
            </w:r>
          </w:p>
          <w:p w14:paraId="3CA3D7EE" w14:textId="77777777" w:rsidR="00434C2D" w:rsidRPr="005F017D" w:rsidRDefault="00434C2D" w:rsidP="00434C2D">
            <w:pPr>
              <w:pStyle w:val="Komentrateksts"/>
              <w:spacing w:after="0"/>
              <w:jc w:val="both"/>
              <w:rPr>
                <w:rFonts w:ascii="Times New Roman" w:hAnsi="Times New Roman"/>
                <w:bCs/>
                <w:sz w:val="24"/>
                <w:szCs w:val="24"/>
              </w:rPr>
            </w:pPr>
            <w:r w:rsidRPr="005F017D">
              <w:rPr>
                <w:rFonts w:ascii="Times New Roman" w:hAnsi="Times New Roman"/>
                <w:bCs/>
                <w:sz w:val="24"/>
                <w:szCs w:val="24"/>
              </w:rPr>
              <w:t xml:space="preserve">2) </w:t>
            </w:r>
            <w:r w:rsidR="00C61DB2" w:rsidRPr="00C61DB2">
              <w:rPr>
                <w:rFonts w:ascii="Times New Roman" w:hAnsi="Times New Roman"/>
                <w:bCs/>
                <w:sz w:val="24"/>
                <w:szCs w:val="24"/>
              </w:rPr>
              <w:t>kārtību, kādā interešu konflikta situācijā esošā valsts pārvaldē nodarbinātā funkcijas nodod izpildei citam nodarbinātajam;</w:t>
            </w:r>
          </w:p>
        </w:tc>
      </w:tr>
      <w:tr w:rsidR="000E0818" w:rsidRPr="00C1341B" w14:paraId="1AE4B778" w14:textId="77777777" w:rsidTr="000E0818">
        <w:trPr>
          <w:trHeight w:val="705"/>
        </w:trPr>
        <w:tc>
          <w:tcPr>
            <w:tcW w:w="755" w:type="dxa"/>
            <w:tcBorders>
              <w:top w:val="single" w:sz="4" w:space="0" w:color="auto"/>
              <w:left w:val="single" w:sz="4" w:space="0" w:color="auto"/>
              <w:bottom w:val="single" w:sz="4" w:space="0" w:color="auto"/>
              <w:right w:val="single" w:sz="4" w:space="0" w:color="auto"/>
            </w:tcBorders>
            <w:vAlign w:val="center"/>
          </w:tcPr>
          <w:p w14:paraId="2C446C69" w14:textId="77777777" w:rsidR="000E0818" w:rsidRPr="00C1341B" w:rsidRDefault="000E0818" w:rsidP="00E2128E">
            <w:pPr>
              <w:numPr>
                <w:ilvl w:val="0"/>
                <w:numId w:val="1"/>
              </w:numPr>
              <w:jc w:val="both"/>
              <w:rPr>
                <w:bCs/>
              </w:rPr>
            </w:pPr>
          </w:p>
        </w:tc>
        <w:tc>
          <w:tcPr>
            <w:tcW w:w="3067" w:type="dxa"/>
            <w:tcBorders>
              <w:top w:val="single" w:sz="4" w:space="0" w:color="auto"/>
              <w:left w:val="single" w:sz="4" w:space="0" w:color="auto"/>
              <w:bottom w:val="single" w:sz="4" w:space="0" w:color="auto"/>
              <w:right w:val="single" w:sz="4" w:space="0" w:color="auto"/>
            </w:tcBorders>
          </w:tcPr>
          <w:p w14:paraId="57FFCBFD" w14:textId="77777777" w:rsidR="000E0818" w:rsidRPr="005F017D" w:rsidRDefault="000E0818" w:rsidP="005F017D">
            <w:pPr>
              <w:pStyle w:val="Komentrateksts"/>
              <w:jc w:val="both"/>
              <w:rPr>
                <w:rFonts w:ascii="Times New Roman" w:hAnsi="Times New Roman"/>
                <w:b/>
                <w:bCs/>
                <w:sz w:val="24"/>
                <w:szCs w:val="24"/>
              </w:rPr>
            </w:pPr>
            <w:r w:rsidRPr="005F017D">
              <w:rPr>
                <w:rFonts w:ascii="Times New Roman" w:hAnsi="Times New Roman"/>
                <w:b/>
                <w:bCs/>
                <w:sz w:val="24"/>
                <w:szCs w:val="24"/>
              </w:rPr>
              <w:t>7. pants Publiskas personas institūcijas vadītāja pienākumi</w:t>
            </w:r>
          </w:p>
          <w:p w14:paraId="0B418C91" w14:textId="77777777" w:rsidR="000E0818" w:rsidRPr="005F017D" w:rsidRDefault="000E0818" w:rsidP="005F017D">
            <w:pPr>
              <w:pStyle w:val="Komentrateksts"/>
              <w:spacing w:after="0"/>
              <w:jc w:val="both"/>
              <w:rPr>
                <w:rFonts w:ascii="Times New Roman" w:hAnsi="Times New Roman"/>
                <w:sz w:val="24"/>
                <w:szCs w:val="24"/>
              </w:rPr>
            </w:pPr>
          </w:p>
          <w:p w14:paraId="6CBA607A" w14:textId="77777777" w:rsidR="000E0818" w:rsidRPr="005F017D" w:rsidRDefault="000E0818" w:rsidP="005F017D">
            <w:pPr>
              <w:pStyle w:val="Komentrateksts"/>
              <w:jc w:val="both"/>
              <w:rPr>
                <w:rFonts w:ascii="Times New Roman" w:hAnsi="Times New Roman"/>
                <w:sz w:val="24"/>
                <w:szCs w:val="24"/>
              </w:rPr>
            </w:pPr>
            <w:r w:rsidRPr="005F017D">
              <w:rPr>
                <w:rFonts w:ascii="Times New Roman" w:hAnsi="Times New Roman"/>
                <w:sz w:val="24"/>
                <w:szCs w:val="24"/>
              </w:rPr>
              <w:t>(3) Publiskas personas institūcijas vadītājs iekšējos normatīvajos aktos nosaka:</w:t>
            </w:r>
          </w:p>
          <w:p w14:paraId="4514254D" w14:textId="77777777" w:rsidR="000E0818" w:rsidRPr="005F017D" w:rsidRDefault="000E0818" w:rsidP="005F017D">
            <w:pPr>
              <w:pStyle w:val="Komentrateksts"/>
              <w:jc w:val="both"/>
              <w:rPr>
                <w:rFonts w:ascii="Times New Roman" w:hAnsi="Times New Roman"/>
                <w:bCs/>
                <w:sz w:val="24"/>
                <w:szCs w:val="24"/>
              </w:rPr>
            </w:pPr>
            <w:r w:rsidRPr="005F017D">
              <w:rPr>
                <w:rFonts w:ascii="Times New Roman" w:hAnsi="Times New Roman"/>
                <w:sz w:val="24"/>
                <w:szCs w:val="24"/>
              </w:rPr>
              <w:t xml:space="preserve">3) kārtību, kā institūcijas nodarbinātajiem ir jārīkojas gadījumā, ja tie vēlas ziņot par iespējamiem pārkāpumiem (tai skaitā iespējamiem korupcijas gadījumiem), ietverot pasākumus, lai nodrošinātu ziņotāja anonimitāti un </w:t>
            </w:r>
            <w:r w:rsidRPr="005F017D">
              <w:rPr>
                <w:rFonts w:ascii="Times New Roman" w:hAnsi="Times New Roman"/>
                <w:sz w:val="24"/>
                <w:szCs w:val="24"/>
              </w:rPr>
              <w:lastRenderedPageBreak/>
              <w:t>aizsardzību;</w:t>
            </w:r>
          </w:p>
        </w:tc>
        <w:tc>
          <w:tcPr>
            <w:tcW w:w="3933" w:type="dxa"/>
            <w:tcBorders>
              <w:top w:val="single" w:sz="4" w:space="0" w:color="auto"/>
              <w:left w:val="single" w:sz="4" w:space="0" w:color="auto"/>
              <w:bottom w:val="single" w:sz="4" w:space="0" w:color="auto"/>
              <w:right w:val="single" w:sz="4" w:space="0" w:color="auto"/>
            </w:tcBorders>
          </w:tcPr>
          <w:p w14:paraId="30E7D3EA" w14:textId="77777777" w:rsidR="000E0818" w:rsidRPr="005F017D" w:rsidRDefault="000E0818" w:rsidP="005F017D">
            <w:pPr>
              <w:pStyle w:val="Komentrateksts"/>
              <w:spacing w:after="0"/>
              <w:jc w:val="both"/>
              <w:rPr>
                <w:rFonts w:ascii="Times New Roman" w:hAnsi="Times New Roman"/>
                <w:bCs/>
                <w:sz w:val="24"/>
                <w:szCs w:val="24"/>
              </w:rPr>
            </w:pPr>
            <w:r w:rsidRPr="005F017D">
              <w:rPr>
                <w:rFonts w:ascii="Times New Roman" w:hAnsi="Times New Roman"/>
                <w:b/>
                <w:sz w:val="24"/>
                <w:szCs w:val="24"/>
              </w:rPr>
              <w:lastRenderedPageBreak/>
              <w:t xml:space="preserve">1. Priekšlikums: </w:t>
            </w:r>
            <w:r w:rsidRPr="005F017D">
              <w:rPr>
                <w:rFonts w:ascii="Times New Roman" w:hAnsi="Times New Roman"/>
                <w:bCs/>
                <w:sz w:val="24"/>
                <w:szCs w:val="24"/>
              </w:rPr>
              <w:t>papildināt punktu ar vispārēju atsauci uz Trauksmes celšanas likumu</w:t>
            </w:r>
          </w:p>
          <w:p w14:paraId="48B982C9" w14:textId="77777777" w:rsidR="000E0818" w:rsidRPr="005F017D" w:rsidRDefault="000E0818" w:rsidP="005F017D">
            <w:pPr>
              <w:pStyle w:val="Komentrateksts"/>
              <w:spacing w:after="0"/>
              <w:jc w:val="both"/>
              <w:rPr>
                <w:rFonts w:ascii="Times New Roman" w:hAnsi="Times New Roman"/>
                <w:b/>
                <w:sz w:val="24"/>
                <w:szCs w:val="24"/>
              </w:rPr>
            </w:pPr>
          </w:p>
          <w:p w14:paraId="0FDB3D80" w14:textId="77777777" w:rsidR="000E0818" w:rsidRPr="005F017D" w:rsidRDefault="000E0818" w:rsidP="005F017D">
            <w:pPr>
              <w:pStyle w:val="Komentrateksts"/>
              <w:spacing w:after="0"/>
              <w:jc w:val="both"/>
              <w:rPr>
                <w:rFonts w:ascii="Times New Roman" w:hAnsi="Times New Roman"/>
                <w:bCs/>
                <w:sz w:val="24"/>
                <w:szCs w:val="24"/>
              </w:rPr>
            </w:pPr>
            <w:r w:rsidRPr="005F017D">
              <w:rPr>
                <w:rFonts w:ascii="Times New Roman" w:hAnsi="Times New Roman"/>
                <w:bCs/>
                <w:sz w:val="24"/>
                <w:szCs w:val="24"/>
              </w:rPr>
              <w:t xml:space="preserve">vai </w:t>
            </w:r>
          </w:p>
          <w:p w14:paraId="68D3213A" w14:textId="77777777" w:rsidR="000E0818" w:rsidRPr="005F017D" w:rsidRDefault="000E0818" w:rsidP="005F017D">
            <w:pPr>
              <w:pStyle w:val="Komentrateksts"/>
              <w:spacing w:after="0"/>
              <w:jc w:val="both"/>
              <w:rPr>
                <w:rFonts w:ascii="Times New Roman" w:hAnsi="Times New Roman"/>
                <w:bCs/>
                <w:sz w:val="24"/>
                <w:szCs w:val="24"/>
              </w:rPr>
            </w:pPr>
          </w:p>
          <w:p w14:paraId="06AEA416" w14:textId="77777777" w:rsidR="000E0818" w:rsidRPr="005F017D" w:rsidRDefault="000E0818" w:rsidP="005F017D">
            <w:pPr>
              <w:pStyle w:val="Komentrateksts"/>
              <w:spacing w:after="0"/>
              <w:jc w:val="both"/>
              <w:rPr>
                <w:rFonts w:ascii="Times New Roman" w:hAnsi="Times New Roman"/>
                <w:bCs/>
                <w:sz w:val="24"/>
                <w:szCs w:val="24"/>
                <w:highlight w:val="green"/>
              </w:rPr>
            </w:pPr>
            <w:r w:rsidRPr="005F017D">
              <w:rPr>
                <w:rFonts w:ascii="Times New Roman" w:hAnsi="Times New Roman"/>
                <w:bCs/>
                <w:sz w:val="24"/>
                <w:szCs w:val="24"/>
              </w:rPr>
              <w:t>2. Priekšlikums: Ja šis ir ietverts iekšējās trauksmes celšanas sistēmā, rosinājums izslēgt šo punktu.</w:t>
            </w:r>
          </w:p>
        </w:tc>
        <w:tc>
          <w:tcPr>
            <w:tcW w:w="2340" w:type="dxa"/>
            <w:tcBorders>
              <w:top w:val="single" w:sz="4" w:space="0" w:color="auto"/>
              <w:left w:val="single" w:sz="4" w:space="0" w:color="auto"/>
              <w:bottom w:val="single" w:sz="4" w:space="0" w:color="auto"/>
              <w:right w:val="single" w:sz="4" w:space="0" w:color="auto"/>
            </w:tcBorders>
          </w:tcPr>
          <w:p w14:paraId="74D996B0" w14:textId="77777777" w:rsidR="000E0818" w:rsidRPr="005F017D" w:rsidRDefault="005C3C6C" w:rsidP="005F017D">
            <w:pPr>
              <w:pStyle w:val="Komentrateksts"/>
              <w:spacing w:after="0"/>
              <w:jc w:val="both"/>
              <w:rPr>
                <w:rFonts w:ascii="Times New Roman" w:hAnsi="Times New Roman"/>
                <w:b/>
                <w:sz w:val="24"/>
                <w:szCs w:val="24"/>
              </w:rPr>
            </w:pPr>
            <w:r w:rsidRPr="00711029">
              <w:rPr>
                <w:rFonts w:ascii="Times New Roman" w:hAnsi="Times New Roman"/>
                <w:color w:val="000000"/>
                <w:sz w:val="24"/>
                <w:szCs w:val="24"/>
              </w:rPr>
              <w:t>Nav ņemts vērā</w:t>
            </w:r>
            <w:r>
              <w:rPr>
                <w:rFonts w:ascii="Times New Roman" w:hAnsi="Times New Roman"/>
                <w:color w:val="000000"/>
                <w:sz w:val="24"/>
                <w:szCs w:val="24"/>
              </w:rPr>
              <w:t>.</w:t>
            </w:r>
          </w:p>
        </w:tc>
        <w:tc>
          <w:tcPr>
            <w:tcW w:w="4222" w:type="dxa"/>
            <w:tcBorders>
              <w:top w:val="single" w:sz="4" w:space="0" w:color="auto"/>
              <w:left w:val="single" w:sz="4" w:space="0" w:color="auto"/>
              <w:bottom w:val="single" w:sz="4" w:space="0" w:color="auto"/>
              <w:right w:val="single" w:sz="4" w:space="0" w:color="auto"/>
            </w:tcBorders>
          </w:tcPr>
          <w:p w14:paraId="5A76CEB4" w14:textId="77777777" w:rsidR="000E0818" w:rsidRPr="005F017D" w:rsidRDefault="005C3C6C" w:rsidP="005F017D">
            <w:pPr>
              <w:pStyle w:val="Komentrateksts"/>
              <w:spacing w:after="0"/>
              <w:jc w:val="both"/>
              <w:rPr>
                <w:rFonts w:ascii="Times New Roman" w:hAnsi="Times New Roman"/>
                <w:b/>
                <w:sz w:val="24"/>
                <w:szCs w:val="24"/>
              </w:rPr>
            </w:pPr>
            <w:r>
              <w:rPr>
                <w:rFonts w:ascii="Times New Roman" w:hAnsi="Times New Roman"/>
                <w:color w:val="000000"/>
                <w:sz w:val="24"/>
                <w:szCs w:val="24"/>
              </w:rPr>
              <w:t>Skatīt iepriekš skaidrojumu pie 20. priekšlikuma.</w:t>
            </w:r>
          </w:p>
        </w:tc>
      </w:tr>
      <w:tr w:rsidR="000E0818" w:rsidRPr="00C1341B" w14:paraId="0C9D4B87" w14:textId="77777777" w:rsidTr="000E0818">
        <w:trPr>
          <w:trHeight w:val="692"/>
        </w:trPr>
        <w:tc>
          <w:tcPr>
            <w:tcW w:w="755" w:type="dxa"/>
            <w:tcBorders>
              <w:top w:val="single" w:sz="4" w:space="0" w:color="auto"/>
              <w:left w:val="single" w:sz="4" w:space="0" w:color="auto"/>
              <w:bottom w:val="single" w:sz="4" w:space="0" w:color="auto"/>
              <w:right w:val="single" w:sz="4" w:space="0" w:color="auto"/>
            </w:tcBorders>
            <w:vAlign w:val="center"/>
          </w:tcPr>
          <w:p w14:paraId="535F3588" w14:textId="77777777" w:rsidR="000E0818" w:rsidRPr="00C1341B" w:rsidRDefault="000E0818" w:rsidP="00E2128E">
            <w:pPr>
              <w:numPr>
                <w:ilvl w:val="0"/>
                <w:numId w:val="1"/>
              </w:numPr>
              <w:jc w:val="both"/>
              <w:rPr>
                <w:bCs/>
              </w:rPr>
            </w:pPr>
          </w:p>
        </w:tc>
        <w:tc>
          <w:tcPr>
            <w:tcW w:w="3067" w:type="dxa"/>
            <w:tcBorders>
              <w:top w:val="single" w:sz="4" w:space="0" w:color="auto"/>
              <w:left w:val="single" w:sz="4" w:space="0" w:color="auto"/>
              <w:bottom w:val="single" w:sz="4" w:space="0" w:color="auto"/>
              <w:right w:val="single" w:sz="4" w:space="0" w:color="auto"/>
            </w:tcBorders>
          </w:tcPr>
          <w:p w14:paraId="0695926E" w14:textId="77777777" w:rsidR="000E0818" w:rsidRPr="005F017D" w:rsidRDefault="000E0818" w:rsidP="005F017D">
            <w:pPr>
              <w:pStyle w:val="Komentrateksts"/>
              <w:jc w:val="both"/>
              <w:rPr>
                <w:rFonts w:ascii="Times New Roman" w:hAnsi="Times New Roman"/>
                <w:b/>
                <w:bCs/>
                <w:sz w:val="24"/>
                <w:szCs w:val="24"/>
              </w:rPr>
            </w:pPr>
            <w:r w:rsidRPr="005F017D">
              <w:rPr>
                <w:rFonts w:ascii="Times New Roman" w:hAnsi="Times New Roman"/>
                <w:b/>
                <w:bCs/>
                <w:sz w:val="24"/>
                <w:szCs w:val="24"/>
              </w:rPr>
              <w:t>7. pants Publiskas personas institūcijas vadītāja pienākumi</w:t>
            </w:r>
          </w:p>
          <w:p w14:paraId="331F2847" w14:textId="77777777" w:rsidR="000E0818" w:rsidRPr="005F017D" w:rsidRDefault="000E0818" w:rsidP="005F017D">
            <w:pPr>
              <w:pStyle w:val="Komentrateksts"/>
              <w:jc w:val="both"/>
              <w:rPr>
                <w:rFonts w:ascii="Times New Roman" w:hAnsi="Times New Roman"/>
                <w:bCs/>
                <w:sz w:val="24"/>
                <w:szCs w:val="24"/>
              </w:rPr>
            </w:pPr>
            <w:r w:rsidRPr="005F017D">
              <w:rPr>
                <w:rFonts w:ascii="Times New Roman" w:hAnsi="Times New Roman"/>
                <w:bCs/>
                <w:sz w:val="24"/>
                <w:szCs w:val="24"/>
              </w:rPr>
              <w:t>(3) Publiskas personas institūcijas vadītājs iekšējos normatīvajos aktos nosaka:</w:t>
            </w:r>
          </w:p>
          <w:p w14:paraId="4D590CF9" w14:textId="77777777" w:rsidR="000E0818" w:rsidRPr="005F017D" w:rsidRDefault="000E0818" w:rsidP="005F017D">
            <w:pPr>
              <w:pStyle w:val="Komentrateksts"/>
              <w:jc w:val="both"/>
              <w:rPr>
                <w:rFonts w:ascii="Times New Roman" w:hAnsi="Times New Roman"/>
                <w:bCs/>
                <w:sz w:val="24"/>
                <w:szCs w:val="24"/>
              </w:rPr>
            </w:pPr>
            <w:r w:rsidRPr="005F017D">
              <w:rPr>
                <w:rFonts w:ascii="Times New Roman" w:hAnsi="Times New Roman"/>
                <w:bCs/>
                <w:sz w:val="24"/>
                <w:szCs w:val="24"/>
              </w:rPr>
              <w:t>6) kārtību, kādā tiek pārskatīts šā likuma 10. panta piektajā daļā paredzētais divu gadu periods līdz vienam gadam, izvērtējot faktiskos un tiesiskos apstākļus;</w:t>
            </w:r>
          </w:p>
        </w:tc>
        <w:tc>
          <w:tcPr>
            <w:tcW w:w="3933" w:type="dxa"/>
            <w:tcBorders>
              <w:top w:val="single" w:sz="4" w:space="0" w:color="auto"/>
              <w:left w:val="single" w:sz="4" w:space="0" w:color="auto"/>
              <w:bottom w:val="single" w:sz="4" w:space="0" w:color="auto"/>
              <w:right w:val="single" w:sz="4" w:space="0" w:color="auto"/>
            </w:tcBorders>
          </w:tcPr>
          <w:p w14:paraId="6C539CD9" w14:textId="77777777" w:rsidR="000E0818" w:rsidRPr="005F017D" w:rsidRDefault="000E0818" w:rsidP="005F017D">
            <w:pPr>
              <w:pStyle w:val="Komentrateksts"/>
              <w:spacing w:after="0"/>
              <w:jc w:val="both"/>
              <w:rPr>
                <w:rFonts w:ascii="Times New Roman" w:hAnsi="Times New Roman"/>
                <w:bCs/>
                <w:sz w:val="24"/>
                <w:szCs w:val="24"/>
              </w:rPr>
            </w:pPr>
            <w:r w:rsidRPr="005F017D">
              <w:rPr>
                <w:rFonts w:ascii="Times New Roman" w:hAnsi="Times New Roman"/>
                <w:b/>
                <w:sz w:val="24"/>
                <w:szCs w:val="24"/>
              </w:rPr>
              <w:t xml:space="preserve">1. Priekšlikums. </w:t>
            </w:r>
            <w:r w:rsidRPr="005F017D">
              <w:rPr>
                <w:rFonts w:ascii="Times New Roman" w:hAnsi="Times New Roman"/>
                <w:bCs/>
                <w:sz w:val="24"/>
                <w:szCs w:val="24"/>
              </w:rPr>
              <w:t>Minētais punkts izsakāms redakcijā, kas būtu identisks likuma “Par interešu konflikta novēršanu valsts amatpersonu darbībā” esošajām normām, pēc grozījumu veikšanas (“Grozījumi likumā “Par interešu konflikta novēršanu valsts amatpersonu darbībā”” (Nr. 1166/Lp14)). Lai nerastos situācija, ka īsā laika posmā tiek grozīta minētā norma, tādejādi radot slogu uz iestāžu darbību.</w:t>
            </w:r>
          </w:p>
          <w:p w14:paraId="5EB51C5A" w14:textId="77777777" w:rsidR="000E0818" w:rsidRPr="005F017D" w:rsidRDefault="000E0818" w:rsidP="005F017D">
            <w:pPr>
              <w:pStyle w:val="Komentrateksts"/>
              <w:spacing w:after="0"/>
              <w:jc w:val="both"/>
              <w:rPr>
                <w:rFonts w:ascii="Times New Roman" w:hAnsi="Times New Roman"/>
                <w:bCs/>
                <w:sz w:val="24"/>
                <w:szCs w:val="24"/>
              </w:rPr>
            </w:pPr>
          </w:p>
          <w:p w14:paraId="650D9BB5" w14:textId="77777777" w:rsidR="000E0818" w:rsidRPr="005F017D" w:rsidRDefault="000E0818" w:rsidP="005F017D">
            <w:pPr>
              <w:pStyle w:val="Komentrateksts"/>
              <w:jc w:val="both"/>
              <w:rPr>
                <w:rFonts w:ascii="Times New Roman" w:hAnsi="Times New Roman"/>
                <w:b/>
                <w:color w:val="000000"/>
                <w:sz w:val="24"/>
                <w:szCs w:val="24"/>
              </w:rPr>
            </w:pPr>
            <w:r w:rsidRPr="005F017D">
              <w:rPr>
                <w:rFonts w:ascii="Times New Roman" w:hAnsi="Times New Roman"/>
                <w:b/>
                <w:color w:val="000000"/>
                <w:sz w:val="24"/>
                <w:szCs w:val="24"/>
              </w:rPr>
              <w:t>2. Priekšlikums</w:t>
            </w:r>
          </w:p>
          <w:p w14:paraId="561B67FD" w14:textId="77777777" w:rsidR="000E0818" w:rsidRPr="005F017D" w:rsidRDefault="000E0818" w:rsidP="005F017D">
            <w:pPr>
              <w:pStyle w:val="Komentrateksts"/>
              <w:jc w:val="both"/>
              <w:rPr>
                <w:rFonts w:ascii="Times New Roman" w:hAnsi="Times New Roman"/>
                <w:bCs/>
                <w:color w:val="000000"/>
                <w:sz w:val="24"/>
                <w:szCs w:val="24"/>
              </w:rPr>
            </w:pPr>
            <w:r w:rsidRPr="005F017D">
              <w:rPr>
                <w:rFonts w:ascii="Times New Roman" w:hAnsi="Times New Roman"/>
                <w:bCs/>
                <w:color w:val="000000"/>
                <w:sz w:val="24"/>
                <w:szCs w:val="24"/>
              </w:rPr>
              <w:t xml:space="preserve">7. panta trešās daļas 6. punkts sistēmiski nav pilnībā saskaņots ar likumprojekta 9. un 10. pantu. Saskaņā ar 10.panta piekto daļu, “atdzišanas” periods ir noteikts speciālajiem subjektiem, nevis visiem valsts pārvaldē nodarbinātajiem. Ja speciālais subjekts pats ir publiskas personas institūcijas vadītājs vai attiecībā uz to nav institūcijas vadītāja (kapitālsabiedrību valdes  un padomes locekļi, pašvaldību domes deputāti, izpilddirektors), rodas jautājums: kā institūcijas vadītājs var noteikt kārtību, kādā tiek pārskatīts divu gadu periods, kurš izvērtē konkrēto gadījumu attiecībā uz institūcijas vadītāju, ja nav augstākas institūcijas. Vienlaikus jāņem vērā, ka Saeima </w:t>
            </w:r>
            <w:r w:rsidRPr="005F017D">
              <w:rPr>
                <w:rFonts w:ascii="Times New Roman" w:hAnsi="Times New Roman"/>
                <w:bCs/>
                <w:color w:val="000000"/>
                <w:sz w:val="24"/>
                <w:szCs w:val="24"/>
              </w:rPr>
              <w:lastRenderedPageBreak/>
              <w:t>2026. gada 19.marta sēdē ir atbalstīts priekšlikums 2 gadu “atdzišanas” perioda samazināt līdz vienam gadam, tādējādi jautājums par termiņa samazināšanu ir zaudējis savu aktualitāti.</w:t>
            </w:r>
          </w:p>
          <w:p w14:paraId="74712AB3" w14:textId="77777777" w:rsidR="000E0818" w:rsidRPr="005F017D" w:rsidRDefault="000E0818" w:rsidP="005F017D">
            <w:pPr>
              <w:pStyle w:val="Komentrateksts"/>
              <w:jc w:val="both"/>
              <w:rPr>
                <w:rFonts w:ascii="Times New Roman" w:hAnsi="Times New Roman"/>
                <w:b/>
                <w:color w:val="000000"/>
                <w:sz w:val="24"/>
                <w:szCs w:val="24"/>
              </w:rPr>
            </w:pPr>
            <w:r w:rsidRPr="005F017D">
              <w:rPr>
                <w:rFonts w:ascii="Times New Roman" w:hAnsi="Times New Roman"/>
                <w:b/>
                <w:color w:val="000000"/>
                <w:sz w:val="24"/>
                <w:szCs w:val="24"/>
              </w:rPr>
              <w:t>Priekšlikums:</w:t>
            </w:r>
          </w:p>
          <w:p w14:paraId="34801468" w14:textId="77777777" w:rsidR="000E0818" w:rsidRPr="005F017D" w:rsidRDefault="000E0818" w:rsidP="005F017D">
            <w:pPr>
              <w:pStyle w:val="Komentrateksts"/>
              <w:spacing w:after="0"/>
              <w:jc w:val="both"/>
              <w:rPr>
                <w:rFonts w:ascii="Times New Roman" w:hAnsi="Times New Roman"/>
                <w:bCs/>
                <w:sz w:val="24"/>
                <w:szCs w:val="24"/>
              </w:rPr>
            </w:pPr>
            <w:r w:rsidRPr="005F017D">
              <w:rPr>
                <w:rFonts w:ascii="Times New Roman" w:hAnsi="Times New Roman"/>
                <w:bCs/>
                <w:color w:val="000000"/>
                <w:sz w:val="24"/>
                <w:szCs w:val="24"/>
              </w:rPr>
              <w:t>Svītrot likumprojekta 7. panta trešās daļas 6. punktu.</w:t>
            </w:r>
          </w:p>
        </w:tc>
        <w:tc>
          <w:tcPr>
            <w:tcW w:w="2340" w:type="dxa"/>
            <w:tcBorders>
              <w:top w:val="single" w:sz="4" w:space="0" w:color="auto"/>
              <w:left w:val="single" w:sz="4" w:space="0" w:color="auto"/>
              <w:bottom w:val="single" w:sz="4" w:space="0" w:color="auto"/>
              <w:right w:val="single" w:sz="4" w:space="0" w:color="auto"/>
            </w:tcBorders>
          </w:tcPr>
          <w:p w14:paraId="309BAB87" w14:textId="77777777" w:rsidR="000E0818" w:rsidRPr="005F017D" w:rsidRDefault="007C3C2B" w:rsidP="005F017D">
            <w:pPr>
              <w:pStyle w:val="Komentrateksts"/>
              <w:spacing w:after="0"/>
              <w:jc w:val="both"/>
              <w:rPr>
                <w:rFonts w:ascii="Times New Roman" w:hAnsi="Times New Roman"/>
                <w:b/>
                <w:sz w:val="24"/>
                <w:szCs w:val="24"/>
              </w:rPr>
            </w:pPr>
            <w:r w:rsidRPr="00711029">
              <w:rPr>
                <w:rFonts w:ascii="Times New Roman" w:hAnsi="Times New Roman"/>
                <w:color w:val="000000"/>
                <w:sz w:val="24"/>
                <w:szCs w:val="24"/>
              </w:rPr>
              <w:lastRenderedPageBreak/>
              <w:t>Nav ņemts vērā</w:t>
            </w:r>
            <w:r>
              <w:rPr>
                <w:rFonts w:ascii="Times New Roman" w:hAnsi="Times New Roman"/>
                <w:color w:val="000000"/>
                <w:sz w:val="24"/>
                <w:szCs w:val="24"/>
              </w:rPr>
              <w:t>.</w:t>
            </w:r>
          </w:p>
        </w:tc>
        <w:tc>
          <w:tcPr>
            <w:tcW w:w="4222" w:type="dxa"/>
            <w:tcBorders>
              <w:top w:val="single" w:sz="4" w:space="0" w:color="auto"/>
              <w:left w:val="single" w:sz="4" w:space="0" w:color="auto"/>
              <w:bottom w:val="single" w:sz="4" w:space="0" w:color="auto"/>
              <w:right w:val="single" w:sz="4" w:space="0" w:color="auto"/>
            </w:tcBorders>
          </w:tcPr>
          <w:p w14:paraId="5F103A66" w14:textId="77777777" w:rsidR="000E0818" w:rsidRPr="005F017D" w:rsidRDefault="007C3C2B" w:rsidP="005F017D">
            <w:pPr>
              <w:pStyle w:val="Komentrateksts"/>
              <w:spacing w:after="0"/>
              <w:jc w:val="both"/>
              <w:rPr>
                <w:rFonts w:ascii="Times New Roman" w:hAnsi="Times New Roman"/>
                <w:b/>
                <w:sz w:val="24"/>
                <w:szCs w:val="24"/>
              </w:rPr>
            </w:pPr>
            <w:r>
              <w:rPr>
                <w:rFonts w:ascii="Times New Roman" w:hAnsi="Times New Roman"/>
                <w:color w:val="000000"/>
                <w:sz w:val="24"/>
                <w:szCs w:val="24"/>
              </w:rPr>
              <w:t>Skatīt iepriekš skaidrojumu pie 22. priekšlikuma.</w:t>
            </w:r>
          </w:p>
        </w:tc>
      </w:tr>
      <w:tr w:rsidR="000E0818" w:rsidRPr="00C1341B" w14:paraId="72276D13" w14:textId="77777777" w:rsidTr="000E0818">
        <w:trPr>
          <w:trHeight w:val="976"/>
        </w:trPr>
        <w:tc>
          <w:tcPr>
            <w:tcW w:w="755" w:type="dxa"/>
            <w:tcBorders>
              <w:top w:val="single" w:sz="4" w:space="0" w:color="auto"/>
              <w:left w:val="single" w:sz="4" w:space="0" w:color="auto"/>
              <w:bottom w:val="single" w:sz="4" w:space="0" w:color="auto"/>
              <w:right w:val="single" w:sz="4" w:space="0" w:color="auto"/>
            </w:tcBorders>
            <w:vAlign w:val="center"/>
          </w:tcPr>
          <w:p w14:paraId="09671FCF" w14:textId="77777777" w:rsidR="000E0818" w:rsidRPr="00C1341B" w:rsidRDefault="000E0818" w:rsidP="00E2128E">
            <w:pPr>
              <w:numPr>
                <w:ilvl w:val="0"/>
                <w:numId w:val="1"/>
              </w:numPr>
              <w:jc w:val="both"/>
              <w:rPr>
                <w:bCs/>
              </w:rPr>
            </w:pPr>
          </w:p>
        </w:tc>
        <w:tc>
          <w:tcPr>
            <w:tcW w:w="3067" w:type="dxa"/>
            <w:tcBorders>
              <w:top w:val="single" w:sz="4" w:space="0" w:color="auto"/>
              <w:left w:val="single" w:sz="4" w:space="0" w:color="auto"/>
              <w:bottom w:val="single" w:sz="4" w:space="0" w:color="auto"/>
              <w:right w:val="single" w:sz="4" w:space="0" w:color="auto"/>
            </w:tcBorders>
          </w:tcPr>
          <w:p w14:paraId="543C10A7" w14:textId="77777777" w:rsidR="000E0818" w:rsidRPr="005F017D" w:rsidRDefault="000E0818" w:rsidP="005F017D">
            <w:pPr>
              <w:pStyle w:val="Komentrateksts"/>
              <w:jc w:val="both"/>
              <w:rPr>
                <w:rFonts w:ascii="Times New Roman" w:hAnsi="Times New Roman"/>
                <w:b/>
                <w:bCs/>
                <w:sz w:val="24"/>
                <w:szCs w:val="24"/>
              </w:rPr>
            </w:pPr>
            <w:r w:rsidRPr="005F017D">
              <w:rPr>
                <w:rFonts w:ascii="Times New Roman" w:hAnsi="Times New Roman"/>
                <w:b/>
                <w:bCs/>
                <w:sz w:val="24"/>
                <w:szCs w:val="24"/>
              </w:rPr>
              <w:t>7. pants Publiskas personas institūcijas vadītāja pienākumi</w:t>
            </w:r>
          </w:p>
          <w:p w14:paraId="1F57C950" w14:textId="77777777" w:rsidR="000E0818" w:rsidRPr="005F017D" w:rsidRDefault="000E0818" w:rsidP="005F017D">
            <w:pPr>
              <w:pStyle w:val="Komentrateksts"/>
              <w:spacing w:after="0"/>
              <w:jc w:val="both"/>
              <w:rPr>
                <w:rFonts w:ascii="Times New Roman" w:hAnsi="Times New Roman"/>
                <w:bCs/>
                <w:sz w:val="24"/>
                <w:szCs w:val="24"/>
              </w:rPr>
            </w:pPr>
          </w:p>
          <w:p w14:paraId="05D2B218" w14:textId="77777777" w:rsidR="000E0818" w:rsidRPr="005F017D" w:rsidRDefault="000E0818" w:rsidP="005F017D">
            <w:pPr>
              <w:pStyle w:val="Komentrateksts"/>
              <w:jc w:val="both"/>
              <w:rPr>
                <w:rFonts w:ascii="Times New Roman" w:hAnsi="Times New Roman"/>
                <w:bCs/>
                <w:sz w:val="24"/>
                <w:szCs w:val="24"/>
              </w:rPr>
            </w:pPr>
            <w:r w:rsidRPr="005F017D">
              <w:rPr>
                <w:rFonts w:ascii="Times New Roman" w:hAnsi="Times New Roman"/>
                <w:bCs/>
                <w:sz w:val="24"/>
                <w:szCs w:val="24"/>
              </w:rPr>
              <w:t>(4) Lai nodrošinātu iekšējās kontroles sistēmas darbību, publiskas personas institūcijas vadītājs vai viņa pilnvarota persona var ieviest interešu deklarācijas institūcijā nodarbinātajiem. Interešu deklarācija ir paziņojums, kuru aizpilda un iesniedz valsts pārvaldē nodarbinātais, lai atklātu personiskās intereses, kas varētu radīt interešu konfliktu.</w:t>
            </w:r>
          </w:p>
        </w:tc>
        <w:tc>
          <w:tcPr>
            <w:tcW w:w="3933" w:type="dxa"/>
            <w:tcBorders>
              <w:top w:val="single" w:sz="4" w:space="0" w:color="auto"/>
              <w:left w:val="single" w:sz="4" w:space="0" w:color="auto"/>
              <w:bottom w:val="single" w:sz="4" w:space="0" w:color="auto"/>
              <w:right w:val="single" w:sz="4" w:space="0" w:color="auto"/>
            </w:tcBorders>
          </w:tcPr>
          <w:p w14:paraId="7F0706C0" w14:textId="77777777" w:rsidR="000E0818" w:rsidRPr="005F017D" w:rsidRDefault="000E0818" w:rsidP="005F017D">
            <w:pPr>
              <w:pStyle w:val="Komentrateksts"/>
              <w:jc w:val="both"/>
              <w:rPr>
                <w:rFonts w:ascii="Times New Roman" w:hAnsi="Times New Roman"/>
                <w:bCs/>
                <w:sz w:val="24"/>
                <w:szCs w:val="24"/>
              </w:rPr>
            </w:pPr>
            <w:r w:rsidRPr="005F017D">
              <w:rPr>
                <w:rFonts w:ascii="Times New Roman" w:hAnsi="Times New Roman"/>
                <w:bCs/>
                <w:sz w:val="24"/>
                <w:szCs w:val="24"/>
              </w:rPr>
              <w:t xml:space="preserve">Likumprojekts paredz jaunu deklarācijas veidu (interešu deklarācijas), lai gan jau šobrīd ir valsts amatpersonu deklarācijas (Likumprojektā tās būtu interešu un mantiskā stāvokļa deklarācijas). </w:t>
            </w:r>
          </w:p>
          <w:p w14:paraId="4B9AF141" w14:textId="77777777" w:rsidR="000E0818" w:rsidRPr="005F017D" w:rsidRDefault="000E0818" w:rsidP="005F017D">
            <w:pPr>
              <w:pStyle w:val="Komentrateksts"/>
              <w:jc w:val="both"/>
              <w:rPr>
                <w:rFonts w:ascii="Times New Roman" w:hAnsi="Times New Roman"/>
                <w:bCs/>
                <w:sz w:val="24"/>
                <w:szCs w:val="24"/>
              </w:rPr>
            </w:pPr>
            <w:r w:rsidRPr="005F017D">
              <w:rPr>
                <w:rFonts w:ascii="Times New Roman" w:hAnsi="Times New Roman"/>
                <w:bCs/>
                <w:sz w:val="24"/>
                <w:szCs w:val="24"/>
              </w:rPr>
              <w:t>Likumprojekta anotācijā minēts, ka “</w:t>
            </w:r>
            <w:r w:rsidRPr="005F017D">
              <w:rPr>
                <w:rFonts w:ascii="Times New Roman" w:hAnsi="Times New Roman"/>
                <w:bCs/>
                <w:i/>
                <w:iCs/>
                <w:sz w:val="24"/>
                <w:szCs w:val="24"/>
              </w:rPr>
              <w:t xml:space="preserve">interešu deklarācija ir valsts vai pašvaldības institūcijā nodarbinātā aizpildīts paziņojums, kas sniedz informāciju par darbinieka personiskajām interesēm, kas varētu ietekmēt viņa objektivitāti amata pienākumu izpildē. [..] vienotu deklarācijas formu vai paraugu nav iespējams izstrādāt, jo katrai institūcijai ir savas funkcijas, riski un specifika, kas nosaka nepieciešamo informācijas apjomu. Līdz ar to deklarācijas saturs un forma jāpielāgo konkrētās iestādes darbībai un iekšējās kontroles sistēmas vajadzībām. Iestādes vadītājs, ieviešot interešu deklarācijas, drīkst pieprasīt tikai tādu informāciju un tādā </w:t>
            </w:r>
            <w:r w:rsidRPr="005F017D">
              <w:rPr>
                <w:rFonts w:ascii="Times New Roman" w:hAnsi="Times New Roman"/>
                <w:bCs/>
                <w:i/>
                <w:iCs/>
                <w:sz w:val="24"/>
                <w:szCs w:val="24"/>
              </w:rPr>
              <w:lastRenderedPageBreak/>
              <w:t xml:space="preserve">apjomā, kas ir nepieciešama un pamatoti izmantojama iekšējās kontroles nodrošināšanai. Informācijas apstrādei jānotiek atbilstoši datu aizsardzības prasībām, ievērojot Vispārīgās datu aizsardzības regulas[13] principus – datu </w:t>
            </w:r>
            <w:proofErr w:type="spellStart"/>
            <w:r w:rsidRPr="005F017D">
              <w:rPr>
                <w:rFonts w:ascii="Times New Roman" w:hAnsi="Times New Roman"/>
                <w:bCs/>
                <w:i/>
                <w:iCs/>
                <w:sz w:val="24"/>
                <w:szCs w:val="24"/>
              </w:rPr>
              <w:t>minimizāciju</w:t>
            </w:r>
            <w:proofErr w:type="spellEnd"/>
            <w:r w:rsidRPr="005F017D">
              <w:rPr>
                <w:rFonts w:ascii="Times New Roman" w:hAnsi="Times New Roman"/>
                <w:bCs/>
                <w:i/>
                <w:iCs/>
                <w:sz w:val="24"/>
                <w:szCs w:val="24"/>
              </w:rPr>
              <w:t>, caurskatāmību, nolūka ierobežojumu un drošību</w:t>
            </w:r>
            <w:r w:rsidRPr="005F017D">
              <w:rPr>
                <w:rFonts w:ascii="Times New Roman" w:hAnsi="Times New Roman"/>
                <w:bCs/>
                <w:sz w:val="24"/>
                <w:szCs w:val="24"/>
              </w:rPr>
              <w:t>.”.</w:t>
            </w:r>
          </w:p>
          <w:p w14:paraId="12262E0C" w14:textId="77777777" w:rsidR="000E0818" w:rsidRPr="005F017D" w:rsidRDefault="000E0818" w:rsidP="005F017D">
            <w:pPr>
              <w:pStyle w:val="Komentrateksts"/>
              <w:jc w:val="both"/>
              <w:rPr>
                <w:rFonts w:ascii="Times New Roman" w:hAnsi="Times New Roman"/>
                <w:bCs/>
                <w:sz w:val="24"/>
                <w:szCs w:val="24"/>
              </w:rPr>
            </w:pPr>
            <w:r w:rsidRPr="005F017D">
              <w:rPr>
                <w:rFonts w:ascii="Times New Roman" w:hAnsi="Times New Roman"/>
                <w:bCs/>
                <w:sz w:val="24"/>
                <w:szCs w:val="24"/>
              </w:rPr>
              <w:t xml:space="preserve">Tādējādi, ja institūcijā tiks veidotas interešu deklarācijas, tad būs divas paralēlas deklarāciju sistēmas (vai gadījumā, kad nodarbinātajam ir pienākums sniegt interešu un mantiskā stāvokļa deklarācijas, publiskas personas institūcijas vadītājam būs tiesības paredzēt, ka jāsniedz arī interešu deklarācija?). Šajā gadījumā ir risks ar informācijas/datu pārklāšanos, tai skaitā papildu administratīvais slogs (gan publiskas personas institūcijām (to veidot, uzturēt, izskatīt, kontrolēt) – būtībā Valsts ieņēmumu dienesta filiāle, gan pašiem nodarbinātajiem). </w:t>
            </w:r>
          </w:p>
          <w:p w14:paraId="5DC13742" w14:textId="77777777" w:rsidR="000E0818" w:rsidRPr="005F017D" w:rsidRDefault="000E0818" w:rsidP="005F017D">
            <w:pPr>
              <w:pStyle w:val="Komentrateksts"/>
              <w:jc w:val="both"/>
              <w:rPr>
                <w:rFonts w:ascii="Times New Roman" w:hAnsi="Times New Roman"/>
                <w:bCs/>
                <w:sz w:val="24"/>
                <w:szCs w:val="24"/>
              </w:rPr>
            </w:pPr>
            <w:r w:rsidRPr="005F017D">
              <w:rPr>
                <w:rFonts w:ascii="Times New Roman" w:hAnsi="Times New Roman"/>
                <w:bCs/>
                <w:sz w:val="24"/>
                <w:szCs w:val="24"/>
              </w:rPr>
              <w:t xml:space="preserve">Šobrīd valsts amatpersonu deklarācijas Latvijā ir svarīgs korupcijas risku novēršanas instruments un informācijas avots kontrolējošām institūcijām ar plašu pieejamo informāciju (tādēļ nav saprotams, ko savādāku varētu paredzēta pašas institūcijas šajās interešu deklarācijās). </w:t>
            </w:r>
          </w:p>
          <w:p w14:paraId="5871C1F5" w14:textId="77777777" w:rsidR="000E0818" w:rsidRPr="005F017D" w:rsidRDefault="000E0818" w:rsidP="005F017D">
            <w:pPr>
              <w:pStyle w:val="Komentrateksts"/>
              <w:jc w:val="both"/>
              <w:rPr>
                <w:rFonts w:ascii="Times New Roman" w:hAnsi="Times New Roman"/>
                <w:bCs/>
                <w:sz w:val="24"/>
                <w:szCs w:val="24"/>
              </w:rPr>
            </w:pPr>
            <w:r w:rsidRPr="005F017D">
              <w:rPr>
                <w:rFonts w:ascii="Times New Roman" w:hAnsi="Times New Roman"/>
                <w:bCs/>
                <w:sz w:val="24"/>
                <w:szCs w:val="24"/>
              </w:rPr>
              <w:lastRenderedPageBreak/>
              <w:t xml:space="preserve">Vai lietderīgāk un praktiskāk nebūtu paredzēt, ka noteiktos gadījumos pēc kontrolējošo institūciju/publiskas personas institūcijas vadītāja pieprasījuma nodarbinātais iesniedz to pašu interešu un mantiskā stāvokļa deklarāciju – būtībā Likumprojekta 7.panta sestajā daļā noteikto un no interešu deklarācijām atsakās? </w:t>
            </w:r>
          </w:p>
          <w:p w14:paraId="1F2AABD2" w14:textId="77777777" w:rsidR="000E0818" w:rsidRPr="005F017D" w:rsidRDefault="000E0818" w:rsidP="005F017D">
            <w:pPr>
              <w:pStyle w:val="Komentrateksts"/>
              <w:jc w:val="both"/>
              <w:rPr>
                <w:rFonts w:ascii="Times New Roman" w:hAnsi="Times New Roman"/>
                <w:sz w:val="24"/>
                <w:szCs w:val="24"/>
              </w:rPr>
            </w:pPr>
            <w:r w:rsidRPr="005F017D">
              <w:rPr>
                <w:rFonts w:ascii="Times New Roman" w:hAnsi="Times New Roman"/>
                <w:bCs/>
                <w:sz w:val="24"/>
                <w:szCs w:val="24"/>
              </w:rPr>
              <w:t>Lūgums precizēt šo deklarāciju tiesisko raksturu, kā arī attiecības ar speciālo subjektu mantiskā stāvokļa un interešu deklarācijām, lai novērstu iespējamu regulējuma pārklāšanos un efektīvu informācijas apriti.</w:t>
            </w:r>
            <w:r w:rsidRPr="005F017D">
              <w:rPr>
                <w:rFonts w:ascii="Times New Roman" w:hAnsi="Times New Roman"/>
                <w:sz w:val="24"/>
                <w:szCs w:val="24"/>
              </w:rPr>
              <w:t xml:space="preserve"> Tāpat aicinām precizēt, ka institucionālās interešu deklarācijas var ieviest tikai attiecībā uz augsta riska amatiem un tikai tādā apjomā, kas nepārklājas ar Valsts ieņēmumu dienestā iesniedzamajām mantiskā stāvokļa un interešu deklarācijām. Tas novērstu dubultu regulējumu, datu aizsardzības riskus un pārmērīgu administratīvo slogu pašvaldībās.</w:t>
            </w:r>
          </w:p>
          <w:p w14:paraId="430E6CA2" w14:textId="77777777" w:rsidR="000E0818" w:rsidRPr="005F017D" w:rsidRDefault="000E0818" w:rsidP="005F017D">
            <w:pPr>
              <w:pStyle w:val="Komentrateksts"/>
              <w:jc w:val="both"/>
              <w:rPr>
                <w:rFonts w:ascii="Times New Roman" w:hAnsi="Times New Roman"/>
                <w:bCs/>
                <w:sz w:val="24"/>
                <w:szCs w:val="24"/>
              </w:rPr>
            </w:pPr>
            <w:r w:rsidRPr="005F017D">
              <w:rPr>
                <w:rFonts w:ascii="Times New Roman" w:hAnsi="Times New Roman"/>
                <w:b/>
                <w:sz w:val="24"/>
                <w:szCs w:val="24"/>
              </w:rPr>
              <w:t>Priekšlikums:</w:t>
            </w:r>
            <w:r w:rsidRPr="005F017D">
              <w:rPr>
                <w:rFonts w:ascii="Times New Roman" w:hAnsi="Times New Roman"/>
                <w:bCs/>
                <w:sz w:val="24"/>
                <w:szCs w:val="24"/>
              </w:rPr>
              <w:t xml:space="preserve"> papildināt daļu aiz vārda “nodarbinātajiem” ar vārdiem “atbilstoši šā likuma 14.panta 8.punktam”, kā arī saskaņot daļas redakciju ar panta piekto daļu, kas nosaka pienākumu iesniegt attiecīgos sarakstus.</w:t>
            </w:r>
          </w:p>
        </w:tc>
        <w:tc>
          <w:tcPr>
            <w:tcW w:w="2340" w:type="dxa"/>
            <w:tcBorders>
              <w:top w:val="single" w:sz="4" w:space="0" w:color="auto"/>
              <w:left w:val="single" w:sz="4" w:space="0" w:color="auto"/>
              <w:bottom w:val="single" w:sz="4" w:space="0" w:color="auto"/>
              <w:right w:val="single" w:sz="4" w:space="0" w:color="auto"/>
            </w:tcBorders>
          </w:tcPr>
          <w:p w14:paraId="1B6A586C" w14:textId="77777777" w:rsidR="000E0818" w:rsidRPr="005F017D" w:rsidRDefault="007C3C2B" w:rsidP="005F017D">
            <w:pPr>
              <w:pStyle w:val="Komentrateksts"/>
              <w:jc w:val="both"/>
              <w:rPr>
                <w:rFonts w:ascii="Times New Roman" w:hAnsi="Times New Roman"/>
                <w:bCs/>
                <w:sz w:val="24"/>
                <w:szCs w:val="24"/>
              </w:rPr>
            </w:pPr>
            <w:r w:rsidRPr="00711029">
              <w:rPr>
                <w:rFonts w:ascii="Times New Roman" w:hAnsi="Times New Roman"/>
                <w:color w:val="000000"/>
                <w:sz w:val="24"/>
                <w:szCs w:val="24"/>
              </w:rPr>
              <w:lastRenderedPageBreak/>
              <w:t>Nav ņemts vērā</w:t>
            </w:r>
            <w:r>
              <w:rPr>
                <w:rFonts w:ascii="Times New Roman" w:hAnsi="Times New Roman"/>
                <w:color w:val="000000"/>
                <w:sz w:val="24"/>
                <w:szCs w:val="24"/>
              </w:rPr>
              <w:t>.</w:t>
            </w:r>
          </w:p>
        </w:tc>
        <w:tc>
          <w:tcPr>
            <w:tcW w:w="4222" w:type="dxa"/>
            <w:tcBorders>
              <w:top w:val="single" w:sz="4" w:space="0" w:color="auto"/>
              <w:left w:val="single" w:sz="4" w:space="0" w:color="auto"/>
              <w:bottom w:val="single" w:sz="4" w:space="0" w:color="auto"/>
              <w:right w:val="single" w:sz="4" w:space="0" w:color="auto"/>
            </w:tcBorders>
          </w:tcPr>
          <w:p w14:paraId="59CEEB58" w14:textId="77777777" w:rsidR="000E0818" w:rsidRPr="005F017D" w:rsidRDefault="007C3C2B" w:rsidP="005F017D">
            <w:pPr>
              <w:pStyle w:val="Komentrateksts"/>
              <w:jc w:val="both"/>
              <w:rPr>
                <w:rFonts w:ascii="Times New Roman" w:hAnsi="Times New Roman"/>
                <w:bCs/>
                <w:sz w:val="24"/>
                <w:szCs w:val="24"/>
              </w:rPr>
            </w:pPr>
            <w:r w:rsidRPr="00711029">
              <w:rPr>
                <w:rFonts w:ascii="Times New Roman" w:hAnsi="Times New Roman"/>
                <w:color w:val="000000"/>
                <w:sz w:val="24"/>
                <w:szCs w:val="24"/>
              </w:rPr>
              <w:t>Nav ņemts vērā</w:t>
            </w:r>
            <w:r>
              <w:rPr>
                <w:rFonts w:ascii="Times New Roman" w:hAnsi="Times New Roman"/>
                <w:color w:val="000000"/>
                <w:sz w:val="24"/>
                <w:szCs w:val="24"/>
              </w:rPr>
              <w:t xml:space="preserve">, priekšlikumā minētais pārrunāts sanāksmē. Vēršam uzmanību, ka ir divi dažādi deklarāciju veidi. Vienā gadījumā deklarācijas iesniegšanas pienākumu paredz šajā Likumprojektā noteiktais regulējums, </w:t>
            </w:r>
            <w:r w:rsidR="00464594">
              <w:rPr>
                <w:rFonts w:ascii="Times New Roman" w:hAnsi="Times New Roman"/>
                <w:color w:val="000000"/>
                <w:sz w:val="24"/>
                <w:szCs w:val="24"/>
              </w:rPr>
              <w:t xml:space="preserve">vienlaikus precizējot </w:t>
            </w:r>
            <w:r>
              <w:rPr>
                <w:rFonts w:ascii="Times New Roman" w:hAnsi="Times New Roman"/>
                <w:color w:val="000000"/>
                <w:sz w:val="24"/>
                <w:szCs w:val="24"/>
              </w:rPr>
              <w:t xml:space="preserve">personu loku, </w:t>
            </w:r>
            <w:r w:rsidR="00464594">
              <w:rPr>
                <w:rFonts w:ascii="Times New Roman" w:hAnsi="Times New Roman"/>
                <w:color w:val="000000"/>
                <w:sz w:val="24"/>
                <w:szCs w:val="24"/>
              </w:rPr>
              <w:t>kurām šī</w:t>
            </w:r>
            <w:r>
              <w:rPr>
                <w:rFonts w:ascii="Times New Roman" w:hAnsi="Times New Roman"/>
                <w:color w:val="000000"/>
                <w:sz w:val="24"/>
                <w:szCs w:val="24"/>
              </w:rPr>
              <w:t xml:space="preserve"> deklarācija</w:t>
            </w:r>
            <w:r w:rsidR="00464594">
              <w:rPr>
                <w:rFonts w:ascii="Times New Roman" w:hAnsi="Times New Roman"/>
                <w:color w:val="000000"/>
                <w:sz w:val="24"/>
                <w:szCs w:val="24"/>
              </w:rPr>
              <w:t xml:space="preserve"> ir</w:t>
            </w:r>
            <w:r>
              <w:rPr>
                <w:rFonts w:ascii="Times New Roman" w:hAnsi="Times New Roman"/>
                <w:color w:val="000000"/>
                <w:sz w:val="24"/>
                <w:szCs w:val="24"/>
              </w:rPr>
              <w:t xml:space="preserve"> </w:t>
            </w:r>
            <w:r w:rsidR="00464594">
              <w:rPr>
                <w:rFonts w:ascii="Times New Roman" w:hAnsi="Times New Roman"/>
                <w:color w:val="000000"/>
                <w:sz w:val="24"/>
                <w:szCs w:val="24"/>
              </w:rPr>
              <w:t>jā</w:t>
            </w:r>
            <w:r>
              <w:rPr>
                <w:rFonts w:ascii="Times New Roman" w:hAnsi="Times New Roman"/>
                <w:color w:val="000000"/>
                <w:sz w:val="24"/>
                <w:szCs w:val="24"/>
              </w:rPr>
              <w:t>iesniedz. Savukārt interešu deklarāciju iesniegšanas vajadzību nosaka iestādes vadītājs</w:t>
            </w:r>
            <w:r w:rsidR="00464594">
              <w:rPr>
                <w:rFonts w:ascii="Times New Roman" w:hAnsi="Times New Roman"/>
                <w:color w:val="000000"/>
                <w:sz w:val="24"/>
                <w:szCs w:val="24"/>
              </w:rPr>
              <w:t>, ņemot vērā iestādes nodarbināto risku novērtējumu un nepieciešamību iegūt papildu ziņas par nodarbinātajiem, lai novērstu iespējamos interešu konflikta riskus.</w:t>
            </w:r>
          </w:p>
        </w:tc>
      </w:tr>
      <w:tr w:rsidR="000E0818" w:rsidRPr="00C1341B" w14:paraId="6FB0E00C" w14:textId="77777777" w:rsidTr="000E0818">
        <w:trPr>
          <w:trHeight w:val="675"/>
        </w:trPr>
        <w:tc>
          <w:tcPr>
            <w:tcW w:w="755" w:type="dxa"/>
            <w:tcBorders>
              <w:top w:val="single" w:sz="4" w:space="0" w:color="auto"/>
              <w:left w:val="single" w:sz="4" w:space="0" w:color="auto"/>
              <w:bottom w:val="single" w:sz="4" w:space="0" w:color="auto"/>
              <w:right w:val="single" w:sz="4" w:space="0" w:color="auto"/>
            </w:tcBorders>
            <w:vAlign w:val="center"/>
          </w:tcPr>
          <w:p w14:paraId="6D90777F" w14:textId="77777777" w:rsidR="000E0818" w:rsidRPr="00C1341B" w:rsidRDefault="000E0818" w:rsidP="00E2128E">
            <w:pPr>
              <w:numPr>
                <w:ilvl w:val="0"/>
                <w:numId w:val="1"/>
              </w:numPr>
              <w:jc w:val="both"/>
              <w:rPr>
                <w:bCs/>
              </w:rPr>
            </w:pPr>
          </w:p>
        </w:tc>
        <w:tc>
          <w:tcPr>
            <w:tcW w:w="3067" w:type="dxa"/>
            <w:tcBorders>
              <w:top w:val="single" w:sz="4" w:space="0" w:color="auto"/>
              <w:left w:val="single" w:sz="4" w:space="0" w:color="auto"/>
              <w:bottom w:val="single" w:sz="4" w:space="0" w:color="auto"/>
              <w:right w:val="single" w:sz="4" w:space="0" w:color="auto"/>
            </w:tcBorders>
          </w:tcPr>
          <w:p w14:paraId="5A453E3E" w14:textId="77777777" w:rsidR="000E0818" w:rsidRPr="005F017D" w:rsidRDefault="000E0818" w:rsidP="005F017D">
            <w:pPr>
              <w:pStyle w:val="Komentrateksts"/>
              <w:jc w:val="both"/>
              <w:rPr>
                <w:rFonts w:ascii="Times New Roman" w:hAnsi="Times New Roman"/>
                <w:b/>
                <w:bCs/>
                <w:sz w:val="24"/>
                <w:szCs w:val="24"/>
              </w:rPr>
            </w:pPr>
            <w:r w:rsidRPr="005F017D">
              <w:rPr>
                <w:rFonts w:ascii="Times New Roman" w:hAnsi="Times New Roman"/>
                <w:b/>
                <w:bCs/>
                <w:sz w:val="24"/>
                <w:szCs w:val="24"/>
              </w:rPr>
              <w:t xml:space="preserve">7. pants Publiskas personas institūcijas vadītāja </w:t>
            </w:r>
            <w:r w:rsidRPr="005F017D">
              <w:rPr>
                <w:rFonts w:ascii="Times New Roman" w:hAnsi="Times New Roman"/>
                <w:b/>
                <w:bCs/>
                <w:sz w:val="24"/>
                <w:szCs w:val="24"/>
              </w:rPr>
              <w:lastRenderedPageBreak/>
              <w:t>pienākumi</w:t>
            </w:r>
          </w:p>
          <w:p w14:paraId="2D71BB26" w14:textId="77777777" w:rsidR="000E0818" w:rsidRPr="005F017D" w:rsidRDefault="000E0818" w:rsidP="005F017D">
            <w:pPr>
              <w:pStyle w:val="Komentrateksts"/>
              <w:jc w:val="both"/>
              <w:rPr>
                <w:rFonts w:ascii="Times New Roman" w:hAnsi="Times New Roman"/>
                <w:bCs/>
                <w:sz w:val="24"/>
                <w:szCs w:val="24"/>
              </w:rPr>
            </w:pPr>
            <w:r w:rsidRPr="005F017D">
              <w:rPr>
                <w:rFonts w:ascii="Times New Roman" w:hAnsi="Times New Roman"/>
                <w:sz w:val="24"/>
                <w:szCs w:val="24"/>
              </w:rPr>
              <w:t>(5) Publiskas personas institūcijas vadītājam vai viņa pilnvarotai personai ir pienākums šajā likumā un Ministru kabineta noteiktajā kārtībā nodrošināt, lai tiktu sastādīti un 10 darba dienu laikā iesniegti valsts pārvaldē nodarbināto saraksti, kuriem ir jāsniedz mantiskā stāvokļa un interešu deklarācija, un sarakstu grozījumi, izmantojot Valsts ieņēmumu dienesta elektroniskās deklarēšanas sistēmu vai iesniedzot Valsts ieņēmumu dienesta specializētajai struktūrvienībai, ievērojot likumā "Par valsts noslēpumu" noteiktās valsts noslēpuma aizsardzības prasības.</w:t>
            </w:r>
          </w:p>
        </w:tc>
        <w:tc>
          <w:tcPr>
            <w:tcW w:w="3933" w:type="dxa"/>
            <w:tcBorders>
              <w:top w:val="single" w:sz="4" w:space="0" w:color="auto"/>
              <w:left w:val="single" w:sz="4" w:space="0" w:color="auto"/>
              <w:bottom w:val="single" w:sz="4" w:space="0" w:color="auto"/>
              <w:right w:val="single" w:sz="4" w:space="0" w:color="auto"/>
            </w:tcBorders>
          </w:tcPr>
          <w:p w14:paraId="7F25667C" w14:textId="77777777" w:rsidR="000E0818" w:rsidRPr="005F017D" w:rsidRDefault="000E0818" w:rsidP="005F017D">
            <w:pPr>
              <w:pStyle w:val="Komentrateksts"/>
              <w:jc w:val="both"/>
              <w:rPr>
                <w:rFonts w:ascii="Times New Roman" w:hAnsi="Times New Roman"/>
                <w:bCs/>
                <w:color w:val="000000"/>
                <w:sz w:val="24"/>
                <w:szCs w:val="24"/>
              </w:rPr>
            </w:pPr>
            <w:r w:rsidRPr="005F017D">
              <w:rPr>
                <w:rFonts w:ascii="Times New Roman" w:hAnsi="Times New Roman"/>
                <w:bCs/>
                <w:color w:val="000000"/>
                <w:sz w:val="24"/>
                <w:szCs w:val="24"/>
              </w:rPr>
              <w:lastRenderedPageBreak/>
              <w:t xml:space="preserve">Nav skaidrs, no kura brīža sākas 10 darba dienu termiņš sastādīt un </w:t>
            </w:r>
            <w:r w:rsidRPr="005F017D">
              <w:rPr>
                <w:rFonts w:ascii="Times New Roman" w:hAnsi="Times New Roman"/>
                <w:bCs/>
                <w:color w:val="000000"/>
                <w:sz w:val="24"/>
                <w:szCs w:val="24"/>
              </w:rPr>
              <w:lastRenderedPageBreak/>
              <w:t>iesniegt valsts pārvaldē nodarbināto sarakstu. Vienlaikus norma paredz deleģējumu Ministru kabinetam izdot noteikumus, kuros tiks detalizēti regulēta sarakstu sagatavošanas un iesniegšanas kārtība</w:t>
            </w:r>
          </w:p>
          <w:p w14:paraId="58D9A067" w14:textId="77777777" w:rsidR="000E0818" w:rsidRPr="005F017D" w:rsidRDefault="000E0818" w:rsidP="005F017D">
            <w:pPr>
              <w:pStyle w:val="Komentrateksts"/>
              <w:jc w:val="both"/>
              <w:rPr>
                <w:rFonts w:ascii="Times New Roman" w:hAnsi="Times New Roman"/>
                <w:b/>
                <w:color w:val="000000"/>
                <w:sz w:val="24"/>
                <w:szCs w:val="24"/>
              </w:rPr>
            </w:pPr>
            <w:r w:rsidRPr="005F017D">
              <w:rPr>
                <w:rFonts w:ascii="Times New Roman" w:hAnsi="Times New Roman"/>
                <w:b/>
                <w:color w:val="000000"/>
                <w:sz w:val="24"/>
                <w:szCs w:val="24"/>
              </w:rPr>
              <w:t>Priekšlikums:</w:t>
            </w:r>
          </w:p>
          <w:p w14:paraId="2FEB64EA" w14:textId="77777777" w:rsidR="000E0818" w:rsidRPr="005F017D" w:rsidRDefault="000E0818" w:rsidP="005F017D">
            <w:pPr>
              <w:pStyle w:val="Komentrateksts"/>
              <w:numPr>
                <w:ilvl w:val="0"/>
                <w:numId w:val="33"/>
              </w:numPr>
              <w:spacing w:after="0"/>
              <w:jc w:val="both"/>
              <w:rPr>
                <w:rFonts w:ascii="Times New Roman" w:hAnsi="Times New Roman"/>
                <w:b/>
                <w:sz w:val="24"/>
                <w:szCs w:val="24"/>
              </w:rPr>
            </w:pPr>
            <w:r w:rsidRPr="005F017D">
              <w:rPr>
                <w:rFonts w:ascii="Times New Roman" w:hAnsi="Times New Roman"/>
                <w:bCs/>
                <w:color w:val="000000"/>
                <w:sz w:val="24"/>
                <w:szCs w:val="24"/>
              </w:rPr>
              <w:t>Aizstāt vārdu “sastādīti” ar vārdu “sagatavoti”</w:t>
            </w:r>
          </w:p>
          <w:p w14:paraId="748B2225" w14:textId="77777777" w:rsidR="000E0818" w:rsidRPr="005F017D" w:rsidRDefault="000E0818" w:rsidP="005F017D">
            <w:pPr>
              <w:pStyle w:val="Komentrateksts"/>
              <w:numPr>
                <w:ilvl w:val="0"/>
                <w:numId w:val="33"/>
              </w:numPr>
              <w:jc w:val="both"/>
              <w:rPr>
                <w:rFonts w:ascii="Times New Roman" w:hAnsi="Times New Roman"/>
                <w:bCs/>
                <w:color w:val="000000"/>
                <w:sz w:val="24"/>
                <w:szCs w:val="24"/>
              </w:rPr>
            </w:pPr>
            <w:r w:rsidRPr="005F017D">
              <w:rPr>
                <w:rFonts w:ascii="Times New Roman" w:hAnsi="Times New Roman"/>
                <w:bCs/>
                <w:color w:val="000000"/>
                <w:sz w:val="24"/>
                <w:szCs w:val="24"/>
              </w:rPr>
              <w:t>Svītrot likumprojekta 7.panta piektajā daļā skaitli un vārdus “10 darba dienu laikā” vai precizēt brīdi no kura sāk skaitīt 10 darba dienas.</w:t>
            </w:r>
          </w:p>
        </w:tc>
        <w:tc>
          <w:tcPr>
            <w:tcW w:w="2340" w:type="dxa"/>
            <w:tcBorders>
              <w:top w:val="single" w:sz="4" w:space="0" w:color="auto"/>
              <w:left w:val="single" w:sz="4" w:space="0" w:color="auto"/>
              <w:bottom w:val="single" w:sz="4" w:space="0" w:color="auto"/>
              <w:right w:val="single" w:sz="4" w:space="0" w:color="auto"/>
            </w:tcBorders>
          </w:tcPr>
          <w:p w14:paraId="18A9EE0A" w14:textId="77777777" w:rsidR="000E0818" w:rsidRPr="005F017D" w:rsidRDefault="00AD24C1" w:rsidP="005F017D">
            <w:pPr>
              <w:pStyle w:val="Komentrateksts"/>
              <w:jc w:val="both"/>
              <w:rPr>
                <w:rFonts w:ascii="Times New Roman" w:hAnsi="Times New Roman"/>
                <w:bCs/>
                <w:color w:val="000000"/>
                <w:sz w:val="24"/>
                <w:szCs w:val="24"/>
              </w:rPr>
            </w:pPr>
            <w:r w:rsidRPr="00711029">
              <w:rPr>
                <w:rFonts w:ascii="Times New Roman" w:hAnsi="Times New Roman"/>
                <w:color w:val="000000"/>
                <w:sz w:val="24"/>
                <w:szCs w:val="24"/>
              </w:rPr>
              <w:lastRenderedPageBreak/>
              <w:t>Nav ņemts vērā</w:t>
            </w:r>
            <w:r>
              <w:rPr>
                <w:rFonts w:ascii="Times New Roman" w:hAnsi="Times New Roman"/>
                <w:color w:val="000000"/>
                <w:sz w:val="24"/>
                <w:szCs w:val="24"/>
              </w:rPr>
              <w:t>.</w:t>
            </w:r>
          </w:p>
        </w:tc>
        <w:tc>
          <w:tcPr>
            <w:tcW w:w="4222" w:type="dxa"/>
            <w:tcBorders>
              <w:top w:val="single" w:sz="4" w:space="0" w:color="auto"/>
              <w:left w:val="single" w:sz="4" w:space="0" w:color="auto"/>
              <w:bottom w:val="single" w:sz="4" w:space="0" w:color="auto"/>
              <w:right w:val="single" w:sz="4" w:space="0" w:color="auto"/>
            </w:tcBorders>
          </w:tcPr>
          <w:p w14:paraId="4A1DAE34" w14:textId="77777777" w:rsidR="000E0818" w:rsidRPr="005F017D" w:rsidRDefault="00AD24C1" w:rsidP="005F017D">
            <w:pPr>
              <w:pStyle w:val="Komentrateksts"/>
              <w:jc w:val="both"/>
              <w:rPr>
                <w:rFonts w:ascii="Times New Roman" w:hAnsi="Times New Roman"/>
                <w:bCs/>
                <w:color w:val="000000"/>
                <w:sz w:val="24"/>
                <w:szCs w:val="24"/>
              </w:rPr>
            </w:pPr>
            <w:r>
              <w:rPr>
                <w:rFonts w:ascii="Times New Roman" w:hAnsi="Times New Roman"/>
                <w:color w:val="000000"/>
                <w:sz w:val="24"/>
                <w:szCs w:val="24"/>
              </w:rPr>
              <w:t>Skatīt iepriekš skaidrojumu pie 21. priekšlikuma.</w:t>
            </w:r>
          </w:p>
        </w:tc>
      </w:tr>
      <w:tr w:rsidR="000E0818" w:rsidRPr="00C1341B" w14:paraId="0A079D06" w14:textId="77777777" w:rsidTr="000E0818">
        <w:trPr>
          <w:trHeight w:val="409"/>
        </w:trPr>
        <w:tc>
          <w:tcPr>
            <w:tcW w:w="755" w:type="dxa"/>
            <w:tcBorders>
              <w:top w:val="single" w:sz="4" w:space="0" w:color="auto"/>
              <w:left w:val="single" w:sz="4" w:space="0" w:color="auto"/>
              <w:bottom w:val="single" w:sz="4" w:space="0" w:color="auto"/>
              <w:right w:val="single" w:sz="4" w:space="0" w:color="auto"/>
            </w:tcBorders>
            <w:vAlign w:val="center"/>
          </w:tcPr>
          <w:p w14:paraId="6F90206C" w14:textId="77777777" w:rsidR="000E0818" w:rsidRPr="00C1341B" w:rsidRDefault="000E0818" w:rsidP="00E2128E">
            <w:pPr>
              <w:numPr>
                <w:ilvl w:val="0"/>
                <w:numId w:val="1"/>
              </w:numPr>
              <w:jc w:val="both"/>
              <w:rPr>
                <w:bCs/>
              </w:rPr>
            </w:pPr>
          </w:p>
        </w:tc>
        <w:tc>
          <w:tcPr>
            <w:tcW w:w="3067" w:type="dxa"/>
            <w:tcBorders>
              <w:top w:val="single" w:sz="4" w:space="0" w:color="auto"/>
              <w:left w:val="single" w:sz="4" w:space="0" w:color="auto"/>
              <w:bottom w:val="single" w:sz="4" w:space="0" w:color="auto"/>
              <w:right w:val="single" w:sz="4" w:space="0" w:color="auto"/>
            </w:tcBorders>
          </w:tcPr>
          <w:p w14:paraId="0738B704" w14:textId="77777777" w:rsidR="000E0818" w:rsidRPr="005F017D" w:rsidRDefault="000E0818" w:rsidP="005F017D">
            <w:pPr>
              <w:pStyle w:val="Komentrateksts"/>
              <w:spacing w:after="0"/>
              <w:jc w:val="both"/>
              <w:rPr>
                <w:rFonts w:ascii="Times New Roman" w:hAnsi="Times New Roman"/>
                <w:b/>
                <w:sz w:val="24"/>
                <w:szCs w:val="24"/>
              </w:rPr>
            </w:pPr>
            <w:r w:rsidRPr="005F017D">
              <w:rPr>
                <w:rFonts w:ascii="Times New Roman" w:hAnsi="Times New Roman"/>
                <w:b/>
                <w:sz w:val="24"/>
                <w:szCs w:val="24"/>
              </w:rPr>
              <w:t>7. pants Publiskas personas institūcijas vadītāja pienākumi</w:t>
            </w:r>
          </w:p>
          <w:p w14:paraId="25D1B799" w14:textId="77777777" w:rsidR="000E0818" w:rsidRPr="005F017D" w:rsidRDefault="000E0818" w:rsidP="005F017D">
            <w:pPr>
              <w:pStyle w:val="Komentrateksts"/>
              <w:jc w:val="both"/>
              <w:rPr>
                <w:rFonts w:ascii="Times New Roman" w:hAnsi="Times New Roman"/>
                <w:bCs/>
                <w:sz w:val="24"/>
                <w:szCs w:val="24"/>
              </w:rPr>
            </w:pPr>
          </w:p>
          <w:p w14:paraId="797D2353" w14:textId="77777777" w:rsidR="000E0818" w:rsidRPr="005F017D" w:rsidRDefault="000E0818" w:rsidP="005F017D">
            <w:pPr>
              <w:pStyle w:val="Komentrateksts"/>
              <w:jc w:val="both"/>
              <w:rPr>
                <w:rFonts w:ascii="Times New Roman" w:hAnsi="Times New Roman"/>
                <w:bCs/>
                <w:sz w:val="24"/>
                <w:szCs w:val="24"/>
              </w:rPr>
            </w:pPr>
            <w:r w:rsidRPr="005F017D">
              <w:rPr>
                <w:rFonts w:ascii="Times New Roman" w:hAnsi="Times New Roman"/>
                <w:bCs/>
                <w:sz w:val="24"/>
                <w:szCs w:val="24"/>
              </w:rPr>
              <w:t xml:space="preserve">(6) Publiskas personas institūcijas vadītājam vai viņa pilnvarotai personai ir pienākums pēc Korupcijas novēršanas un apkarošanas biroja pamatota pieprasījuma veikt grozījumos šā panta </w:t>
            </w:r>
            <w:r w:rsidRPr="005F017D">
              <w:rPr>
                <w:rFonts w:ascii="Times New Roman" w:hAnsi="Times New Roman"/>
                <w:bCs/>
                <w:sz w:val="24"/>
                <w:szCs w:val="24"/>
              </w:rPr>
              <w:lastRenderedPageBreak/>
              <w:t>piektajā daļā minētajā sarakstā.</w:t>
            </w:r>
          </w:p>
        </w:tc>
        <w:tc>
          <w:tcPr>
            <w:tcW w:w="3933" w:type="dxa"/>
            <w:tcBorders>
              <w:top w:val="single" w:sz="4" w:space="0" w:color="auto"/>
              <w:left w:val="single" w:sz="4" w:space="0" w:color="auto"/>
              <w:bottom w:val="single" w:sz="4" w:space="0" w:color="auto"/>
              <w:right w:val="single" w:sz="4" w:space="0" w:color="auto"/>
            </w:tcBorders>
          </w:tcPr>
          <w:p w14:paraId="50C11093" w14:textId="77777777" w:rsidR="000E0818" w:rsidRPr="005F017D" w:rsidRDefault="000E0818" w:rsidP="005F017D">
            <w:pPr>
              <w:pStyle w:val="Komentrateksts"/>
              <w:jc w:val="both"/>
              <w:rPr>
                <w:rFonts w:ascii="Times New Roman" w:hAnsi="Times New Roman"/>
                <w:bCs/>
                <w:sz w:val="24"/>
                <w:szCs w:val="24"/>
              </w:rPr>
            </w:pPr>
            <w:r w:rsidRPr="005F017D">
              <w:rPr>
                <w:rFonts w:ascii="Times New Roman" w:hAnsi="Times New Roman"/>
                <w:bCs/>
                <w:sz w:val="24"/>
                <w:szCs w:val="24"/>
              </w:rPr>
              <w:lastRenderedPageBreak/>
              <w:t>Kas būs saprotams ar jēdzienu “pamatots”? Ieteikums svītrot šo vārdu, lai neraisītu liekas diskusijas, ja publiskas personas institūcija uzskatīs, ka ir nepamatots un tiks uzsākta bezjēdzīga savstarpēja atrakstīšanās. Ja Korupcijas novēršanas un apkarošanas birojs pieprasa, tad uzskatāms, ka konkrētā situācija ir vērtēta un pieprasījums ir jāizpilda.</w:t>
            </w:r>
          </w:p>
          <w:p w14:paraId="19A5C720" w14:textId="77777777" w:rsidR="000E0818" w:rsidRPr="005F017D" w:rsidRDefault="000E0818" w:rsidP="005F017D">
            <w:pPr>
              <w:pStyle w:val="Komentrateksts"/>
              <w:jc w:val="both"/>
              <w:rPr>
                <w:rFonts w:ascii="Times New Roman" w:hAnsi="Times New Roman"/>
                <w:bCs/>
                <w:sz w:val="24"/>
                <w:szCs w:val="24"/>
              </w:rPr>
            </w:pPr>
            <w:r w:rsidRPr="005F017D">
              <w:rPr>
                <w:rFonts w:ascii="Times New Roman" w:hAnsi="Times New Roman"/>
                <w:bCs/>
                <w:sz w:val="24"/>
                <w:szCs w:val="24"/>
              </w:rPr>
              <w:t xml:space="preserve">Ja šāds pieprasījums tiks izpildīts, cik </w:t>
            </w:r>
            <w:r w:rsidRPr="005F017D">
              <w:rPr>
                <w:rFonts w:ascii="Times New Roman" w:hAnsi="Times New Roman"/>
                <w:bCs/>
                <w:sz w:val="24"/>
                <w:szCs w:val="24"/>
              </w:rPr>
              <w:lastRenderedPageBreak/>
              <w:t>ilgi būs spēkā, ka nodarbinātajam jāsniedz šīs interešu un mantiskā stāvokļa deklarācijas?</w:t>
            </w:r>
          </w:p>
        </w:tc>
        <w:tc>
          <w:tcPr>
            <w:tcW w:w="2340" w:type="dxa"/>
            <w:tcBorders>
              <w:top w:val="single" w:sz="4" w:space="0" w:color="auto"/>
              <w:left w:val="single" w:sz="4" w:space="0" w:color="auto"/>
              <w:bottom w:val="single" w:sz="4" w:space="0" w:color="auto"/>
              <w:right w:val="single" w:sz="4" w:space="0" w:color="auto"/>
            </w:tcBorders>
          </w:tcPr>
          <w:p w14:paraId="07D4C370" w14:textId="77777777" w:rsidR="000E0818" w:rsidRPr="005F017D" w:rsidRDefault="002D597D" w:rsidP="005F017D">
            <w:pPr>
              <w:pStyle w:val="Komentrateksts"/>
              <w:jc w:val="both"/>
              <w:rPr>
                <w:rFonts w:ascii="Times New Roman" w:hAnsi="Times New Roman"/>
                <w:bCs/>
                <w:sz w:val="24"/>
                <w:szCs w:val="24"/>
              </w:rPr>
            </w:pPr>
            <w:r w:rsidRPr="00711029">
              <w:rPr>
                <w:rFonts w:ascii="Times New Roman" w:hAnsi="Times New Roman"/>
                <w:color w:val="000000"/>
                <w:sz w:val="24"/>
                <w:szCs w:val="24"/>
              </w:rPr>
              <w:lastRenderedPageBreak/>
              <w:t>Nav ņemts vērā</w:t>
            </w:r>
            <w:r>
              <w:rPr>
                <w:rFonts w:ascii="Times New Roman" w:hAnsi="Times New Roman"/>
                <w:color w:val="000000"/>
                <w:sz w:val="24"/>
                <w:szCs w:val="24"/>
              </w:rPr>
              <w:t>.</w:t>
            </w:r>
          </w:p>
        </w:tc>
        <w:tc>
          <w:tcPr>
            <w:tcW w:w="4222" w:type="dxa"/>
            <w:tcBorders>
              <w:top w:val="single" w:sz="4" w:space="0" w:color="auto"/>
              <w:left w:val="single" w:sz="4" w:space="0" w:color="auto"/>
              <w:bottom w:val="single" w:sz="4" w:space="0" w:color="auto"/>
              <w:right w:val="single" w:sz="4" w:space="0" w:color="auto"/>
            </w:tcBorders>
          </w:tcPr>
          <w:p w14:paraId="085A44A2" w14:textId="77777777" w:rsidR="000E0818" w:rsidRPr="005F017D" w:rsidRDefault="002D597D" w:rsidP="005F017D">
            <w:pPr>
              <w:pStyle w:val="Komentrateksts"/>
              <w:jc w:val="both"/>
              <w:rPr>
                <w:rFonts w:ascii="Times New Roman" w:hAnsi="Times New Roman"/>
                <w:bCs/>
                <w:sz w:val="24"/>
                <w:szCs w:val="24"/>
              </w:rPr>
            </w:pPr>
            <w:r>
              <w:rPr>
                <w:rFonts w:ascii="Times New Roman" w:hAnsi="Times New Roman"/>
                <w:bCs/>
                <w:sz w:val="24"/>
                <w:szCs w:val="24"/>
              </w:rPr>
              <w:t xml:space="preserve">Nepieciešams noteikt </w:t>
            </w:r>
            <w:r w:rsidR="005E6185">
              <w:rPr>
                <w:rFonts w:ascii="Times New Roman" w:hAnsi="Times New Roman"/>
                <w:bCs/>
                <w:sz w:val="24"/>
                <w:szCs w:val="24"/>
              </w:rPr>
              <w:t xml:space="preserve">pieprasījuma </w:t>
            </w:r>
            <w:r>
              <w:rPr>
                <w:rFonts w:ascii="Times New Roman" w:hAnsi="Times New Roman"/>
                <w:bCs/>
                <w:sz w:val="24"/>
                <w:szCs w:val="24"/>
              </w:rPr>
              <w:t>pamatojumu</w:t>
            </w:r>
            <w:r w:rsidR="005E6185">
              <w:rPr>
                <w:rFonts w:ascii="Times New Roman" w:hAnsi="Times New Roman"/>
                <w:bCs/>
                <w:sz w:val="24"/>
                <w:szCs w:val="24"/>
              </w:rPr>
              <w:t>, jo no tā esamības</w:t>
            </w:r>
            <w:r>
              <w:rPr>
                <w:rFonts w:ascii="Times New Roman" w:hAnsi="Times New Roman"/>
                <w:bCs/>
                <w:sz w:val="24"/>
                <w:szCs w:val="24"/>
              </w:rPr>
              <w:t xml:space="preserve"> </w:t>
            </w:r>
            <w:r w:rsidR="005E6185">
              <w:rPr>
                <w:rFonts w:ascii="Times New Roman" w:hAnsi="Times New Roman"/>
                <w:bCs/>
                <w:sz w:val="24"/>
                <w:szCs w:val="24"/>
              </w:rPr>
              <w:t xml:space="preserve">ir </w:t>
            </w:r>
            <w:r>
              <w:rPr>
                <w:rFonts w:ascii="Times New Roman" w:hAnsi="Times New Roman"/>
                <w:bCs/>
                <w:sz w:val="24"/>
                <w:szCs w:val="24"/>
              </w:rPr>
              <w:t>atkarīg</w:t>
            </w:r>
            <w:r w:rsidR="005E6185">
              <w:rPr>
                <w:rFonts w:ascii="Times New Roman" w:hAnsi="Times New Roman"/>
                <w:bCs/>
                <w:sz w:val="24"/>
                <w:szCs w:val="24"/>
              </w:rPr>
              <w:t>a</w:t>
            </w:r>
            <w:r>
              <w:rPr>
                <w:rFonts w:ascii="Times New Roman" w:hAnsi="Times New Roman"/>
                <w:bCs/>
                <w:sz w:val="24"/>
                <w:szCs w:val="24"/>
              </w:rPr>
              <w:t xml:space="preserve"> nodarbinātā pienākum</w:t>
            </w:r>
            <w:r w:rsidR="005E6185">
              <w:rPr>
                <w:rFonts w:ascii="Times New Roman" w:hAnsi="Times New Roman"/>
                <w:bCs/>
                <w:sz w:val="24"/>
                <w:szCs w:val="24"/>
              </w:rPr>
              <w:t>a iestāšanās</w:t>
            </w:r>
            <w:r>
              <w:rPr>
                <w:rFonts w:ascii="Times New Roman" w:hAnsi="Times New Roman"/>
                <w:bCs/>
                <w:sz w:val="24"/>
                <w:szCs w:val="24"/>
              </w:rPr>
              <w:t xml:space="preserve"> līdz </w:t>
            </w:r>
            <w:r w:rsidR="005E6185">
              <w:rPr>
                <w:rFonts w:ascii="Times New Roman" w:hAnsi="Times New Roman"/>
                <w:bCs/>
                <w:sz w:val="24"/>
                <w:szCs w:val="24"/>
              </w:rPr>
              <w:t xml:space="preserve">brīdim, kad </w:t>
            </w:r>
            <w:r>
              <w:rPr>
                <w:rFonts w:ascii="Times New Roman" w:hAnsi="Times New Roman"/>
                <w:bCs/>
                <w:sz w:val="24"/>
                <w:szCs w:val="24"/>
              </w:rPr>
              <w:t xml:space="preserve">pamatojums </w:t>
            </w:r>
            <w:r w:rsidR="005E6185">
              <w:rPr>
                <w:rFonts w:ascii="Times New Roman" w:hAnsi="Times New Roman"/>
                <w:bCs/>
                <w:sz w:val="24"/>
                <w:szCs w:val="24"/>
              </w:rPr>
              <w:t>vairs nav</w:t>
            </w:r>
            <w:r>
              <w:rPr>
                <w:rFonts w:ascii="Times New Roman" w:hAnsi="Times New Roman"/>
                <w:bCs/>
                <w:sz w:val="24"/>
                <w:szCs w:val="24"/>
              </w:rPr>
              <w:t xml:space="preserve"> aktuāls.</w:t>
            </w:r>
          </w:p>
        </w:tc>
      </w:tr>
      <w:tr w:rsidR="000E0818" w:rsidRPr="00C1341B" w14:paraId="64EF0D0D" w14:textId="77777777" w:rsidTr="000E0818">
        <w:trPr>
          <w:trHeight w:val="563"/>
        </w:trPr>
        <w:tc>
          <w:tcPr>
            <w:tcW w:w="755" w:type="dxa"/>
            <w:tcBorders>
              <w:top w:val="single" w:sz="4" w:space="0" w:color="auto"/>
              <w:left w:val="single" w:sz="4" w:space="0" w:color="auto"/>
              <w:bottom w:val="single" w:sz="4" w:space="0" w:color="auto"/>
              <w:right w:val="single" w:sz="4" w:space="0" w:color="auto"/>
            </w:tcBorders>
            <w:vAlign w:val="center"/>
          </w:tcPr>
          <w:p w14:paraId="611F9C0F" w14:textId="77777777" w:rsidR="000E0818" w:rsidRPr="00C1341B" w:rsidRDefault="000E0818" w:rsidP="00E2128E">
            <w:pPr>
              <w:numPr>
                <w:ilvl w:val="0"/>
                <w:numId w:val="1"/>
              </w:numPr>
              <w:jc w:val="both"/>
              <w:rPr>
                <w:bCs/>
              </w:rPr>
            </w:pPr>
          </w:p>
        </w:tc>
        <w:tc>
          <w:tcPr>
            <w:tcW w:w="3067" w:type="dxa"/>
            <w:tcBorders>
              <w:top w:val="single" w:sz="4" w:space="0" w:color="auto"/>
              <w:left w:val="single" w:sz="4" w:space="0" w:color="auto"/>
              <w:bottom w:val="single" w:sz="4" w:space="0" w:color="auto"/>
              <w:right w:val="single" w:sz="4" w:space="0" w:color="auto"/>
            </w:tcBorders>
          </w:tcPr>
          <w:p w14:paraId="14B2E416" w14:textId="77777777" w:rsidR="000E0818" w:rsidRPr="005F017D" w:rsidRDefault="000E0818" w:rsidP="005F017D">
            <w:pPr>
              <w:pStyle w:val="Komentrateksts"/>
              <w:jc w:val="both"/>
              <w:rPr>
                <w:rFonts w:ascii="Times New Roman" w:hAnsi="Times New Roman"/>
                <w:b/>
                <w:bCs/>
                <w:sz w:val="24"/>
                <w:szCs w:val="24"/>
              </w:rPr>
            </w:pPr>
            <w:r w:rsidRPr="005F017D">
              <w:rPr>
                <w:rFonts w:ascii="Times New Roman" w:hAnsi="Times New Roman"/>
                <w:b/>
                <w:bCs/>
                <w:sz w:val="24"/>
                <w:szCs w:val="24"/>
              </w:rPr>
              <w:t>7. pants Publiskas personas institūcijas vadītāja pienākumi</w:t>
            </w:r>
          </w:p>
          <w:p w14:paraId="2DE4E467" w14:textId="77777777" w:rsidR="000E0818" w:rsidRPr="005F017D" w:rsidRDefault="000E0818" w:rsidP="005F017D">
            <w:pPr>
              <w:pStyle w:val="Komentrateksts"/>
              <w:spacing w:after="0"/>
              <w:jc w:val="both"/>
              <w:rPr>
                <w:rFonts w:ascii="Times New Roman" w:hAnsi="Times New Roman"/>
                <w:bCs/>
                <w:sz w:val="24"/>
                <w:szCs w:val="24"/>
              </w:rPr>
            </w:pPr>
          </w:p>
          <w:p w14:paraId="411B170A" w14:textId="77777777" w:rsidR="000E0818" w:rsidRPr="005F017D" w:rsidRDefault="000E0818" w:rsidP="005F017D">
            <w:pPr>
              <w:pStyle w:val="Komentrateksts"/>
              <w:jc w:val="both"/>
              <w:rPr>
                <w:rFonts w:ascii="Times New Roman" w:hAnsi="Times New Roman"/>
                <w:bCs/>
                <w:sz w:val="24"/>
                <w:szCs w:val="24"/>
              </w:rPr>
            </w:pPr>
            <w:r w:rsidRPr="005F017D">
              <w:rPr>
                <w:rFonts w:ascii="Times New Roman" w:hAnsi="Times New Roman"/>
                <w:bCs/>
                <w:sz w:val="24"/>
                <w:szCs w:val="24"/>
              </w:rPr>
              <w:t>(8) Publiskas personas institūcijas vadītājam ir pienākums informēt Korupcijas novēršanas un apkarošanas biroju par iekšējās kontroles sistēmas darbību atbilstoši šā panta otrajai un trešajai daļai.</w:t>
            </w:r>
          </w:p>
          <w:p w14:paraId="474FA962" w14:textId="77777777" w:rsidR="000E0818" w:rsidRPr="005F017D" w:rsidRDefault="000E0818" w:rsidP="005F017D">
            <w:pPr>
              <w:pStyle w:val="Komentrateksts"/>
              <w:jc w:val="both"/>
              <w:rPr>
                <w:rFonts w:ascii="Times New Roman" w:hAnsi="Times New Roman"/>
                <w:bCs/>
                <w:sz w:val="24"/>
                <w:szCs w:val="24"/>
              </w:rPr>
            </w:pPr>
            <w:r w:rsidRPr="005F017D">
              <w:rPr>
                <w:rFonts w:ascii="Times New Roman" w:hAnsi="Times New Roman"/>
                <w:bCs/>
                <w:sz w:val="24"/>
                <w:szCs w:val="24"/>
              </w:rPr>
              <w:t>(9) Ministru kabinets nosaka kārtību, kādā publiskas personas institūcijas vadītājs sniedz informāciju Korupcijas novēršanas un apkarošanas birojam par iekšējās kontroles sistēmas darbību.</w:t>
            </w:r>
          </w:p>
        </w:tc>
        <w:tc>
          <w:tcPr>
            <w:tcW w:w="3933" w:type="dxa"/>
            <w:tcBorders>
              <w:top w:val="single" w:sz="4" w:space="0" w:color="auto"/>
              <w:left w:val="single" w:sz="4" w:space="0" w:color="auto"/>
              <w:bottom w:val="single" w:sz="4" w:space="0" w:color="auto"/>
              <w:right w:val="single" w:sz="4" w:space="0" w:color="auto"/>
            </w:tcBorders>
          </w:tcPr>
          <w:p w14:paraId="5621EAC5" w14:textId="77777777" w:rsidR="000E0818" w:rsidRPr="005F017D" w:rsidRDefault="000E0818" w:rsidP="005F017D">
            <w:pPr>
              <w:jc w:val="both"/>
              <w:rPr>
                <w:b/>
                <w:bCs/>
              </w:rPr>
            </w:pPr>
            <w:r w:rsidRPr="005F017D">
              <w:rPr>
                <w:b/>
                <w:bCs/>
              </w:rPr>
              <w:t>Priekšlikums.</w:t>
            </w:r>
          </w:p>
          <w:p w14:paraId="6E385D0F" w14:textId="77777777" w:rsidR="000E0818" w:rsidRPr="005F017D" w:rsidRDefault="000E0818" w:rsidP="005F017D">
            <w:pPr>
              <w:pStyle w:val="Komentrateksts"/>
              <w:jc w:val="both"/>
              <w:rPr>
                <w:rFonts w:ascii="Times New Roman" w:hAnsi="Times New Roman"/>
                <w:sz w:val="24"/>
                <w:szCs w:val="24"/>
              </w:rPr>
            </w:pPr>
            <w:r w:rsidRPr="005F017D">
              <w:rPr>
                <w:rFonts w:ascii="Times New Roman" w:hAnsi="Times New Roman"/>
                <w:sz w:val="24"/>
                <w:szCs w:val="24"/>
              </w:rPr>
              <w:t>Atbalstot iekšējās kontroles sistēmas stiprināšanu, lūdzam noteikt elastīgu, riska balstītu periodiskumu (nevis visām institūcijām identisku obligātu biežumu), kā arī skaidri paredzēt iespēju pašvaldībām izveidot vienotu centralizētu iekšējās kontroles sistēmu visām padotības iestādēm. Tas novērstu normatīvā regulējuma dublēšanos un nodrošinātu resursu efektīvu izmantošanu.</w:t>
            </w:r>
          </w:p>
          <w:p w14:paraId="0356EBF5" w14:textId="77777777" w:rsidR="000E0818" w:rsidRPr="005F017D" w:rsidRDefault="000E0818" w:rsidP="005F017D">
            <w:pPr>
              <w:pStyle w:val="Komentrateksts"/>
              <w:spacing w:after="0"/>
              <w:jc w:val="both"/>
              <w:rPr>
                <w:rFonts w:ascii="Times New Roman" w:hAnsi="Times New Roman"/>
                <w:sz w:val="24"/>
                <w:szCs w:val="24"/>
              </w:rPr>
            </w:pPr>
            <w:r w:rsidRPr="005F017D">
              <w:rPr>
                <w:rFonts w:ascii="Times New Roman" w:hAnsi="Times New Roman"/>
                <w:b/>
                <w:bCs/>
                <w:sz w:val="24"/>
                <w:szCs w:val="24"/>
              </w:rPr>
              <w:t>Iebildums.</w:t>
            </w:r>
            <w:r w:rsidRPr="005F017D">
              <w:rPr>
                <w:rFonts w:ascii="Times New Roman" w:hAnsi="Times New Roman"/>
                <w:sz w:val="24"/>
                <w:szCs w:val="24"/>
              </w:rPr>
              <w:t xml:space="preserve"> Piedāvātais regulējums uzliek nesamērīgu slogu gan institūcijām, gan KNAB.</w:t>
            </w:r>
          </w:p>
          <w:p w14:paraId="38A6D1DF" w14:textId="77777777" w:rsidR="000E0818" w:rsidRPr="005F017D" w:rsidRDefault="000E0818" w:rsidP="005F017D">
            <w:pPr>
              <w:pStyle w:val="Komentrateksts"/>
              <w:jc w:val="both"/>
              <w:rPr>
                <w:rFonts w:ascii="Times New Roman" w:hAnsi="Times New Roman"/>
                <w:bCs/>
                <w:sz w:val="24"/>
                <w:szCs w:val="24"/>
              </w:rPr>
            </w:pPr>
            <w:r w:rsidRPr="005F017D">
              <w:rPr>
                <w:rFonts w:ascii="Times New Roman" w:hAnsi="Times New Roman"/>
                <w:b/>
                <w:sz w:val="24"/>
                <w:szCs w:val="24"/>
              </w:rPr>
              <w:t xml:space="preserve">Priekšlikums: </w:t>
            </w:r>
            <w:r w:rsidRPr="005F017D">
              <w:rPr>
                <w:rFonts w:ascii="Times New Roman" w:hAnsi="Times New Roman"/>
                <w:bCs/>
                <w:sz w:val="24"/>
                <w:szCs w:val="24"/>
              </w:rPr>
              <w:t>ierosinām apvienot astoto un devīto daļu un topošajos Ministru kabineta noteikumos noteikt gadījumus, kad, kādos gadījumos un kādā kārtībā Korupcijas novēršanas un apkarošanas birojs pieprasa šādu informāciju</w:t>
            </w:r>
          </w:p>
          <w:p w14:paraId="72CE36DE" w14:textId="77777777" w:rsidR="000E0818" w:rsidRPr="005F017D" w:rsidRDefault="000E0818" w:rsidP="005F017D">
            <w:pPr>
              <w:pStyle w:val="Komentrateksts"/>
              <w:jc w:val="both"/>
              <w:rPr>
                <w:rFonts w:ascii="Times New Roman" w:hAnsi="Times New Roman"/>
                <w:b/>
                <w:bCs/>
                <w:sz w:val="24"/>
                <w:szCs w:val="24"/>
              </w:rPr>
            </w:pPr>
            <w:r w:rsidRPr="005F017D">
              <w:rPr>
                <w:rFonts w:ascii="Times New Roman" w:hAnsi="Times New Roman"/>
                <w:b/>
                <w:bCs/>
                <w:sz w:val="24"/>
                <w:szCs w:val="24"/>
              </w:rPr>
              <w:t>Priekšlikums:</w:t>
            </w:r>
          </w:p>
          <w:p w14:paraId="6C1BE133" w14:textId="77777777" w:rsidR="000E0818" w:rsidRPr="005F017D" w:rsidRDefault="000E0818" w:rsidP="005F017D">
            <w:pPr>
              <w:pStyle w:val="Komentrateksts"/>
              <w:numPr>
                <w:ilvl w:val="0"/>
                <w:numId w:val="34"/>
              </w:numPr>
              <w:jc w:val="both"/>
              <w:rPr>
                <w:rFonts w:ascii="Times New Roman" w:hAnsi="Times New Roman"/>
                <w:sz w:val="24"/>
                <w:szCs w:val="24"/>
              </w:rPr>
            </w:pPr>
            <w:r w:rsidRPr="005F017D">
              <w:rPr>
                <w:rFonts w:ascii="Times New Roman" w:hAnsi="Times New Roman"/>
                <w:sz w:val="24"/>
                <w:szCs w:val="24"/>
              </w:rPr>
              <w:t>Izteikt likumprojekta 7.panta astoto daļu šādā redakcijā:</w:t>
            </w:r>
          </w:p>
          <w:p w14:paraId="049B59CB" w14:textId="77777777" w:rsidR="000E0818" w:rsidRPr="005F017D" w:rsidRDefault="000E0818" w:rsidP="005F017D">
            <w:pPr>
              <w:pStyle w:val="Komentrateksts"/>
              <w:ind w:left="720"/>
              <w:jc w:val="both"/>
              <w:rPr>
                <w:rFonts w:ascii="Times New Roman" w:hAnsi="Times New Roman"/>
                <w:sz w:val="24"/>
                <w:szCs w:val="24"/>
              </w:rPr>
            </w:pPr>
            <w:r w:rsidRPr="005F017D">
              <w:rPr>
                <w:rFonts w:ascii="Times New Roman" w:hAnsi="Times New Roman"/>
                <w:sz w:val="24"/>
                <w:szCs w:val="24"/>
              </w:rPr>
              <w:t>“</w:t>
            </w:r>
            <w:r w:rsidRPr="005F017D">
              <w:rPr>
                <w:rFonts w:ascii="Times New Roman" w:hAnsi="Times New Roman"/>
                <w:i/>
                <w:iCs/>
                <w:sz w:val="24"/>
                <w:szCs w:val="24"/>
              </w:rPr>
              <w:t xml:space="preserve">(8) Publiskas personas institūcijas vadītājam ir pienākums Ministru kabineta noteiktajā kārtībā sniegt Korupcijas novēršanas un </w:t>
            </w:r>
            <w:r w:rsidRPr="005F017D">
              <w:rPr>
                <w:rFonts w:ascii="Times New Roman" w:hAnsi="Times New Roman"/>
                <w:i/>
                <w:iCs/>
                <w:sz w:val="24"/>
                <w:szCs w:val="24"/>
              </w:rPr>
              <w:lastRenderedPageBreak/>
              <w:t>apkarošanas birojam informāciju par iekšējās kontroles sistēmas darbību atbilstoši šā panta otrajai un trešajai daļai</w:t>
            </w:r>
            <w:r w:rsidRPr="005F017D">
              <w:rPr>
                <w:rFonts w:ascii="Times New Roman" w:hAnsi="Times New Roman"/>
                <w:sz w:val="24"/>
                <w:szCs w:val="24"/>
              </w:rPr>
              <w:t>.”</w:t>
            </w:r>
          </w:p>
          <w:p w14:paraId="56D06263" w14:textId="77777777" w:rsidR="000E0818" w:rsidRPr="005F017D" w:rsidRDefault="000E0818" w:rsidP="005F017D">
            <w:pPr>
              <w:pStyle w:val="Komentrateksts"/>
              <w:numPr>
                <w:ilvl w:val="0"/>
                <w:numId w:val="34"/>
              </w:numPr>
              <w:jc w:val="both"/>
              <w:rPr>
                <w:rFonts w:ascii="Times New Roman" w:hAnsi="Times New Roman"/>
                <w:sz w:val="24"/>
                <w:szCs w:val="24"/>
              </w:rPr>
            </w:pPr>
            <w:r w:rsidRPr="005F017D">
              <w:rPr>
                <w:rFonts w:ascii="Times New Roman" w:hAnsi="Times New Roman"/>
                <w:sz w:val="24"/>
                <w:szCs w:val="24"/>
              </w:rPr>
              <w:t xml:space="preserve">Svītrot likumprojekta 7.panta devīto daļu. </w:t>
            </w:r>
          </w:p>
        </w:tc>
        <w:tc>
          <w:tcPr>
            <w:tcW w:w="2340" w:type="dxa"/>
            <w:tcBorders>
              <w:top w:val="single" w:sz="4" w:space="0" w:color="auto"/>
              <w:left w:val="single" w:sz="4" w:space="0" w:color="auto"/>
              <w:bottom w:val="single" w:sz="4" w:space="0" w:color="auto"/>
              <w:right w:val="single" w:sz="4" w:space="0" w:color="auto"/>
            </w:tcBorders>
          </w:tcPr>
          <w:p w14:paraId="135B5F29" w14:textId="77777777" w:rsidR="000E0818" w:rsidRPr="005F017D" w:rsidRDefault="004759C0" w:rsidP="005F017D">
            <w:pPr>
              <w:jc w:val="both"/>
              <w:rPr>
                <w:b/>
                <w:bCs/>
              </w:rPr>
            </w:pPr>
            <w:r>
              <w:rPr>
                <w:color w:val="000000"/>
              </w:rPr>
              <w:lastRenderedPageBreak/>
              <w:t>Ņ</w:t>
            </w:r>
            <w:r w:rsidRPr="00711029">
              <w:rPr>
                <w:color w:val="000000"/>
              </w:rPr>
              <w:t>emts vērā</w:t>
            </w:r>
            <w:r>
              <w:rPr>
                <w:color w:val="000000"/>
              </w:rPr>
              <w:t>.</w:t>
            </w:r>
          </w:p>
        </w:tc>
        <w:tc>
          <w:tcPr>
            <w:tcW w:w="4222" w:type="dxa"/>
            <w:tcBorders>
              <w:top w:val="single" w:sz="4" w:space="0" w:color="auto"/>
              <w:left w:val="single" w:sz="4" w:space="0" w:color="auto"/>
              <w:bottom w:val="single" w:sz="4" w:space="0" w:color="auto"/>
              <w:right w:val="single" w:sz="4" w:space="0" w:color="auto"/>
            </w:tcBorders>
          </w:tcPr>
          <w:p w14:paraId="335E70A7" w14:textId="77777777" w:rsidR="004759C0" w:rsidRDefault="004759C0" w:rsidP="004759C0">
            <w:pPr>
              <w:pStyle w:val="Komentrateksts"/>
              <w:spacing w:after="0"/>
              <w:jc w:val="both"/>
              <w:rPr>
                <w:rFonts w:ascii="Times New Roman" w:hAnsi="Times New Roman"/>
                <w:color w:val="000000"/>
                <w:sz w:val="24"/>
                <w:szCs w:val="24"/>
              </w:rPr>
            </w:pPr>
            <w:r>
              <w:rPr>
                <w:rFonts w:ascii="Times New Roman" w:hAnsi="Times New Roman"/>
                <w:color w:val="000000"/>
                <w:sz w:val="24"/>
                <w:szCs w:val="24"/>
              </w:rPr>
              <w:t>Likumprojekta 7. panta astotās daļas regulējums precizēts, apvienojot ar devīto daļu, izsakot šādā redakcijā:</w:t>
            </w:r>
          </w:p>
          <w:p w14:paraId="49147874" w14:textId="77777777" w:rsidR="004759C0" w:rsidRDefault="004759C0" w:rsidP="004759C0">
            <w:pPr>
              <w:pStyle w:val="Komentrateksts"/>
              <w:spacing w:after="0"/>
              <w:jc w:val="both"/>
              <w:rPr>
                <w:rFonts w:ascii="Times New Roman" w:hAnsi="Times New Roman"/>
                <w:color w:val="000000"/>
                <w:sz w:val="24"/>
                <w:szCs w:val="24"/>
              </w:rPr>
            </w:pPr>
          </w:p>
          <w:p w14:paraId="315DE66A" w14:textId="77777777" w:rsidR="004759C0" w:rsidRPr="005F017D" w:rsidRDefault="004759C0" w:rsidP="004759C0">
            <w:pPr>
              <w:pStyle w:val="Komentrateksts"/>
              <w:jc w:val="both"/>
              <w:rPr>
                <w:rFonts w:ascii="Times New Roman" w:hAnsi="Times New Roman"/>
                <w:bCs/>
                <w:sz w:val="24"/>
                <w:szCs w:val="24"/>
              </w:rPr>
            </w:pPr>
            <w:r w:rsidRPr="005F017D">
              <w:rPr>
                <w:rFonts w:ascii="Times New Roman" w:hAnsi="Times New Roman"/>
                <w:bCs/>
                <w:sz w:val="24"/>
                <w:szCs w:val="24"/>
              </w:rPr>
              <w:t xml:space="preserve">(8) Publiskas personas institūcijas vadītājam ir pienākums </w:t>
            </w:r>
            <w:r>
              <w:rPr>
                <w:rFonts w:ascii="Times New Roman" w:hAnsi="Times New Roman"/>
                <w:bCs/>
                <w:sz w:val="24"/>
                <w:szCs w:val="24"/>
              </w:rPr>
              <w:t>Ministru kabineta noteiktajā kārtībā sniegt</w:t>
            </w:r>
            <w:r w:rsidRPr="005F017D">
              <w:rPr>
                <w:rFonts w:ascii="Times New Roman" w:hAnsi="Times New Roman"/>
                <w:bCs/>
                <w:sz w:val="24"/>
                <w:szCs w:val="24"/>
              </w:rPr>
              <w:t xml:space="preserve"> Korupcijas novēršanas un apkarošanas biroj</w:t>
            </w:r>
            <w:r>
              <w:rPr>
                <w:rFonts w:ascii="Times New Roman" w:hAnsi="Times New Roman"/>
                <w:bCs/>
                <w:sz w:val="24"/>
                <w:szCs w:val="24"/>
              </w:rPr>
              <w:t>am informāciju</w:t>
            </w:r>
            <w:r w:rsidRPr="005F017D">
              <w:rPr>
                <w:rFonts w:ascii="Times New Roman" w:hAnsi="Times New Roman"/>
                <w:bCs/>
                <w:sz w:val="24"/>
                <w:szCs w:val="24"/>
              </w:rPr>
              <w:t xml:space="preserve"> par iekšējās kontroles sistēmas darbību atbilstoši šā panta otrajai un trešajai daļai.</w:t>
            </w:r>
          </w:p>
          <w:p w14:paraId="7A5D360A" w14:textId="77777777" w:rsidR="000E0818" w:rsidRPr="005F017D" w:rsidRDefault="000E0818" w:rsidP="005F017D">
            <w:pPr>
              <w:jc w:val="both"/>
              <w:rPr>
                <w:b/>
                <w:bCs/>
              </w:rPr>
            </w:pPr>
          </w:p>
        </w:tc>
      </w:tr>
      <w:tr w:rsidR="000E0818" w:rsidRPr="00C1341B" w14:paraId="067AE547" w14:textId="77777777" w:rsidTr="000E0818">
        <w:trPr>
          <w:trHeight w:val="1125"/>
        </w:trPr>
        <w:tc>
          <w:tcPr>
            <w:tcW w:w="755" w:type="dxa"/>
            <w:tcBorders>
              <w:top w:val="single" w:sz="4" w:space="0" w:color="auto"/>
              <w:left w:val="single" w:sz="4" w:space="0" w:color="auto"/>
              <w:bottom w:val="single" w:sz="4" w:space="0" w:color="auto"/>
              <w:right w:val="single" w:sz="4" w:space="0" w:color="auto"/>
            </w:tcBorders>
            <w:vAlign w:val="center"/>
          </w:tcPr>
          <w:p w14:paraId="41D48975" w14:textId="77777777" w:rsidR="000E0818" w:rsidRPr="00C1341B" w:rsidRDefault="000E0818" w:rsidP="00E2128E">
            <w:pPr>
              <w:numPr>
                <w:ilvl w:val="0"/>
                <w:numId w:val="1"/>
              </w:numPr>
              <w:jc w:val="both"/>
              <w:rPr>
                <w:bCs/>
              </w:rPr>
            </w:pPr>
          </w:p>
        </w:tc>
        <w:tc>
          <w:tcPr>
            <w:tcW w:w="3067" w:type="dxa"/>
            <w:tcBorders>
              <w:top w:val="single" w:sz="4" w:space="0" w:color="auto"/>
              <w:left w:val="single" w:sz="4" w:space="0" w:color="auto"/>
              <w:bottom w:val="single" w:sz="4" w:space="0" w:color="auto"/>
              <w:right w:val="single" w:sz="4" w:space="0" w:color="auto"/>
            </w:tcBorders>
          </w:tcPr>
          <w:p w14:paraId="11AA3043" w14:textId="77777777" w:rsidR="000E0818" w:rsidRPr="005F017D" w:rsidRDefault="000E0818" w:rsidP="005F017D">
            <w:pPr>
              <w:pStyle w:val="Komentrateksts"/>
              <w:jc w:val="both"/>
              <w:rPr>
                <w:rFonts w:ascii="Times New Roman" w:hAnsi="Times New Roman"/>
                <w:b/>
                <w:sz w:val="24"/>
                <w:szCs w:val="24"/>
              </w:rPr>
            </w:pPr>
            <w:r w:rsidRPr="005F017D">
              <w:rPr>
                <w:rFonts w:ascii="Times New Roman" w:hAnsi="Times New Roman"/>
                <w:b/>
                <w:sz w:val="24"/>
                <w:szCs w:val="24"/>
              </w:rPr>
              <w:t>8. pants. Iekšējās kontroles sistēma</w:t>
            </w:r>
          </w:p>
          <w:p w14:paraId="490A3D40" w14:textId="77777777" w:rsidR="000E0818" w:rsidRPr="005F017D" w:rsidRDefault="000E0818" w:rsidP="005F017D">
            <w:pPr>
              <w:pStyle w:val="Komentrateksts"/>
              <w:jc w:val="both"/>
              <w:rPr>
                <w:rFonts w:ascii="Times New Roman" w:hAnsi="Times New Roman"/>
                <w:bCs/>
                <w:sz w:val="24"/>
                <w:szCs w:val="24"/>
              </w:rPr>
            </w:pPr>
            <w:r w:rsidRPr="005F017D">
              <w:rPr>
                <w:rFonts w:ascii="Times New Roman" w:hAnsi="Times New Roman"/>
                <w:bCs/>
                <w:sz w:val="24"/>
                <w:szCs w:val="24"/>
              </w:rPr>
              <w:t>(1) Publiskas personas institūcijas vadītājs nodrošina iekšējās kontroles sistēmas izveidi, pilnveidošanu un uzturēšanu.</w:t>
            </w:r>
          </w:p>
          <w:p w14:paraId="28DCA1F5" w14:textId="77777777" w:rsidR="000E0818" w:rsidRPr="005F017D" w:rsidRDefault="000E0818" w:rsidP="005F017D">
            <w:pPr>
              <w:pStyle w:val="Komentrateksts"/>
              <w:jc w:val="both"/>
              <w:rPr>
                <w:rFonts w:ascii="Times New Roman" w:hAnsi="Times New Roman"/>
                <w:bCs/>
                <w:sz w:val="24"/>
                <w:szCs w:val="24"/>
              </w:rPr>
            </w:pPr>
            <w:r w:rsidRPr="005F017D">
              <w:rPr>
                <w:rFonts w:ascii="Times New Roman" w:hAnsi="Times New Roman"/>
                <w:bCs/>
                <w:sz w:val="24"/>
                <w:szCs w:val="24"/>
              </w:rPr>
              <w:t>(2) Publiskas personas institūcijas vadītājs var pilnvarot vienu vai vairākus nodarbinātos vai izveidot iekšējās kontroles struktūrvienību, un noteikt pienākumu pilnvarotajai personai vai struktūrvienībai nodrošināt iekšējās kontroles sistēmas izveidi, pilnveidošanu un uzturēšanu.</w:t>
            </w:r>
          </w:p>
          <w:p w14:paraId="333E0873" w14:textId="77777777" w:rsidR="000E0818" w:rsidRPr="005F017D" w:rsidRDefault="000E0818" w:rsidP="005F017D">
            <w:pPr>
              <w:pStyle w:val="Komentrateksts"/>
              <w:jc w:val="both"/>
              <w:rPr>
                <w:rFonts w:ascii="Times New Roman" w:hAnsi="Times New Roman"/>
                <w:bCs/>
                <w:sz w:val="24"/>
                <w:szCs w:val="24"/>
              </w:rPr>
            </w:pPr>
            <w:r w:rsidRPr="005F017D">
              <w:rPr>
                <w:rFonts w:ascii="Times New Roman" w:hAnsi="Times New Roman"/>
                <w:bCs/>
                <w:sz w:val="24"/>
                <w:szCs w:val="24"/>
              </w:rPr>
              <w:t>(3) Ministrija vai pašvaldība var izveidot vienotu attiecīgās ministrijas padotības iestāžu vai pašvaldības iestāžu iekšējās kontroles sistēmu.</w:t>
            </w:r>
          </w:p>
          <w:p w14:paraId="6DD6F273" w14:textId="77777777" w:rsidR="000E0818" w:rsidRPr="005F017D" w:rsidRDefault="000E0818" w:rsidP="005F017D">
            <w:pPr>
              <w:pStyle w:val="Komentrateksts"/>
              <w:spacing w:after="0"/>
              <w:jc w:val="both"/>
              <w:rPr>
                <w:rFonts w:ascii="Times New Roman" w:hAnsi="Times New Roman"/>
                <w:bCs/>
                <w:sz w:val="24"/>
                <w:szCs w:val="24"/>
              </w:rPr>
            </w:pPr>
          </w:p>
        </w:tc>
        <w:tc>
          <w:tcPr>
            <w:tcW w:w="3933" w:type="dxa"/>
            <w:tcBorders>
              <w:top w:val="single" w:sz="4" w:space="0" w:color="auto"/>
              <w:left w:val="single" w:sz="4" w:space="0" w:color="auto"/>
              <w:bottom w:val="single" w:sz="4" w:space="0" w:color="auto"/>
              <w:right w:val="single" w:sz="4" w:space="0" w:color="auto"/>
            </w:tcBorders>
          </w:tcPr>
          <w:p w14:paraId="6A201B56" w14:textId="77777777" w:rsidR="000E0818" w:rsidRPr="005F017D" w:rsidRDefault="000E0818" w:rsidP="005F017D">
            <w:pPr>
              <w:pStyle w:val="Komentrateksts"/>
              <w:jc w:val="both"/>
              <w:rPr>
                <w:rFonts w:ascii="Times New Roman" w:hAnsi="Times New Roman"/>
                <w:bCs/>
                <w:color w:val="000000"/>
                <w:sz w:val="24"/>
                <w:szCs w:val="24"/>
              </w:rPr>
            </w:pPr>
            <w:r w:rsidRPr="005F017D">
              <w:rPr>
                <w:rFonts w:ascii="Times New Roman" w:hAnsi="Times New Roman"/>
                <w:bCs/>
                <w:color w:val="000000"/>
                <w:sz w:val="24"/>
                <w:szCs w:val="24"/>
              </w:rPr>
              <w:t xml:space="preserve">Likumprojekta 8.panta pirmā daļa dublē likumprojekta 7.panta pirmo daļu, kas nosaka, ka </w:t>
            </w:r>
            <w:r w:rsidRPr="005F017D">
              <w:rPr>
                <w:rFonts w:ascii="Times New Roman" w:hAnsi="Times New Roman"/>
                <w:bCs/>
                <w:i/>
                <w:iCs/>
                <w:color w:val="000000"/>
                <w:sz w:val="24"/>
                <w:szCs w:val="24"/>
              </w:rPr>
              <w:t>Publiskas personas institūcijas vadītājs ir atbildīgs par institūcijas godprātības nodrošināšanu un iekšējās kontroles sistēmas izveidi, ieviešanu, uzturēšanu un efektīvu darbību</w:t>
            </w:r>
            <w:r w:rsidRPr="005F017D">
              <w:rPr>
                <w:rFonts w:ascii="Times New Roman" w:hAnsi="Times New Roman"/>
                <w:bCs/>
                <w:color w:val="000000"/>
                <w:sz w:val="24"/>
                <w:szCs w:val="24"/>
              </w:rPr>
              <w:t>.</w:t>
            </w:r>
            <w:r w:rsidRPr="005F017D">
              <w:rPr>
                <w:rFonts w:ascii="Times New Roman" w:hAnsi="Times New Roman"/>
                <w:sz w:val="24"/>
                <w:szCs w:val="24"/>
                <w:lang w:eastAsia="lv-LV"/>
              </w:rPr>
              <w:t xml:space="preserve"> Atbilstoši </w:t>
            </w:r>
            <w:r w:rsidRPr="005F017D">
              <w:rPr>
                <w:rFonts w:ascii="Times New Roman" w:hAnsi="Times New Roman"/>
                <w:sz w:val="24"/>
                <w:szCs w:val="24"/>
              </w:rPr>
              <w:t>institūcijas vadītāja</w:t>
            </w:r>
            <w:r w:rsidRPr="005F017D">
              <w:rPr>
                <w:rFonts w:ascii="Times New Roman" w:hAnsi="Times New Roman"/>
                <w:bCs/>
                <w:color w:val="000000"/>
                <w:sz w:val="24"/>
                <w:szCs w:val="24"/>
              </w:rPr>
              <w:t xml:space="preserve"> kompetencei, vadītājam jau pēc būtības ir tiesības organizēt iestādes darbu, tai skaitā: uzdod uzdevumu izpildi nodarbinātajiem; noteikt pienākumus un atbildības sadalījumu.</w:t>
            </w:r>
            <w:r w:rsidRPr="005F017D">
              <w:rPr>
                <w:rFonts w:ascii="Times New Roman" w:hAnsi="Times New Roman"/>
                <w:sz w:val="24"/>
                <w:szCs w:val="24"/>
              </w:rPr>
              <w:t xml:space="preserve"> </w:t>
            </w:r>
            <w:r w:rsidRPr="005F017D">
              <w:rPr>
                <w:rFonts w:ascii="Times New Roman" w:hAnsi="Times New Roman"/>
                <w:bCs/>
                <w:color w:val="000000"/>
                <w:sz w:val="24"/>
                <w:szCs w:val="24"/>
              </w:rPr>
              <w:t xml:space="preserve">Līdz ar to 8. panta otrā daļa pēc būtības atkārto jau no vispārējā tiesiskā regulējuma izrietošas vadītāja tiesības un nerada jaunu tiesisko regulējumu, tieši pretēji radot maldinošu priekšstatu, ka nepieciešams īpašs deleģējums, lai gan iestādes vadītājam šādas organizatoriskas tiesības ir vispārīgas. </w:t>
            </w:r>
          </w:p>
          <w:p w14:paraId="6CC5B24B" w14:textId="77777777" w:rsidR="000E0818" w:rsidRPr="005F017D" w:rsidRDefault="000E0818" w:rsidP="005F017D">
            <w:pPr>
              <w:pStyle w:val="Komentrateksts"/>
              <w:jc w:val="both"/>
              <w:rPr>
                <w:rFonts w:ascii="Times New Roman" w:hAnsi="Times New Roman"/>
                <w:bCs/>
                <w:color w:val="000000"/>
                <w:sz w:val="24"/>
                <w:szCs w:val="24"/>
              </w:rPr>
            </w:pPr>
            <w:r w:rsidRPr="005F017D">
              <w:rPr>
                <w:rFonts w:ascii="Times New Roman" w:hAnsi="Times New Roman"/>
                <w:bCs/>
                <w:color w:val="000000"/>
                <w:sz w:val="24"/>
                <w:szCs w:val="24"/>
              </w:rPr>
              <w:t xml:space="preserve">Turklāt šādas normas iekļaušana var radīt maldinošu priekšstatu, ka tikai šajā gadījumā nepieciešams īpašs deleģējums, lai gan iestādes vadītājam šādas organizatoriskas tiesības ir </w:t>
            </w:r>
            <w:r w:rsidRPr="005F017D">
              <w:rPr>
                <w:rFonts w:ascii="Times New Roman" w:hAnsi="Times New Roman"/>
                <w:bCs/>
                <w:color w:val="000000"/>
                <w:sz w:val="24"/>
                <w:szCs w:val="24"/>
              </w:rPr>
              <w:lastRenderedPageBreak/>
              <w:t>vispārīgas un attiecas uz visām funkcijām.</w:t>
            </w:r>
          </w:p>
          <w:p w14:paraId="7755D157" w14:textId="77777777" w:rsidR="000E0818" w:rsidRPr="005F017D" w:rsidRDefault="000E0818" w:rsidP="005F017D">
            <w:pPr>
              <w:pStyle w:val="Komentrateksts"/>
              <w:jc w:val="both"/>
              <w:rPr>
                <w:rFonts w:ascii="Times New Roman" w:hAnsi="Times New Roman"/>
                <w:b/>
                <w:color w:val="000000"/>
                <w:sz w:val="24"/>
                <w:szCs w:val="24"/>
              </w:rPr>
            </w:pPr>
            <w:r w:rsidRPr="005F017D">
              <w:rPr>
                <w:rFonts w:ascii="Times New Roman" w:hAnsi="Times New Roman"/>
                <w:b/>
                <w:color w:val="000000"/>
                <w:sz w:val="24"/>
                <w:szCs w:val="24"/>
              </w:rPr>
              <w:t>Priekšlikums:</w:t>
            </w:r>
          </w:p>
          <w:p w14:paraId="324CFE9A" w14:textId="77777777" w:rsidR="000E0818" w:rsidRPr="005F017D" w:rsidRDefault="000E0818" w:rsidP="005F017D">
            <w:pPr>
              <w:pStyle w:val="Komentrateksts"/>
              <w:numPr>
                <w:ilvl w:val="0"/>
                <w:numId w:val="35"/>
              </w:numPr>
              <w:jc w:val="both"/>
              <w:rPr>
                <w:rFonts w:ascii="Times New Roman" w:hAnsi="Times New Roman"/>
                <w:sz w:val="24"/>
                <w:szCs w:val="24"/>
              </w:rPr>
            </w:pPr>
            <w:r w:rsidRPr="005F017D">
              <w:rPr>
                <w:rFonts w:ascii="Times New Roman" w:hAnsi="Times New Roman"/>
                <w:sz w:val="24"/>
                <w:szCs w:val="24"/>
              </w:rPr>
              <w:t>papildināt likumprojekta 7.panta pirmo daļu ar otro teikumu šādā redakcijā:</w:t>
            </w:r>
            <w:r w:rsidRPr="005F017D">
              <w:rPr>
                <w:rFonts w:ascii="Times New Roman" w:hAnsi="Times New Roman"/>
                <w:sz w:val="24"/>
                <w:szCs w:val="24"/>
              </w:rPr>
              <w:br/>
              <w:t>“</w:t>
            </w:r>
            <w:r w:rsidRPr="005F017D">
              <w:rPr>
                <w:rFonts w:ascii="Times New Roman" w:hAnsi="Times New Roman"/>
                <w:i/>
                <w:iCs/>
                <w:sz w:val="24"/>
                <w:szCs w:val="24"/>
              </w:rPr>
              <w:t>Ministrija vai pašvaldība var izveidot vienotu attiecīgās ministrijas padotības iestāžu vai pašvaldības iestāžu iekšējās kontroles sistēmu</w:t>
            </w:r>
            <w:r w:rsidRPr="005F017D">
              <w:rPr>
                <w:rFonts w:ascii="Times New Roman" w:hAnsi="Times New Roman"/>
                <w:sz w:val="24"/>
                <w:szCs w:val="24"/>
              </w:rPr>
              <w:t>.”</w:t>
            </w:r>
          </w:p>
          <w:p w14:paraId="4ED0277F" w14:textId="77777777" w:rsidR="000E0818" w:rsidRPr="005F017D" w:rsidRDefault="000E0818" w:rsidP="005F017D">
            <w:pPr>
              <w:pStyle w:val="Komentrateksts"/>
              <w:numPr>
                <w:ilvl w:val="0"/>
                <w:numId w:val="35"/>
              </w:numPr>
              <w:jc w:val="both"/>
              <w:rPr>
                <w:rFonts w:ascii="Times New Roman" w:hAnsi="Times New Roman"/>
                <w:sz w:val="24"/>
                <w:szCs w:val="24"/>
              </w:rPr>
            </w:pPr>
            <w:r w:rsidRPr="005F017D">
              <w:rPr>
                <w:rFonts w:ascii="Times New Roman" w:hAnsi="Times New Roman"/>
                <w:bCs/>
                <w:color w:val="000000"/>
                <w:sz w:val="24"/>
                <w:szCs w:val="24"/>
              </w:rPr>
              <w:t>svītrot likumprojekta 8.pantu.</w:t>
            </w:r>
          </w:p>
        </w:tc>
        <w:tc>
          <w:tcPr>
            <w:tcW w:w="2340" w:type="dxa"/>
            <w:tcBorders>
              <w:top w:val="single" w:sz="4" w:space="0" w:color="auto"/>
              <w:left w:val="single" w:sz="4" w:space="0" w:color="auto"/>
              <w:bottom w:val="single" w:sz="4" w:space="0" w:color="auto"/>
              <w:right w:val="single" w:sz="4" w:space="0" w:color="auto"/>
            </w:tcBorders>
          </w:tcPr>
          <w:p w14:paraId="22880CE7" w14:textId="77777777" w:rsidR="000E0818" w:rsidRPr="005F017D" w:rsidRDefault="0092528D" w:rsidP="005F017D">
            <w:pPr>
              <w:pStyle w:val="Komentrateksts"/>
              <w:jc w:val="both"/>
              <w:rPr>
                <w:rFonts w:ascii="Times New Roman" w:hAnsi="Times New Roman"/>
                <w:bCs/>
                <w:color w:val="000000"/>
                <w:sz w:val="24"/>
                <w:szCs w:val="24"/>
              </w:rPr>
            </w:pPr>
            <w:r w:rsidRPr="00711029">
              <w:rPr>
                <w:rFonts w:ascii="Times New Roman" w:hAnsi="Times New Roman"/>
                <w:color w:val="000000"/>
                <w:sz w:val="24"/>
                <w:szCs w:val="24"/>
              </w:rPr>
              <w:lastRenderedPageBreak/>
              <w:t>Nav ņemts vērā</w:t>
            </w:r>
            <w:r>
              <w:rPr>
                <w:rFonts w:ascii="Times New Roman" w:hAnsi="Times New Roman"/>
                <w:color w:val="000000"/>
                <w:sz w:val="24"/>
                <w:szCs w:val="24"/>
              </w:rPr>
              <w:t>.</w:t>
            </w:r>
          </w:p>
        </w:tc>
        <w:tc>
          <w:tcPr>
            <w:tcW w:w="4222" w:type="dxa"/>
            <w:tcBorders>
              <w:top w:val="single" w:sz="4" w:space="0" w:color="auto"/>
              <w:left w:val="single" w:sz="4" w:space="0" w:color="auto"/>
              <w:bottom w:val="single" w:sz="4" w:space="0" w:color="auto"/>
              <w:right w:val="single" w:sz="4" w:space="0" w:color="auto"/>
            </w:tcBorders>
          </w:tcPr>
          <w:p w14:paraId="5863C49F" w14:textId="77777777" w:rsidR="000E0818" w:rsidRPr="005F017D" w:rsidRDefault="000E0818" w:rsidP="005F017D">
            <w:pPr>
              <w:pStyle w:val="Komentrateksts"/>
              <w:jc w:val="both"/>
              <w:rPr>
                <w:rFonts w:ascii="Times New Roman" w:hAnsi="Times New Roman"/>
                <w:bCs/>
                <w:color w:val="000000"/>
                <w:sz w:val="24"/>
                <w:szCs w:val="24"/>
              </w:rPr>
            </w:pPr>
          </w:p>
        </w:tc>
      </w:tr>
      <w:tr w:rsidR="000E0818" w:rsidRPr="00C1341B" w14:paraId="6DFE925E" w14:textId="77777777" w:rsidTr="000E0818">
        <w:trPr>
          <w:trHeight w:val="280"/>
        </w:trPr>
        <w:tc>
          <w:tcPr>
            <w:tcW w:w="755" w:type="dxa"/>
            <w:tcBorders>
              <w:top w:val="single" w:sz="4" w:space="0" w:color="auto"/>
              <w:left w:val="single" w:sz="4" w:space="0" w:color="auto"/>
              <w:bottom w:val="single" w:sz="4" w:space="0" w:color="auto"/>
              <w:right w:val="single" w:sz="4" w:space="0" w:color="auto"/>
            </w:tcBorders>
            <w:vAlign w:val="center"/>
          </w:tcPr>
          <w:p w14:paraId="33BA7C48" w14:textId="77777777" w:rsidR="000E0818" w:rsidRPr="00C1341B" w:rsidRDefault="000E0818" w:rsidP="00E2128E">
            <w:pPr>
              <w:numPr>
                <w:ilvl w:val="0"/>
                <w:numId w:val="1"/>
              </w:numPr>
              <w:jc w:val="both"/>
              <w:rPr>
                <w:bCs/>
              </w:rPr>
            </w:pPr>
          </w:p>
        </w:tc>
        <w:tc>
          <w:tcPr>
            <w:tcW w:w="3067" w:type="dxa"/>
            <w:tcBorders>
              <w:top w:val="single" w:sz="4" w:space="0" w:color="auto"/>
              <w:left w:val="single" w:sz="4" w:space="0" w:color="auto"/>
              <w:bottom w:val="single" w:sz="4" w:space="0" w:color="auto"/>
              <w:right w:val="single" w:sz="4" w:space="0" w:color="auto"/>
            </w:tcBorders>
          </w:tcPr>
          <w:p w14:paraId="143EA56F" w14:textId="77777777" w:rsidR="000E0818" w:rsidRPr="005F017D" w:rsidRDefault="000E0818" w:rsidP="005F017D">
            <w:pPr>
              <w:pStyle w:val="Komentrateksts"/>
              <w:jc w:val="both"/>
              <w:rPr>
                <w:rFonts w:ascii="Times New Roman" w:hAnsi="Times New Roman"/>
                <w:b/>
                <w:bCs/>
                <w:sz w:val="24"/>
                <w:szCs w:val="24"/>
              </w:rPr>
            </w:pPr>
            <w:r w:rsidRPr="005F017D">
              <w:rPr>
                <w:rFonts w:ascii="Times New Roman" w:hAnsi="Times New Roman"/>
                <w:b/>
                <w:bCs/>
                <w:sz w:val="24"/>
                <w:szCs w:val="24"/>
              </w:rPr>
              <w:t>9. pants. Speciālie subjekti</w:t>
            </w:r>
          </w:p>
          <w:p w14:paraId="425D4D8B" w14:textId="77777777" w:rsidR="000E0818" w:rsidRPr="005F017D" w:rsidRDefault="000E0818" w:rsidP="005F017D">
            <w:pPr>
              <w:pStyle w:val="Komentrateksts"/>
              <w:spacing w:after="0"/>
              <w:jc w:val="both"/>
              <w:rPr>
                <w:rFonts w:ascii="Times New Roman" w:hAnsi="Times New Roman"/>
                <w:sz w:val="24"/>
                <w:szCs w:val="24"/>
              </w:rPr>
            </w:pPr>
            <w:r w:rsidRPr="005F017D">
              <w:rPr>
                <w:rFonts w:ascii="Times New Roman" w:hAnsi="Times New Roman"/>
                <w:sz w:val="24"/>
                <w:szCs w:val="24"/>
              </w:rPr>
              <w:t>Speciālie subjekti ir:</w:t>
            </w:r>
          </w:p>
          <w:p w14:paraId="1074AC82" w14:textId="77777777" w:rsidR="000E0818" w:rsidRPr="005F017D" w:rsidRDefault="000E0818" w:rsidP="005F017D">
            <w:pPr>
              <w:pStyle w:val="Komentrateksts"/>
              <w:jc w:val="both"/>
              <w:rPr>
                <w:rFonts w:ascii="Times New Roman" w:hAnsi="Times New Roman"/>
                <w:bCs/>
                <w:sz w:val="24"/>
                <w:szCs w:val="24"/>
              </w:rPr>
            </w:pPr>
            <w:r w:rsidRPr="005F017D">
              <w:rPr>
                <w:rFonts w:ascii="Times New Roman" w:hAnsi="Times New Roman"/>
                <w:bCs/>
                <w:sz w:val="24"/>
                <w:szCs w:val="24"/>
              </w:rPr>
              <w:t>16) publiskas personas kapitālsabiedrības padomes loceklis;</w:t>
            </w:r>
          </w:p>
        </w:tc>
        <w:tc>
          <w:tcPr>
            <w:tcW w:w="3933" w:type="dxa"/>
            <w:tcBorders>
              <w:top w:val="single" w:sz="4" w:space="0" w:color="auto"/>
              <w:left w:val="single" w:sz="4" w:space="0" w:color="auto"/>
              <w:bottom w:val="single" w:sz="4" w:space="0" w:color="auto"/>
              <w:right w:val="single" w:sz="4" w:space="0" w:color="auto"/>
            </w:tcBorders>
          </w:tcPr>
          <w:p w14:paraId="670AB6FD" w14:textId="77777777" w:rsidR="000E0818" w:rsidRPr="005F017D" w:rsidRDefault="000E0818" w:rsidP="005F017D">
            <w:pPr>
              <w:pStyle w:val="Komentrateksts"/>
              <w:spacing w:after="0"/>
              <w:jc w:val="both"/>
              <w:rPr>
                <w:rFonts w:ascii="Times New Roman" w:hAnsi="Times New Roman"/>
                <w:bCs/>
                <w:sz w:val="24"/>
                <w:szCs w:val="24"/>
              </w:rPr>
            </w:pPr>
            <w:r w:rsidRPr="005F017D">
              <w:rPr>
                <w:rFonts w:ascii="Times New Roman" w:hAnsi="Times New Roman"/>
                <w:b/>
                <w:sz w:val="24"/>
                <w:szCs w:val="24"/>
              </w:rPr>
              <w:t>Priekšlikums:</w:t>
            </w:r>
            <w:r w:rsidRPr="005F017D">
              <w:rPr>
                <w:rFonts w:ascii="Times New Roman" w:hAnsi="Times New Roman"/>
                <w:bCs/>
                <w:sz w:val="24"/>
                <w:szCs w:val="24"/>
              </w:rPr>
              <w:t xml:space="preserve"> papildināt punktu aiz vārda “kapitālsabiedrības” ar vārdiem “valdes un”, jo publiskai kapitālsabiedrībai var nebūt padomes un tās valde ir vēl būtiskākam korupcijas riskam pakļauta institūcija nekā padome</w:t>
            </w:r>
          </w:p>
        </w:tc>
        <w:tc>
          <w:tcPr>
            <w:tcW w:w="2340" w:type="dxa"/>
            <w:tcBorders>
              <w:top w:val="single" w:sz="4" w:space="0" w:color="auto"/>
              <w:left w:val="single" w:sz="4" w:space="0" w:color="auto"/>
              <w:bottom w:val="single" w:sz="4" w:space="0" w:color="auto"/>
              <w:right w:val="single" w:sz="4" w:space="0" w:color="auto"/>
            </w:tcBorders>
          </w:tcPr>
          <w:p w14:paraId="211AF7DB" w14:textId="77777777" w:rsidR="000E0818" w:rsidRPr="005F017D" w:rsidRDefault="0092528D" w:rsidP="005F017D">
            <w:pPr>
              <w:pStyle w:val="Komentrateksts"/>
              <w:spacing w:after="0"/>
              <w:jc w:val="both"/>
              <w:rPr>
                <w:rFonts w:ascii="Times New Roman" w:hAnsi="Times New Roman"/>
                <w:b/>
                <w:sz w:val="24"/>
                <w:szCs w:val="24"/>
              </w:rPr>
            </w:pPr>
            <w:r w:rsidRPr="00711029">
              <w:rPr>
                <w:rFonts w:ascii="Times New Roman" w:hAnsi="Times New Roman"/>
                <w:color w:val="000000"/>
                <w:sz w:val="24"/>
                <w:szCs w:val="24"/>
              </w:rPr>
              <w:t>Nav ņemts vērā</w:t>
            </w:r>
            <w:r>
              <w:rPr>
                <w:rFonts w:ascii="Times New Roman" w:hAnsi="Times New Roman"/>
                <w:color w:val="000000"/>
                <w:sz w:val="24"/>
                <w:szCs w:val="24"/>
              </w:rPr>
              <w:t>.</w:t>
            </w:r>
          </w:p>
        </w:tc>
        <w:tc>
          <w:tcPr>
            <w:tcW w:w="4222" w:type="dxa"/>
            <w:tcBorders>
              <w:top w:val="single" w:sz="4" w:space="0" w:color="auto"/>
              <w:left w:val="single" w:sz="4" w:space="0" w:color="auto"/>
              <w:bottom w:val="single" w:sz="4" w:space="0" w:color="auto"/>
              <w:right w:val="single" w:sz="4" w:space="0" w:color="auto"/>
            </w:tcBorders>
          </w:tcPr>
          <w:p w14:paraId="22A34E46" w14:textId="77777777" w:rsidR="000E0818" w:rsidRPr="005F017D" w:rsidRDefault="0092528D" w:rsidP="005F017D">
            <w:pPr>
              <w:pStyle w:val="Komentrateksts"/>
              <w:spacing w:after="0"/>
              <w:jc w:val="both"/>
              <w:rPr>
                <w:rFonts w:ascii="Times New Roman" w:hAnsi="Times New Roman"/>
                <w:b/>
                <w:sz w:val="24"/>
                <w:szCs w:val="24"/>
              </w:rPr>
            </w:pPr>
            <w:r>
              <w:rPr>
                <w:rFonts w:ascii="Times New Roman" w:hAnsi="Times New Roman"/>
                <w:color w:val="000000"/>
                <w:sz w:val="24"/>
                <w:szCs w:val="24"/>
              </w:rPr>
              <w:t>Saskaņā ar Likumprojektā ietverto regulējumu speciālie subjekti tiek uzskaitīti 9. pantā. Minētā panta 15. punktā tiek definēts, ka par speciālo subjektu ir uzskatāms publiskas personas institūcijas vadītājs. Termins</w:t>
            </w:r>
            <w:r w:rsidR="00906E9E">
              <w:rPr>
                <w:rFonts w:ascii="Times New Roman" w:hAnsi="Times New Roman"/>
                <w:color w:val="000000"/>
                <w:sz w:val="24"/>
                <w:szCs w:val="24"/>
              </w:rPr>
              <w:t xml:space="preserve"> savukārt </w:t>
            </w:r>
            <w:r>
              <w:rPr>
                <w:rFonts w:ascii="Times New Roman" w:hAnsi="Times New Roman"/>
                <w:color w:val="000000"/>
                <w:sz w:val="24"/>
                <w:szCs w:val="24"/>
              </w:rPr>
              <w:t>tiek skaidrots Likumprojekta 1. panta 9. punkt</w:t>
            </w:r>
            <w:r w:rsidR="00906E9E">
              <w:rPr>
                <w:rFonts w:ascii="Times New Roman" w:hAnsi="Times New Roman"/>
                <w:color w:val="000000"/>
                <w:sz w:val="24"/>
                <w:szCs w:val="24"/>
              </w:rPr>
              <w:t>a a) un</w:t>
            </w:r>
            <w:r>
              <w:rPr>
                <w:rFonts w:ascii="Times New Roman" w:hAnsi="Times New Roman"/>
                <w:color w:val="000000"/>
                <w:sz w:val="24"/>
                <w:szCs w:val="24"/>
              </w:rPr>
              <w:t xml:space="preserve"> b) apakšpunkt</w:t>
            </w:r>
            <w:r w:rsidR="00906E9E">
              <w:rPr>
                <w:rFonts w:ascii="Times New Roman" w:hAnsi="Times New Roman"/>
                <w:color w:val="000000"/>
                <w:sz w:val="24"/>
                <w:szCs w:val="24"/>
              </w:rPr>
              <w:t>os, proti, publiskas personas institūcijas vadītājs ir publiskas personas kapitālsabiedrības valde.</w:t>
            </w:r>
          </w:p>
        </w:tc>
      </w:tr>
      <w:tr w:rsidR="000E0818" w:rsidRPr="00C1341B" w14:paraId="2ABDA320" w14:textId="77777777" w:rsidTr="000E0818">
        <w:trPr>
          <w:trHeight w:val="551"/>
        </w:trPr>
        <w:tc>
          <w:tcPr>
            <w:tcW w:w="755" w:type="dxa"/>
            <w:tcBorders>
              <w:top w:val="single" w:sz="4" w:space="0" w:color="auto"/>
              <w:left w:val="single" w:sz="4" w:space="0" w:color="auto"/>
              <w:bottom w:val="single" w:sz="4" w:space="0" w:color="auto"/>
              <w:right w:val="single" w:sz="4" w:space="0" w:color="auto"/>
            </w:tcBorders>
            <w:shd w:val="clear" w:color="auto" w:fill="FFFFFF"/>
            <w:vAlign w:val="center"/>
          </w:tcPr>
          <w:p w14:paraId="5A42102A" w14:textId="77777777" w:rsidR="000E0818" w:rsidRPr="00C1341B" w:rsidRDefault="000E0818" w:rsidP="00E2128E">
            <w:pPr>
              <w:numPr>
                <w:ilvl w:val="0"/>
                <w:numId w:val="1"/>
              </w:numPr>
              <w:jc w:val="both"/>
              <w:rPr>
                <w:bCs/>
              </w:rPr>
            </w:pPr>
          </w:p>
        </w:tc>
        <w:tc>
          <w:tcPr>
            <w:tcW w:w="3067" w:type="dxa"/>
            <w:tcBorders>
              <w:top w:val="single" w:sz="4" w:space="0" w:color="auto"/>
              <w:left w:val="single" w:sz="4" w:space="0" w:color="auto"/>
              <w:bottom w:val="single" w:sz="4" w:space="0" w:color="auto"/>
              <w:right w:val="single" w:sz="4" w:space="0" w:color="auto"/>
            </w:tcBorders>
            <w:shd w:val="clear" w:color="auto" w:fill="FFFFFF"/>
          </w:tcPr>
          <w:p w14:paraId="33730A61" w14:textId="77777777" w:rsidR="000E0818" w:rsidRPr="005F017D" w:rsidRDefault="000E0818" w:rsidP="005F017D">
            <w:pPr>
              <w:pStyle w:val="Komentrateksts"/>
              <w:jc w:val="both"/>
              <w:rPr>
                <w:rFonts w:ascii="Times New Roman" w:hAnsi="Times New Roman"/>
                <w:b/>
                <w:sz w:val="24"/>
                <w:szCs w:val="24"/>
              </w:rPr>
            </w:pPr>
            <w:r w:rsidRPr="005F017D">
              <w:rPr>
                <w:rFonts w:ascii="Times New Roman" w:hAnsi="Times New Roman"/>
                <w:b/>
                <w:sz w:val="24"/>
                <w:szCs w:val="24"/>
              </w:rPr>
              <w:t>10. pants. Vispārējie ierobežojumi un aizliegumi speciālajiem subjektiem</w:t>
            </w:r>
          </w:p>
          <w:p w14:paraId="5F61ED06" w14:textId="77777777" w:rsidR="000E0818" w:rsidRPr="005F017D" w:rsidRDefault="000E0818" w:rsidP="005F017D">
            <w:pPr>
              <w:pStyle w:val="Komentrateksts"/>
              <w:jc w:val="both"/>
              <w:rPr>
                <w:rFonts w:ascii="Times New Roman" w:hAnsi="Times New Roman"/>
                <w:bCs/>
                <w:sz w:val="24"/>
                <w:szCs w:val="24"/>
              </w:rPr>
            </w:pPr>
            <w:r w:rsidRPr="005F017D">
              <w:rPr>
                <w:rFonts w:ascii="Times New Roman" w:hAnsi="Times New Roman"/>
                <w:bCs/>
                <w:sz w:val="24"/>
                <w:szCs w:val="24"/>
              </w:rPr>
              <w:t xml:space="preserve">(2) Aizliegts, pildot amata pienākumus, sagatavot vai izdot administratīvos aktus, veikt uzraudzības, kontroles, izmeklēšanas vai sodīšanas funkcijas vai slēgt līgumus, kurās speciālais subjekts, tā </w:t>
            </w:r>
            <w:r w:rsidRPr="005F017D">
              <w:rPr>
                <w:rFonts w:ascii="Times New Roman" w:hAnsi="Times New Roman"/>
                <w:bCs/>
                <w:sz w:val="24"/>
                <w:szCs w:val="24"/>
              </w:rPr>
              <w:lastRenderedPageBreak/>
              <w:t>radinieki vai darījumu partneri ir personiski vai mantiski ieinteresēti, tai skaitā:1) attiecībās ar tādām fiziskajām vai juridiskajām personām, no kurām speciālais subjekts, tā radinieki gūst mantisku labumu;</w:t>
            </w:r>
          </w:p>
          <w:p w14:paraId="4ACEEB73" w14:textId="77777777" w:rsidR="000E0818" w:rsidRPr="005F017D" w:rsidRDefault="000E0818" w:rsidP="005F017D">
            <w:pPr>
              <w:pStyle w:val="Komentrateksts"/>
              <w:jc w:val="both"/>
              <w:rPr>
                <w:rFonts w:ascii="Times New Roman" w:hAnsi="Times New Roman"/>
                <w:bCs/>
                <w:sz w:val="24"/>
                <w:szCs w:val="24"/>
              </w:rPr>
            </w:pPr>
            <w:r w:rsidRPr="005F017D">
              <w:rPr>
                <w:rFonts w:ascii="Times New Roman" w:hAnsi="Times New Roman"/>
                <w:bCs/>
                <w:sz w:val="24"/>
                <w:szCs w:val="24"/>
              </w:rPr>
              <w:t>2) attiecībās ar saviem darījumu partneriem, izņemot šā panta pirmās daļas otrajā teikumā minētajiem darījumu partneriem;</w:t>
            </w:r>
          </w:p>
          <w:p w14:paraId="7F2B86AC" w14:textId="77777777" w:rsidR="000E0818" w:rsidRPr="005F017D" w:rsidRDefault="000E0818" w:rsidP="005F017D">
            <w:pPr>
              <w:pStyle w:val="Komentrateksts"/>
              <w:jc w:val="both"/>
              <w:rPr>
                <w:rFonts w:ascii="Times New Roman" w:hAnsi="Times New Roman"/>
                <w:bCs/>
                <w:sz w:val="24"/>
                <w:szCs w:val="24"/>
              </w:rPr>
            </w:pPr>
            <w:r w:rsidRPr="005F017D">
              <w:rPr>
                <w:rFonts w:ascii="Times New Roman" w:hAnsi="Times New Roman"/>
                <w:bCs/>
                <w:sz w:val="24"/>
                <w:szCs w:val="24"/>
              </w:rPr>
              <w:t>3) attiecībās ar tādu komercsabiedrību, kuras dalībnieks, akcionārs, biedrs, patiesais labuma guvējs, pārraudzības, kontroles vai izpildinstitūcijas loceklis ir pats speciālais subjekts vai tā radinieks;</w:t>
            </w:r>
          </w:p>
          <w:p w14:paraId="43DA63E7" w14:textId="77777777" w:rsidR="000E0818" w:rsidRPr="005F017D" w:rsidRDefault="000E0818" w:rsidP="005F017D">
            <w:pPr>
              <w:pStyle w:val="Komentrateksts"/>
              <w:jc w:val="both"/>
              <w:rPr>
                <w:rFonts w:ascii="Times New Roman" w:hAnsi="Times New Roman"/>
                <w:bCs/>
                <w:sz w:val="24"/>
                <w:szCs w:val="24"/>
              </w:rPr>
            </w:pPr>
            <w:r w:rsidRPr="005F017D">
              <w:rPr>
                <w:rFonts w:ascii="Times New Roman" w:hAnsi="Times New Roman"/>
                <w:bCs/>
                <w:sz w:val="24"/>
                <w:szCs w:val="24"/>
              </w:rPr>
              <w:t>4) attiecībās ar individuālo komersantu, kas ir speciālais subjekts vai tā radinieks;</w:t>
            </w:r>
          </w:p>
          <w:p w14:paraId="2C3772A8" w14:textId="77777777" w:rsidR="000E0818" w:rsidRPr="005F017D" w:rsidRDefault="000E0818" w:rsidP="005F017D">
            <w:pPr>
              <w:pStyle w:val="Komentrateksts"/>
              <w:jc w:val="both"/>
              <w:rPr>
                <w:rFonts w:ascii="Times New Roman" w:hAnsi="Times New Roman"/>
                <w:bCs/>
                <w:sz w:val="24"/>
                <w:szCs w:val="24"/>
              </w:rPr>
            </w:pPr>
            <w:r w:rsidRPr="005F017D">
              <w:rPr>
                <w:rFonts w:ascii="Times New Roman" w:hAnsi="Times New Roman"/>
                <w:bCs/>
                <w:sz w:val="24"/>
                <w:szCs w:val="24"/>
              </w:rPr>
              <w:t xml:space="preserve">5) pārstāvēt publiskas personas institūcijas intereses jebkuras jurisdikcijas tiesā, tai skaitā sagatavot dokumentus šādas pārstāvniecības nodrošināšanai, pret tām </w:t>
            </w:r>
            <w:r w:rsidRPr="005F017D">
              <w:rPr>
                <w:rFonts w:ascii="Times New Roman" w:hAnsi="Times New Roman"/>
                <w:bCs/>
                <w:sz w:val="24"/>
                <w:szCs w:val="24"/>
              </w:rPr>
              <w:lastRenderedPageBreak/>
              <w:t>fiziskajām un juridiskajām personām un personu apvienībām, no kurām speciālais subjekts pēdējo triju gadu laikā ir tieši vai ar citu personu starpniecību pieņēmis jebkādu mantisku vai citāda veida labumu, tai skaitā atlīdzību, bijis tajās dalībnieks, akcionārs, biedrs, patiesais labuma guvējs vai ieņēmis tajās amatus.”</w:t>
            </w:r>
          </w:p>
        </w:tc>
        <w:tc>
          <w:tcPr>
            <w:tcW w:w="3933" w:type="dxa"/>
            <w:tcBorders>
              <w:top w:val="single" w:sz="4" w:space="0" w:color="auto"/>
              <w:left w:val="single" w:sz="4" w:space="0" w:color="auto"/>
              <w:bottom w:val="single" w:sz="4" w:space="0" w:color="auto"/>
              <w:right w:val="single" w:sz="4" w:space="0" w:color="auto"/>
            </w:tcBorders>
            <w:shd w:val="clear" w:color="auto" w:fill="FFFFFF"/>
          </w:tcPr>
          <w:p w14:paraId="6636536C" w14:textId="77777777" w:rsidR="000E0818" w:rsidRPr="005F017D" w:rsidRDefault="000E0818" w:rsidP="005F017D">
            <w:pPr>
              <w:pStyle w:val="Komentrateksts"/>
              <w:jc w:val="both"/>
              <w:rPr>
                <w:rFonts w:ascii="Times New Roman" w:hAnsi="Times New Roman"/>
                <w:bCs/>
                <w:sz w:val="24"/>
                <w:szCs w:val="24"/>
              </w:rPr>
            </w:pPr>
            <w:r w:rsidRPr="005F017D">
              <w:rPr>
                <w:rFonts w:ascii="Times New Roman" w:hAnsi="Times New Roman"/>
                <w:bCs/>
                <w:sz w:val="24"/>
                <w:szCs w:val="24"/>
              </w:rPr>
              <w:lastRenderedPageBreak/>
              <w:t>1. Norma paredz ļoti plašu personu loku, uz kurām attiecas ierobežojumi – krietni plašāk kā esošais likums “Par interešu konflikta novēršanu valsts amatpersonu darbībā”.</w:t>
            </w:r>
          </w:p>
          <w:p w14:paraId="4D2B3F82" w14:textId="77777777" w:rsidR="000E0818" w:rsidRPr="005F017D" w:rsidRDefault="000E0818" w:rsidP="005F017D">
            <w:pPr>
              <w:pStyle w:val="Komentrateksts"/>
              <w:jc w:val="both"/>
              <w:rPr>
                <w:rFonts w:ascii="Times New Roman" w:hAnsi="Times New Roman"/>
                <w:bCs/>
                <w:sz w:val="24"/>
                <w:szCs w:val="24"/>
              </w:rPr>
            </w:pPr>
            <w:r w:rsidRPr="005F017D">
              <w:rPr>
                <w:rFonts w:ascii="Times New Roman" w:hAnsi="Times New Roman"/>
                <w:bCs/>
                <w:sz w:val="24"/>
                <w:szCs w:val="24"/>
              </w:rPr>
              <w:t xml:space="preserve">Plašā regulējuma dēļ pastāv risks, ka amatpersonas var nejauši pārkāpt normu, jo, piemēram, kā objektīvi var izsekot, vai kāds no speciālā subjekta radiniekiem gūst mantisku labumu no </w:t>
            </w:r>
            <w:r w:rsidRPr="005F017D">
              <w:rPr>
                <w:rFonts w:ascii="Times New Roman" w:hAnsi="Times New Roman"/>
                <w:bCs/>
                <w:sz w:val="24"/>
                <w:szCs w:val="24"/>
              </w:rPr>
              <w:lastRenderedPageBreak/>
              <w:t>noteiktām fiziskām personām, jo īpaši, ja attiecības nav tuvas?</w:t>
            </w:r>
          </w:p>
          <w:p w14:paraId="0F303FF0" w14:textId="77777777" w:rsidR="000E0818" w:rsidRPr="005F017D" w:rsidRDefault="000E0818" w:rsidP="005F017D">
            <w:pPr>
              <w:pStyle w:val="Komentrateksts"/>
              <w:jc w:val="both"/>
              <w:rPr>
                <w:rFonts w:ascii="Times New Roman" w:hAnsi="Times New Roman"/>
                <w:bCs/>
                <w:sz w:val="24"/>
                <w:szCs w:val="24"/>
              </w:rPr>
            </w:pPr>
            <w:r w:rsidRPr="005F017D">
              <w:rPr>
                <w:rFonts w:ascii="Times New Roman" w:hAnsi="Times New Roman"/>
                <w:bCs/>
                <w:sz w:val="24"/>
                <w:szCs w:val="24"/>
              </w:rPr>
              <w:t>Tāpat, vai pirms darbību veikšanas speciālajam subjektam būs jāpārbauda, vai individuālais komersants vai komercsabiedrības loceklis pats nav speciālais subjekts vai tā radinieks? Tas nav ne samērīgi, ne iespējams praktiski (vai arī nepieciešams pārmērīgs laika/resursu patēriņš).</w:t>
            </w:r>
          </w:p>
          <w:p w14:paraId="49118845" w14:textId="77777777" w:rsidR="000E0818" w:rsidRPr="005F017D" w:rsidRDefault="000E0818" w:rsidP="005F017D">
            <w:pPr>
              <w:pStyle w:val="Komentrateksts"/>
              <w:jc w:val="both"/>
              <w:rPr>
                <w:rFonts w:ascii="Times New Roman" w:hAnsi="Times New Roman"/>
                <w:bCs/>
                <w:sz w:val="24"/>
                <w:szCs w:val="24"/>
              </w:rPr>
            </w:pPr>
            <w:r w:rsidRPr="005F017D">
              <w:rPr>
                <w:rFonts w:ascii="Times New Roman" w:hAnsi="Times New Roman"/>
                <w:bCs/>
                <w:sz w:val="24"/>
                <w:szCs w:val="24"/>
              </w:rPr>
              <w:t xml:space="preserve">Tādējādi priekšlikums paredz iesniegt detalizētu pamatojumu vai precizējumu šīs normas saturam, lai nodrošinātu gan mērķa sasniegšanu, gan normas praktisku piemērojamību. </w:t>
            </w:r>
          </w:p>
          <w:p w14:paraId="40A58DBE" w14:textId="77777777" w:rsidR="000E0818" w:rsidRPr="005F017D" w:rsidRDefault="000E0818" w:rsidP="005F017D">
            <w:pPr>
              <w:pStyle w:val="Komentrateksts"/>
              <w:jc w:val="both"/>
              <w:rPr>
                <w:rFonts w:ascii="Times New Roman" w:hAnsi="Times New Roman"/>
                <w:bCs/>
                <w:sz w:val="24"/>
                <w:szCs w:val="24"/>
              </w:rPr>
            </w:pPr>
            <w:r w:rsidRPr="005F017D">
              <w:rPr>
                <w:rFonts w:ascii="Times New Roman" w:hAnsi="Times New Roman"/>
                <w:bCs/>
                <w:sz w:val="24"/>
                <w:szCs w:val="24"/>
              </w:rPr>
              <w:t>Priekšlikums būtu 10. panta otro daļu izteikt šādā redakcijā (vai arī kombinēt ar 10. panta pirmo daļu, kas abas ir gana līdzīgas, kā arī 10. panta otrās daļas 5. punktu veidot kā atsevišķu daļu):</w:t>
            </w:r>
          </w:p>
          <w:p w14:paraId="2A3B8139" w14:textId="77777777" w:rsidR="000E0818" w:rsidRPr="005F017D" w:rsidRDefault="000E0818" w:rsidP="005F017D">
            <w:pPr>
              <w:pStyle w:val="Komentrateksts"/>
              <w:jc w:val="both"/>
              <w:rPr>
                <w:rFonts w:ascii="Times New Roman" w:hAnsi="Times New Roman"/>
                <w:bCs/>
                <w:i/>
                <w:iCs/>
                <w:sz w:val="24"/>
                <w:szCs w:val="24"/>
              </w:rPr>
            </w:pPr>
            <w:r w:rsidRPr="005F017D">
              <w:rPr>
                <w:rFonts w:ascii="Times New Roman" w:hAnsi="Times New Roman"/>
                <w:bCs/>
                <w:i/>
                <w:iCs/>
                <w:sz w:val="24"/>
                <w:szCs w:val="24"/>
              </w:rPr>
              <w:t xml:space="preserve">“Aizliegts, pildot amata pienākumus, sagatavot vai izdot administratīvos aktus, veikt uzraudzības, kontroles, izmeklēšanas vai sodīšanas funkcijas vai slēgt līgumus, kurās speciālais subjekts, tā radinieki vai darījumu partneri ir personiski vai mantiski ieinteresēti.”. </w:t>
            </w:r>
          </w:p>
          <w:p w14:paraId="47D94152" w14:textId="77777777" w:rsidR="000E0818" w:rsidRPr="005F017D" w:rsidRDefault="000E0818" w:rsidP="005F017D">
            <w:pPr>
              <w:pStyle w:val="Komentrateksts"/>
              <w:jc w:val="both"/>
              <w:rPr>
                <w:rFonts w:ascii="Times New Roman" w:hAnsi="Times New Roman"/>
                <w:bCs/>
                <w:i/>
                <w:iCs/>
                <w:sz w:val="24"/>
                <w:szCs w:val="24"/>
              </w:rPr>
            </w:pPr>
          </w:p>
          <w:p w14:paraId="74ABC9EB" w14:textId="77777777" w:rsidR="000E0818" w:rsidRPr="005F017D" w:rsidRDefault="000E0818" w:rsidP="005F017D">
            <w:pPr>
              <w:pStyle w:val="Komentrateksts"/>
              <w:jc w:val="both"/>
              <w:rPr>
                <w:rFonts w:ascii="Times New Roman" w:hAnsi="Times New Roman"/>
                <w:color w:val="000000"/>
                <w:sz w:val="24"/>
                <w:szCs w:val="24"/>
              </w:rPr>
            </w:pPr>
            <w:r w:rsidRPr="005F017D">
              <w:rPr>
                <w:rFonts w:ascii="Times New Roman" w:hAnsi="Times New Roman"/>
                <w:color w:val="000000"/>
                <w:sz w:val="24"/>
                <w:szCs w:val="24"/>
              </w:rPr>
              <w:t xml:space="preserve">2. Likumprojekta 10. pantā noteiktie </w:t>
            </w:r>
            <w:r w:rsidRPr="005F017D">
              <w:rPr>
                <w:rFonts w:ascii="Times New Roman" w:hAnsi="Times New Roman"/>
                <w:color w:val="000000"/>
                <w:sz w:val="24"/>
                <w:szCs w:val="24"/>
              </w:rPr>
              <w:lastRenderedPageBreak/>
              <w:t>vispārējie ierobežojumi un aizliegumi speciālajiem subjektiem daļēji pārklājas ar 6. pantā jau paredzētajiem pienākumiem valsts pārvaldē nodarbinātajiem, īpaši attiecībā uz interešu konflikta novēršanu lēmumu pieņemšanā. Ņemot vērā, ka speciālie subjekti ir valsts pārvaldē nodarbinātie, būtu izvērtējams, vai 10. pantā nav lietderīgi saglabāt tikai tos ierobežojumus, kas ir specifiski tieši speciālajiem subjektiem, savukārt vispārējos pienākumus regulēt vienoti 6. pantā. Tas veicinātu regulējuma skaidrību un novērstu normu dublēšanos.</w:t>
            </w:r>
          </w:p>
          <w:p w14:paraId="7D6E221F" w14:textId="77777777" w:rsidR="000E0818" w:rsidRPr="005F017D" w:rsidRDefault="000E0818" w:rsidP="005F017D">
            <w:pPr>
              <w:pStyle w:val="Komentrateksts"/>
              <w:jc w:val="both"/>
              <w:rPr>
                <w:rFonts w:ascii="Times New Roman" w:hAnsi="Times New Roman"/>
                <w:b/>
                <w:color w:val="000000"/>
                <w:sz w:val="24"/>
                <w:szCs w:val="24"/>
              </w:rPr>
            </w:pPr>
            <w:r w:rsidRPr="005F017D">
              <w:rPr>
                <w:rFonts w:ascii="Times New Roman" w:hAnsi="Times New Roman"/>
                <w:b/>
                <w:color w:val="000000"/>
                <w:sz w:val="24"/>
                <w:szCs w:val="24"/>
              </w:rPr>
              <w:t xml:space="preserve">Priekšlikums: </w:t>
            </w:r>
          </w:p>
          <w:p w14:paraId="051FF2E1" w14:textId="77777777" w:rsidR="000E0818" w:rsidRPr="005F017D" w:rsidRDefault="000E0818" w:rsidP="005F017D">
            <w:pPr>
              <w:pStyle w:val="Komentrateksts"/>
              <w:jc w:val="both"/>
              <w:rPr>
                <w:rFonts w:ascii="Times New Roman" w:hAnsi="Times New Roman"/>
                <w:b/>
                <w:color w:val="000000"/>
                <w:sz w:val="24"/>
                <w:szCs w:val="24"/>
              </w:rPr>
            </w:pPr>
            <w:r w:rsidRPr="005F017D">
              <w:rPr>
                <w:rFonts w:ascii="Times New Roman" w:hAnsi="Times New Roman"/>
                <w:sz w:val="24"/>
                <w:szCs w:val="24"/>
              </w:rPr>
              <w:t>10. pantā paredzēt tikai papildu ierobežojumus, kas piemērojami tieši speciālajiem subjektiem.</w:t>
            </w:r>
          </w:p>
        </w:tc>
        <w:tc>
          <w:tcPr>
            <w:tcW w:w="2340" w:type="dxa"/>
            <w:tcBorders>
              <w:top w:val="single" w:sz="4" w:space="0" w:color="auto"/>
              <w:left w:val="single" w:sz="4" w:space="0" w:color="auto"/>
              <w:bottom w:val="single" w:sz="4" w:space="0" w:color="auto"/>
              <w:right w:val="single" w:sz="4" w:space="0" w:color="auto"/>
            </w:tcBorders>
            <w:shd w:val="clear" w:color="auto" w:fill="FFFFFF"/>
          </w:tcPr>
          <w:p w14:paraId="35B55FB4" w14:textId="77777777" w:rsidR="000E0818" w:rsidRDefault="0045621F" w:rsidP="005F017D">
            <w:pPr>
              <w:pStyle w:val="Komentrateksts"/>
              <w:jc w:val="both"/>
              <w:rPr>
                <w:rFonts w:ascii="Times New Roman" w:hAnsi="Times New Roman"/>
                <w:color w:val="000000"/>
                <w:sz w:val="24"/>
                <w:szCs w:val="24"/>
              </w:rPr>
            </w:pPr>
            <w:r w:rsidRPr="00711029">
              <w:rPr>
                <w:rFonts w:ascii="Times New Roman" w:hAnsi="Times New Roman"/>
                <w:color w:val="000000"/>
                <w:sz w:val="24"/>
                <w:szCs w:val="24"/>
              </w:rPr>
              <w:lastRenderedPageBreak/>
              <w:t>Nav ņemts vērā</w:t>
            </w:r>
            <w:r>
              <w:rPr>
                <w:rFonts w:ascii="Times New Roman" w:hAnsi="Times New Roman"/>
                <w:color w:val="000000"/>
                <w:sz w:val="24"/>
                <w:szCs w:val="24"/>
              </w:rPr>
              <w:t>.</w:t>
            </w:r>
          </w:p>
          <w:p w14:paraId="0A255E8D" w14:textId="77777777" w:rsidR="0045621F" w:rsidRDefault="0045621F" w:rsidP="005F017D">
            <w:pPr>
              <w:pStyle w:val="Komentrateksts"/>
              <w:jc w:val="both"/>
              <w:rPr>
                <w:rFonts w:ascii="Times New Roman" w:hAnsi="Times New Roman"/>
                <w:bCs/>
                <w:color w:val="000000"/>
                <w:sz w:val="24"/>
                <w:szCs w:val="24"/>
              </w:rPr>
            </w:pPr>
          </w:p>
          <w:p w14:paraId="56A8F8C0" w14:textId="77777777" w:rsidR="0045621F" w:rsidRDefault="0045621F" w:rsidP="005F017D">
            <w:pPr>
              <w:pStyle w:val="Komentrateksts"/>
              <w:jc w:val="both"/>
              <w:rPr>
                <w:rFonts w:ascii="Times New Roman" w:hAnsi="Times New Roman"/>
                <w:bCs/>
                <w:color w:val="000000"/>
                <w:sz w:val="24"/>
                <w:szCs w:val="24"/>
              </w:rPr>
            </w:pPr>
          </w:p>
          <w:p w14:paraId="2B5BBA10" w14:textId="77777777" w:rsidR="0045621F" w:rsidRDefault="0045621F" w:rsidP="005F017D">
            <w:pPr>
              <w:pStyle w:val="Komentrateksts"/>
              <w:jc w:val="both"/>
              <w:rPr>
                <w:rFonts w:ascii="Times New Roman" w:hAnsi="Times New Roman"/>
                <w:bCs/>
                <w:color w:val="000000"/>
                <w:sz w:val="24"/>
                <w:szCs w:val="24"/>
              </w:rPr>
            </w:pPr>
          </w:p>
          <w:p w14:paraId="78FDC942" w14:textId="77777777" w:rsidR="0045621F" w:rsidRDefault="0045621F" w:rsidP="005F017D">
            <w:pPr>
              <w:pStyle w:val="Komentrateksts"/>
              <w:jc w:val="both"/>
              <w:rPr>
                <w:rFonts w:ascii="Times New Roman" w:hAnsi="Times New Roman"/>
                <w:bCs/>
                <w:color w:val="000000"/>
                <w:sz w:val="24"/>
                <w:szCs w:val="24"/>
              </w:rPr>
            </w:pPr>
          </w:p>
          <w:p w14:paraId="3B1ED3D3" w14:textId="77777777" w:rsidR="0045621F" w:rsidRDefault="0045621F" w:rsidP="005F017D">
            <w:pPr>
              <w:pStyle w:val="Komentrateksts"/>
              <w:jc w:val="both"/>
              <w:rPr>
                <w:rFonts w:ascii="Times New Roman" w:hAnsi="Times New Roman"/>
                <w:bCs/>
                <w:color w:val="000000"/>
                <w:sz w:val="24"/>
                <w:szCs w:val="24"/>
              </w:rPr>
            </w:pPr>
          </w:p>
          <w:p w14:paraId="28B12064" w14:textId="77777777" w:rsidR="0045621F" w:rsidRDefault="0045621F" w:rsidP="005F017D">
            <w:pPr>
              <w:pStyle w:val="Komentrateksts"/>
              <w:jc w:val="both"/>
              <w:rPr>
                <w:rFonts w:ascii="Times New Roman" w:hAnsi="Times New Roman"/>
                <w:bCs/>
                <w:color w:val="000000"/>
                <w:sz w:val="24"/>
                <w:szCs w:val="24"/>
              </w:rPr>
            </w:pPr>
          </w:p>
          <w:p w14:paraId="2E3474E5" w14:textId="77777777" w:rsidR="0045621F" w:rsidRDefault="0045621F" w:rsidP="005F017D">
            <w:pPr>
              <w:pStyle w:val="Komentrateksts"/>
              <w:jc w:val="both"/>
              <w:rPr>
                <w:rFonts w:ascii="Times New Roman" w:hAnsi="Times New Roman"/>
                <w:bCs/>
                <w:color w:val="000000"/>
                <w:sz w:val="24"/>
                <w:szCs w:val="24"/>
              </w:rPr>
            </w:pPr>
          </w:p>
          <w:p w14:paraId="2D75437E" w14:textId="77777777" w:rsidR="0045621F" w:rsidRDefault="0045621F" w:rsidP="005F017D">
            <w:pPr>
              <w:pStyle w:val="Komentrateksts"/>
              <w:jc w:val="both"/>
              <w:rPr>
                <w:rFonts w:ascii="Times New Roman" w:hAnsi="Times New Roman"/>
                <w:bCs/>
                <w:color w:val="000000"/>
                <w:sz w:val="24"/>
                <w:szCs w:val="24"/>
              </w:rPr>
            </w:pPr>
          </w:p>
          <w:p w14:paraId="06AB0B80" w14:textId="77777777" w:rsidR="0045621F" w:rsidRDefault="0045621F" w:rsidP="005F017D">
            <w:pPr>
              <w:pStyle w:val="Komentrateksts"/>
              <w:jc w:val="both"/>
              <w:rPr>
                <w:rFonts w:ascii="Times New Roman" w:hAnsi="Times New Roman"/>
                <w:bCs/>
                <w:color w:val="000000"/>
                <w:sz w:val="24"/>
                <w:szCs w:val="24"/>
              </w:rPr>
            </w:pPr>
          </w:p>
          <w:p w14:paraId="6AE4CEFE" w14:textId="77777777" w:rsidR="0045621F" w:rsidRDefault="0045621F" w:rsidP="005F017D">
            <w:pPr>
              <w:pStyle w:val="Komentrateksts"/>
              <w:jc w:val="both"/>
              <w:rPr>
                <w:rFonts w:ascii="Times New Roman" w:hAnsi="Times New Roman"/>
                <w:bCs/>
                <w:color w:val="000000"/>
                <w:sz w:val="24"/>
                <w:szCs w:val="24"/>
              </w:rPr>
            </w:pPr>
          </w:p>
          <w:p w14:paraId="66E5C787" w14:textId="77777777" w:rsidR="0045621F" w:rsidRDefault="0045621F" w:rsidP="005F017D">
            <w:pPr>
              <w:pStyle w:val="Komentrateksts"/>
              <w:jc w:val="both"/>
              <w:rPr>
                <w:rFonts w:ascii="Times New Roman" w:hAnsi="Times New Roman"/>
                <w:bCs/>
                <w:color w:val="000000"/>
                <w:sz w:val="24"/>
                <w:szCs w:val="24"/>
              </w:rPr>
            </w:pPr>
          </w:p>
          <w:p w14:paraId="18247D8E" w14:textId="77777777" w:rsidR="0045621F" w:rsidRDefault="0045621F" w:rsidP="005F017D">
            <w:pPr>
              <w:pStyle w:val="Komentrateksts"/>
              <w:jc w:val="both"/>
              <w:rPr>
                <w:rFonts w:ascii="Times New Roman" w:hAnsi="Times New Roman"/>
                <w:bCs/>
                <w:color w:val="000000"/>
                <w:sz w:val="24"/>
                <w:szCs w:val="24"/>
              </w:rPr>
            </w:pPr>
          </w:p>
          <w:p w14:paraId="4AF17F8F" w14:textId="77777777" w:rsidR="0045621F" w:rsidRDefault="0045621F" w:rsidP="005F017D">
            <w:pPr>
              <w:pStyle w:val="Komentrateksts"/>
              <w:jc w:val="both"/>
              <w:rPr>
                <w:rFonts w:ascii="Times New Roman" w:hAnsi="Times New Roman"/>
                <w:bCs/>
                <w:color w:val="000000"/>
                <w:sz w:val="24"/>
                <w:szCs w:val="24"/>
              </w:rPr>
            </w:pPr>
          </w:p>
          <w:p w14:paraId="2DB77C06" w14:textId="77777777" w:rsidR="0045621F" w:rsidRDefault="0045621F" w:rsidP="005F017D">
            <w:pPr>
              <w:pStyle w:val="Komentrateksts"/>
              <w:jc w:val="both"/>
              <w:rPr>
                <w:rFonts w:ascii="Times New Roman" w:hAnsi="Times New Roman"/>
                <w:bCs/>
                <w:color w:val="000000"/>
                <w:sz w:val="24"/>
                <w:szCs w:val="24"/>
              </w:rPr>
            </w:pPr>
          </w:p>
          <w:p w14:paraId="731DBB4F" w14:textId="77777777" w:rsidR="0045621F" w:rsidRDefault="0045621F" w:rsidP="005F017D">
            <w:pPr>
              <w:pStyle w:val="Komentrateksts"/>
              <w:jc w:val="both"/>
              <w:rPr>
                <w:rFonts w:ascii="Times New Roman" w:hAnsi="Times New Roman"/>
                <w:bCs/>
                <w:color w:val="000000"/>
                <w:sz w:val="24"/>
                <w:szCs w:val="24"/>
              </w:rPr>
            </w:pPr>
          </w:p>
          <w:p w14:paraId="56A7AA54" w14:textId="77777777" w:rsidR="0045621F" w:rsidRDefault="0045621F" w:rsidP="005F017D">
            <w:pPr>
              <w:pStyle w:val="Komentrateksts"/>
              <w:jc w:val="both"/>
              <w:rPr>
                <w:rFonts w:ascii="Times New Roman" w:hAnsi="Times New Roman"/>
                <w:bCs/>
                <w:color w:val="000000"/>
                <w:sz w:val="24"/>
                <w:szCs w:val="24"/>
              </w:rPr>
            </w:pPr>
          </w:p>
          <w:p w14:paraId="793E3041" w14:textId="77777777" w:rsidR="0045621F" w:rsidRDefault="0045621F" w:rsidP="005F017D">
            <w:pPr>
              <w:pStyle w:val="Komentrateksts"/>
              <w:jc w:val="both"/>
              <w:rPr>
                <w:rFonts w:ascii="Times New Roman" w:hAnsi="Times New Roman"/>
                <w:bCs/>
                <w:color w:val="000000"/>
                <w:sz w:val="24"/>
                <w:szCs w:val="24"/>
              </w:rPr>
            </w:pPr>
          </w:p>
          <w:p w14:paraId="61CE225A" w14:textId="77777777" w:rsidR="0045621F" w:rsidRDefault="0045621F" w:rsidP="005F017D">
            <w:pPr>
              <w:pStyle w:val="Komentrateksts"/>
              <w:jc w:val="both"/>
              <w:rPr>
                <w:rFonts w:ascii="Times New Roman" w:hAnsi="Times New Roman"/>
                <w:bCs/>
                <w:color w:val="000000"/>
                <w:sz w:val="24"/>
                <w:szCs w:val="24"/>
              </w:rPr>
            </w:pPr>
          </w:p>
          <w:p w14:paraId="3C08B089" w14:textId="77777777" w:rsidR="0045621F" w:rsidRDefault="0045621F" w:rsidP="005F017D">
            <w:pPr>
              <w:pStyle w:val="Komentrateksts"/>
              <w:jc w:val="both"/>
              <w:rPr>
                <w:rFonts w:ascii="Times New Roman" w:hAnsi="Times New Roman"/>
                <w:bCs/>
                <w:color w:val="000000"/>
                <w:sz w:val="24"/>
                <w:szCs w:val="24"/>
              </w:rPr>
            </w:pPr>
          </w:p>
          <w:p w14:paraId="34694971" w14:textId="77777777" w:rsidR="0045621F" w:rsidRDefault="0045621F" w:rsidP="005F017D">
            <w:pPr>
              <w:pStyle w:val="Komentrateksts"/>
              <w:jc w:val="both"/>
              <w:rPr>
                <w:rFonts w:ascii="Times New Roman" w:hAnsi="Times New Roman"/>
                <w:bCs/>
                <w:color w:val="000000"/>
                <w:sz w:val="24"/>
                <w:szCs w:val="24"/>
              </w:rPr>
            </w:pPr>
          </w:p>
          <w:p w14:paraId="46334D71" w14:textId="77777777" w:rsidR="0045621F" w:rsidRDefault="0045621F" w:rsidP="005F017D">
            <w:pPr>
              <w:pStyle w:val="Komentrateksts"/>
              <w:jc w:val="both"/>
              <w:rPr>
                <w:rFonts w:ascii="Times New Roman" w:hAnsi="Times New Roman"/>
                <w:bCs/>
                <w:color w:val="000000"/>
                <w:sz w:val="24"/>
                <w:szCs w:val="24"/>
              </w:rPr>
            </w:pPr>
          </w:p>
          <w:p w14:paraId="392EB647" w14:textId="77777777" w:rsidR="0045621F" w:rsidRDefault="0045621F" w:rsidP="005F017D">
            <w:pPr>
              <w:pStyle w:val="Komentrateksts"/>
              <w:jc w:val="both"/>
              <w:rPr>
                <w:rFonts w:ascii="Times New Roman" w:hAnsi="Times New Roman"/>
                <w:bCs/>
                <w:color w:val="000000"/>
                <w:sz w:val="24"/>
                <w:szCs w:val="24"/>
              </w:rPr>
            </w:pPr>
          </w:p>
          <w:p w14:paraId="50138D8B" w14:textId="77777777" w:rsidR="0045621F" w:rsidRDefault="0045621F" w:rsidP="005F017D">
            <w:pPr>
              <w:pStyle w:val="Komentrateksts"/>
              <w:jc w:val="both"/>
              <w:rPr>
                <w:rFonts w:ascii="Times New Roman" w:hAnsi="Times New Roman"/>
                <w:bCs/>
                <w:color w:val="000000"/>
                <w:sz w:val="24"/>
                <w:szCs w:val="24"/>
              </w:rPr>
            </w:pPr>
          </w:p>
          <w:p w14:paraId="1929FFD7" w14:textId="77777777" w:rsidR="0045621F" w:rsidRDefault="0045621F" w:rsidP="005F017D">
            <w:pPr>
              <w:pStyle w:val="Komentrateksts"/>
              <w:jc w:val="both"/>
              <w:rPr>
                <w:rFonts w:ascii="Times New Roman" w:hAnsi="Times New Roman"/>
                <w:bCs/>
                <w:color w:val="000000"/>
                <w:sz w:val="24"/>
                <w:szCs w:val="24"/>
              </w:rPr>
            </w:pPr>
          </w:p>
          <w:p w14:paraId="7B48959F" w14:textId="77777777" w:rsidR="0045621F" w:rsidRDefault="0045621F" w:rsidP="005F017D">
            <w:pPr>
              <w:pStyle w:val="Komentrateksts"/>
              <w:jc w:val="both"/>
              <w:rPr>
                <w:rFonts w:ascii="Times New Roman" w:hAnsi="Times New Roman"/>
                <w:bCs/>
                <w:color w:val="000000"/>
                <w:sz w:val="24"/>
                <w:szCs w:val="24"/>
              </w:rPr>
            </w:pPr>
          </w:p>
          <w:p w14:paraId="2AA0EFA5" w14:textId="77777777" w:rsidR="0045621F" w:rsidRDefault="0045621F" w:rsidP="005F017D">
            <w:pPr>
              <w:pStyle w:val="Komentrateksts"/>
              <w:jc w:val="both"/>
              <w:rPr>
                <w:rFonts w:ascii="Times New Roman" w:hAnsi="Times New Roman"/>
                <w:bCs/>
                <w:color w:val="000000"/>
                <w:sz w:val="24"/>
                <w:szCs w:val="24"/>
              </w:rPr>
            </w:pPr>
          </w:p>
          <w:p w14:paraId="7B166295" w14:textId="77777777" w:rsidR="0045621F" w:rsidRDefault="0045621F" w:rsidP="005F017D">
            <w:pPr>
              <w:pStyle w:val="Komentrateksts"/>
              <w:jc w:val="both"/>
              <w:rPr>
                <w:rFonts w:ascii="Times New Roman" w:hAnsi="Times New Roman"/>
                <w:bCs/>
                <w:color w:val="000000"/>
                <w:sz w:val="24"/>
                <w:szCs w:val="24"/>
              </w:rPr>
            </w:pPr>
          </w:p>
          <w:p w14:paraId="24D0DF93" w14:textId="77777777" w:rsidR="0045621F" w:rsidRDefault="0045621F" w:rsidP="005F017D">
            <w:pPr>
              <w:pStyle w:val="Komentrateksts"/>
              <w:jc w:val="both"/>
              <w:rPr>
                <w:rFonts w:ascii="Times New Roman" w:hAnsi="Times New Roman"/>
                <w:bCs/>
                <w:color w:val="000000"/>
                <w:sz w:val="24"/>
                <w:szCs w:val="24"/>
              </w:rPr>
            </w:pPr>
            <w:r w:rsidRPr="00711029">
              <w:rPr>
                <w:rFonts w:ascii="Times New Roman" w:hAnsi="Times New Roman"/>
                <w:color w:val="000000"/>
                <w:sz w:val="24"/>
                <w:szCs w:val="24"/>
              </w:rPr>
              <w:t>Nav ņemts vērā</w:t>
            </w:r>
            <w:r>
              <w:rPr>
                <w:rFonts w:ascii="Times New Roman" w:hAnsi="Times New Roman"/>
                <w:color w:val="000000"/>
                <w:sz w:val="24"/>
                <w:szCs w:val="24"/>
              </w:rPr>
              <w:t>.</w:t>
            </w:r>
          </w:p>
          <w:p w14:paraId="7C1DBE2D" w14:textId="77777777" w:rsidR="0045621F" w:rsidRDefault="0045621F" w:rsidP="005F017D">
            <w:pPr>
              <w:pStyle w:val="Komentrateksts"/>
              <w:jc w:val="both"/>
              <w:rPr>
                <w:rFonts w:ascii="Times New Roman" w:hAnsi="Times New Roman"/>
                <w:bCs/>
                <w:color w:val="000000"/>
                <w:sz w:val="24"/>
                <w:szCs w:val="24"/>
              </w:rPr>
            </w:pPr>
          </w:p>
          <w:p w14:paraId="1C15B1E5" w14:textId="77777777" w:rsidR="0045621F" w:rsidRDefault="0045621F" w:rsidP="005F017D">
            <w:pPr>
              <w:pStyle w:val="Komentrateksts"/>
              <w:jc w:val="both"/>
              <w:rPr>
                <w:rFonts w:ascii="Times New Roman" w:hAnsi="Times New Roman"/>
                <w:bCs/>
                <w:color w:val="000000"/>
                <w:sz w:val="24"/>
                <w:szCs w:val="24"/>
              </w:rPr>
            </w:pPr>
          </w:p>
          <w:p w14:paraId="07566740" w14:textId="77777777" w:rsidR="0045621F" w:rsidRDefault="0045621F" w:rsidP="005F017D">
            <w:pPr>
              <w:pStyle w:val="Komentrateksts"/>
              <w:jc w:val="both"/>
              <w:rPr>
                <w:rFonts w:ascii="Times New Roman" w:hAnsi="Times New Roman"/>
                <w:bCs/>
                <w:color w:val="000000"/>
                <w:sz w:val="24"/>
                <w:szCs w:val="24"/>
              </w:rPr>
            </w:pPr>
          </w:p>
          <w:p w14:paraId="18C3B98D" w14:textId="77777777" w:rsidR="0045621F" w:rsidRDefault="0045621F" w:rsidP="005F017D">
            <w:pPr>
              <w:pStyle w:val="Komentrateksts"/>
              <w:jc w:val="both"/>
              <w:rPr>
                <w:rFonts w:ascii="Times New Roman" w:hAnsi="Times New Roman"/>
                <w:bCs/>
                <w:color w:val="000000"/>
                <w:sz w:val="24"/>
                <w:szCs w:val="24"/>
              </w:rPr>
            </w:pPr>
          </w:p>
          <w:p w14:paraId="27B20BA6" w14:textId="77777777" w:rsidR="0045621F" w:rsidRDefault="0045621F" w:rsidP="005F017D">
            <w:pPr>
              <w:pStyle w:val="Komentrateksts"/>
              <w:jc w:val="both"/>
              <w:rPr>
                <w:rFonts w:ascii="Times New Roman" w:hAnsi="Times New Roman"/>
                <w:bCs/>
                <w:color w:val="000000"/>
                <w:sz w:val="24"/>
                <w:szCs w:val="24"/>
              </w:rPr>
            </w:pPr>
          </w:p>
          <w:p w14:paraId="7475A655" w14:textId="77777777" w:rsidR="0045621F" w:rsidRDefault="0045621F" w:rsidP="005F017D">
            <w:pPr>
              <w:pStyle w:val="Komentrateksts"/>
              <w:jc w:val="both"/>
              <w:rPr>
                <w:rFonts w:ascii="Times New Roman" w:hAnsi="Times New Roman"/>
                <w:bCs/>
                <w:color w:val="000000"/>
                <w:sz w:val="24"/>
                <w:szCs w:val="24"/>
              </w:rPr>
            </w:pPr>
          </w:p>
          <w:p w14:paraId="607B1293" w14:textId="77777777" w:rsidR="0045621F" w:rsidRDefault="0045621F" w:rsidP="005F017D">
            <w:pPr>
              <w:pStyle w:val="Komentrateksts"/>
              <w:jc w:val="both"/>
              <w:rPr>
                <w:rFonts w:ascii="Times New Roman" w:hAnsi="Times New Roman"/>
                <w:bCs/>
                <w:color w:val="000000"/>
                <w:sz w:val="24"/>
                <w:szCs w:val="24"/>
              </w:rPr>
            </w:pPr>
          </w:p>
          <w:p w14:paraId="6C846971" w14:textId="77777777" w:rsidR="0045621F" w:rsidRDefault="0045621F" w:rsidP="005F017D">
            <w:pPr>
              <w:pStyle w:val="Komentrateksts"/>
              <w:jc w:val="both"/>
              <w:rPr>
                <w:rFonts w:ascii="Times New Roman" w:hAnsi="Times New Roman"/>
                <w:bCs/>
                <w:color w:val="000000"/>
                <w:sz w:val="24"/>
                <w:szCs w:val="24"/>
              </w:rPr>
            </w:pPr>
          </w:p>
          <w:p w14:paraId="2ECDFE4D" w14:textId="77777777" w:rsidR="0045621F" w:rsidRDefault="0045621F" w:rsidP="005F017D">
            <w:pPr>
              <w:pStyle w:val="Komentrateksts"/>
              <w:jc w:val="both"/>
              <w:rPr>
                <w:rFonts w:ascii="Times New Roman" w:hAnsi="Times New Roman"/>
                <w:bCs/>
                <w:color w:val="000000"/>
                <w:sz w:val="24"/>
                <w:szCs w:val="24"/>
              </w:rPr>
            </w:pPr>
          </w:p>
          <w:p w14:paraId="2FA19954" w14:textId="77777777" w:rsidR="0045621F" w:rsidRDefault="0045621F" w:rsidP="005F017D">
            <w:pPr>
              <w:pStyle w:val="Komentrateksts"/>
              <w:jc w:val="both"/>
              <w:rPr>
                <w:rFonts w:ascii="Times New Roman" w:hAnsi="Times New Roman"/>
                <w:bCs/>
                <w:color w:val="000000"/>
                <w:sz w:val="24"/>
                <w:szCs w:val="24"/>
              </w:rPr>
            </w:pPr>
          </w:p>
          <w:p w14:paraId="6583FEAF" w14:textId="77777777" w:rsidR="0045621F" w:rsidRDefault="0045621F" w:rsidP="005F017D">
            <w:pPr>
              <w:pStyle w:val="Komentrateksts"/>
              <w:jc w:val="both"/>
              <w:rPr>
                <w:rFonts w:ascii="Times New Roman" w:hAnsi="Times New Roman"/>
                <w:bCs/>
                <w:color w:val="000000"/>
                <w:sz w:val="24"/>
                <w:szCs w:val="24"/>
              </w:rPr>
            </w:pPr>
          </w:p>
          <w:p w14:paraId="13CE713E" w14:textId="77777777" w:rsidR="0045621F" w:rsidRPr="005F017D" w:rsidRDefault="0045621F" w:rsidP="005F017D">
            <w:pPr>
              <w:pStyle w:val="Komentrateksts"/>
              <w:jc w:val="both"/>
              <w:rPr>
                <w:rFonts w:ascii="Times New Roman" w:hAnsi="Times New Roman"/>
                <w:bCs/>
                <w:sz w:val="24"/>
                <w:szCs w:val="24"/>
              </w:rPr>
            </w:pPr>
          </w:p>
        </w:tc>
        <w:tc>
          <w:tcPr>
            <w:tcW w:w="4222" w:type="dxa"/>
            <w:tcBorders>
              <w:top w:val="single" w:sz="4" w:space="0" w:color="auto"/>
              <w:left w:val="single" w:sz="4" w:space="0" w:color="auto"/>
              <w:bottom w:val="single" w:sz="4" w:space="0" w:color="auto"/>
              <w:right w:val="single" w:sz="4" w:space="0" w:color="auto"/>
            </w:tcBorders>
            <w:shd w:val="clear" w:color="auto" w:fill="FFFFFF"/>
          </w:tcPr>
          <w:p w14:paraId="71DB200D" w14:textId="77777777" w:rsidR="000E0818" w:rsidRDefault="0045621F" w:rsidP="005F017D">
            <w:pPr>
              <w:pStyle w:val="Komentrateksts"/>
              <w:jc w:val="both"/>
              <w:rPr>
                <w:rFonts w:ascii="Times New Roman" w:hAnsi="Times New Roman"/>
                <w:bCs/>
                <w:sz w:val="24"/>
                <w:szCs w:val="24"/>
              </w:rPr>
            </w:pPr>
            <w:r>
              <w:rPr>
                <w:rFonts w:ascii="Times New Roman" w:hAnsi="Times New Roman"/>
                <w:bCs/>
                <w:sz w:val="24"/>
                <w:szCs w:val="24"/>
              </w:rPr>
              <w:lastRenderedPageBreak/>
              <w:t>Regulējums attiecināms tikai uz speciālajiem subjektiem, kas ir šaurāk nekā spēkā esošajā regulējumā.</w:t>
            </w:r>
          </w:p>
          <w:p w14:paraId="7E698C54" w14:textId="77777777" w:rsidR="0045621F" w:rsidRDefault="0045621F" w:rsidP="005F017D">
            <w:pPr>
              <w:pStyle w:val="Komentrateksts"/>
              <w:jc w:val="both"/>
              <w:rPr>
                <w:rFonts w:ascii="Times New Roman" w:hAnsi="Times New Roman"/>
                <w:bCs/>
                <w:sz w:val="24"/>
                <w:szCs w:val="24"/>
              </w:rPr>
            </w:pPr>
          </w:p>
          <w:p w14:paraId="32396B3A" w14:textId="77777777" w:rsidR="0045621F" w:rsidRDefault="0045621F" w:rsidP="005F017D">
            <w:pPr>
              <w:pStyle w:val="Komentrateksts"/>
              <w:jc w:val="both"/>
              <w:rPr>
                <w:rFonts w:ascii="Times New Roman" w:hAnsi="Times New Roman"/>
                <w:bCs/>
                <w:sz w:val="24"/>
                <w:szCs w:val="24"/>
              </w:rPr>
            </w:pPr>
          </w:p>
          <w:p w14:paraId="5FD35B86" w14:textId="77777777" w:rsidR="0045621F" w:rsidRDefault="0045621F" w:rsidP="005F017D">
            <w:pPr>
              <w:pStyle w:val="Komentrateksts"/>
              <w:jc w:val="both"/>
              <w:rPr>
                <w:rFonts w:ascii="Times New Roman" w:hAnsi="Times New Roman"/>
                <w:bCs/>
                <w:sz w:val="24"/>
                <w:szCs w:val="24"/>
              </w:rPr>
            </w:pPr>
          </w:p>
          <w:p w14:paraId="4A6AFA26" w14:textId="77777777" w:rsidR="0045621F" w:rsidRDefault="0045621F" w:rsidP="005F017D">
            <w:pPr>
              <w:pStyle w:val="Komentrateksts"/>
              <w:jc w:val="both"/>
              <w:rPr>
                <w:rFonts w:ascii="Times New Roman" w:hAnsi="Times New Roman"/>
                <w:bCs/>
                <w:sz w:val="24"/>
                <w:szCs w:val="24"/>
              </w:rPr>
            </w:pPr>
          </w:p>
          <w:p w14:paraId="050B4ED0" w14:textId="77777777" w:rsidR="0045621F" w:rsidRDefault="0045621F" w:rsidP="005F017D">
            <w:pPr>
              <w:pStyle w:val="Komentrateksts"/>
              <w:jc w:val="both"/>
              <w:rPr>
                <w:rFonts w:ascii="Times New Roman" w:hAnsi="Times New Roman"/>
                <w:bCs/>
                <w:sz w:val="24"/>
                <w:szCs w:val="24"/>
              </w:rPr>
            </w:pPr>
          </w:p>
          <w:p w14:paraId="1DDB2E39" w14:textId="77777777" w:rsidR="0045621F" w:rsidRDefault="0045621F" w:rsidP="005F017D">
            <w:pPr>
              <w:pStyle w:val="Komentrateksts"/>
              <w:jc w:val="both"/>
              <w:rPr>
                <w:rFonts w:ascii="Times New Roman" w:hAnsi="Times New Roman"/>
                <w:bCs/>
                <w:sz w:val="24"/>
                <w:szCs w:val="24"/>
              </w:rPr>
            </w:pPr>
          </w:p>
          <w:p w14:paraId="7C88FE12" w14:textId="77777777" w:rsidR="0045621F" w:rsidRDefault="0045621F" w:rsidP="005F017D">
            <w:pPr>
              <w:pStyle w:val="Komentrateksts"/>
              <w:jc w:val="both"/>
              <w:rPr>
                <w:rFonts w:ascii="Times New Roman" w:hAnsi="Times New Roman"/>
                <w:bCs/>
                <w:sz w:val="24"/>
                <w:szCs w:val="24"/>
              </w:rPr>
            </w:pPr>
          </w:p>
          <w:p w14:paraId="2E87EFAD" w14:textId="77777777" w:rsidR="0045621F" w:rsidRDefault="0045621F" w:rsidP="005F017D">
            <w:pPr>
              <w:pStyle w:val="Komentrateksts"/>
              <w:jc w:val="both"/>
              <w:rPr>
                <w:rFonts w:ascii="Times New Roman" w:hAnsi="Times New Roman"/>
                <w:bCs/>
                <w:sz w:val="24"/>
                <w:szCs w:val="24"/>
              </w:rPr>
            </w:pPr>
          </w:p>
          <w:p w14:paraId="3002927F" w14:textId="77777777" w:rsidR="0045621F" w:rsidRDefault="0045621F" w:rsidP="005F017D">
            <w:pPr>
              <w:pStyle w:val="Komentrateksts"/>
              <w:jc w:val="both"/>
              <w:rPr>
                <w:rFonts w:ascii="Times New Roman" w:hAnsi="Times New Roman"/>
                <w:bCs/>
                <w:sz w:val="24"/>
                <w:szCs w:val="24"/>
              </w:rPr>
            </w:pPr>
          </w:p>
          <w:p w14:paraId="6DBAD306" w14:textId="77777777" w:rsidR="0045621F" w:rsidRDefault="0045621F" w:rsidP="005F017D">
            <w:pPr>
              <w:pStyle w:val="Komentrateksts"/>
              <w:jc w:val="both"/>
              <w:rPr>
                <w:rFonts w:ascii="Times New Roman" w:hAnsi="Times New Roman"/>
                <w:bCs/>
                <w:sz w:val="24"/>
                <w:szCs w:val="24"/>
              </w:rPr>
            </w:pPr>
          </w:p>
          <w:p w14:paraId="333E728F" w14:textId="77777777" w:rsidR="0045621F" w:rsidRDefault="0045621F" w:rsidP="005F017D">
            <w:pPr>
              <w:pStyle w:val="Komentrateksts"/>
              <w:jc w:val="both"/>
              <w:rPr>
                <w:rFonts w:ascii="Times New Roman" w:hAnsi="Times New Roman"/>
                <w:bCs/>
                <w:sz w:val="24"/>
                <w:szCs w:val="24"/>
              </w:rPr>
            </w:pPr>
          </w:p>
          <w:p w14:paraId="7DBDA8A5" w14:textId="77777777" w:rsidR="0045621F" w:rsidRDefault="0045621F" w:rsidP="005F017D">
            <w:pPr>
              <w:pStyle w:val="Komentrateksts"/>
              <w:jc w:val="both"/>
              <w:rPr>
                <w:rFonts w:ascii="Times New Roman" w:hAnsi="Times New Roman"/>
                <w:bCs/>
                <w:sz w:val="24"/>
                <w:szCs w:val="24"/>
              </w:rPr>
            </w:pPr>
          </w:p>
          <w:p w14:paraId="6FFBB3D4" w14:textId="77777777" w:rsidR="0045621F" w:rsidRDefault="0045621F" w:rsidP="005F017D">
            <w:pPr>
              <w:pStyle w:val="Komentrateksts"/>
              <w:jc w:val="both"/>
              <w:rPr>
                <w:rFonts w:ascii="Times New Roman" w:hAnsi="Times New Roman"/>
                <w:bCs/>
                <w:sz w:val="24"/>
                <w:szCs w:val="24"/>
              </w:rPr>
            </w:pPr>
          </w:p>
          <w:p w14:paraId="262ECFD1" w14:textId="77777777" w:rsidR="0045621F" w:rsidRDefault="0045621F" w:rsidP="005F017D">
            <w:pPr>
              <w:pStyle w:val="Komentrateksts"/>
              <w:jc w:val="both"/>
              <w:rPr>
                <w:rFonts w:ascii="Times New Roman" w:hAnsi="Times New Roman"/>
                <w:bCs/>
                <w:sz w:val="24"/>
                <w:szCs w:val="24"/>
              </w:rPr>
            </w:pPr>
          </w:p>
          <w:p w14:paraId="6CE74BE1" w14:textId="77777777" w:rsidR="0045621F" w:rsidRDefault="0045621F" w:rsidP="005F017D">
            <w:pPr>
              <w:pStyle w:val="Komentrateksts"/>
              <w:jc w:val="both"/>
              <w:rPr>
                <w:rFonts w:ascii="Times New Roman" w:hAnsi="Times New Roman"/>
                <w:bCs/>
                <w:sz w:val="24"/>
                <w:szCs w:val="24"/>
              </w:rPr>
            </w:pPr>
          </w:p>
          <w:p w14:paraId="0056F778" w14:textId="77777777" w:rsidR="0045621F" w:rsidRDefault="0045621F" w:rsidP="005F017D">
            <w:pPr>
              <w:pStyle w:val="Komentrateksts"/>
              <w:jc w:val="both"/>
              <w:rPr>
                <w:rFonts w:ascii="Times New Roman" w:hAnsi="Times New Roman"/>
                <w:bCs/>
                <w:sz w:val="24"/>
                <w:szCs w:val="24"/>
              </w:rPr>
            </w:pPr>
          </w:p>
          <w:p w14:paraId="23606C78" w14:textId="77777777" w:rsidR="0045621F" w:rsidRDefault="0045621F" w:rsidP="005F017D">
            <w:pPr>
              <w:pStyle w:val="Komentrateksts"/>
              <w:jc w:val="both"/>
              <w:rPr>
                <w:rFonts w:ascii="Times New Roman" w:hAnsi="Times New Roman"/>
                <w:bCs/>
                <w:sz w:val="24"/>
                <w:szCs w:val="24"/>
              </w:rPr>
            </w:pPr>
          </w:p>
          <w:p w14:paraId="452E0213" w14:textId="77777777" w:rsidR="0045621F" w:rsidRDefault="0045621F" w:rsidP="005F017D">
            <w:pPr>
              <w:pStyle w:val="Komentrateksts"/>
              <w:jc w:val="both"/>
              <w:rPr>
                <w:rFonts w:ascii="Times New Roman" w:hAnsi="Times New Roman"/>
                <w:bCs/>
                <w:sz w:val="24"/>
                <w:szCs w:val="24"/>
              </w:rPr>
            </w:pPr>
          </w:p>
          <w:p w14:paraId="111269E6" w14:textId="77777777" w:rsidR="0045621F" w:rsidRDefault="0045621F" w:rsidP="005F017D">
            <w:pPr>
              <w:pStyle w:val="Komentrateksts"/>
              <w:jc w:val="both"/>
              <w:rPr>
                <w:rFonts w:ascii="Times New Roman" w:hAnsi="Times New Roman"/>
                <w:bCs/>
                <w:sz w:val="24"/>
                <w:szCs w:val="24"/>
              </w:rPr>
            </w:pPr>
          </w:p>
          <w:p w14:paraId="0A754B9D" w14:textId="77777777" w:rsidR="0045621F" w:rsidRDefault="0045621F" w:rsidP="005F017D">
            <w:pPr>
              <w:pStyle w:val="Komentrateksts"/>
              <w:jc w:val="both"/>
              <w:rPr>
                <w:rFonts w:ascii="Times New Roman" w:hAnsi="Times New Roman"/>
                <w:bCs/>
                <w:sz w:val="24"/>
                <w:szCs w:val="24"/>
              </w:rPr>
            </w:pPr>
          </w:p>
          <w:p w14:paraId="50E27C35" w14:textId="77777777" w:rsidR="0045621F" w:rsidRDefault="0045621F" w:rsidP="005F017D">
            <w:pPr>
              <w:pStyle w:val="Komentrateksts"/>
              <w:jc w:val="both"/>
              <w:rPr>
                <w:rFonts w:ascii="Times New Roman" w:hAnsi="Times New Roman"/>
                <w:bCs/>
                <w:sz w:val="24"/>
                <w:szCs w:val="24"/>
              </w:rPr>
            </w:pPr>
          </w:p>
          <w:p w14:paraId="1BC3E39C" w14:textId="77777777" w:rsidR="0045621F" w:rsidRDefault="0045621F" w:rsidP="005F017D">
            <w:pPr>
              <w:pStyle w:val="Komentrateksts"/>
              <w:jc w:val="both"/>
              <w:rPr>
                <w:rFonts w:ascii="Times New Roman" w:hAnsi="Times New Roman"/>
                <w:bCs/>
                <w:sz w:val="24"/>
                <w:szCs w:val="24"/>
              </w:rPr>
            </w:pPr>
          </w:p>
          <w:p w14:paraId="44FF8FCB" w14:textId="77777777" w:rsidR="0045621F" w:rsidRDefault="0045621F" w:rsidP="005F017D">
            <w:pPr>
              <w:pStyle w:val="Komentrateksts"/>
              <w:jc w:val="both"/>
              <w:rPr>
                <w:rFonts w:ascii="Times New Roman" w:hAnsi="Times New Roman"/>
                <w:bCs/>
                <w:sz w:val="24"/>
                <w:szCs w:val="24"/>
              </w:rPr>
            </w:pPr>
          </w:p>
          <w:p w14:paraId="1B3C3A76" w14:textId="77777777" w:rsidR="0045621F" w:rsidRDefault="0045621F" w:rsidP="005F017D">
            <w:pPr>
              <w:pStyle w:val="Komentrateksts"/>
              <w:jc w:val="both"/>
              <w:rPr>
                <w:rFonts w:ascii="Times New Roman" w:hAnsi="Times New Roman"/>
                <w:bCs/>
                <w:sz w:val="24"/>
                <w:szCs w:val="24"/>
              </w:rPr>
            </w:pPr>
          </w:p>
          <w:p w14:paraId="709B80EE" w14:textId="77777777" w:rsidR="0045621F" w:rsidRDefault="0045621F" w:rsidP="005F017D">
            <w:pPr>
              <w:pStyle w:val="Komentrateksts"/>
              <w:jc w:val="both"/>
              <w:rPr>
                <w:rFonts w:ascii="Times New Roman" w:hAnsi="Times New Roman"/>
                <w:bCs/>
                <w:sz w:val="24"/>
                <w:szCs w:val="24"/>
              </w:rPr>
            </w:pPr>
          </w:p>
          <w:p w14:paraId="18AE0FEB" w14:textId="77777777" w:rsidR="0045621F" w:rsidRDefault="0045621F" w:rsidP="005F017D">
            <w:pPr>
              <w:pStyle w:val="Komentrateksts"/>
              <w:jc w:val="both"/>
              <w:rPr>
                <w:rFonts w:ascii="Times New Roman" w:hAnsi="Times New Roman"/>
                <w:bCs/>
                <w:sz w:val="24"/>
                <w:szCs w:val="24"/>
              </w:rPr>
            </w:pPr>
          </w:p>
          <w:p w14:paraId="68A55BBF" w14:textId="77777777" w:rsidR="0045621F" w:rsidRPr="005F017D" w:rsidRDefault="0045621F" w:rsidP="005F017D">
            <w:pPr>
              <w:pStyle w:val="Komentrateksts"/>
              <w:jc w:val="both"/>
              <w:rPr>
                <w:rFonts w:ascii="Times New Roman" w:hAnsi="Times New Roman"/>
                <w:bCs/>
                <w:sz w:val="24"/>
                <w:szCs w:val="24"/>
              </w:rPr>
            </w:pPr>
            <w:r>
              <w:rPr>
                <w:rFonts w:ascii="Times New Roman" w:hAnsi="Times New Roman"/>
                <w:bCs/>
                <w:sz w:val="24"/>
                <w:szCs w:val="24"/>
              </w:rPr>
              <w:t xml:space="preserve">Visiem valsts pārvaldē nodarbinātajiem </w:t>
            </w:r>
            <w:r>
              <w:rPr>
                <w:rFonts w:ascii="Times New Roman" w:hAnsi="Times New Roman"/>
                <w:bCs/>
                <w:sz w:val="24"/>
                <w:szCs w:val="24"/>
              </w:rPr>
              <w:lastRenderedPageBreak/>
              <w:t>vispārējie pienākumi un aizliegumi noteikti 6. pantā. Normas netiek dublētas 10. pantā.</w:t>
            </w:r>
          </w:p>
        </w:tc>
      </w:tr>
      <w:tr w:rsidR="000E0818" w:rsidRPr="00C1341B" w14:paraId="4EC8E78A" w14:textId="77777777" w:rsidTr="000E0818">
        <w:trPr>
          <w:trHeight w:val="1684"/>
        </w:trPr>
        <w:tc>
          <w:tcPr>
            <w:tcW w:w="755" w:type="dxa"/>
            <w:tcBorders>
              <w:top w:val="single" w:sz="4" w:space="0" w:color="auto"/>
              <w:left w:val="single" w:sz="4" w:space="0" w:color="auto"/>
              <w:bottom w:val="single" w:sz="4" w:space="0" w:color="auto"/>
              <w:right w:val="single" w:sz="4" w:space="0" w:color="auto"/>
            </w:tcBorders>
            <w:vAlign w:val="center"/>
          </w:tcPr>
          <w:p w14:paraId="4827DC50" w14:textId="77777777" w:rsidR="000E0818" w:rsidRPr="00C1341B" w:rsidRDefault="000E0818" w:rsidP="00E2128E">
            <w:pPr>
              <w:numPr>
                <w:ilvl w:val="0"/>
                <w:numId w:val="1"/>
              </w:numPr>
              <w:jc w:val="both"/>
              <w:rPr>
                <w:bCs/>
              </w:rPr>
            </w:pPr>
          </w:p>
        </w:tc>
        <w:tc>
          <w:tcPr>
            <w:tcW w:w="3067" w:type="dxa"/>
            <w:tcBorders>
              <w:top w:val="single" w:sz="4" w:space="0" w:color="auto"/>
              <w:left w:val="single" w:sz="4" w:space="0" w:color="auto"/>
              <w:bottom w:val="single" w:sz="4" w:space="0" w:color="auto"/>
              <w:right w:val="single" w:sz="4" w:space="0" w:color="auto"/>
            </w:tcBorders>
          </w:tcPr>
          <w:p w14:paraId="3C3BD329" w14:textId="77777777" w:rsidR="000E0818" w:rsidRPr="005F017D" w:rsidRDefault="000E0818" w:rsidP="005F017D">
            <w:pPr>
              <w:jc w:val="both"/>
              <w:rPr>
                <w:shd w:val="clear" w:color="auto" w:fill="FFFFFF"/>
              </w:rPr>
            </w:pPr>
            <w:r w:rsidRPr="005F017D">
              <w:rPr>
                <w:shd w:val="clear" w:color="auto" w:fill="FFFFFF"/>
              </w:rPr>
              <w:t xml:space="preserve">5) pārstāvēt publiskas personas institūcijas intereses jebkuras jurisdikcijas tiesā, tai skaitā sagatavot dokumentus šādas pārstāvniecības nodrošināšanai, pret tām fiziskajām un juridiskajām personām un personu apvienībām, no kurām speciālais subjekts pēdējo triju gadu laikā ir tieši vai ar citu personu starpniecību pieņēmis jebkādu mantisku </w:t>
            </w:r>
            <w:r w:rsidRPr="005F017D">
              <w:rPr>
                <w:shd w:val="clear" w:color="auto" w:fill="FFFFFF"/>
              </w:rPr>
              <w:lastRenderedPageBreak/>
              <w:t>vai citāda veida labumu, tai skaitā atlīdzību, bijis tajās dalībnieks, akcionārs, biedrs, patiesais labuma guvējs vai ieņēmis tajās amatus.</w:t>
            </w:r>
          </w:p>
          <w:p w14:paraId="5E20AD86" w14:textId="77777777" w:rsidR="000E0818" w:rsidRPr="005F017D" w:rsidRDefault="000E0818" w:rsidP="005F017D">
            <w:pPr>
              <w:pStyle w:val="Komentrateksts"/>
              <w:jc w:val="both"/>
              <w:rPr>
                <w:rFonts w:ascii="Times New Roman" w:hAnsi="Times New Roman"/>
                <w:b/>
                <w:sz w:val="24"/>
                <w:szCs w:val="24"/>
              </w:rPr>
            </w:pPr>
          </w:p>
        </w:tc>
        <w:tc>
          <w:tcPr>
            <w:tcW w:w="3933" w:type="dxa"/>
            <w:tcBorders>
              <w:top w:val="single" w:sz="4" w:space="0" w:color="auto"/>
              <w:left w:val="single" w:sz="4" w:space="0" w:color="auto"/>
              <w:bottom w:val="single" w:sz="4" w:space="0" w:color="auto"/>
              <w:right w:val="single" w:sz="4" w:space="0" w:color="auto"/>
            </w:tcBorders>
          </w:tcPr>
          <w:p w14:paraId="26ADE185" w14:textId="77777777" w:rsidR="000E0818" w:rsidRPr="005F017D" w:rsidRDefault="000E0818" w:rsidP="005F017D">
            <w:pPr>
              <w:pStyle w:val="Komentrateksts"/>
              <w:jc w:val="both"/>
              <w:rPr>
                <w:rFonts w:ascii="Times New Roman" w:hAnsi="Times New Roman"/>
                <w:bCs/>
                <w:color w:val="000000"/>
                <w:sz w:val="24"/>
                <w:szCs w:val="24"/>
              </w:rPr>
            </w:pPr>
            <w:r w:rsidRPr="005F017D">
              <w:rPr>
                <w:rFonts w:ascii="Times New Roman" w:hAnsi="Times New Roman"/>
                <w:bCs/>
                <w:color w:val="000000"/>
                <w:sz w:val="24"/>
                <w:szCs w:val="24"/>
              </w:rPr>
              <w:lastRenderedPageBreak/>
              <w:t xml:space="preserve">Ņemot vērā, ka 10.panta trešā daļa paredz, ka </w:t>
            </w:r>
            <w:r w:rsidRPr="005F017D">
              <w:rPr>
                <w:rFonts w:ascii="Times New Roman" w:hAnsi="Times New Roman"/>
                <w:bCs/>
                <w:i/>
                <w:iCs/>
                <w:color w:val="000000"/>
                <w:sz w:val="24"/>
                <w:szCs w:val="24"/>
              </w:rPr>
              <w:t xml:space="preserve">Šā panta pirmajā un otrajā daļā minētos aizliegumus speciālais subjekts ievēro attiecībā uz saviem darījumu partneriem arī divus gadus pēc līgumisko attiecību izbeigšanās, attiecībā uz laulāto – divus gadus pēc laulības šķiršanas, bet attiecībā uz partneri – divus gadus pēc partnerības izbeigšanas, </w:t>
            </w:r>
            <w:r w:rsidRPr="005F017D">
              <w:rPr>
                <w:rFonts w:ascii="Times New Roman" w:hAnsi="Times New Roman"/>
                <w:bCs/>
                <w:color w:val="000000"/>
                <w:sz w:val="24"/>
                <w:szCs w:val="24"/>
              </w:rPr>
              <w:t xml:space="preserve">nav saprotams kādēļ attiecībā uz pārstāvību ir noteikts termiņš “pēdējo triju gadu laikā”. Turklāt jāņem vērā, ka Saeima 2026. gada 19.martā </w:t>
            </w:r>
            <w:r w:rsidRPr="005F017D">
              <w:rPr>
                <w:rFonts w:ascii="Times New Roman" w:hAnsi="Times New Roman"/>
                <w:bCs/>
                <w:color w:val="000000"/>
                <w:sz w:val="24"/>
                <w:szCs w:val="24"/>
              </w:rPr>
              <w:lastRenderedPageBreak/>
              <w:t>2.lasījumā atbalstīja  “atdzišanas” perioda samazināšanu līdz vienam gadam.</w:t>
            </w:r>
            <w:r w:rsidRPr="005F017D">
              <w:rPr>
                <w:rFonts w:ascii="Times New Roman" w:hAnsi="Times New Roman"/>
                <w:sz w:val="24"/>
                <w:szCs w:val="24"/>
              </w:rPr>
              <w:t xml:space="preserve"> </w:t>
            </w:r>
            <w:r w:rsidRPr="005F017D">
              <w:rPr>
                <w:rFonts w:ascii="Times New Roman" w:hAnsi="Times New Roman"/>
                <w:bCs/>
                <w:color w:val="000000"/>
                <w:sz w:val="24"/>
                <w:szCs w:val="24"/>
              </w:rPr>
              <w:t>Ja interešu konflikta risks ir būtisks vienu gadu pēc attiecību izbeigšanās, nav pamata noteikt garāku termiņu attiecībā uz situācijām, kas pēc būtības var būt pat mazāk intensīvas (piemēram, jebkāda labuma saņemšana). Rosinām savstarpēji salāgot likumprojektā noteiktos termiņus attiecībā pret interešu konfliktu risku, ņemot vērā, ka “atdzišanas” periodu paredzēts saīsināt uz viena gada  termiņu, tādējādi atvieglojot regulējuma piemērošanu praksē.</w:t>
            </w:r>
          </w:p>
          <w:p w14:paraId="77B17E1C" w14:textId="77777777" w:rsidR="000E0818" w:rsidRPr="005F017D" w:rsidRDefault="000E0818" w:rsidP="005F017D">
            <w:pPr>
              <w:pStyle w:val="Komentrateksts"/>
              <w:jc w:val="both"/>
              <w:rPr>
                <w:rFonts w:ascii="Times New Roman" w:hAnsi="Times New Roman"/>
                <w:b/>
                <w:color w:val="000000"/>
                <w:sz w:val="24"/>
                <w:szCs w:val="24"/>
              </w:rPr>
            </w:pPr>
            <w:r w:rsidRPr="005F017D">
              <w:rPr>
                <w:rFonts w:ascii="Times New Roman" w:hAnsi="Times New Roman"/>
                <w:b/>
                <w:color w:val="000000"/>
                <w:sz w:val="24"/>
                <w:szCs w:val="24"/>
              </w:rPr>
              <w:t>Priekšlikums:</w:t>
            </w:r>
          </w:p>
          <w:p w14:paraId="6F3FED5B" w14:textId="77777777" w:rsidR="000E0818" w:rsidRPr="005F017D" w:rsidRDefault="000E0818" w:rsidP="005F017D">
            <w:pPr>
              <w:pStyle w:val="Komentrateksts"/>
              <w:jc w:val="both"/>
              <w:rPr>
                <w:rFonts w:ascii="Times New Roman" w:hAnsi="Times New Roman"/>
                <w:bCs/>
                <w:color w:val="000000"/>
                <w:sz w:val="24"/>
                <w:szCs w:val="24"/>
              </w:rPr>
            </w:pPr>
            <w:r w:rsidRPr="005F017D">
              <w:rPr>
                <w:rFonts w:ascii="Times New Roman" w:hAnsi="Times New Roman"/>
                <w:bCs/>
                <w:color w:val="000000"/>
                <w:sz w:val="24"/>
                <w:szCs w:val="24"/>
              </w:rPr>
              <w:t>Likumprojekta 10.panta otrās daļas 5. punktā aizstāt vārdus “pēdējo triju gadu” ar vārdiem  “pēdējā gada”.</w:t>
            </w:r>
          </w:p>
        </w:tc>
        <w:tc>
          <w:tcPr>
            <w:tcW w:w="2340" w:type="dxa"/>
            <w:tcBorders>
              <w:top w:val="single" w:sz="4" w:space="0" w:color="auto"/>
              <w:left w:val="single" w:sz="4" w:space="0" w:color="auto"/>
              <w:bottom w:val="single" w:sz="4" w:space="0" w:color="auto"/>
              <w:right w:val="single" w:sz="4" w:space="0" w:color="auto"/>
            </w:tcBorders>
          </w:tcPr>
          <w:p w14:paraId="0281BF90" w14:textId="77777777" w:rsidR="000E0818" w:rsidRPr="005F017D" w:rsidRDefault="0045621F" w:rsidP="005F017D">
            <w:pPr>
              <w:pStyle w:val="Komentrateksts"/>
              <w:jc w:val="both"/>
              <w:rPr>
                <w:rFonts w:ascii="Times New Roman" w:hAnsi="Times New Roman"/>
                <w:bCs/>
                <w:color w:val="000000"/>
                <w:sz w:val="24"/>
                <w:szCs w:val="24"/>
              </w:rPr>
            </w:pPr>
            <w:r w:rsidRPr="00711029">
              <w:rPr>
                <w:rFonts w:ascii="Times New Roman" w:hAnsi="Times New Roman"/>
                <w:color w:val="000000"/>
                <w:sz w:val="24"/>
                <w:szCs w:val="24"/>
              </w:rPr>
              <w:lastRenderedPageBreak/>
              <w:t>Nav ņemts vērā</w:t>
            </w:r>
            <w:r>
              <w:rPr>
                <w:rFonts w:ascii="Times New Roman" w:hAnsi="Times New Roman"/>
                <w:color w:val="000000"/>
                <w:sz w:val="24"/>
                <w:szCs w:val="24"/>
              </w:rPr>
              <w:t>.</w:t>
            </w:r>
          </w:p>
        </w:tc>
        <w:tc>
          <w:tcPr>
            <w:tcW w:w="4222" w:type="dxa"/>
            <w:tcBorders>
              <w:top w:val="single" w:sz="4" w:space="0" w:color="auto"/>
              <w:left w:val="single" w:sz="4" w:space="0" w:color="auto"/>
              <w:bottom w:val="single" w:sz="4" w:space="0" w:color="auto"/>
              <w:right w:val="single" w:sz="4" w:space="0" w:color="auto"/>
            </w:tcBorders>
          </w:tcPr>
          <w:p w14:paraId="469EA265" w14:textId="77777777" w:rsidR="000E0818" w:rsidRPr="005F017D" w:rsidRDefault="0045621F" w:rsidP="005F017D">
            <w:pPr>
              <w:pStyle w:val="Komentrateksts"/>
              <w:jc w:val="both"/>
              <w:rPr>
                <w:rFonts w:ascii="Times New Roman" w:hAnsi="Times New Roman"/>
                <w:bCs/>
                <w:color w:val="000000"/>
                <w:sz w:val="24"/>
                <w:szCs w:val="24"/>
              </w:rPr>
            </w:pPr>
            <w:r>
              <w:rPr>
                <w:rFonts w:ascii="Times New Roman" w:hAnsi="Times New Roman"/>
                <w:bCs/>
                <w:color w:val="000000"/>
                <w:sz w:val="24"/>
                <w:szCs w:val="24"/>
              </w:rPr>
              <w:t>Spēkā esošais periods ir attiecināms uz visiem.</w:t>
            </w:r>
          </w:p>
        </w:tc>
      </w:tr>
      <w:tr w:rsidR="000E0818" w:rsidRPr="00C1341B" w14:paraId="49F985AB" w14:textId="77777777" w:rsidTr="000E0818">
        <w:trPr>
          <w:trHeight w:val="1684"/>
        </w:trPr>
        <w:tc>
          <w:tcPr>
            <w:tcW w:w="755" w:type="dxa"/>
            <w:tcBorders>
              <w:top w:val="single" w:sz="4" w:space="0" w:color="auto"/>
              <w:left w:val="single" w:sz="4" w:space="0" w:color="auto"/>
              <w:bottom w:val="single" w:sz="4" w:space="0" w:color="auto"/>
              <w:right w:val="single" w:sz="4" w:space="0" w:color="auto"/>
            </w:tcBorders>
            <w:vAlign w:val="center"/>
          </w:tcPr>
          <w:p w14:paraId="0C678ABA" w14:textId="77777777" w:rsidR="000E0818" w:rsidRPr="00C1341B" w:rsidRDefault="000E0818" w:rsidP="00E2128E">
            <w:pPr>
              <w:numPr>
                <w:ilvl w:val="0"/>
                <w:numId w:val="1"/>
              </w:numPr>
              <w:jc w:val="both"/>
              <w:rPr>
                <w:bCs/>
              </w:rPr>
            </w:pPr>
          </w:p>
        </w:tc>
        <w:tc>
          <w:tcPr>
            <w:tcW w:w="3067" w:type="dxa"/>
            <w:tcBorders>
              <w:top w:val="single" w:sz="4" w:space="0" w:color="auto"/>
              <w:left w:val="single" w:sz="4" w:space="0" w:color="auto"/>
              <w:bottom w:val="single" w:sz="4" w:space="0" w:color="auto"/>
              <w:right w:val="single" w:sz="4" w:space="0" w:color="auto"/>
            </w:tcBorders>
          </w:tcPr>
          <w:p w14:paraId="7B41C321" w14:textId="77777777" w:rsidR="000E0818" w:rsidRPr="005F017D" w:rsidRDefault="000E0818" w:rsidP="005F017D">
            <w:pPr>
              <w:jc w:val="both"/>
              <w:rPr>
                <w:b/>
                <w:bCs/>
                <w:shd w:val="clear" w:color="auto" w:fill="FFFFFF"/>
              </w:rPr>
            </w:pPr>
            <w:r w:rsidRPr="005F017D">
              <w:rPr>
                <w:b/>
                <w:bCs/>
                <w:shd w:val="clear" w:color="auto" w:fill="FFFFFF"/>
              </w:rPr>
              <w:t>10. pants. Vispārējie ierobežojumi un aizliegumi speciālajiem subjektiem</w:t>
            </w:r>
          </w:p>
          <w:p w14:paraId="24E7C6B8" w14:textId="77777777" w:rsidR="000E0818" w:rsidRPr="005F017D" w:rsidRDefault="000E0818" w:rsidP="005F017D">
            <w:pPr>
              <w:jc w:val="both"/>
              <w:rPr>
                <w:shd w:val="clear" w:color="auto" w:fill="FFFFFF"/>
              </w:rPr>
            </w:pPr>
          </w:p>
          <w:p w14:paraId="6ABF52E3" w14:textId="77777777" w:rsidR="000E0818" w:rsidRPr="005F017D" w:rsidRDefault="000E0818" w:rsidP="005F017D">
            <w:pPr>
              <w:jc w:val="both"/>
              <w:rPr>
                <w:shd w:val="clear" w:color="auto" w:fill="FFFFFF"/>
              </w:rPr>
            </w:pPr>
            <w:r w:rsidRPr="005F017D">
              <w:rPr>
                <w:shd w:val="clear" w:color="auto" w:fill="FFFFFF"/>
              </w:rPr>
              <w:t xml:space="preserve">(3) Šā panta pirmajā un otrajā daļā minētos aizliegumus speciālais subjekts ievēro attiecībā uz saviem darījumu partneriem arī divus gadus pēc līgumisko attiecību izbeigšanās, attiecībā uz laulāto – divus gadus pēc laulības šķiršanas, bet </w:t>
            </w:r>
            <w:r w:rsidRPr="005F017D">
              <w:rPr>
                <w:shd w:val="clear" w:color="auto" w:fill="FFFFFF"/>
              </w:rPr>
              <w:lastRenderedPageBreak/>
              <w:t>attiecībā uz partneri – divus gadus pēc partnerības izbeigšanas.</w:t>
            </w:r>
          </w:p>
          <w:p w14:paraId="48DBCAB2" w14:textId="77777777" w:rsidR="000E0818" w:rsidRPr="005F017D" w:rsidRDefault="000E0818" w:rsidP="005F017D">
            <w:pPr>
              <w:jc w:val="both"/>
              <w:rPr>
                <w:shd w:val="clear" w:color="auto" w:fill="FFFFFF"/>
              </w:rPr>
            </w:pPr>
            <w:r w:rsidRPr="005F017D">
              <w:rPr>
                <w:shd w:val="clear" w:color="auto" w:fill="FFFFFF"/>
              </w:rPr>
              <w:t xml:space="preserve">(4)Šā panta pirmās daļas un otrās daļas 3. punktā minētais aizliegums neattiecas uz kapitālsabiedrībām, ja speciālajam subjektam kapitālsabiedrībā pieder līdz 10% kapitāla daļu un tas nav patiesais labuma guvējs, valdes vai padomes loceklis, </w:t>
            </w:r>
            <w:r w:rsidRPr="005F017D">
              <w:rPr>
                <w:u w:val="single"/>
                <w:shd w:val="clear" w:color="auto" w:fill="FFFFFF"/>
              </w:rPr>
              <w:t>vai nav citādi iesaistīts iestādes vadībā vai stratēģiskajā pārvaldībā</w:t>
            </w:r>
            <w:r w:rsidRPr="005F017D">
              <w:rPr>
                <w:shd w:val="clear" w:color="auto" w:fill="FFFFFF"/>
              </w:rPr>
              <w:t>.</w:t>
            </w:r>
          </w:p>
          <w:p w14:paraId="32FBEEA6" w14:textId="77777777" w:rsidR="000E0818" w:rsidRPr="005F017D" w:rsidRDefault="000E0818" w:rsidP="005F017D">
            <w:pPr>
              <w:jc w:val="both"/>
              <w:rPr>
                <w:shd w:val="clear" w:color="auto" w:fill="FFFFFF"/>
              </w:rPr>
            </w:pPr>
            <w:r w:rsidRPr="005F017D">
              <w:rPr>
                <w:shd w:val="clear" w:color="auto" w:fill="FFFFFF"/>
              </w:rPr>
              <w:t xml:space="preserve">(5) Divus gadus pēc tam, kad speciālais subjekts pieņēmis lēmumu vai piedalījies lēmuma pieņemšanā par publiskas personas finanšu līdzekļu piešķiršanu vai veicis uzraudzības, kontroles, izmeklēšanas vai sodīšanas funkcijas, vai administrējis maksātnespējas procesu, ir aizliegts iegūt tādas fiziskas personas vai komersanta mantu, kā arī kļūt par tādas komercsabiedrības dalībnieku, akcionāru, biedru, patieso labuma guvēju vai ieņemt amatus komercsabiedrībā, attiecībā uz kuru šis speciālais subjekts, pildot savus pienākumus, pieņēmis </w:t>
            </w:r>
            <w:r w:rsidRPr="005F017D">
              <w:rPr>
                <w:shd w:val="clear" w:color="auto" w:fill="FFFFFF"/>
              </w:rPr>
              <w:lastRenderedPageBreak/>
              <w:t xml:space="preserve">lēmumu vai piedalījies lēmuma pieņemšanā par publiskas personas finanšu līdzekļu piešķiršanu vai veicis uzraudzības, kontroles, izmeklēšanas vai sodīšanas funkcijas, vai administrējis maksātnespējas procesu. </w:t>
            </w:r>
            <w:r w:rsidRPr="005F017D">
              <w:rPr>
                <w:u w:val="single"/>
                <w:shd w:val="clear" w:color="auto" w:fill="FFFFFF"/>
              </w:rPr>
              <w:t>Publiskas personas institūcijas vadītājs pēc speciālā subjekta iesnieguma var samazināt noteikto divu gadu termiņu līdz vienam gadam.</w:t>
            </w:r>
          </w:p>
          <w:p w14:paraId="05FF23EF" w14:textId="77777777" w:rsidR="000E0818" w:rsidRPr="005F017D" w:rsidRDefault="000E0818" w:rsidP="005F017D">
            <w:pPr>
              <w:jc w:val="both"/>
              <w:rPr>
                <w:shd w:val="clear" w:color="auto" w:fill="FFFFFF"/>
              </w:rPr>
            </w:pPr>
            <w:r w:rsidRPr="005F017D">
              <w:rPr>
                <w:shd w:val="clear" w:color="auto" w:fill="FFFFFF"/>
              </w:rPr>
              <w:t>(6) Informāciju, kas ir pieejama saskaņā ar speciālā subjekta amata pienākumu pildīšanu, aizliegts prettiesiski izpaust vai izmantot mērķiem, kas nav saistīti ar amata pienākumu veikšanu vai konkrētu darba uzdevumu pildīšanu.</w:t>
            </w:r>
          </w:p>
          <w:p w14:paraId="28124232" w14:textId="77777777" w:rsidR="000E0818" w:rsidRPr="005F017D" w:rsidRDefault="000E0818" w:rsidP="005F017D">
            <w:pPr>
              <w:tabs>
                <w:tab w:val="left" w:pos="1020"/>
              </w:tabs>
              <w:jc w:val="both"/>
              <w:rPr>
                <w:shd w:val="clear" w:color="auto" w:fill="FFFFFF"/>
              </w:rPr>
            </w:pPr>
            <w:r w:rsidRPr="005F017D">
              <w:rPr>
                <w:shd w:val="clear" w:color="auto" w:fill="FFFFFF"/>
              </w:rPr>
              <w:t>[..]</w:t>
            </w:r>
          </w:p>
        </w:tc>
        <w:tc>
          <w:tcPr>
            <w:tcW w:w="3933" w:type="dxa"/>
            <w:tcBorders>
              <w:top w:val="single" w:sz="4" w:space="0" w:color="auto"/>
              <w:left w:val="single" w:sz="4" w:space="0" w:color="auto"/>
              <w:bottom w:val="single" w:sz="4" w:space="0" w:color="auto"/>
              <w:right w:val="single" w:sz="4" w:space="0" w:color="auto"/>
            </w:tcBorders>
          </w:tcPr>
          <w:p w14:paraId="5F823EBF" w14:textId="77777777" w:rsidR="000E0818" w:rsidRPr="005F017D" w:rsidRDefault="000E0818" w:rsidP="005F017D">
            <w:pPr>
              <w:pStyle w:val="Komentrateksts"/>
              <w:jc w:val="both"/>
              <w:rPr>
                <w:rFonts w:ascii="Times New Roman" w:hAnsi="Times New Roman"/>
                <w:bCs/>
                <w:color w:val="000000"/>
                <w:sz w:val="24"/>
                <w:szCs w:val="24"/>
              </w:rPr>
            </w:pPr>
            <w:r w:rsidRPr="005F017D">
              <w:rPr>
                <w:rFonts w:ascii="Times New Roman" w:hAnsi="Times New Roman"/>
                <w:bCs/>
                <w:color w:val="000000"/>
                <w:sz w:val="24"/>
                <w:szCs w:val="24"/>
              </w:rPr>
              <w:lastRenderedPageBreak/>
              <w:t xml:space="preserve">Latvija ir neliela valsts ar ierobežotu speciālistu loku un koncentrētu tirgu vairākās nozarēs, tādējādi divu gadu “atdzišanas” periods būtiski sašaurina profesionālās mobilitātes iespējas, radot risku, kurā persona faktiski nevar strādāt savā specialitātē. Vienlaikus, ievērojot “Publiskas personas institūcijas vadītāja” termina skaidrojumu,  nav īsti skaidrs kas uzskatāms par institūcijas vadītāju attiecībā uz virkni no speciālajiem subjektiem, piemēram,  pašvaldības domes deputātiem, kapitālsabiedrību </w:t>
            </w:r>
            <w:r w:rsidRPr="005F017D">
              <w:rPr>
                <w:rFonts w:ascii="Times New Roman" w:hAnsi="Times New Roman"/>
                <w:bCs/>
                <w:color w:val="000000"/>
                <w:sz w:val="24"/>
                <w:szCs w:val="24"/>
              </w:rPr>
              <w:lastRenderedPageBreak/>
              <w:t xml:space="preserve">valdes un padomes locekļiem, ostas valdes locekļiem.  </w:t>
            </w:r>
          </w:p>
          <w:p w14:paraId="22AE0346" w14:textId="77777777" w:rsidR="000E0818" w:rsidRPr="005F017D" w:rsidRDefault="000E0818" w:rsidP="005F017D">
            <w:pPr>
              <w:pStyle w:val="Komentrateksts"/>
              <w:jc w:val="both"/>
              <w:rPr>
                <w:rFonts w:ascii="Times New Roman" w:hAnsi="Times New Roman"/>
                <w:bCs/>
                <w:color w:val="000000"/>
                <w:sz w:val="24"/>
                <w:szCs w:val="24"/>
              </w:rPr>
            </w:pPr>
            <w:r w:rsidRPr="005F017D">
              <w:rPr>
                <w:rFonts w:ascii="Times New Roman" w:hAnsi="Times New Roman"/>
                <w:bCs/>
                <w:color w:val="000000"/>
                <w:sz w:val="24"/>
                <w:szCs w:val="24"/>
              </w:rPr>
              <w:t xml:space="preserve"> Jāņem vērā, ka Saeimas Valsts pārvaldes un pašvaldības komisija uz 2.lasījumu (paredzēts skatīt 2026. gada 19. marta sēdē) ir atbalstījusi grozījumus likumā “Par interešu konflikta novēršanu valsts amatpersonu darbībā”, kas paredz “atdzišanas” periodu saīsināt līdz vienam gadam.</w:t>
            </w:r>
          </w:p>
          <w:p w14:paraId="08C05EC3" w14:textId="77777777" w:rsidR="000E0818" w:rsidRPr="005F017D" w:rsidRDefault="000E0818" w:rsidP="005F017D">
            <w:pPr>
              <w:pStyle w:val="Komentrateksts"/>
              <w:jc w:val="both"/>
              <w:rPr>
                <w:rFonts w:ascii="Times New Roman" w:hAnsi="Times New Roman"/>
                <w:b/>
                <w:color w:val="000000"/>
                <w:sz w:val="24"/>
                <w:szCs w:val="24"/>
              </w:rPr>
            </w:pPr>
            <w:r w:rsidRPr="005F017D">
              <w:rPr>
                <w:rFonts w:ascii="Times New Roman" w:hAnsi="Times New Roman"/>
                <w:b/>
                <w:color w:val="000000"/>
                <w:sz w:val="24"/>
                <w:szCs w:val="24"/>
              </w:rPr>
              <w:t>Priekšlikums:</w:t>
            </w:r>
          </w:p>
          <w:p w14:paraId="57001982" w14:textId="77777777" w:rsidR="000E0818" w:rsidRPr="005F017D" w:rsidRDefault="000E0818" w:rsidP="005F017D">
            <w:pPr>
              <w:pStyle w:val="Komentrateksts"/>
              <w:jc w:val="both"/>
              <w:rPr>
                <w:rFonts w:ascii="Times New Roman" w:hAnsi="Times New Roman"/>
                <w:bCs/>
                <w:color w:val="000000"/>
                <w:sz w:val="24"/>
                <w:szCs w:val="24"/>
              </w:rPr>
            </w:pPr>
            <w:r w:rsidRPr="005F017D">
              <w:rPr>
                <w:rFonts w:ascii="Times New Roman" w:hAnsi="Times New Roman"/>
                <w:bCs/>
                <w:color w:val="000000"/>
                <w:sz w:val="24"/>
                <w:szCs w:val="24"/>
              </w:rPr>
              <w:t>1.Aizstāt visā likumprojekta 10.panta  tekstā vārdus “divus gadus” ar vārdiem “vienu gadu”.</w:t>
            </w:r>
          </w:p>
          <w:p w14:paraId="39DF72AF" w14:textId="77777777" w:rsidR="000E0818" w:rsidRPr="005F017D" w:rsidRDefault="000E0818" w:rsidP="005F017D">
            <w:pPr>
              <w:pStyle w:val="Komentrateksts"/>
              <w:jc w:val="both"/>
              <w:rPr>
                <w:rFonts w:ascii="Times New Roman" w:hAnsi="Times New Roman"/>
                <w:bCs/>
                <w:color w:val="000000"/>
                <w:sz w:val="24"/>
                <w:szCs w:val="24"/>
              </w:rPr>
            </w:pPr>
            <w:r w:rsidRPr="005F017D">
              <w:rPr>
                <w:rFonts w:ascii="Times New Roman" w:hAnsi="Times New Roman"/>
                <w:bCs/>
                <w:color w:val="000000"/>
                <w:sz w:val="24"/>
                <w:szCs w:val="24"/>
              </w:rPr>
              <w:t>2. svītrot likumprojekta 10.panta ceturtajā daļā vārdus “,</w:t>
            </w:r>
            <w:r w:rsidRPr="005F017D">
              <w:rPr>
                <w:rFonts w:ascii="Times New Roman" w:hAnsi="Times New Roman"/>
                <w:bCs/>
                <w:i/>
                <w:iCs/>
                <w:color w:val="000000"/>
                <w:sz w:val="24"/>
                <w:szCs w:val="24"/>
              </w:rPr>
              <w:t xml:space="preserve"> vai nav citādi iesaistīts iestādes vadībā vai stratēģiskajā pārvaldībā</w:t>
            </w:r>
            <w:r w:rsidRPr="005F017D">
              <w:rPr>
                <w:rFonts w:ascii="Times New Roman" w:hAnsi="Times New Roman"/>
                <w:bCs/>
                <w:color w:val="000000"/>
                <w:sz w:val="24"/>
                <w:szCs w:val="24"/>
              </w:rPr>
              <w:t>”</w:t>
            </w:r>
          </w:p>
          <w:p w14:paraId="4C3F70FA" w14:textId="77777777" w:rsidR="000E0818" w:rsidRPr="005F017D" w:rsidRDefault="000E0818" w:rsidP="005F017D">
            <w:pPr>
              <w:pStyle w:val="Komentrateksts"/>
              <w:jc w:val="both"/>
              <w:rPr>
                <w:rFonts w:ascii="Times New Roman" w:hAnsi="Times New Roman"/>
                <w:bCs/>
                <w:color w:val="000000"/>
                <w:sz w:val="24"/>
                <w:szCs w:val="24"/>
              </w:rPr>
            </w:pPr>
            <w:r>
              <w:rPr>
                <w:rFonts w:ascii="Times New Roman" w:hAnsi="Times New Roman"/>
                <w:bCs/>
                <w:color w:val="000000"/>
                <w:sz w:val="24"/>
                <w:szCs w:val="24"/>
              </w:rPr>
              <w:t xml:space="preserve">3. </w:t>
            </w:r>
            <w:r w:rsidRPr="005F017D">
              <w:rPr>
                <w:rFonts w:ascii="Times New Roman" w:hAnsi="Times New Roman"/>
                <w:bCs/>
                <w:color w:val="000000"/>
                <w:sz w:val="24"/>
                <w:szCs w:val="24"/>
              </w:rPr>
              <w:t>svītrot likumprojekta 10.panta piektās daļas otro teikumu.</w:t>
            </w:r>
          </w:p>
          <w:p w14:paraId="38DDF2A6" w14:textId="77777777" w:rsidR="000E0818" w:rsidRPr="005F017D" w:rsidRDefault="000E0818" w:rsidP="005F017D">
            <w:pPr>
              <w:pStyle w:val="Komentrateksts"/>
              <w:jc w:val="both"/>
              <w:rPr>
                <w:rFonts w:ascii="Times New Roman" w:hAnsi="Times New Roman"/>
                <w:bCs/>
                <w:color w:val="000000"/>
                <w:sz w:val="24"/>
                <w:szCs w:val="24"/>
              </w:rPr>
            </w:pPr>
            <w:r w:rsidRPr="005F017D">
              <w:rPr>
                <w:rFonts w:ascii="Times New Roman" w:hAnsi="Times New Roman"/>
                <w:bCs/>
                <w:color w:val="000000"/>
                <w:sz w:val="24"/>
                <w:szCs w:val="24"/>
              </w:rPr>
              <w:t>4.</w:t>
            </w:r>
            <w:r>
              <w:rPr>
                <w:rFonts w:ascii="Times New Roman" w:hAnsi="Times New Roman"/>
                <w:bCs/>
                <w:color w:val="000000"/>
                <w:sz w:val="24"/>
                <w:szCs w:val="24"/>
              </w:rPr>
              <w:t xml:space="preserve"> </w:t>
            </w:r>
            <w:r w:rsidRPr="005F017D">
              <w:rPr>
                <w:rFonts w:ascii="Times New Roman" w:hAnsi="Times New Roman"/>
                <w:bCs/>
                <w:color w:val="000000"/>
                <w:sz w:val="24"/>
                <w:szCs w:val="24"/>
              </w:rPr>
              <w:t>aicinām arī papildināt likumprojekta anotāciju ar skaidrojumu, kāpēc ir izvēlēts šāds izņēmums un kāpēc noteikts 10% līdzdalības slieksnis.</w:t>
            </w:r>
          </w:p>
          <w:p w14:paraId="35B29D40" w14:textId="77777777" w:rsidR="000E0818" w:rsidRPr="005F017D" w:rsidRDefault="000E0818" w:rsidP="005F017D">
            <w:pPr>
              <w:pStyle w:val="Komentrateksts"/>
              <w:jc w:val="both"/>
              <w:rPr>
                <w:rFonts w:ascii="Times New Roman" w:hAnsi="Times New Roman"/>
                <w:bCs/>
                <w:color w:val="000000"/>
                <w:sz w:val="24"/>
                <w:szCs w:val="24"/>
              </w:rPr>
            </w:pPr>
          </w:p>
        </w:tc>
        <w:tc>
          <w:tcPr>
            <w:tcW w:w="2340" w:type="dxa"/>
            <w:tcBorders>
              <w:top w:val="single" w:sz="4" w:space="0" w:color="auto"/>
              <w:left w:val="single" w:sz="4" w:space="0" w:color="auto"/>
              <w:bottom w:val="single" w:sz="4" w:space="0" w:color="auto"/>
              <w:right w:val="single" w:sz="4" w:space="0" w:color="auto"/>
            </w:tcBorders>
          </w:tcPr>
          <w:p w14:paraId="20477D03" w14:textId="77777777" w:rsidR="000E0818" w:rsidRPr="005F017D" w:rsidRDefault="003E3952" w:rsidP="005F017D">
            <w:pPr>
              <w:pStyle w:val="Komentrateksts"/>
              <w:jc w:val="both"/>
              <w:rPr>
                <w:rFonts w:ascii="Times New Roman" w:hAnsi="Times New Roman"/>
                <w:bCs/>
                <w:color w:val="000000"/>
                <w:sz w:val="24"/>
                <w:szCs w:val="24"/>
              </w:rPr>
            </w:pPr>
            <w:r w:rsidRPr="00711029">
              <w:rPr>
                <w:rFonts w:ascii="Times New Roman" w:hAnsi="Times New Roman"/>
                <w:color w:val="000000"/>
                <w:sz w:val="24"/>
                <w:szCs w:val="24"/>
              </w:rPr>
              <w:lastRenderedPageBreak/>
              <w:t>Nav ņemts vērā</w:t>
            </w:r>
            <w:r>
              <w:rPr>
                <w:rFonts w:ascii="Times New Roman" w:hAnsi="Times New Roman"/>
                <w:color w:val="000000"/>
                <w:sz w:val="24"/>
                <w:szCs w:val="24"/>
              </w:rPr>
              <w:t>.</w:t>
            </w:r>
          </w:p>
        </w:tc>
        <w:tc>
          <w:tcPr>
            <w:tcW w:w="4222" w:type="dxa"/>
            <w:tcBorders>
              <w:top w:val="single" w:sz="4" w:space="0" w:color="auto"/>
              <w:left w:val="single" w:sz="4" w:space="0" w:color="auto"/>
              <w:bottom w:val="single" w:sz="4" w:space="0" w:color="auto"/>
              <w:right w:val="single" w:sz="4" w:space="0" w:color="auto"/>
            </w:tcBorders>
          </w:tcPr>
          <w:p w14:paraId="7193B0FB" w14:textId="77777777" w:rsidR="000E0818" w:rsidRPr="005F017D" w:rsidRDefault="003E3952" w:rsidP="005F017D">
            <w:pPr>
              <w:pStyle w:val="Komentrateksts"/>
              <w:jc w:val="both"/>
              <w:rPr>
                <w:rFonts w:ascii="Times New Roman" w:hAnsi="Times New Roman"/>
                <w:bCs/>
                <w:color w:val="000000"/>
                <w:sz w:val="24"/>
                <w:szCs w:val="24"/>
              </w:rPr>
            </w:pPr>
            <w:r>
              <w:rPr>
                <w:rFonts w:ascii="Times New Roman" w:hAnsi="Times New Roman"/>
                <w:color w:val="000000"/>
                <w:sz w:val="24"/>
                <w:szCs w:val="24"/>
              </w:rPr>
              <w:t>Skatīt iepriekš skaidrojumu pie 22. priekšlikuma.</w:t>
            </w:r>
          </w:p>
        </w:tc>
      </w:tr>
      <w:tr w:rsidR="000E0818" w:rsidRPr="00C1341B" w14:paraId="5A52C295" w14:textId="77777777" w:rsidTr="000E0818">
        <w:trPr>
          <w:trHeight w:val="2123"/>
        </w:trPr>
        <w:tc>
          <w:tcPr>
            <w:tcW w:w="755" w:type="dxa"/>
            <w:tcBorders>
              <w:top w:val="single" w:sz="4" w:space="0" w:color="auto"/>
              <w:left w:val="single" w:sz="4" w:space="0" w:color="auto"/>
              <w:bottom w:val="single" w:sz="4" w:space="0" w:color="auto"/>
              <w:right w:val="single" w:sz="4" w:space="0" w:color="auto"/>
            </w:tcBorders>
            <w:vAlign w:val="center"/>
          </w:tcPr>
          <w:p w14:paraId="0489CDF6" w14:textId="77777777" w:rsidR="000E0818" w:rsidRPr="00C1341B" w:rsidRDefault="000E0818" w:rsidP="00E2128E">
            <w:pPr>
              <w:numPr>
                <w:ilvl w:val="0"/>
                <w:numId w:val="1"/>
              </w:numPr>
              <w:jc w:val="both"/>
              <w:rPr>
                <w:bCs/>
              </w:rPr>
            </w:pPr>
          </w:p>
        </w:tc>
        <w:tc>
          <w:tcPr>
            <w:tcW w:w="3067" w:type="dxa"/>
            <w:tcBorders>
              <w:top w:val="single" w:sz="4" w:space="0" w:color="auto"/>
              <w:left w:val="single" w:sz="4" w:space="0" w:color="auto"/>
              <w:bottom w:val="single" w:sz="4" w:space="0" w:color="auto"/>
              <w:right w:val="single" w:sz="4" w:space="0" w:color="auto"/>
            </w:tcBorders>
          </w:tcPr>
          <w:p w14:paraId="35AF0BDE" w14:textId="77777777" w:rsidR="000E0818" w:rsidRPr="005F017D" w:rsidRDefault="000E0818" w:rsidP="005F017D">
            <w:pPr>
              <w:pStyle w:val="Komentrateksts"/>
              <w:jc w:val="both"/>
              <w:rPr>
                <w:rFonts w:ascii="Times New Roman" w:hAnsi="Times New Roman"/>
                <w:b/>
                <w:bCs/>
                <w:sz w:val="24"/>
                <w:szCs w:val="24"/>
              </w:rPr>
            </w:pPr>
            <w:r w:rsidRPr="005F017D">
              <w:rPr>
                <w:rFonts w:ascii="Times New Roman" w:hAnsi="Times New Roman"/>
                <w:b/>
                <w:bCs/>
                <w:sz w:val="24"/>
                <w:szCs w:val="24"/>
              </w:rPr>
              <w:t>10. pants. Vispārējie ierobežojumi un aizliegumi speciālajiem subjektiem</w:t>
            </w:r>
          </w:p>
          <w:p w14:paraId="176711A7" w14:textId="77777777" w:rsidR="000E0818" w:rsidRPr="005F017D" w:rsidRDefault="000E0818" w:rsidP="005F017D">
            <w:pPr>
              <w:pStyle w:val="Komentrateksts"/>
              <w:jc w:val="both"/>
              <w:rPr>
                <w:rFonts w:ascii="Times New Roman" w:hAnsi="Times New Roman"/>
                <w:sz w:val="24"/>
                <w:szCs w:val="24"/>
              </w:rPr>
            </w:pPr>
            <w:r w:rsidRPr="005F017D">
              <w:rPr>
                <w:rFonts w:ascii="Times New Roman" w:hAnsi="Times New Roman"/>
                <w:sz w:val="24"/>
                <w:szCs w:val="24"/>
              </w:rPr>
              <w:t xml:space="preserve">(4) Šā panta pirmās daļas un otrās daļas 3. punktā minētais aizliegums neattiecas uz kapitālsabiedrībām, ja speciālajam subjektam kapitālsabiedrībā pieder līdz 10% kapitāla daļu un tas nav patiesais labuma guvējs, </w:t>
            </w:r>
            <w:r w:rsidRPr="005F017D">
              <w:rPr>
                <w:rFonts w:ascii="Times New Roman" w:hAnsi="Times New Roman"/>
                <w:sz w:val="24"/>
                <w:szCs w:val="24"/>
              </w:rPr>
              <w:lastRenderedPageBreak/>
              <w:t>valdes vai padomes loceklis, vai nav citādi iesaistīts iestādes vadībā vai stratēģiskajā pārvaldībā.</w:t>
            </w:r>
          </w:p>
        </w:tc>
        <w:tc>
          <w:tcPr>
            <w:tcW w:w="3933" w:type="dxa"/>
            <w:tcBorders>
              <w:top w:val="single" w:sz="4" w:space="0" w:color="auto"/>
              <w:left w:val="single" w:sz="4" w:space="0" w:color="auto"/>
              <w:bottom w:val="single" w:sz="4" w:space="0" w:color="auto"/>
              <w:right w:val="single" w:sz="4" w:space="0" w:color="auto"/>
            </w:tcBorders>
          </w:tcPr>
          <w:p w14:paraId="681CEA83" w14:textId="77777777" w:rsidR="000E0818" w:rsidRPr="005F017D" w:rsidRDefault="000E0818" w:rsidP="005F017D">
            <w:pPr>
              <w:pStyle w:val="Komentrateksts"/>
              <w:spacing w:after="0"/>
              <w:jc w:val="both"/>
              <w:rPr>
                <w:rFonts w:ascii="Times New Roman" w:eastAsia="Times New Roman" w:hAnsi="Times New Roman"/>
                <w:sz w:val="24"/>
                <w:szCs w:val="24"/>
                <w:lang w:eastAsia="lv-LV"/>
              </w:rPr>
            </w:pPr>
            <w:r w:rsidRPr="005F017D">
              <w:rPr>
                <w:rFonts w:ascii="Times New Roman" w:hAnsi="Times New Roman"/>
                <w:b/>
                <w:sz w:val="24"/>
                <w:szCs w:val="24"/>
              </w:rPr>
              <w:lastRenderedPageBreak/>
              <w:t>Priekšlikums:</w:t>
            </w:r>
            <w:r w:rsidRPr="005F017D">
              <w:rPr>
                <w:rFonts w:ascii="Times New Roman" w:hAnsi="Times New Roman"/>
                <w:bCs/>
                <w:sz w:val="24"/>
                <w:szCs w:val="24"/>
              </w:rPr>
              <w:t xml:space="preserve"> ierosinām svītrot vārdus </w:t>
            </w:r>
            <w:r w:rsidRPr="005F017D">
              <w:rPr>
                <w:rFonts w:ascii="Times New Roman" w:hAnsi="Times New Roman"/>
                <w:bCs/>
                <w:i/>
                <w:iCs/>
                <w:sz w:val="24"/>
                <w:szCs w:val="24"/>
              </w:rPr>
              <w:t>“</w:t>
            </w:r>
            <w:r w:rsidRPr="005F017D">
              <w:rPr>
                <w:rFonts w:ascii="Times New Roman" w:eastAsia="Times New Roman" w:hAnsi="Times New Roman"/>
                <w:i/>
                <w:iCs/>
                <w:sz w:val="24"/>
                <w:szCs w:val="24"/>
                <w:lang w:eastAsia="lv-LV"/>
              </w:rPr>
              <w:t>vai nav citādi iesaistīts iestādes vadībā vai stratēģiskajā pārvaldībā”</w:t>
            </w:r>
            <w:r w:rsidRPr="005F017D">
              <w:rPr>
                <w:rFonts w:ascii="Times New Roman" w:eastAsia="Times New Roman" w:hAnsi="Times New Roman"/>
                <w:sz w:val="24"/>
                <w:szCs w:val="24"/>
                <w:lang w:eastAsia="lv-LV"/>
              </w:rPr>
              <w:t xml:space="preserve">, jo daļa runā par kapitālsabiedrībām. Vēršam arī uzmanību, ka iesaistīšanās kapitālsabiedrības vadībā vai stratēģiskajā pārvaldībā ārpus Komerclikumā minētajām kapitālsabiedrības pārvaldes institūcijām ir iespējama ļoti dažādās formās un aicinām likumprojektā </w:t>
            </w:r>
            <w:r w:rsidRPr="005F017D">
              <w:rPr>
                <w:rFonts w:ascii="Times New Roman" w:eastAsia="Times New Roman" w:hAnsi="Times New Roman"/>
                <w:sz w:val="24"/>
                <w:szCs w:val="24"/>
                <w:lang w:eastAsia="lv-LV"/>
              </w:rPr>
              <w:lastRenderedPageBreak/>
              <w:t>saglabāt tikai tieši izmērāmus parametrus.</w:t>
            </w:r>
          </w:p>
          <w:p w14:paraId="385DA24B" w14:textId="77777777" w:rsidR="000E0818" w:rsidRPr="005F017D" w:rsidRDefault="000E0818" w:rsidP="005F017D">
            <w:pPr>
              <w:pStyle w:val="Komentrateksts"/>
              <w:spacing w:after="0"/>
              <w:jc w:val="both"/>
              <w:rPr>
                <w:rFonts w:ascii="Times New Roman" w:hAnsi="Times New Roman"/>
                <w:b/>
                <w:sz w:val="24"/>
                <w:szCs w:val="24"/>
                <w:highlight w:val="green"/>
              </w:rPr>
            </w:pPr>
            <w:r w:rsidRPr="005F017D">
              <w:rPr>
                <w:rFonts w:ascii="Times New Roman" w:eastAsia="Times New Roman" w:hAnsi="Times New Roman"/>
                <w:sz w:val="24"/>
                <w:szCs w:val="24"/>
                <w:lang w:eastAsia="lv-LV"/>
              </w:rPr>
              <w:t xml:space="preserve">Aicinām arī papildināt likumprojekta anotāciju ar skaidrojumu, kāpēc ir izvēlēts šāds izņēmums un kāpēc noteikts 10% līdzdalības slieksnis. </w:t>
            </w:r>
          </w:p>
        </w:tc>
        <w:tc>
          <w:tcPr>
            <w:tcW w:w="2340" w:type="dxa"/>
            <w:tcBorders>
              <w:top w:val="single" w:sz="4" w:space="0" w:color="auto"/>
              <w:left w:val="single" w:sz="4" w:space="0" w:color="auto"/>
              <w:bottom w:val="single" w:sz="4" w:space="0" w:color="auto"/>
              <w:right w:val="single" w:sz="4" w:space="0" w:color="auto"/>
            </w:tcBorders>
          </w:tcPr>
          <w:p w14:paraId="7B27F700" w14:textId="77777777" w:rsidR="000E0818" w:rsidRPr="005F017D" w:rsidRDefault="000E0818" w:rsidP="005F017D">
            <w:pPr>
              <w:pStyle w:val="Komentrateksts"/>
              <w:spacing w:after="0"/>
              <w:jc w:val="both"/>
              <w:rPr>
                <w:rFonts w:ascii="Times New Roman" w:hAnsi="Times New Roman"/>
                <w:b/>
                <w:sz w:val="24"/>
                <w:szCs w:val="24"/>
              </w:rPr>
            </w:pPr>
          </w:p>
        </w:tc>
        <w:tc>
          <w:tcPr>
            <w:tcW w:w="4222" w:type="dxa"/>
            <w:tcBorders>
              <w:top w:val="single" w:sz="4" w:space="0" w:color="auto"/>
              <w:left w:val="single" w:sz="4" w:space="0" w:color="auto"/>
              <w:bottom w:val="single" w:sz="4" w:space="0" w:color="auto"/>
              <w:right w:val="single" w:sz="4" w:space="0" w:color="auto"/>
            </w:tcBorders>
          </w:tcPr>
          <w:p w14:paraId="473BC072" w14:textId="77777777" w:rsidR="000E0818" w:rsidRPr="005F017D" w:rsidRDefault="000E0818" w:rsidP="005F017D">
            <w:pPr>
              <w:pStyle w:val="Komentrateksts"/>
              <w:spacing w:after="0"/>
              <w:jc w:val="both"/>
              <w:rPr>
                <w:rFonts w:ascii="Times New Roman" w:hAnsi="Times New Roman"/>
                <w:b/>
                <w:sz w:val="24"/>
                <w:szCs w:val="24"/>
              </w:rPr>
            </w:pPr>
          </w:p>
        </w:tc>
      </w:tr>
      <w:tr w:rsidR="000E0818" w:rsidRPr="00C1341B" w14:paraId="4C3A75C8" w14:textId="77777777" w:rsidTr="000E0818">
        <w:trPr>
          <w:trHeight w:val="1422"/>
        </w:trPr>
        <w:tc>
          <w:tcPr>
            <w:tcW w:w="755" w:type="dxa"/>
            <w:tcBorders>
              <w:top w:val="single" w:sz="4" w:space="0" w:color="auto"/>
              <w:left w:val="single" w:sz="4" w:space="0" w:color="auto"/>
              <w:bottom w:val="single" w:sz="4" w:space="0" w:color="auto"/>
              <w:right w:val="single" w:sz="4" w:space="0" w:color="auto"/>
            </w:tcBorders>
            <w:vAlign w:val="center"/>
          </w:tcPr>
          <w:p w14:paraId="33FFC0EC" w14:textId="77777777" w:rsidR="000E0818" w:rsidRPr="00C1341B" w:rsidRDefault="000E0818" w:rsidP="00E2128E">
            <w:pPr>
              <w:numPr>
                <w:ilvl w:val="0"/>
                <w:numId w:val="1"/>
              </w:numPr>
              <w:jc w:val="both"/>
              <w:rPr>
                <w:bCs/>
              </w:rPr>
            </w:pPr>
          </w:p>
        </w:tc>
        <w:tc>
          <w:tcPr>
            <w:tcW w:w="3067" w:type="dxa"/>
            <w:tcBorders>
              <w:top w:val="single" w:sz="4" w:space="0" w:color="auto"/>
              <w:left w:val="single" w:sz="4" w:space="0" w:color="auto"/>
              <w:bottom w:val="single" w:sz="4" w:space="0" w:color="auto"/>
              <w:right w:val="single" w:sz="4" w:space="0" w:color="auto"/>
            </w:tcBorders>
          </w:tcPr>
          <w:p w14:paraId="7598DBB2" w14:textId="77777777" w:rsidR="000E0818" w:rsidRPr="005F017D" w:rsidRDefault="000E0818" w:rsidP="005F017D">
            <w:pPr>
              <w:jc w:val="both"/>
              <w:rPr>
                <w:b/>
                <w:bCs/>
                <w:shd w:val="clear" w:color="auto" w:fill="FFFFFF"/>
              </w:rPr>
            </w:pPr>
            <w:r w:rsidRPr="005F017D">
              <w:rPr>
                <w:b/>
                <w:bCs/>
                <w:shd w:val="clear" w:color="auto" w:fill="FFFFFF"/>
              </w:rPr>
              <w:t>10. pants. Vispārējie ierobežojumi un aizliegumi speciālajiem subjektiem</w:t>
            </w:r>
          </w:p>
          <w:p w14:paraId="04314430" w14:textId="77777777" w:rsidR="000E0818" w:rsidRPr="005F017D" w:rsidRDefault="000E0818" w:rsidP="005F017D">
            <w:pPr>
              <w:jc w:val="both"/>
              <w:rPr>
                <w:b/>
                <w:bCs/>
                <w:shd w:val="clear" w:color="auto" w:fill="FFFFFF"/>
              </w:rPr>
            </w:pPr>
            <w:r w:rsidRPr="005F017D">
              <w:rPr>
                <w:b/>
                <w:bCs/>
                <w:shd w:val="clear" w:color="auto" w:fill="FFFFFF"/>
              </w:rPr>
              <w:t>[..]</w:t>
            </w:r>
          </w:p>
          <w:p w14:paraId="7111971D" w14:textId="77777777" w:rsidR="000E0818" w:rsidRPr="005F017D" w:rsidRDefault="000E0818" w:rsidP="005F017D">
            <w:pPr>
              <w:pStyle w:val="Komentrateksts"/>
              <w:jc w:val="both"/>
              <w:rPr>
                <w:rFonts w:ascii="Times New Roman" w:hAnsi="Times New Roman"/>
                <w:b/>
                <w:bCs/>
                <w:sz w:val="24"/>
                <w:szCs w:val="24"/>
              </w:rPr>
            </w:pPr>
            <w:r w:rsidRPr="005F017D">
              <w:rPr>
                <w:rFonts w:ascii="Times New Roman" w:hAnsi="Times New Roman"/>
                <w:sz w:val="24"/>
                <w:szCs w:val="24"/>
                <w:shd w:val="clear" w:color="auto" w:fill="FFFFFF"/>
              </w:rPr>
              <w:t>(7) Aizliegts gūt ienākumus, pārkāpjot likumā noteiktos ierobežojumus un aizliegumus.</w:t>
            </w:r>
          </w:p>
        </w:tc>
        <w:tc>
          <w:tcPr>
            <w:tcW w:w="3933" w:type="dxa"/>
            <w:tcBorders>
              <w:top w:val="single" w:sz="4" w:space="0" w:color="auto"/>
              <w:left w:val="single" w:sz="4" w:space="0" w:color="auto"/>
              <w:bottom w:val="single" w:sz="4" w:space="0" w:color="auto"/>
              <w:right w:val="single" w:sz="4" w:space="0" w:color="auto"/>
            </w:tcBorders>
          </w:tcPr>
          <w:p w14:paraId="4ADF1DC8" w14:textId="77777777" w:rsidR="000E0818" w:rsidRPr="005F017D" w:rsidRDefault="000E0818" w:rsidP="005F017D">
            <w:pPr>
              <w:pStyle w:val="Komentrateksts"/>
              <w:jc w:val="both"/>
              <w:rPr>
                <w:rFonts w:ascii="Times New Roman" w:hAnsi="Times New Roman"/>
                <w:bCs/>
                <w:color w:val="000000"/>
                <w:sz w:val="24"/>
                <w:szCs w:val="24"/>
              </w:rPr>
            </w:pPr>
            <w:r w:rsidRPr="005F017D">
              <w:rPr>
                <w:rFonts w:ascii="Times New Roman" w:hAnsi="Times New Roman"/>
                <w:bCs/>
                <w:color w:val="000000"/>
                <w:sz w:val="24"/>
                <w:szCs w:val="24"/>
              </w:rPr>
              <w:t>Nav saskatāma nepieciešamība atkārtoti uzvērt pienākumu ievērot likumu.</w:t>
            </w:r>
          </w:p>
          <w:p w14:paraId="6C86715F" w14:textId="77777777" w:rsidR="000E0818" w:rsidRPr="005F017D" w:rsidRDefault="000E0818" w:rsidP="005F017D">
            <w:pPr>
              <w:pStyle w:val="Komentrateksts"/>
              <w:jc w:val="both"/>
              <w:rPr>
                <w:rFonts w:ascii="Times New Roman" w:hAnsi="Times New Roman"/>
                <w:b/>
                <w:color w:val="000000"/>
                <w:sz w:val="24"/>
                <w:szCs w:val="24"/>
              </w:rPr>
            </w:pPr>
            <w:r w:rsidRPr="005F017D">
              <w:rPr>
                <w:rFonts w:ascii="Times New Roman" w:hAnsi="Times New Roman"/>
                <w:b/>
                <w:color w:val="000000"/>
                <w:sz w:val="24"/>
                <w:szCs w:val="24"/>
              </w:rPr>
              <w:t>Priekšlikums:</w:t>
            </w:r>
          </w:p>
          <w:p w14:paraId="7CB8430B" w14:textId="77777777" w:rsidR="000E0818" w:rsidRPr="005F017D" w:rsidRDefault="000E0818" w:rsidP="005F017D">
            <w:pPr>
              <w:pStyle w:val="Komentrateksts"/>
              <w:tabs>
                <w:tab w:val="left" w:pos="1860"/>
              </w:tabs>
              <w:spacing w:after="0"/>
              <w:jc w:val="both"/>
              <w:rPr>
                <w:rFonts w:ascii="Times New Roman" w:hAnsi="Times New Roman"/>
                <w:b/>
                <w:sz w:val="24"/>
                <w:szCs w:val="24"/>
                <w:highlight w:val="lightGray"/>
              </w:rPr>
            </w:pPr>
            <w:r w:rsidRPr="005F017D">
              <w:rPr>
                <w:rFonts w:ascii="Times New Roman" w:hAnsi="Times New Roman"/>
                <w:bCs/>
                <w:color w:val="000000"/>
                <w:sz w:val="24"/>
                <w:szCs w:val="24"/>
              </w:rPr>
              <w:t xml:space="preserve">Svītrot likumprojekta 10.panta septīto daļu. </w:t>
            </w:r>
          </w:p>
        </w:tc>
        <w:tc>
          <w:tcPr>
            <w:tcW w:w="2340" w:type="dxa"/>
            <w:tcBorders>
              <w:top w:val="single" w:sz="4" w:space="0" w:color="auto"/>
              <w:left w:val="single" w:sz="4" w:space="0" w:color="auto"/>
              <w:bottom w:val="single" w:sz="4" w:space="0" w:color="auto"/>
              <w:right w:val="single" w:sz="4" w:space="0" w:color="auto"/>
            </w:tcBorders>
          </w:tcPr>
          <w:p w14:paraId="43F0EED0" w14:textId="77777777" w:rsidR="000E0818" w:rsidRPr="005F017D" w:rsidRDefault="003E3952" w:rsidP="005F017D">
            <w:pPr>
              <w:pStyle w:val="Komentrateksts"/>
              <w:jc w:val="both"/>
              <w:rPr>
                <w:rFonts w:ascii="Times New Roman" w:hAnsi="Times New Roman"/>
                <w:bCs/>
                <w:color w:val="000000"/>
                <w:sz w:val="24"/>
                <w:szCs w:val="24"/>
              </w:rPr>
            </w:pPr>
            <w:r w:rsidRPr="00711029">
              <w:rPr>
                <w:rFonts w:ascii="Times New Roman" w:hAnsi="Times New Roman"/>
                <w:color w:val="000000"/>
                <w:sz w:val="24"/>
                <w:szCs w:val="24"/>
              </w:rPr>
              <w:t>Nav ņemts vērā</w:t>
            </w:r>
            <w:r>
              <w:rPr>
                <w:rFonts w:ascii="Times New Roman" w:hAnsi="Times New Roman"/>
                <w:color w:val="000000"/>
                <w:sz w:val="24"/>
                <w:szCs w:val="24"/>
              </w:rPr>
              <w:t>.</w:t>
            </w:r>
          </w:p>
        </w:tc>
        <w:tc>
          <w:tcPr>
            <w:tcW w:w="4222" w:type="dxa"/>
            <w:tcBorders>
              <w:top w:val="single" w:sz="4" w:space="0" w:color="auto"/>
              <w:left w:val="single" w:sz="4" w:space="0" w:color="auto"/>
              <w:bottom w:val="single" w:sz="4" w:space="0" w:color="auto"/>
              <w:right w:val="single" w:sz="4" w:space="0" w:color="auto"/>
            </w:tcBorders>
          </w:tcPr>
          <w:p w14:paraId="0D06781C" w14:textId="77777777" w:rsidR="000E0818" w:rsidRPr="005F017D" w:rsidRDefault="003E3952" w:rsidP="005F017D">
            <w:pPr>
              <w:pStyle w:val="Komentrateksts"/>
              <w:jc w:val="both"/>
              <w:rPr>
                <w:rFonts w:ascii="Times New Roman" w:hAnsi="Times New Roman"/>
                <w:bCs/>
                <w:color w:val="000000"/>
                <w:sz w:val="24"/>
                <w:szCs w:val="24"/>
              </w:rPr>
            </w:pPr>
            <w:r>
              <w:rPr>
                <w:rFonts w:ascii="Times New Roman" w:hAnsi="Times New Roman"/>
                <w:bCs/>
                <w:color w:val="000000"/>
                <w:sz w:val="24"/>
                <w:szCs w:val="24"/>
              </w:rPr>
              <w:t>Ir saglabājama nepieciešamība.</w:t>
            </w:r>
          </w:p>
        </w:tc>
      </w:tr>
      <w:tr w:rsidR="000E0818" w:rsidRPr="00C1341B" w14:paraId="4A6F516A" w14:textId="77777777" w:rsidTr="000E0818">
        <w:trPr>
          <w:trHeight w:val="267"/>
        </w:trPr>
        <w:tc>
          <w:tcPr>
            <w:tcW w:w="755" w:type="dxa"/>
            <w:tcBorders>
              <w:top w:val="single" w:sz="4" w:space="0" w:color="auto"/>
              <w:left w:val="single" w:sz="4" w:space="0" w:color="auto"/>
              <w:bottom w:val="single" w:sz="4" w:space="0" w:color="auto"/>
              <w:right w:val="single" w:sz="4" w:space="0" w:color="auto"/>
            </w:tcBorders>
            <w:shd w:val="clear" w:color="auto" w:fill="FFFFFF"/>
            <w:vAlign w:val="center"/>
          </w:tcPr>
          <w:p w14:paraId="79C5488D" w14:textId="77777777" w:rsidR="000E0818" w:rsidRPr="00C1341B" w:rsidRDefault="000E0818" w:rsidP="00E2128E">
            <w:pPr>
              <w:numPr>
                <w:ilvl w:val="0"/>
                <w:numId w:val="1"/>
              </w:numPr>
              <w:jc w:val="both"/>
              <w:rPr>
                <w:bCs/>
              </w:rPr>
            </w:pPr>
          </w:p>
        </w:tc>
        <w:tc>
          <w:tcPr>
            <w:tcW w:w="3067" w:type="dxa"/>
            <w:tcBorders>
              <w:top w:val="single" w:sz="4" w:space="0" w:color="auto"/>
              <w:left w:val="single" w:sz="4" w:space="0" w:color="auto"/>
              <w:bottom w:val="single" w:sz="4" w:space="0" w:color="auto"/>
              <w:right w:val="single" w:sz="4" w:space="0" w:color="auto"/>
            </w:tcBorders>
            <w:shd w:val="clear" w:color="auto" w:fill="FFFFFF"/>
          </w:tcPr>
          <w:p w14:paraId="207D53B1" w14:textId="77777777" w:rsidR="000E0818" w:rsidRPr="005F017D" w:rsidRDefault="000E0818" w:rsidP="005F017D">
            <w:pPr>
              <w:pStyle w:val="Komentrateksts"/>
              <w:jc w:val="both"/>
              <w:rPr>
                <w:rFonts w:ascii="Times New Roman" w:hAnsi="Times New Roman"/>
                <w:b/>
                <w:bCs/>
                <w:sz w:val="24"/>
                <w:szCs w:val="24"/>
              </w:rPr>
            </w:pPr>
            <w:r w:rsidRPr="005F017D">
              <w:rPr>
                <w:rFonts w:ascii="Times New Roman" w:hAnsi="Times New Roman"/>
                <w:b/>
                <w:bCs/>
                <w:sz w:val="24"/>
                <w:szCs w:val="24"/>
              </w:rPr>
              <w:t>10. pants. Vispārējie ierobežojumi un aizliegumi speciālajiem subjektiem</w:t>
            </w:r>
          </w:p>
          <w:p w14:paraId="03007A8E" w14:textId="77777777" w:rsidR="000E0818" w:rsidRPr="005F017D" w:rsidRDefault="000E0818" w:rsidP="005F017D">
            <w:pPr>
              <w:pStyle w:val="Komentrateksts"/>
              <w:spacing w:after="0"/>
              <w:jc w:val="both"/>
              <w:rPr>
                <w:rFonts w:ascii="Times New Roman" w:hAnsi="Times New Roman"/>
                <w:bCs/>
                <w:sz w:val="24"/>
                <w:szCs w:val="24"/>
              </w:rPr>
            </w:pPr>
          </w:p>
          <w:p w14:paraId="446A577A" w14:textId="77777777" w:rsidR="000E0818" w:rsidRPr="005F017D" w:rsidRDefault="000E0818" w:rsidP="005F017D">
            <w:pPr>
              <w:pStyle w:val="Komentrateksts"/>
              <w:jc w:val="both"/>
              <w:rPr>
                <w:rFonts w:ascii="Times New Roman" w:hAnsi="Times New Roman"/>
                <w:bCs/>
                <w:sz w:val="24"/>
                <w:szCs w:val="24"/>
              </w:rPr>
            </w:pPr>
            <w:r w:rsidRPr="005F017D">
              <w:rPr>
                <w:rFonts w:ascii="Times New Roman" w:hAnsi="Times New Roman"/>
                <w:bCs/>
                <w:sz w:val="24"/>
                <w:szCs w:val="24"/>
              </w:rPr>
              <w:t>(8) Pildot amata pienākumus, ir aizliegts pieņemt dāvanas neatkarīgi no to vērtības, devēja statusa vai nodoma, izņemot, ja ārējā normatīvajā aktā nav noteikts citādi.</w:t>
            </w:r>
          </w:p>
        </w:tc>
        <w:tc>
          <w:tcPr>
            <w:tcW w:w="3933" w:type="dxa"/>
            <w:tcBorders>
              <w:top w:val="single" w:sz="4" w:space="0" w:color="auto"/>
              <w:left w:val="single" w:sz="4" w:space="0" w:color="auto"/>
              <w:bottom w:val="single" w:sz="4" w:space="0" w:color="auto"/>
              <w:right w:val="single" w:sz="4" w:space="0" w:color="auto"/>
            </w:tcBorders>
            <w:shd w:val="clear" w:color="auto" w:fill="FFFFFF"/>
          </w:tcPr>
          <w:p w14:paraId="3EAABE83" w14:textId="77777777" w:rsidR="000E0818" w:rsidRPr="005F017D" w:rsidRDefault="000E0818" w:rsidP="005F017D">
            <w:pPr>
              <w:pStyle w:val="Komentrateksts"/>
              <w:spacing w:after="0"/>
              <w:jc w:val="both"/>
              <w:rPr>
                <w:rFonts w:ascii="Times New Roman" w:hAnsi="Times New Roman"/>
                <w:bCs/>
                <w:sz w:val="24"/>
                <w:szCs w:val="24"/>
              </w:rPr>
            </w:pPr>
            <w:r w:rsidRPr="005F017D">
              <w:rPr>
                <w:rFonts w:ascii="Times New Roman" w:hAnsi="Times New Roman"/>
                <w:sz w:val="24"/>
                <w:szCs w:val="24"/>
              </w:rPr>
              <w:t>Uz speciālajiem subjektiem kā valsts pārvaldē nodarbinātajiem attiecināms arī likumprojekta 6.panta septītajā daļā ietvertais aizliegums:</w:t>
            </w:r>
            <w:r w:rsidRPr="005F017D">
              <w:rPr>
                <w:rFonts w:ascii="Times New Roman" w:hAnsi="Times New Roman"/>
                <w:sz w:val="24"/>
                <w:szCs w:val="24"/>
                <w:shd w:val="clear" w:color="auto" w:fill="FFFFFF"/>
              </w:rPr>
              <w:t xml:space="preserve"> v</w:t>
            </w:r>
            <w:r w:rsidRPr="005F017D">
              <w:rPr>
                <w:rFonts w:ascii="Times New Roman" w:hAnsi="Times New Roman"/>
                <w:i/>
                <w:iCs/>
                <w:sz w:val="24"/>
                <w:szCs w:val="24"/>
                <w:shd w:val="clear" w:color="auto" w:fill="FFFFFF"/>
              </w:rPr>
              <w:t>alsts pārvaldē nodarbinātajam aizliegts pieņemt dāvanas, kuras pasniedz saistībā ar amata pienākumu pildīšanu un kuras var ietekmēt vai varētu ietekmēt valsts pārvaldē nodarbinātā objektivitāti vai neitralitāti.</w:t>
            </w:r>
            <w:r w:rsidRPr="005F017D">
              <w:rPr>
                <w:rFonts w:ascii="Times New Roman" w:hAnsi="Times New Roman"/>
                <w:sz w:val="24"/>
                <w:szCs w:val="24"/>
              </w:rPr>
              <w:t xml:space="preserve"> Tādējādi attiecībā uz speciālajiem subjektiem ir piemērojams stingrāks regulējums, nekā citiem subjektiem. Ievērojot, ka pašvaldību gadījumā augstākās amatpersonas (speciālie subjekti likumprojekta izpratnē) reprezentē un pārstāv pašvaldību vizītes, svinīgos pasākumos, n</w:t>
            </w:r>
            <w:r w:rsidRPr="005F017D">
              <w:rPr>
                <w:rFonts w:ascii="Times New Roman" w:hAnsi="Times New Roman"/>
                <w:bCs/>
                <w:sz w:val="24"/>
                <w:szCs w:val="24"/>
              </w:rPr>
              <w:t xml:space="preserve">eparedzot izņēmumus izveidojas situācija, ka nevar pieņemt </w:t>
            </w:r>
            <w:r w:rsidRPr="005F017D">
              <w:rPr>
                <w:rFonts w:ascii="Times New Roman" w:hAnsi="Times New Roman"/>
                <w:bCs/>
                <w:sz w:val="24"/>
                <w:szCs w:val="24"/>
              </w:rPr>
              <w:lastRenderedPageBreak/>
              <w:t>ne ziedus, ne reprezentācijas priekšmetus, apbalvojumus.</w:t>
            </w:r>
          </w:p>
          <w:p w14:paraId="375B743E" w14:textId="77777777" w:rsidR="000E0818" w:rsidRPr="005F017D" w:rsidRDefault="000E0818" w:rsidP="005F017D">
            <w:pPr>
              <w:pStyle w:val="Komentrateksts"/>
              <w:spacing w:after="0"/>
              <w:jc w:val="both"/>
              <w:rPr>
                <w:rFonts w:ascii="Times New Roman" w:hAnsi="Times New Roman"/>
                <w:sz w:val="24"/>
                <w:szCs w:val="24"/>
              </w:rPr>
            </w:pPr>
            <w:r w:rsidRPr="005F017D">
              <w:rPr>
                <w:rFonts w:ascii="Times New Roman" w:hAnsi="Times New Roman"/>
                <w:sz w:val="24"/>
                <w:szCs w:val="24"/>
              </w:rPr>
              <w:t>Esošais likums attiecībā uz dāvanu un ziedojumu pieņemšanu ir vērtējamas kā optimāls un praksē labi funkcionējošs, jo tas nodrošina samērīgu līdzsvaru starp nepieciešamību novērst interešu konfliktus, no vienas puses, un pieklājības un labdarības tradīciju saglabāšanu, no otras puses.</w:t>
            </w:r>
          </w:p>
          <w:p w14:paraId="4A874165" w14:textId="77777777" w:rsidR="000E0818" w:rsidRPr="005F017D" w:rsidRDefault="000E0818" w:rsidP="005F017D">
            <w:pPr>
              <w:pStyle w:val="Komentrateksts"/>
              <w:spacing w:after="0"/>
              <w:jc w:val="both"/>
              <w:rPr>
                <w:rFonts w:ascii="Times New Roman" w:hAnsi="Times New Roman"/>
                <w:sz w:val="24"/>
                <w:szCs w:val="24"/>
              </w:rPr>
            </w:pPr>
          </w:p>
          <w:p w14:paraId="41E4957C" w14:textId="77777777" w:rsidR="000E0818" w:rsidRPr="005F017D" w:rsidRDefault="000E0818" w:rsidP="005F017D">
            <w:pPr>
              <w:pStyle w:val="Komentrateksts"/>
              <w:spacing w:after="0"/>
              <w:jc w:val="both"/>
              <w:rPr>
                <w:rFonts w:ascii="Times New Roman" w:hAnsi="Times New Roman"/>
                <w:b/>
                <w:color w:val="000000"/>
                <w:sz w:val="24"/>
                <w:szCs w:val="24"/>
              </w:rPr>
            </w:pPr>
            <w:r w:rsidRPr="005F017D">
              <w:rPr>
                <w:rFonts w:ascii="Times New Roman" w:hAnsi="Times New Roman"/>
                <w:b/>
                <w:color w:val="000000"/>
                <w:sz w:val="24"/>
                <w:szCs w:val="24"/>
              </w:rPr>
              <w:t>Priekšlikums:</w:t>
            </w:r>
          </w:p>
          <w:p w14:paraId="79478F0F" w14:textId="77777777" w:rsidR="000E0818" w:rsidRPr="005F017D" w:rsidRDefault="000E0818" w:rsidP="005F017D">
            <w:pPr>
              <w:pStyle w:val="Komentrateksts"/>
              <w:spacing w:after="0"/>
              <w:jc w:val="both"/>
              <w:rPr>
                <w:rFonts w:ascii="Times New Roman" w:hAnsi="Times New Roman"/>
                <w:color w:val="000000"/>
                <w:sz w:val="24"/>
                <w:szCs w:val="24"/>
              </w:rPr>
            </w:pPr>
            <w:r w:rsidRPr="005F017D">
              <w:rPr>
                <w:rFonts w:ascii="Times New Roman" w:hAnsi="Times New Roman"/>
                <w:color w:val="000000"/>
                <w:sz w:val="24"/>
                <w:szCs w:val="24"/>
              </w:rPr>
              <w:t>Rosinām likumprojektā skaidri noteikt izņēmumu vai īpašu kārtību attiecībā uz reprezentācijas dāvanām, tai skaitā ziediem un simboliskiem suvenīriem, kuras tiek pasniegtas oficiālu vizīšu, tikšanos vai pasākumu ietvaros. Skatīt priekšlikumu pie likumprojekta termina “dāvana” skaidrojuma.</w:t>
            </w:r>
          </w:p>
          <w:p w14:paraId="49482A8F" w14:textId="77777777" w:rsidR="000E0818" w:rsidRPr="005F017D" w:rsidRDefault="000E0818" w:rsidP="005F017D">
            <w:pPr>
              <w:pStyle w:val="Komentrateksts"/>
              <w:spacing w:after="0"/>
              <w:jc w:val="both"/>
              <w:rPr>
                <w:rFonts w:ascii="Times New Roman" w:hAnsi="Times New Roman"/>
                <w:color w:val="000000"/>
                <w:sz w:val="24"/>
                <w:szCs w:val="24"/>
              </w:rPr>
            </w:pPr>
          </w:p>
          <w:p w14:paraId="70959061" w14:textId="77777777" w:rsidR="000E0818" w:rsidRPr="005F017D" w:rsidRDefault="000E0818" w:rsidP="005F017D">
            <w:pPr>
              <w:pStyle w:val="Komentrateksts"/>
              <w:spacing w:after="0"/>
              <w:jc w:val="both"/>
              <w:rPr>
                <w:rFonts w:ascii="Times New Roman" w:hAnsi="Times New Roman"/>
                <w:b/>
                <w:sz w:val="24"/>
                <w:szCs w:val="24"/>
                <w:highlight w:val="magenta"/>
              </w:rPr>
            </w:pPr>
          </w:p>
          <w:p w14:paraId="34D0D0AD" w14:textId="77777777" w:rsidR="000E0818" w:rsidRPr="005F017D" w:rsidRDefault="000E0818" w:rsidP="005F017D">
            <w:pPr>
              <w:pStyle w:val="Komentrateksts"/>
              <w:spacing w:after="0"/>
              <w:jc w:val="both"/>
              <w:rPr>
                <w:rFonts w:ascii="Times New Roman" w:hAnsi="Times New Roman"/>
                <w:color w:val="000000"/>
                <w:sz w:val="24"/>
                <w:szCs w:val="24"/>
              </w:rPr>
            </w:pPr>
            <w:r w:rsidRPr="005F017D">
              <w:rPr>
                <w:rFonts w:ascii="Times New Roman" w:hAnsi="Times New Roman"/>
                <w:color w:val="000000"/>
                <w:sz w:val="24"/>
                <w:szCs w:val="24"/>
              </w:rPr>
              <w:t>Priekšlikums labot interpunkcijas kļūdas.</w:t>
            </w:r>
          </w:p>
        </w:tc>
        <w:tc>
          <w:tcPr>
            <w:tcW w:w="2340" w:type="dxa"/>
            <w:tcBorders>
              <w:top w:val="single" w:sz="4" w:space="0" w:color="auto"/>
              <w:left w:val="single" w:sz="4" w:space="0" w:color="auto"/>
              <w:bottom w:val="single" w:sz="4" w:space="0" w:color="auto"/>
              <w:right w:val="single" w:sz="4" w:space="0" w:color="auto"/>
            </w:tcBorders>
            <w:shd w:val="clear" w:color="auto" w:fill="FFFFFF"/>
          </w:tcPr>
          <w:p w14:paraId="49E24501" w14:textId="77777777" w:rsidR="000E0818" w:rsidRDefault="003E3952" w:rsidP="005F017D">
            <w:pPr>
              <w:pStyle w:val="Komentrateksts"/>
              <w:spacing w:after="0"/>
              <w:jc w:val="both"/>
              <w:rPr>
                <w:rFonts w:ascii="Times New Roman" w:hAnsi="Times New Roman"/>
                <w:sz w:val="24"/>
                <w:szCs w:val="24"/>
              </w:rPr>
            </w:pPr>
            <w:r>
              <w:rPr>
                <w:rFonts w:ascii="Times New Roman" w:hAnsi="Times New Roman"/>
                <w:sz w:val="24"/>
                <w:szCs w:val="24"/>
              </w:rPr>
              <w:lastRenderedPageBreak/>
              <w:t>Daļēji ņemts vērā.</w:t>
            </w:r>
          </w:p>
          <w:p w14:paraId="087E0E22" w14:textId="77777777" w:rsidR="00F63E6D" w:rsidRDefault="00F63E6D" w:rsidP="005F017D">
            <w:pPr>
              <w:pStyle w:val="Komentrateksts"/>
              <w:spacing w:after="0"/>
              <w:jc w:val="both"/>
              <w:rPr>
                <w:rFonts w:ascii="Times New Roman" w:hAnsi="Times New Roman"/>
                <w:sz w:val="24"/>
                <w:szCs w:val="24"/>
              </w:rPr>
            </w:pPr>
          </w:p>
          <w:p w14:paraId="66F0EEDD" w14:textId="77777777" w:rsidR="00F63E6D" w:rsidRDefault="00F63E6D" w:rsidP="005F017D">
            <w:pPr>
              <w:pStyle w:val="Komentrateksts"/>
              <w:spacing w:after="0"/>
              <w:jc w:val="both"/>
              <w:rPr>
                <w:rFonts w:ascii="Times New Roman" w:hAnsi="Times New Roman"/>
                <w:sz w:val="24"/>
                <w:szCs w:val="24"/>
              </w:rPr>
            </w:pPr>
          </w:p>
          <w:p w14:paraId="44087D2F" w14:textId="77777777" w:rsidR="00F63E6D" w:rsidRDefault="00F63E6D" w:rsidP="005F017D">
            <w:pPr>
              <w:pStyle w:val="Komentrateksts"/>
              <w:spacing w:after="0"/>
              <w:jc w:val="both"/>
              <w:rPr>
                <w:rFonts w:ascii="Times New Roman" w:hAnsi="Times New Roman"/>
                <w:sz w:val="24"/>
                <w:szCs w:val="24"/>
              </w:rPr>
            </w:pPr>
          </w:p>
          <w:p w14:paraId="14B7594E" w14:textId="77777777" w:rsidR="00F63E6D" w:rsidRDefault="00F63E6D" w:rsidP="005F017D">
            <w:pPr>
              <w:pStyle w:val="Komentrateksts"/>
              <w:spacing w:after="0"/>
              <w:jc w:val="both"/>
              <w:rPr>
                <w:rFonts w:ascii="Times New Roman" w:hAnsi="Times New Roman"/>
                <w:sz w:val="24"/>
                <w:szCs w:val="24"/>
              </w:rPr>
            </w:pPr>
          </w:p>
          <w:p w14:paraId="58E9C805" w14:textId="77777777" w:rsidR="00F63E6D" w:rsidRDefault="00F63E6D" w:rsidP="005F017D">
            <w:pPr>
              <w:pStyle w:val="Komentrateksts"/>
              <w:spacing w:after="0"/>
              <w:jc w:val="both"/>
              <w:rPr>
                <w:rFonts w:ascii="Times New Roman" w:hAnsi="Times New Roman"/>
                <w:sz w:val="24"/>
                <w:szCs w:val="24"/>
              </w:rPr>
            </w:pPr>
          </w:p>
          <w:p w14:paraId="1BAB5AFC" w14:textId="77777777" w:rsidR="00F63E6D" w:rsidRDefault="00F63E6D" w:rsidP="005F017D">
            <w:pPr>
              <w:pStyle w:val="Komentrateksts"/>
              <w:spacing w:after="0"/>
              <w:jc w:val="both"/>
              <w:rPr>
                <w:rFonts w:ascii="Times New Roman" w:hAnsi="Times New Roman"/>
                <w:sz w:val="24"/>
                <w:szCs w:val="24"/>
              </w:rPr>
            </w:pPr>
          </w:p>
          <w:p w14:paraId="17CE2FFE" w14:textId="77777777" w:rsidR="00F63E6D" w:rsidRDefault="00F63E6D" w:rsidP="005F017D">
            <w:pPr>
              <w:pStyle w:val="Komentrateksts"/>
              <w:spacing w:after="0"/>
              <w:jc w:val="both"/>
              <w:rPr>
                <w:rFonts w:ascii="Times New Roman" w:hAnsi="Times New Roman"/>
                <w:sz w:val="24"/>
                <w:szCs w:val="24"/>
              </w:rPr>
            </w:pPr>
          </w:p>
          <w:p w14:paraId="5C13F0D3" w14:textId="77777777" w:rsidR="00F63E6D" w:rsidRDefault="00F63E6D" w:rsidP="005F017D">
            <w:pPr>
              <w:pStyle w:val="Komentrateksts"/>
              <w:spacing w:after="0"/>
              <w:jc w:val="both"/>
              <w:rPr>
                <w:rFonts w:ascii="Times New Roman" w:hAnsi="Times New Roman"/>
                <w:sz w:val="24"/>
                <w:szCs w:val="24"/>
              </w:rPr>
            </w:pPr>
          </w:p>
          <w:p w14:paraId="040AA86C" w14:textId="77777777" w:rsidR="00F63E6D" w:rsidRDefault="00F63E6D" w:rsidP="005F017D">
            <w:pPr>
              <w:pStyle w:val="Komentrateksts"/>
              <w:spacing w:after="0"/>
              <w:jc w:val="both"/>
              <w:rPr>
                <w:rFonts w:ascii="Times New Roman" w:hAnsi="Times New Roman"/>
                <w:sz w:val="24"/>
                <w:szCs w:val="24"/>
              </w:rPr>
            </w:pPr>
          </w:p>
          <w:p w14:paraId="27EBDB94" w14:textId="77777777" w:rsidR="00F63E6D" w:rsidRDefault="00F63E6D" w:rsidP="005F017D">
            <w:pPr>
              <w:pStyle w:val="Komentrateksts"/>
              <w:spacing w:after="0"/>
              <w:jc w:val="both"/>
              <w:rPr>
                <w:rFonts w:ascii="Times New Roman" w:hAnsi="Times New Roman"/>
                <w:sz w:val="24"/>
                <w:szCs w:val="24"/>
              </w:rPr>
            </w:pPr>
          </w:p>
          <w:p w14:paraId="1E5373EA" w14:textId="77777777" w:rsidR="00F63E6D" w:rsidRDefault="00F63E6D" w:rsidP="005F017D">
            <w:pPr>
              <w:pStyle w:val="Komentrateksts"/>
              <w:spacing w:after="0"/>
              <w:jc w:val="both"/>
              <w:rPr>
                <w:rFonts w:ascii="Times New Roman" w:hAnsi="Times New Roman"/>
                <w:sz w:val="24"/>
                <w:szCs w:val="24"/>
              </w:rPr>
            </w:pPr>
          </w:p>
          <w:p w14:paraId="0292A5DD" w14:textId="77777777" w:rsidR="00F63E6D" w:rsidRDefault="00F63E6D" w:rsidP="005F017D">
            <w:pPr>
              <w:pStyle w:val="Komentrateksts"/>
              <w:spacing w:after="0"/>
              <w:jc w:val="both"/>
              <w:rPr>
                <w:rFonts w:ascii="Times New Roman" w:hAnsi="Times New Roman"/>
                <w:sz w:val="24"/>
                <w:szCs w:val="24"/>
              </w:rPr>
            </w:pPr>
          </w:p>
          <w:p w14:paraId="4EF1B832" w14:textId="77777777" w:rsidR="00F63E6D" w:rsidRDefault="00F63E6D" w:rsidP="005F017D">
            <w:pPr>
              <w:pStyle w:val="Komentrateksts"/>
              <w:spacing w:after="0"/>
              <w:jc w:val="both"/>
              <w:rPr>
                <w:rFonts w:ascii="Times New Roman" w:hAnsi="Times New Roman"/>
                <w:sz w:val="24"/>
                <w:szCs w:val="24"/>
              </w:rPr>
            </w:pPr>
          </w:p>
          <w:p w14:paraId="2A3436C0" w14:textId="77777777" w:rsidR="00F63E6D" w:rsidRDefault="00F63E6D" w:rsidP="005F017D">
            <w:pPr>
              <w:pStyle w:val="Komentrateksts"/>
              <w:spacing w:after="0"/>
              <w:jc w:val="both"/>
              <w:rPr>
                <w:rFonts w:ascii="Times New Roman" w:hAnsi="Times New Roman"/>
                <w:sz w:val="24"/>
                <w:szCs w:val="24"/>
              </w:rPr>
            </w:pPr>
          </w:p>
          <w:p w14:paraId="30253366" w14:textId="77777777" w:rsidR="00F63E6D" w:rsidRDefault="00F63E6D" w:rsidP="005F017D">
            <w:pPr>
              <w:pStyle w:val="Komentrateksts"/>
              <w:spacing w:after="0"/>
              <w:jc w:val="both"/>
              <w:rPr>
                <w:rFonts w:ascii="Times New Roman" w:hAnsi="Times New Roman"/>
                <w:sz w:val="24"/>
                <w:szCs w:val="24"/>
              </w:rPr>
            </w:pPr>
          </w:p>
          <w:p w14:paraId="1E31AD1E" w14:textId="77777777" w:rsidR="00F63E6D" w:rsidRDefault="00F63E6D" w:rsidP="005F017D">
            <w:pPr>
              <w:pStyle w:val="Komentrateksts"/>
              <w:spacing w:after="0"/>
              <w:jc w:val="both"/>
              <w:rPr>
                <w:rFonts w:ascii="Times New Roman" w:hAnsi="Times New Roman"/>
                <w:sz w:val="24"/>
                <w:szCs w:val="24"/>
              </w:rPr>
            </w:pPr>
          </w:p>
          <w:p w14:paraId="72CB224D" w14:textId="77777777" w:rsidR="00F63E6D" w:rsidRDefault="00F63E6D" w:rsidP="005F017D">
            <w:pPr>
              <w:pStyle w:val="Komentrateksts"/>
              <w:spacing w:after="0"/>
              <w:jc w:val="both"/>
              <w:rPr>
                <w:rFonts w:ascii="Times New Roman" w:hAnsi="Times New Roman"/>
                <w:sz w:val="24"/>
                <w:szCs w:val="24"/>
              </w:rPr>
            </w:pPr>
          </w:p>
          <w:p w14:paraId="75EFCBF8" w14:textId="77777777" w:rsidR="00F63E6D" w:rsidRDefault="00F63E6D" w:rsidP="005F017D">
            <w:pPr>
              <w:pStyle w:val="Komentrateksts"/>
              <w:spacing w:after="0"/>
              <w:jc w:val="both"/>
              <w:rPr>
                <w:rFonts w:ascii="Times New Roman" w:hAnsi="Times New Roman"/>
                <w:sz w:val="24"/>
                <w:szCs w:val="24"/>
              </w:rPr>
            </w:pPr>
          </w:p>
          <w:p w14:paraId="0B70EDCC" w14:textId="77777777" w:rsidR="00F63E6D" w:rsidRDefault="00F63E6D" w:rsidP="005F017D">
            <w:pPr>
              <w:pStyle w:val="Komentrateksts"/>
              <w:spacing w:after="0"/>
              <w:jc w:val="both"/>
              <w:rPr>
                <w:rFonts w:ascii="Times New Roman" w:hAnsi="Times New Roman"/>
                <w:sz w:val="24"/>
                <w:szCs w:val="24"/>
              </w:rPr>
            </w:pPr>
          </w:p>
          <w:p w14:paraId="065F529A" w14:textId="77777777" w:rsidR="00F63E6D" w:rsidRDefault="00F63E6D" w:rsidP="005F017D">
            <w:pPr>
              <w:pStyle w:val="Komentrateksts"/>
              <w:spacing w:after="0"/>
              <w:jc w:val="both"/>
              <w:rPr>
                <w:rFonts w:ascii="Times New Roman" w:hAnsi="Times New Roman"/>
                <w:sz w:val="24"/>
                <w:szCs w:val="24"/>
              </w:rPr>
            </w:pPr>
          </w:p>
          <w:p w14:paraId="11F086DC" w14:textId="77777777" w:rsidR="00F63E6D" w:rsidRDefault="00F63E6D" w:rsidP="005F017D">
            <w:pPr>
              <w:pStyle w:val="Komentrateksts"/>
              <w:spacing w:after="0"/>
              <w:jc w:val="both"/>
              <w:rPr>
                <w:rFonts w:ascii="Times New Roman" w:hAnsi="Times New Roman"/>
                <w:sz w:val="24"/>
                <w:szCs w:val="24"/>
              </w:rPr>
            </w:pPr>
          </w:p>
          <w:p w14:paraId="53726024" w14:textId="77777777" w:rsidR="00F63E6D" w:rsidRDefault="00F63E6D" w:rsidP="005F017D">
            <w:pPr>
              <w:pStyle w:val="Komentrateksts"/>
              <w:spacing w:after="0"/>
              <w:jc w:val="both"/>
              <w:rPr>
                <w:rFonts w:ascii="Times New Roman" w:hAnsi="Times New Roman"/>
                <w:sz w:val="24"/>
                <w:szCs w:val="24"/>
              </w:rPr>
            </w:pPr>
          </w:p>
          <w:p w14:paraId="65DF2416" w14:textId="77777777" w:rsidR="00F63E6D" w:rsidRDefault="00F63E6D" w:rsidP="005F017D">
            <w:pPr>
              <w:pStyle w:val="Komentrateksts"/>
              <w:spacing w:after="0"/>
              <w:jc w:val="both"/>
              <w:rPr>
                <w:rFonts w:ascii="Times New Roman" w:hAnsi="Times New Roman"/>
                <w:sz w:val="24"/>
                <w:szCs w:val="24"/>
              </w:rPr>
            </w:pPr>
          </w:p>
          <w:p w14:paraId="3C78461F" w14:textId="77777777" w:rsidR="00F63E6D" w:rsidRDefault="00F63E6D" w:rsidP="005F017D">
            <w:pPr>
              <w:pStyle w:val="Komentrateksts"/>
              <w:spacing w:after="0"/>
              <w:jc w:val="both"/>
              <w:rPr>
                <w:rFonts w:ascii="Times New Roman" w:hAnsi="Times New Roman"/>
                <w:sz w:val="24"/>
                <w:szCs w:val="24"/>
              </w:rPr>
            </w:pPr>
          </w:p>
          <w:p w14:paraId="6D26DCD7" w14:textId="77777777" w:rsidR="00F63E6D" w:rsidRDefault="00F63E6D" w:rsidP="005F017D">
            <w:pPr>
              <w:pStyle w:val="Komentrateksts"/>
              <w:spacing w:after="0"/>
              <w:jc w:val="both"/>
              <w:rPr>
                <w:rFonts w:ascii="Times New Roman" w:hAnsi="Times New Roman"/>
                <w:sz w:val="24"/>
                <w:szCs w:val="24"/>
              </w:rPr>
            </w:pPr>
          </w:p>
          <w:p w14:paraId="06F30C2F" w14:textId="77777777" w:rsidR="00F63E6D" w:rsidRDefault="00F63E6D" w:rsidP="005F017D">
            <w:pPr>
              <w:pStyle w:val="Komentrateksts"/>
              <w:spacing w:after="0"/>
              <w:jc w:val="both"/>
              <w:rPr>
                <w:rFonts w:ascii="Times New Roman" w:hAnsi="Times New Roman"/>
                <w:sz w:val="24"/>
                <w:szCs w:val="24"/>
              </w:rPr>
            </w:pPr>
          </w:p>
          <w:p w14:paraId="35272617" w14:textId="77777777" w:rsidR="00F63E6D" w:rsidRDefault="00F63E6D" w:rsidP="005F017D">
            <w:pPr>
              <w:pStyle w:val="Komentrateksts"/>
              <w:spacing w:after="0"/>
              <w:jc w:val="both"/>
              <w:rPr>
                <w:rFonts w:ascii="Times New Roman" w:hAnsi="Times New Roman"/>
                <w:sz w:val="24"/>
                <w:szCs w:val="24"/>
              </w:rPr>
            </w:pPr>
          </w:p>
          <w:p w14:paraId="39ED10FB" w14:textId="77777777" w:rsidR="00F63E6D" w:rsidRDefault="00F63E6D" w:rsidP="005F017D">
            <w:pPr>
              <w:pStyle w:val="Komentrateksts"/>
              <w:spacing w:after="0"/>
              <w:jc w:val="both"/>
              <w:rPr>
                <w:rFonts w:ascii="Times New Roman" w:hAnsi="Times New Roman"/>
                <w:sz w:val="24"/>
                <w:szCs w:val="24"/>
              </w:rPr>
            </w:pPr>
          </w:p>
          <w:p w14:paraId="56B131BE" w14:textId="77777777" w:rsidR="00F63E6D" w:rsidRDefault="00F63E6D" w:rsidP="005F017D">
            <w:pPr>
              <w:pStyle w:val="Komentrateksts"/>
              <w:spacing w:after="0"/>
              <w:jc w:val="both"/>
              <w:rPr>
                <w:rFonts w:ascii="Times New Roman" w:hAnsi="Times New Roman"/>
                <w:sz w:val="24"/>
                <w:szCs w:val="24"/>
              </w:rPr>
            </w:pPr>
          </w:p>
          <w:p w14:paraId="66CE2794" w14:textId="77777777" w:rsidR="00F63E6D" w:rsidRDefault="00F63E6D" w:rsidP="005F017D">
            <w:pPr>
              <w:pStyle w:val="Komentrateksts"/>
              <w:spacing w:after="0"/>
              <w:jc w:val="both"/>
              <w:rPr>
                <w:rFonts w:ascii="Times New Roman" w:hAnsi="Times New Roman"/>
                <w:sz w:val="24"/>
                <w:szCs w:val="24"/>
              </w:rPr>
            </w:pPr>
          </w:p>
          <w:p w14:paraId="0DD145A4" w14:textId="77777777" w:rsidR="00F63E6D" w:rsidRDefault="00F63E6D" w:rsidP="005F017D">
            <w:pPr>
              <w:pStyle w:val="Komentrateksts"/>
              <w:spacing w:after="0"/>
              <w:jc w:val="both"/>
              <w:rPr>
                <w:rFonts w:ascii="Times New Roman" w:hAnsi="Times New Roman"/>
                <w:sz w:val="24"/>
                <w:szCs w:val="24"/>
              </w:rPr>
            </w:pPr>
          </w:p>
          <w:p w14:paraId="30695522" w14:textId="77777777" w:rsidR="00F63E6D" w:rsidRDefault="00F63E6D" w:rsidP="005F017D">
            <w:pPr>
              <w:pStyle w:val="Komentrateksts"/>
              <w:spacing w:after="0"/>
              <w:jc w:val="both"/>
              <w:rPr>
                <w:rFonts w:ascii="Times New Roman" w:hAnsi="Times New Roman"/>
                <w:sz w:val="24"/>
                <w:szCs w:val="24"/>
              </w:rPr>
            </w:pPr>
          </w:p>
          <w:p w14:paraId="53F3C7CD" w14:textId="77777777" w:rsidR="00F63E6D" w:rsidRDefault="00F63E6D" w:rsidP="005F017D">
            <w:pPr>
              <w:pStyle w:val="Komentrateksts"/>
              <w:spacing w:after="0"/>
              <w:jc w:val="both"/>
              <w:rPr>
                <w:rFonts w:ascii="Times New Roman" w:hAnsi="Times New Roman"/>
                <w:sz w:val="24"/>
                <w:szCs w:val="24"/>
              </w:rPr>
            </w:pPr>
          </w:p>
          <w:p w14:paraId="4A44E421" w14:textId="77777777" w:rsidR="00F63E6D" w:rsidRDefault="00F63E6D" w:rsidP="005F017D">
            <w:pPr>
              <w:pStyle w:val="Komentrateksts"/>
              <w:spacing w:after="0"/>
              <w:jc w:val="both"/>
              <w:rPr>
                <w:rFonts w:ascii="Times New Roman" w:hAnsi="Times New Roman"/>
                <w:sz w:val="24"/>
                <w:szCs w:val="24"/>
              </w:rPr>
            </w:pPr>
          </w:p>
          <w:p w14:paraId="4FF0ABF7" w14:textId="77777777" w:rsidR="00F63E6D" w:rsidRDefault="00F63E6D" w:rsidP="005F017D">
            <w:pPr>
              <w:pStyle w:val="Komentrateksts"/>
              <w:spacing w:after="0"/>
              <w:jc w:val="both"/>
              <w:rPr>
                <w:rFonts w:ascii="Times New Roman" w:hAnsi="Times New Roman"/>
                <w:sz w:val="24"/>
                <w:szCs w:val="24"/>
              </w:rPr>
            </w:pPr>
          </w:p>
          <w:p w14:paraId="5F0204BC" w14:textId="77777777" w:rsidR="00F63E6D" w:rsidRDefault="00F63E6D" w:rsidP="005F017D">
            <w:pPr>
              <w:pStyle w:val="Komentrateksts"/>
              <w:spacing w:after="0"/>
              <w:jc w:val="both"/>
              <w:rPr>
                <w:rFonts w:ascii="Times New Roman" w:hAnsi="Times New Roman"/>
                <w:sz w:val="24"/>
                <w:szCs w:val="24"/>
              </w:rPr>
            </w:pPr>
          </w:p>
          <w:p w14:paraId="6B7C909D" w14:textId="77777777" w:rsidR="00F63E6D" w:rsidRDefault="00F63E6D" w:rsidP="005F017D">
            <w:pPr>
              <w:pStyle w:val="Komentrateksts"/>
              <w:spacing w:after="0"/>
              <w:jc w:val="both"/>
              <w:rPr>
                <w:rFonts w:ascii="Times New Roman" w:hAnsi="Times New Roman"/>
                <w:sz w:val="24"/>
                <w:szCs w:val="24"/>
              </w:rPr>
            </w:pPr>
          </w:p>
          <w:p w14:paraId="24C4BB97" w14:textId="77777777" w:rsidR="00F63E6D" w:rsidRDefault="00F63E6D" w:rsidP="005F017D">
            <w:pPr>
              <w:pStyle w:val="Komentrateksts"/>
              <w:spacing w:after="0"/>
              <w:jc w:val="both"/>
              <w:rPr>
                <w:rFonts w:ascii="Times New Roman" w:hAnsi="Times New Roman"/>
                <w:sz w:val="24"/>
                <w:szCs w:val="24"/>
              </w:rPr>
            </w:pPr>
          </w:p>
          <w:p w14:paraId="2A5D60B4" w14:textId="77777777" w:rsidR="00F63E6D" w:rsidRDefault="00F63E6D" w:rsidP="005F017D">
            <w:pPr>
              <w:pStyle w:val="Komentrateksts"/>
              <w:spacing w:after="0"/>
              <w:jc w:val="both"/>
              <w:rPr>
                <w:rFonts w:ascii="Times New Roman" w:hAnsi="Times New Roman"/>
                <w:sz w:val="24"/>
                <w:szCs w:val="24"/>
              </w:rPr>
            </w:pPr>
          </w:p>
          <w:p w14:paraId="5B53B2DB" w14:textId="77777777" w:rsidR="00F63E6D" w:rsidRDefault="00F63E6D" w:rsidP="005F017D">
            <w:pPr>
              <w:pStyle w:val="Komentrateksts"/>
              <w:spacing w:after="0"/>
              <w:jc w:val="both"/>
              <w:rPr>
                <w:rFonts w:ascii="Times New Roman" w:hAnsi="Times New Roman"/>
                <w:sz w:val="24"/>
                <w:szCs w:val="24"/>
              </w:rPr>
            </w:pPr>
          </w:p>
          <w:p w14:paraId="350150C1" w14:textId="77777777" w:rsidR="00F63E6D" w:rsidRDefault="00F63E6D" w:rsidP="005F017D">
            <w:pPr>
              <w:pStyle w:val="Komentrateksts"/>
              <w:spacing w:after="0"/>
              <w:jc w:val="both"/>
              <w:rPr>
                <w:rFonts w:ascii="Times New Roman" w:hAnsi="Times New Roman"/>
                <w:sz w:val="24"/>
                <w:szCs w:val="24"/>
              </w:rPr>
            </w:pPr>
          </w:p>
          <w:p w14:paraId="0E83C3C0" w14:textId="77777777" w:rsidR="00F63E6D" w:rsidRDefault="00F63E6D" w:rsidP="005F017D">
            <w:pPr>
              <w:pStyle w:val="Komentrateksts"/>
              <w:spacing w:after="0"/>
              <w:jc w:val="both"/>
              <w:rPr>
                <w:rFonts w:ascii="Times New Roman" w:hAnsi="Times New Roman"/>
                <w:sz w:val="24"/>
                <w:szCs w:val="24"/>
              </w:rPr>
            </w:pPr>
          </w:p>
          <w:p w14:paraId="6FF942BC" w14:textId="77777777" w:rsidR="00F63E6D" w:rsidRPr="005F017D" w:rsidRDefault="00F63E6D" w:rsidP="005F017D">
            <w:pPr>
              <w:pStyle w:val="Komentrateksts"/>
              <w:spacing w:after="0"/>
              <w:jc w:val="both"/>
              <w:rPr>
                <w:rFonts w:ascii="Times New Roman" w:hAnsi="Times New Roman"/>
                <w:sz w:val="24"/>
                <w:szCs w:val="24"/>
              </w:rPr>
            </w:pPr>
            <w:r w:rsidRPr="00711029">
              <w:rPr>
                <w:rFonts w:ascii="Times New Roman" w:hAnsi="Times New Roman"/>
                <w:color w:val="000000"/>
                <w:sz w:val="24"/>
                <w:szCs w:val="24"/>
              </w:rPr>
              <w:t>Nav ņemts vērā</w:t>
            </w:r>
            <w:r>
              <w:rPr>
                <w:rFonts w:ascii="Times New Roman" w:hAnsi="Times New Roman"/>
                <w:color w:val="000000"/>
                <w:sz w:val="24"/>
                <w:szCs w:val="24"/>
              </w:rPr>
              <w:t>.</w:t>
            </w:r>
          </w:p>
        </w:tc>
        <w:tc>
          <w:tcPr>
            <w:tcW w:w="4222" w:type="dxa"/>
            <w:tcBorders>
              <w:top w:val="single" w:sz="4" w:space="0" w:color="auto"/>
              <w:left w:val="single" w:sz="4" w:space="0" w:color="auto"/>
              <w:bottom w:val="single" w:sz="4" w:space="0" w:color="auto"/>
              <w:right w:val="single" w:sz="4" w:space="0" w:color="auto"/>
            </w:tcBorders>
            <w:shd w:val="clear" w:color="auto" w:fill="FFFFFF"/>
          </w:tcPr>
          <w:p w14:paraId="48822A05" w14:textId="77777777" w:rsidR="000E0818" w:rsidRDefault="003E3952" w:rsidP="005F017D">
            <w:pPr>
              <w:pStyle w:val="Komentrateksts"/>
              <w:spacing w:after="0"/>
              <w:jc w:val="both"/>
              <w:rPr>
                <w:rFonts w:ascii="Times New Roman" w:hAnsi="Times New Roman"/>
                <w:sz w:val="24"/>
                <w:szCs w:val="24"/>
              </w:rPr>
            </w:pPr>
            <w:r>
              <w:rPr>
                <w:rFonts w:ascii="Times New Roman" w:hAnsi="Times New Roman"/>
                <w:sz w:val="24"/>
                <w:szCs w:val="24"/>
              </w:rPr>
              <w:lastRenderedPageBreak/>
              <w:t xml:space="preserve">Papildināta Likumprojekta 10. panta astotā daļa, nosakot, ka, pildot amata pienākumus, ir atļauta diplomātisko dāvanu </w:t>
            </w:r>
            <w:r w:rsidR="00E9782D">
              <w:rPr>
                <w:rFonts w:ascii="Times New Roman" w:hAnsi="Times New Roman"/>
                <w:sz w:val="24"/>
                <w:szCs w:val="24"/>
              </w:rPr>
              <w:t>pie</w:t>
            </w:r>
            <w:r>
              <w:rPr>
                <w:rFonts w:ascii="Times New Roman" w:hAnsi="Times New Roman"/>
                <w:sz w:val="24"/>
                <w:szCs w:val="24"/>
              </w:rPr>
              <w:t>ņemšana. Pants arī papildināts ar deleģējumu Ministru kabinetam noteikt kārtību, kādā reģistrējamas, novērtējamas, izmantojamas un izpērkamas diplomātiskās dāvanas.</w:t>
            </w:r>
          </w:p>
          <w:p w14:paraId="4492E83E" w14:textId="77777777" w:rsidR="00F63E6D" w:rsidRDefault="00F63E6D" w:rsidP="005F017D">
            <w:pPr>
              <w:pStyle w:val="Komentrateksts"/>
              <w:spacing w:after="0"/>
              <w:jc w:val="both"/>
              <w:rPr>
                <w:rFonts w:ascii="Times New Roman" w:hAnsi="Times New Roman"/>
                <w:sz w:val="24"/>
                <w:szCs w:val="24"/>
              </w:rPr>
            </w:pPr>
          </w:p>
          <w:p w14:paraId="52E477FA" w14:textId="77777777" w:rsidR="00F63E6D" w:rsidRDefault="00F63E6D" w:rsidP="005F017D">
            <w:pPr>
              <w:pStyle w:val="Komentrateksts"/>
              <w:spacing w:after="0"/>
              <w:jc w:val="both"/>
              <w:rPr>
                <w:rFonts w:ascii="Times New Roman" w:hAnsi="Times New Roman"/>
                <w:sz w:val="24"/>
                <w:szCs w:val="24"/>
              </w:rPr>
            </w:pPr>
          </w:p>
          <w:p w14:paraId="21DB896A" w14:textId="77777777" w:rsidR="00F63E6D" w:rsidRDefault="00F63E6D" w:rsidP="005F017D">
            <w:pPr>
              <w:pStyle w:val="Komentrateksts"/>
              <w:spacing w:after="0"/>
              <w:jc w:val="both"/>
              <w:rPr>
                <w:rFonts w:ascii="Times New Roman" w:hAnsi="Times New Roman"/>
                <w:sz w:val="24"/>
                <w:szCs w:val="24"/>
              </w:rPr>
            </w:pPr>
          </w:p>
          <w:p w14:paraId="7E3367F1" w14:textId="77777777" w:rsidR="00F63E6D" w:rsidRDefault="00F63E6D" w:rsidP="005F017D">
            <w:pPr>
              <w:pStyle w:val="Komentrateksts"/>
              <w:spacing w:after="0"/>
              <w:jc w:val="both"/>
              <w:rPr>
                <w:rFonts w:ascii="Times New Roman" w:hAnsi="Times New Roman"/>
                <w:sz w:val="24"/>
                <w:szCs w:val="24"/>
              </w:rPr>
            </w:pPr>
          </w:p>
          <w:p w14:paraId="152790D9" w14:textId="77777777" w:rsidR="00F63E6D" w:rsidRDefault="00F63E6D" w:rsidP="005F017D">
            <w:pPr>
              <w:pStyle w:val="Komentrateksts"/>
              <w:spacing w:after="0"/>
              <w:jc w:val="both"/>
              <w:rPr>
                <w:rFonts w:ascii="Times New Roman" w:hAnsi="Times New Roman"/>
                <w:sz w:val="24"/>
                <w:szCs w:val="24"/>
              </w:rPr>
            </w:pPr>
          </w:p>
          <w:p w14:paraId="29EC97E5" w14:textId="77777777" w:rsidR="00F63E6D" w:rsidRDefault="00F63E6D" w:rsidP="005F017D">
            <w:pPr>
              <w:pStyle w:val="Komentrateksts"/>
              <w:spacing w:after="0"/>
              <w:jc w:val="both"/>
              <w:rPr>
                <w:rFonts w:ascii="Times New Roman" w:hAnsi="Times New Roman"/>
                <w:sz w:val="24"/>
                <w:szCs w:val="24"/>
              </w:rPr>
            </w:pPr>
          </w:p>
          <w:p w14:paraId="748BF578" w14:textId="77777777" w:rsidR="00F63E6D" w:rsidRDefault="00F63E6D" w:rsidP="005F017D">
            <w:pPr>
              <w:pStyle w:val="Komentrateksts"/>
              <w:spacing w:after="0"/>
              <w:jc w:val="both"/>
              <w:rPr>
                <w:rFonts w:ascii="Times New Roman" w:hAnsi="Times New Roman"/>
                <w:sz w:val="24"/>
                <w:szCs w:val="24"/>
              </w:rPr>
            </w:pPr>
          </w:p>
          <w:p w14:paraId="3854EF29" w14:textId="77777777" w:rsidR="00F63E6D" w:rsidRDefault="00F63E6D" w:rsidP="005F017D">
            <w:pPr>
              <w:pStyle w:val="Komentrateksts"/>
              <w:spacing w:after="0"/>
              <w:jc w:val="both"/>
              <w:rPr>
                <w:rFonts w:ascii="Times New Roman" w:hAnsi="Times New Roman"/>
                <w:sz w:val="24"/>
                <w:szCs w:val="24"/>
              </w:rPr>
            </w:pPr>
          </w:p>
          <w:p w14:paraId="2D67C765" w14:textId="77777777" w:rsidR="00F63E6D" w:rsidRDefault="00F63E6D" w:rsidP="005F017D">
            <w:pPr>
              <w:pStyle w:val="Komentrateksts"/>
              <w:spacing w:after="0"/>
              <w:jc w:val="both"/>
              <w:rPr>
                <w:rFonts w:ascii="Times New Roman" w:hAnsi="Times New Roman"/>
                <w:sz w:val="24"/>
                <w:szCs w:val="24"/>
              </w:rPr>
            </w:pPr>
          </w:p>
          <w:p w14:paraId="01593CD2" w14:textId="77777777" w:rsidR="00F63E6D" w:rsidRDefault="00F63E6D" w:rsidP="005F017D">
            <w:pPr>
              <w:pStyle w:val="Komentrateksts"/>
              <w:spacing w:after="0"/>
              <w:jc w:val="both"/>
              <w:rPr>
                <w:rFonts w:ascii="Times New Roman" w:hAnsi="Times New Roman"/>
                <w:sz w:val="24"/>
                <w:szCs w:val="24"/>
              </w:rPr>
            </w:pPr>
          </w:p>
          <w:p w14:paraId="577EF092" w14:textId="77777777" w:rsidR="00F63E6D" w:rsidRDefault="00F63E6D" w:rsidP="005F017D">
            <w:pPr>
              <w:pStyle w:val="Komentrateksts"/>
              <w:spacing w:after="0"/>
              <w:jc w:val="both"/>
              <w:rPr>
                <w:rFonts w:ascii="Times New Roman" w:hAnsi="Times New Roman"/>
                <w:sz w:val="24"/>
                <w:szCs w:val="24"/>
              </w:rPr>
            </w:pPr>
          </w:p>
          <w:p w14:paraId="3BDFF84B" w14:textId="77777777" w:rsidR="00F63E6D" w:rsidRDefault="00F63E6D" w:rsidP="005F017D">
            <w:pPr>
              <w:pStyle w:val="Komentrateksts"/>
              <w:spacing w:after="0"/>
              <w:jc w:val="both"/>
              <w:rPr>
                <w:rFonts w:ascii="Times New Roman" w:hAnsi="Times New Roman"/>
                <w:sz w:val="24"/>
                <w:szCs w:val="24"/>
              </w:rPr>
            </w:pPr>
          </w:p>
          <w:p w14:paraId="1A451FBA" w14:textId="77777777" w:rsidR="00F63E6D" w:rsidRDefault="00F63E6D" w:rsidP="005F017D">
            <w:pPr>
              <w:pStyle w:val="Komentrateksts"/>
              <w:spacing w:after="0"/>
              <w:jc w:val="both"/>
              <w:rPr>
                <w:rFonts w:ascii="Times New Roman" w:hAnsi="Times New Roman"/>
                <w:sz w:val="24"/>
                <w:szCs w:val="24"/>
              </w:rPr>
            </w:pPr>
          </w:p>
          <w:p w14:paraId="68DEEB2C" w14:textId="77777777" w:rsidR="00F63E6D" w:rsidRDefault="00F63E6D" w:rsidP="005F017D">
            <w:pPr>
              <w:pStyle w:val="Komentrateksts"/>
              <w:spacing w:after="0"/>
              <w:jc w:val="both"/>
              <w:rPr>
                <w:rFonts w:ascii="Times New Roman" w:hAnsi="Times New Roman"/>
                <w:sz w:val="24"/>
                <w:szCs w:val="24"/>
              </w:rPr>
            </w:pPr>
          </w:p>
          <w:p w14:paraId="4AF0F790" w14:textId="77777777" w:rsidR="00F63E6D" w:rsidRDefault="00F63E6D" w:rsidP="005F017D">
            <w:pPr>
              <w:pStyle w:val="Komentrateksts"/>
              <w:spacing w:after="0"/>
              <w:jc w:val="both"/>
              <w:rPr>
                <w:rFonts w:ascii="Times New Roman" w:hAnsi="Times New Roman"/>
                <w:sz w:val="24"/>
                <w:szCs w:val="24"/>
              </w:rPr>
            </w:pPr>
          </w:p>
          <w:p w14:paraId="19561D77" w14:textId="77777777" w:rsidR="00F63E6D" w:rsidRDefault="00F63E6D" w:rsidP="005F017D">
            <w:pPr>
              <w:pStyle w:val="Komentrateksts"/>
              <w:spacing w:after="0"/>
              <w:jc w:val="both"/>
              <w:rPr>
                <w:rFonts w:ascii="Times New Roman" w:hAnsi="Times New Roman"/>
                <w:sz w:val="24"/>
                <w:szCs w:val="24"/>
              </w:rPr>
            </w:pPr>
          </w:p>
          <w:p w14:paraId="17B52304" w14:textId="77777777" w:rsidR="00F63E6D" w:rsidRDefault="00F63E6D" w:rsidP="005F017D">
            <w:pPr>
              <w:pStyle w:val="Komentrateksts"/>
              <w:spacing w:after="0"/>
              <w:jc w:val="both"/>
              <w:rPr>
                <w:rFonts w:ascii="Times New Roman" w:hAnsi="Times New Roman"/>
                <w:sz w:val="24"/>
                <w:szCs w:val="24"/>
              </w:rPr>
            </w:pPr>
          </w:p>
          <w:p w14:paraId="1B0D208E" w14:textId="77777777" w:rsidR="00F63E6D" w:rsidRDefault="00F63E6D" w:rsidP="005F017D">
            <w:pPr>
              <w:pStyle w:val="Komentrateksts"/>
              <w:spacing w:after="0"/>
              <w:jc w:val="both"/>
              <w:rPr>
                <w:rFonts w:ascii="Times New Roman" w:hAnsi="Times New Roman"/>
                <w:sz w:val="24"/>
                <w:szCs w:val="24"/>
              </w:rPr>
            </w:pPr>
          </w:p>
          <w:p w14:paraId="61A6A1BB" w14:textId="77777777" w:rsidR="00F63E6D" w:rsidRDefault="00F63E6D" w:rsidP="005F017D">
            <w:pPr>
              <w:pStyle w:val="Komentrateksts"/>
              <w:spacing w:after="0"/>
              <w:jc w:val="both"/>
              <w:rPr>
                <w:rFonts w:ascii="Times New Roman" w:hAnsi="Times New Roman"/>
                <w:sz w:val="24"/>
                <w:szCs w:val="24"/>
              </w:rPr>
            </w:pPr>
          </w:p>
          <w:p w14:paraId="50975AF9" w14:textId="77777777" w:rsidR="00F63E6D" w:rsidRDefault="00F63E6D" w:rsidP="005F017D">
            <w:pPr>
              <w:pStyle w:val="Komentrateksts"/>
              <w:spacing w:after="0"/>
              <w:jc w:val="both"/>
              <w:rPr>
                <w:rFonts w:ascii="Times New Roman" w:hAnsi="Times New Roman"/>
                <w:sz w:val="24"/>
                <w:szCs w:val="24"/>
              </w:rPr>
            </w:pPr>
          </w:p>
          <w:p w14:paraId="5989ECB4" w14:textId="77777777" w:rsidR="00F63E6D" w:rsidRDefault="00F63E6D" w:rsidP="005F017D">
            <w:pPr>
              <w:pStyle w:val="Komentrateksts"/>
              <w:spacing w:after="0"/>
              <w:jc w:val="both"/>
              <w:rPr>
                <w:rFonts w:ascii="Times New Roman" w:hAnsi="Times New Roman"/>
                <w:sz w:val="24"/>
                <w:szCs w:val="24"/>
              </w:rPr>
            </w:pPr>
          </w:p>
          <w:p w14:paraId="1B4AA4F6" w14:textId="77777777" w:rsidR="00F63E6D" w:rsidRDefault="00F63E6D" w:rsidP="005F017D">
            <w:pPr>
              <w:pStyle w:val="Komentrateksts"/>
              <w:spacing w:after="0"/>
              <w:jc w:val="both"/>
              <w:rPr>
                <w:rFonts w:ascii="Times New Roman" w:hAnsi="Times New Roman"/>
                <w:sz w:val="24"/>
                <w:szCs w:val="24"/>
              </w:rPr>
            </w:pPr>
          </w:p>
          <w:p w14:paraId="19A7369B" w14:textId="77777777" w:rsidR="00F63E6D" w:rsidRDefault="00F63E6D" w:rsidP="005F017D">
            <w:pPr>
              <w:pStyle w:val="Komentrateksts"/>
              <w:spacing w:after="0"/>
              <w:jc w:val="both"/>
              <w:rPr>
                <w:rFonts w:ascii="Times New Roman" w:hAnsi="Times New Roman"/>
                <w:sz w:val="24"/>
                <w:szCs w:val="24"/>
              </w:rPr>
            </w:pPr>
          </w:p>
          <w:p w14:paraId="3EE6857E" w14:textId="77777777" w:rsidR="00F63E6D" w:rsidRDefault="00F63E6D" w:rsidP="005F017D">
            <w:pPr>
              <w:pStyle w:val="Komentrateksts"/>
              <w:spacing w:after="0"/>
              <w:jc w:val="both"/>
              <w:rPr>
                <w:rFonts w:ascii="Times New Roman" w:hAnsi="Times New Roman"/>
                <w:sz w:val="24"/>
                <w:szCs w:val="24"/>
              </w:rPr>
            </w:pPr>
          </w:p>
          <w:p w14:paraId="2C9BFA8E" w14:textId="77777777" w:rsidR="00F63E6D" w:rsidRDefault="00F63E6D" w:rsidP="005F017D">
            <w:pPr>
              <w:pStyle w:val="Komentrateksts"/>
              <w:spacing w:after="0"/>
              <w:jc w:val="both"/>
              <w:rPr>
                <w:rFonts w:ascii="Times New Roman" w:hAnsi="Times New Roman"/>
                <w:sz w:val="24"/>
                <w:szCs w:val="24"/>
              </w:rPr>
            </w:pPr>
          </w:p>
          <w:p w14:paraId="76E7F3DF" w14:textId="77777777" w:rsidR="00F63E6D" w:rsidRDefault="00F63E6D" w:rsidP="005F017D">
            <w:pPr>
              <w:pStyle w:val="Komentrateksts"/>
              <w:spacing w:after="0"/>
              <w:jc w:val="both"/>
              <w:rPr>
                <w:rFonts w:ascii="Times New Roman" w:hAnsi="Times New Roman"/>
                <w:sz w:val="24"/>
                <w:szCs w:val="24"/>
              </w:rPr>
            </w:pPr>
          </w:p>
          <w:p w14:paraId="3B83AD7E" w14:textId="77777777" w:rsidR="00F63E6D" w:rsidRDefault="00F63E6D" w:rsidP="005F017D">
            <w:pPr>
              <w:pStyle w:val="Komentrateksts"/>
              <w:spacing w:after="0"/>
              <w:jc w:val="both"/>
              <w:rPr>
                <w:rFonts w:ascii="Times New Roman" w:hAnsi="Times New Roman"/>
                <w:sz w:val="24"/>
                <w:szCs w:val="24"/>
              </w:rPr>
            </w:pPr>
          </w:p>
          <w:p w14:paraId="45A3A1CD" w14:textId="77777777" w:rsidR="00F63E6D" w:rsidRDefault="00F63E6D" w:rsidP="005F017D">
            <w:pPr>
              <w:pStyle w:val="Komentrateksts"/>
              <w:spacing w:after="0"/>
              <w:jc w:val="both"/>
              <w:rPr>
                <w:rFonts w:ascii="Times New Roman" w:hAnsi="Times New Roman"/>
                <w:sz w:val="24"/>
                <w:szCs w:val="24"/>
              </w:rPr>
            </w:pPr>
          </w:p>
          <w:p w14:paraId="318305F2" w14:textId="77777777" w:rsidR="00F63E6D" w:rsidRDefault="00F63E6D" w:rsidP="005F017D">
            <w:pPr>
              <w:pStyle w:val="Komentrateksts"/>
              <w:spacing w:after="0"/>
              <w:jc w:val="both"/>
              <w:rPr>
                <w:rFonts w:ascii="Times New Roman" w:hAnsi="Times New Roman"/>
                <w:sz w:val="24"/>
                <w:szCs w:val="24"/>
              </w:rPr>
            </w:pPr>
          </w:p>
          <w:p w14:paraId="0A87F1E7" w14:textId="77777777" w:rsidR="00F63E6D" w:rsidRDefault="00F63E6D" w:rsidP="005F017D">
            <w:pPr>
              <w:pStyle w:val="Komentrateksts"/>
              <w:spacing w:after="0"/>
              <w:jc w:val="both"/>
              <w:rPr>
                <w:rFonts w:ascii="Times New Roman" w:hAnsi="Times New Roman"/>
                <w:sz w:val="24"/>
                <w:szCs w:val="24"/>
              </w:rPr>
            </w:pPr>
          </w:p>
          <w:p w14:paraId="1C57EE5B" w14:textId="77777777" w:rsidR="00F63E6D" w:rsidRDefault="00F63E6D" w:rsidP="005F017D">
            <w:pPr>
              <w:pStyle w:val="Komentrateksts"/>
              <w:spacing w:after="0"/>
              <w:jc w:val="both"/>
              <w:rPr>
                <w:rFonts w:ascii="Times New Roman" w:hAnsi="Times New Roman"/>
                <w:sz w:val="24"/>
                <w:szCs w:val="24"/>
              </w:rPr>
            </w:pPr>
          </w:p>
          <w:p w14:paraId="745FDED0" w14:textId="77777777" w:rsidR="00F63E6D" w:rsidRDefault="00F63E6D" w:rsidP="005F017D">
            <w:pPr>
              <w:pStyle w:val="Komentrateksts"/>
              <w:spacing w:after="0"/>
              <w:jc w:val="both"/>
              <w:rPr>
                <w:rFonts w:ascii="Times New Roman" w:hAnsi="Times New Roman"/>
                <w:sz w:val="24"/>
                <w:szCs w:val="24"/>
              </w:rPr>
            </w:pPr>
          </w:p>
          <w:p w14:paraId="1CF3D5E3" w14:textId="77777777" w:rsidR="00F63E6D" w:rsidRDefault="00F63E6D" w:rsidP="005F017D">
            <w:pPr>
              <w:pStyle w:val="Komentrateksts"/>
              <w:spacing w:after="0"/>
              <w:jc w:val="both"/>
              <w:rPr>
                <w:rFonts w:ascii="Times New Roman" w:hAnsi="Times New Roman"/>
                <w:sz w:val="24"/>
                <w:szCs w:val="24"/>
              </w:rPr>
            </w:pPr>
          </w:p>
          <w:p w14:paraId="516136E9" w14:textId="77777777" w:rsidR="00F63E6D" w:rsidRDefault="00F63E6D" w:rsidP="005F017D">
            <w:pPr>
              <w:pStyle w:val="Komentrateksts"/>
              <w:spacing w:after="0"/>
              <w:jc w:val="both"/>
              <w:rPr>
                <w:rFonts w:ascii="Times New Roman" w:hAnsi="Times New Roman"/>
                <w:sz w:val="24"/>
                <w:szCs w:val="24"/>
              </w:rPr>
            </w:pPr>
          </w:p>
          <w:p w14:paraId="1984737F" w14:textId="77777777" w:rsidR="00F63E6D" w:rsidRDefault="00F63E6D" w:rsidP="005F017D">
            <w:pPr>
              <w:pStyle w:val="Komentrateksts"/>
              <w:spacing w:after="0"/>
              <w:jc w:val="both"/>
              <w:rPr>
                <w:rFonts w:ascii="Times New Roman" w:hAnsi="Times New Roman"/>
                <w:sz w:val="24"/>
                <w:szCs w:val="24"/>
              </w:rPr>
            </w:pPr>
          </w:p>
          <w:p w14:paraId="094F835E" w14:textId="77777777" w:rsidR="00F63E6D" w:rsidRPr="005F017D" w:rsidRDefault="00F63E6D" w:rsidP="005F017D">
            <w:pPr>
              <w:pStyle w:val="Komentrateksts"/>
              <w:spacing w:after="0"/>
              <w:jc w:val="both"/>
              <w:rPr>
                <w:rFonts w:ascii="Times New Roman" w:hAnsi="Times New Roman"/>
                <w:sz w:val="24"/>
                <w:szCs w:val="24"/>
              </w:rPr>
            </w:pPr>
            <w:r>
              <w:rPr>
                <w:rFonts w:ascii="Times New Roman" w:hAnsi="Times New Roman"/>
                <w:sz w:val="24"/>
                <w:szCs w:val="24"/>
              </w:rPr>
              <w:t>Interpunkcijas kļūdas teikumā nav konstatējamas.</w:t>
            </w:r>
          </w:p>
        </w:tc>
      </w:tr>
      <w:tr w:rsidR="000E0818" w:rsidRPr="00C1341B" w14:paraId="68851DCE" w14:textId="77777777" w:rsidTr="000E0818">
        <w:trPr>
          <w:trHeight w:val="267"/>
        </w:trPr>
        <w:tc>
          <w:tcPr>
            <w:tcW w:w="755" w:type="dxa"/>
            <w:tcBorders>
              <w:top w:val="single" w:sz="4" w:space="0" w:color="auto"/>
              <w:left w:val="single" w:sz="4" w:space="0" w:color="auto"/>
              <w:bottom w:val="single" w:sz="4" w:space="0" w:color="auto"/>
              <w:right w:val="single" w:sz="4" w:space="0" w:color="auto"/>
            </w:tcBorders>
            <w:vAlign w:val="center"/>
          </w:tcPr>
          <w:p w14:paraId="2B93260D" w14:textId="77777777" w:rsidR="000E0818" w:rsidRPr="00C1341B" w:rsidRDefault="000E0818" w:rsidP="00E2128E">
            <w:pPr>
              <w:numPr>
                <w:ilvl w:val="0"/>
                <w:numId w:val="1"/>
              </w:numPr>
              <w:jc w:val="both"/>
              <w:rPr>
                <w:bCs/>
              </w:rPr>
            </w:pPr>
          </w:p>
        </w:tc>
        <w:tc>
          <w:tcPr>
            <w:tcW w:w="3067" w:type="dxa"/>
            <w:tcBorders>
              <w:top w:val="single" w:sz="4" w:space="0" w:color="auto"/>
              <w:left w:val="single" w:sz="4" w:space="0" w:color="auto"/>
              <w:bottom w:val="single" w:sz="4" w:space="0" w:color="auto"/>
              <w:right w:val="single" w:sz="4" w:space="0" w:color="auto"/>
            </w:tcBorders>
          </w:tcPr>
          <w:p w14:paraId="472792B2" w14:textId="77777777" w:rsidR="000E0818" w:rsidRPr="005F017D" w:rsidRDefault="000E0818" w:rsidP="005F017D">
            <w:pPr>
              <w:pStyle w:val="Komentrateksts"/>
              <w:jc w:val="both"/>
              <w:rPr>
                <w:rFonts w:ascii="Times New Roman" w:hAnsi="Times New Roman"/>
                <w:b/>
                <w:bCs/>
                <w:sz w:val="24"/>
                <w:szCs w:val="24"/>
              </w:rPr>
            </w:pPr>
            <w:r w:rsidRPr="005F017D">
              <w:rPr>
                <w:rFonts w:ascii="Times New Roman" w:hAnsi="Times New Roman"/>
                <w:b/>
                <w:bCs/>
                <w:sz w:val="24"/>
                <w:szCs w:val="24"/>
              </w:rPr>
              <w:t>10. pants. Vispārējie ierobežojumi un aizliegumi speciālajiem subjektiem</w:t>
            </w:r>
          </w:p>
          <w:p w14:paraId="54338590" w14:textId="77777777" w:rsidR="000E0818" w:rsidRPr="005F017D" w:rsidRDefault="000E0818" w:rsidP="005F017D">
            <w:pPr>
              <w:pStyle w:val="Komentrateksts"/>
              <w:jc w:val="both"/>
              <w:rPr>
                <w:rFonts w:ascii="Times New Roman" w:hAnsi="Times New Roman"/>
                <w:bCs/>
                <w:sz w:val="24"/>
                <w:szCs w:val="24"/>
              </w:rPr>
            </w:pPr>
            <w:r w:rsidRPr="005F017D">
              <w:rPr>
                <w:rFonts w:ascii="Times New Roman" w:hAnsi="Times New Roman"/>
                <w:bCs/>
                <w:sz w:val="24"/>
                <w:szCs w:val="24"/>
              </w:rPr>
              <w:t xml:space="preserve">(9) Ārpus amata pienākumu pildīšanas speciālajam subjektam aizliegts pieņemt dāvanas no fiziskām vai juridiskām personām, attiecībā uz kurām tas pēdējo divu gadu laikā veicis ar </w:t>
            </w:r>
            <w:r w:rsidRPr="005F017D">
              <w:rPr>
                <w:rFonts w:ascii="Times New Roman" w:hAnsi="Times New Roman"/>
                <w:bCs/>
                <w:sz w:val="24"/>
                <w:szCs w:val="24"/>
              </w:rPr>
              <w:lastRenderedPageBreak/>
              <w:t>amata pienākumu pildīšanu saistītas darbības, kā arī veikt ar amata pienākumu pildīšanu saistītas darbības attiecībā uz dāvanas devēju divus gadus pēc dāvanas pieņemšanas.</w:t>
            </w:r>
          </w:p>
          <w:p w14:paraId="5797C96A" w14:textId="77777777" w:rsidR="000E0818" w:rsidRPr="005F017D" w:rsidRDefault="000E0818" w:rsidP="005F017D">
            <w:pPr>
              <w:pStyle w:val="Komentrateksts"/>
              <w:spacing w:after="0"/>
              <w:jc w:val="both"/>
              <w:rPr>
                <w:rFonts w:ascii="Times New Roman" w:hAnsi="Times New Roman"/>
                <w:bCs/>
                <w:sz w:val="24"/>
                <w:szCs w:val="24"/>
              </w:rPr>
            </w:pPr>
          </w:p>
        </w:tc>
        <w:tc>
          <w:tcPr>
            <w:tcW w:w="3933" w:type="dxa"/>
            <w:tcBorders>
              <w:top w:val="single" w:sz="4" w:space="0" w:color="auto"/>
              <w:left w:val="single" w:sz="4" w:space="0" w:color="auto"/>
              <w:bottom w:val="single" w:sz="4" w:space="0" w:color="auto"/>
              <w:right w:val="single" w:sz="4" w:space="0" w:color="auto"/>
            </w:tcBorders>
          </w:tcPr>
          <w:p w14:paraId="7516DB1F" w14:textId="77777777" w:rsidR="000E0818" w:rsidRPr="005F017D" w:rsidRDefault="000E0818" w:rsidP="005F017D">
            <w:pPr>
              <w:pStyle w:val="Komentrateksts"/>
              <w:jc w:val="both"/>
              <w:rPr>
                <w:rFonts w:ascii="Times New Roman" w:hAnsi="Times New Roman"/>
                <w:b/>
                <w:sz w:val="24"/>
                <w:szCs w:val="24"/>
              </w:rPr>
            </w:pPr>
            <w:r w:rsidRPr="005F017D">
              <w:rPr>
                <w:rFonts w:ascii="Times New Roman" w:hAnsi="Times New Roman"/>
                <w:b/>
                <w:sz w:val="24"/>
                <w:szCs w:val="24"/>
              </w:rPr>
              <w:lastRenderedPageBreak/>
              <w:t>Iebildums.</w:t>
            </w:r>
          </w:p>
          <w:p w14:paraId="08E11885" w14:textId="77777777" w:rsidR="000E0818" w:rsidRPr="005F017D" w:rsidRDefault="000E0818" w:rsidP="005F017D">
            <w:pPr>
              <w:pStyle w:val="Komentrateksts"/>
              <w:jc w:val="both"/>
              <w:rPr>
                <w:rFonts w:ascii="Times New Roman" w:hAnsi="Times New Roman"/>
                <w:bCs/>
                <w:sz w:val="24"/>
                <w:szCs w:val="24"/>
              </w:rPr>
            </w:pPr>
            <w:r w:rsidRPr="005F017D">
              <w:rPr>
                <w:rFonts w:ascii="Times New Roman" w:hAnsi="Times New Roman"/>
                <w:bCs/>
                <w:sz w:val="24"/>
                <w:szCs w:val="24"/>
              </w:rPr>
              <w:t xml:space="preserve">Panta devītajā daļā noteiktais divu gadu ierobežojums ir pārāk plašs, jo tas attiecas uz visām fiziskām un juridiskām personām, attiecībā uz kurām speciālais subjekts pēdējo divu gadu laikā veicis ar amata pienākumu pildīšanu saistītas darbības. Praksē tas var aptvert ļoti lielu personu loku, īpaši iestādēs, kur amatpersonas veic </w:t>
            </w:r>
            <w:r w:rsidRPr="005F017D">
              <w:rPr>
                <w:rFonts w:ascii="Times New Roman" w:hAnsi="Times New Roman"/>
                <w:bCs/>
                <w:sz w:val="24"/>
                <w:szCs w:val="24"/>
              </w:rPr>
              <w:lastRenderedPageBreak/>
              <w:t>uzraudzības vai kontroles funkcijas attiecībā uz daudziem tirgus dalībniekiem, tādejādi var rasties grūtības normu piemērošanā un nesamērīgi ierobežojumi sociālajās un profesionālajās attiecības.</w:t>
            </w:r>
          </w:p>
          <w:p w14:paraId="3E765B4B" w14:textId="77777777" w:rsidR="000E0818" w:rsidRPr="005F017D" w:rsidRDefault="000E0818" w:rsidP="005F017D">
            <w:pPr>
              <w:pStyle w:val="Komentrateksts"/>
              <w:jc w:val="both"/>
              <w:rPr>
                <w:rFonts w:ascii="Times New Roman" w:hAnsi="Times New Roman"/>
                <w:b/>
                <w:color w:val="000000"/>
                <w:sz w:val="24"/>
                <w:szCs w:val="24"/>
              </w:rPr>
            </w:pPr>
            <w:r w:rsidRPr="005F017D">
              <w:rPr>
                <w:rFonts w:ascii="Times New Roman" w:hAnsi="Times New Roman"/>
                <w:b/>
                <w:color w:val="000000"/>
                <w:sz w:val="24"/>
                <w:szCs w:val="24"/>
              </w:rPr>
              <w:t>Priekšlikums:</w:t>
            </w:r>
          </w:p>
          <w:p w14:paraId="5D990FD4" w14:textId="77777777" w:rsidR="000E0818" w:rsidRPr="005F017D" w:rsidRDefault="000E0818" w:rsidP="005F017D">
            <w:pPr>
              <w:pStyle w:val="Komentrateksts"/>
              <w:jc w:val="both"/>
              <w:rPr>
                <w:rFonts w:ascii="Times New Roman" w:hAnsi="Times New Roman"/>
                <w:bCs/>
                <w:color w:val="000000"/>
                <w:sz w:val="24"/>
                <w:szCs w:val="24"/>
              </w:rPr>
            </w:pPr>
            <w:r w:rsidRPr="005F017D">
              <w:rPr>
                <w:rFonts w:ascii="Times New Roman" w:hAnsi="Times New Roman"/>
                <w:bCs/>
                <w:color w:val="000000"/>
                <w:sz w:val="24"/>
                <w:szCs w:val="24"/>
              </w:rPr>
              <w:t>Aizstāt visā likumprojekta 10.panta  tekstā vārdus “divus gadus” ar vārdiem “vienu gadu”.</w:t>
            </w:r>
          </w:p>
        </w:tc>
        <w:tc>
          <w:tcPr>
            <w:tcW w:w="2340" w:type="dxa"/>
            <w:tcBorders>
              <w:top w:val="single" w:sz="4" w:space="0" w:color="auto"/>
              <w:left w:val="single" w:sz="4" w:space="0" w:color="auto"/>
              <w:bottom w:val="single" w:sz="4" w:space="0" w:color="auto"/>
              <w:right w:val="single" w:sz="4" w:space="0" w:color="auto"/>
            </w:tcBorders>
          </w:tcPr>
          <w:p w14:paraId="54013213" w14:textId="77777777" w:rsidR="000E0818" w:rsidRPr="005F017D" w:rsidRDefault="00F63E6D" w:rsidP="005F017D">
            <w:pPr>
              <w:pStyle w:val="Komentrateksts"/>
              <w:jc w:val="both"/>
              <w:rPr>
                <w:rFonts w:ascii="Times New Roman" w:hAnsi="Times New Roman"/>
                <w:b/>
                <w:sz w:val="24"/>
                <w:szCs w:val="24"/>
              </w:rPr>
            </w:pPr>
            <w:r w:rsidRPr="00711029">
              <w:rPr>
                <w:rFonts w:ascii="Times New Roman" w:hAnsi="Times New Roman"/>
                <w:color w:val="000000"/>
                <w:sz w:val="24"/>
                <w:szCs w:val="24"/>
              </w:rPr>
              <w:lastRenderedPageBreak/>
              <w:t>Nav ņemts vērā</w:t>
            </w:r>
            <w:r>
              <w:rPr>
                <w:rFonts w:ascii="Times New Roman" w:hAnsi="Times New Roman"/>
                <w:color w:val="000000"/>
                <w:sz w:val="24"/>
                <w:szCs w:val="24"/>
              </w:rPr>
              <w:t>.</w:t>
            </w:r>
          </w:p>
        </w:tc>
        <w:tc>
          <w:tcPr>
            <w:tcW w:w="4222" w:type="dxa"/>
            <w:tcBorders>
              <w:top w:val="single" w:sz="4" w:space="0" w:color="auto"/>
              <w:left w:val="single" w:sz="4" w:space="0" w:color="auto"/>
              <w:bottom w:val="single" w:sz="4" w:space="0" w:color="auto"/>
              <w:right w:val="single" w:sz="4" w:space="0" w:color="auto"/>
            </w:tcBorders>
          </w:tcPr>
          <w:p w14:paraId="4CEAD89F" w14:textId="77777777" w:rsidR="000E0818" w:rsidRPr="005F017D" w:rsidRDefault="00F63E6D" w:rsidP="005F017D">
            <w:pPr>
              <w:pStyle w:val="Komentrateksts"/>
              <w:jc w:val="both"/>
              <w:rPr>
                <w:rFonts w:ascii="Times New Roman" w:hAnsi="Times New Roman"/>
                <w:b/>
                <w:sz w:val="24"/>
                <w:szCs w:val="24"/>
              </w:rPr>
            </w:pPr>
            <w:r>
              <w:rPr>
                <w:rFonts w:ascii="Times New Roman" w:hAnsi="Times New Roman"/>
                <w:color w:val="000000"/>
                <w:sz w:val="24"/>
                <w:szCs w:val="24"/>
              </w:rPr>
              <w:t>Skatīt iepriekš skaidrojumu pie 22. priekšlikuma.</w:t>
            </w:r>
          </w:p>
        </w:tc>
      </w:tr>
      <w:tr w:rsidR="000E0818" w:rsidRPr="00C1341B" w14:paraId="4F480F81" w14:textId="77777777" w:rsidTr="000E0818">
        <w:trPr>
          <w:trHeight w:val="699"/>
        </w:trPr>
        <w:tc>
          <w:tcPr>
            <w:tcW w:w="755" w:type="dxa"/>
            <w:tcBorders>
              <w:top w:val="single" w:sz="4" w:space="0" w:color="auto"/>
              <w:left w:val="single" w:sz="4" w:space="0" w:color="auto"/>
              <w:bottom w:val="single" w:sz="4" w:space="0" w:color="auto"/>
              <w:right w:val="single" w:sz="4" w:space="0" w:color="auto"/>
            </w:tcBorders>
            <w:shd w:val="clear" w:color="auto" w:fill="FFFFFF"/>
            <w:vAlign w:val="center"/>
          </w:tcPr>
          <w:p w14:paraId="55D56411" w14:textId="77777777" w:rsidR="000E0818" w:rsidRPr="00C1341B" w:rsidRDefault="000E0818" w:rsidP="00E2128E">
            <w:pPr>
              <w:numPr>
                <w:ilvl w:val="0"/>
                <w:numId w:val="1"/>
              </w:numPr>
              <w:jc w:val="both"/>
              <w:rPr>
                <w:bCs/>
              </w:rPr>
            </w:pPr>
          </w:p>
        </w:tc>
        <w:tc>
          <w:tcPr>
            <w:tcW w:w="3067" w:type="dxa"/>
            <w:tcBorders>
              <w:top w:val="single" w:sz="4" w:space="0" w:color="auto"/>
              <w:left w:val="single" w:sz="4" w:space="0" w:color="auto"/>
              <w:bottom w:val="single" w:sz="4" w:space="0" w:color="auto"/>
              <w:right w:val="single" w:sz="4" w:space="0" w:color="auto"/>
            </w:tcBorders>
            <w:shd w:val="clear" w:color="auto" w:fill="FFFFFF"/>
          </w:tcPr>
          <w:p w14:paraId="766CC028" w14:textId="77777777" w:rsidR="000E0818" w:rsidRPr="005F017D" w:rsidRDefault="000E0818" w:rsidP="005F017D">
            <w:pPr>
              <w:pStyle w:val="Komentrateksts"/>
              <w:jc w:val="both"/>
              <w:rPr>
                <w:rFonts w:ascii="Times New Roman" w:hAnsi="Times New Roman"/>
                <w:b/>
                <w:bCs/>
                <w:sz w:val="24"/>
                <w:szCs w:val="24"/>
              </w:rPr>
            </w:pPr>
            <w:r w:rsidRPr="005F017D">
              <w:rPr>
                <w:rFonts w:ascii="Times New Roman" w:hAnsi="Times New Roman"/>
                <w:b/>
                <w:bCs/>
                <w:sz w:val="24"/>
                <w:szCs w:val="24"/>
              </w:rPr>
              <w:t>10. pants. Vispārējie ierobežojumi un aizliegumi speciālajiem subjektiem</w:t>
            </w:r>
          </w:p>
          <w:p w14:paraId="4514B285" w14:textId="77777777" w:rsidR="000E0818" w:rsidRPr="005F017D" w:rsidRDefault="000E0818" w:rsidP="005F017D">
            <w:pPr>
              <w:pStyle w:val="Komentrateksts"/>
              <w:jc w:val="both"/>
              <w:rPr>
                <w:rFonts w:ascii="Times New Roman" w:hAnsi="Times New Roman"/>
                <w:bCs/>
                <w:sz w:val="24"/>
                <w:szCs w:val="24"/>
              </w:rPr>
            </w:pPr>
            <w:r w:rsidRPr="005F017D">
              <w:rPr>
                <w:rFonts w:ascii="Times New Roman" w:hAnsi="Times New Roman"/>
                <w:bCs/>
                <w:sz w:val="24"/>
                <w:szCs w:val="24"/>
              </w:rPr>
              <w:t>(10) Var pieņemt vai sagatavot lēmumus par publiskas personas mantas iegūšanu, tās nodošanu citu personu īpašumā, lietošanā vai valdījumā, atsavināšanu citām personām vai apgrūtināšanu ar lietu vai saistību tiesībām, kā arī finanšu līdzekļu sadalīšanu, kā arī izmantot vai lietot publiskas personas institūcijas mantu un finanšu līdzekļus tikai ārējos normatīvajos aktos paredzētajiem mērķiem un saskaņā ar normatīvajos aktos noteikto kārtību.</w:t>
            </w:r>
          </w:p>
        </w:tc>
        <w:tc>
          <w:tcPr>
            <w:tcW w:w="3933" w:type="dxa"/>
            <w:tcBorders>
              <w:top w:val="single" w:sz="4" w:space="0" w:color="auto"/>
              <w:left w:val="single" w:sz="4" w:space="0" w:color="auto"/>
              <w:bottom w:val="single" w:sz="4" w:space="0" w:color="auto"/>
              <w:right w:val="single" w:sz="4" w:space="0" w:color="auto"/>
            </w:tcBorders>
            <w:shd w:val="clear" w:color="auto" w:fill="FFFFFF"/>
          </w:tcPr>
          <w:p w14:paraId="4611790C" w14:textId="77777777" w:rsidR="000E0818" w:rsidRPr="005F017D" w:rsidRDefault="000E0818" w:rsidP="005F017D">
            <w:pPr>
              <w:pStyle w:val="Komentrateksts"/>
              <w:jc w:val="both"/>
              <w:rPr>
                <w:rFonts w:ascii="Times New Roman" w:hAnsi="Times New Roman"/>
                <w:color w:val="000000"/>
                <w:sz w:val="24"/>
                <w:szCs w:val="24"/>
              </w:rPr>
            </w:pPr>
            <w:r w:rsidRPr="005F017D">
              <w:rPr>
                <w:rFonts w:ascii="Times New Roman" w:hAnsi="Times New Roman"/>
                <w:bCs/>
                <w:color w:val="000000"/>
                <w:sz w:val="24"/>
                <w:szCs w:val="24"/>
              </w:rPr>
              <w:t>Panta nosaukumā ietverti “</w:t>
            </w:r>
            <w:r w:rsidRPr="005F017D">
              <w:rPr>
                <w:rFonts w:ascii="Times New Roman" w:hAnsi="Times New Roman"/>
                <w:color w:val="000000"/>
                <w:sz w:val="24"/>
                <w:szCs w:val="24"/>
              </w:rPr>
              <w:t>ierobežojumi un aizliegumi”. Nav saskatāma nepieciešamība īpaši izcelt speciālo subjektu tiesības pieņemt lēmumus par publiskas personas mantas iegūšanu vai atsavināšanu, kā arī rīcību ar tās mantu un finanšu līdzekļiem atbilstoši normatīvajos aktos noteiktajai kārtībai.</w:t>
            </w:r>
            <w:r w:rsidRPr="005F017D">
              <w:rPr>
                <w:rFonts w:ascii="Times New Roman" w:hAnsi="Times New Roman"/>
                <w:sz w:val="24"/>
                <w:szCs w:val="24"/>
              </w:rPr>
              <w:t xml:space="preserve"> </w:t>
            </w:r>
            <w:r w:rsidRPr="005F017D">
              <w:rPr>
                <w:rFonts w:ascii="Times New Roman" w:hAnsi="Times New Roman"/>
                <w:color w:val="000000"/>
                <w:sz w:val="24"/>
                <w:szCs w:val="24"/>
              </w:rPr>
              <w:t>Aicinām svītrot šo daļu, jo Valsts pārvaldes iekārtas likums jau paredz, ka valsts pārvalde ir pakļauta likumam un tiesībām. Nav saskatāma nepieciešamība šeit dublēt.</w:t>
            </w:r>
          </w:p>
          <w:p w14:paraId="275DAE4F" w14:textId="77777777" w:rsidR="000E0818" w:rsidRPr="005F017D" w:rsidRDefault="000E0818" w:rsidP="005F017D">
            <w:pPr>
              <w:pStyle w:val="Komentrateksts"/>
              <w:jc w:val="both"/>
              <w:rPr>
                <w:rFonts w:ascii="Times New Roman" w:hAnsi="Times New Roman"/>
                <w:b/>
                <w:bCs/>
                <w:color w:val="000000"/>
                <w:sz w:val="24"/>
                <w:szCs w:val="24"/>
              </w:rPr>
            </w:pPr>
            <w:r w:rsidRPr="005F017D">
              <w:rPr>
                <w:rFonts w:ascii="Times New Roman" w:hAnsi="Times New Roman"/>
                <w:b/>
                <w:bCs/>
                <w:color w:val="000000"/>
                <w:sz w:val="24"/>
                <w:szCs w:val="24"/>
              </w:rPr>
              <w:t>Priekšlikums:</w:t>
            </w:r>
          </w:p>
          <w:p w14:paraId="4FF4C438" w14:textId="77777777" w:rsidR="000E0818" w:rsidRPr="005F017D" w:rsidRDefault="000E0818" w:rsidP="005F017D">
            <w:pPr>
              <w:pStyle w:val="Komentrateksts"/>
              <w:jc w:val="both"/>
              <w:rPr>
                <w:rFonts w:ascii="Times New Roman" w:hAnsi="Times New Roman"/>
                <w:color w:val="000000"/>
                <w:sz w:val="24"/>
                <w:szCs w:val="24"/>
              </w:rPr>
            </w:pPr>
            <w:r w:rsidRPr="005F017D">
              <w:rPr>
                <w:rFonts w:ascii="Times New Roman" w:hAnsi="Times New Roman"/>
                <w:color w:val="000000"/>
                <w:sz w:val="24"/>
                <w:szCs w:val="24"/>
              </w:rPr>
              <w:t>Svītrot likumprojekta 10.panta desmito daļu.</w:t>
            </w:r>
          </w:p>
        </w:tc>
        <w:tc>
          <w:tcPr>
            <w:tcW w:w="2340" w:type="dxa"/>
            <w:tcBorders>
              <w:top w:val="single" w:sz="4" w:space="0" w:color="auto"/>
              <w:left w:val="single" w:sz="4" w:space="0" w:color="auto"/>
              <w:bottom w:val="single" w:sz="4" w:space="0" w:color="auto"/>
              <w:right w:val="single" w:sz="4" w:space="0" w:color="auto"/>
            </w:tcBorders>
            <w:shd w:val="clear" w:color="auto" w:fill="FFFFFF"/>
          </w:tcPr>
          <w:p w14:paraId="7C188908" w14:textId="77777777" w:rsidR="000E0818" w:rsidRPr="005F017D" w:rsidRDefault="00F63E6D" w:rsidP="005F017D">
            <w:pPr>
              <w:pStyle w:val="Komentrateksts"/>
              <w:jc w:val="both"/>
              <w:rPr>
                <w:rFonts w:ascii="Times New Roman" w:hAnsi="Times New Roman"/>
                <w:bCs/>
                <w:color w:val="000000"/>
                <w:sz w:val="24"/>
                <w:szCs w:val="24"/>
              </w:rPr>
            </w:pPr>
            <w:r w:rsidRPr="00711029">
              <w:rPr>
                <w:rFonts w:ascii="Times New Roman" w:hAnsi="Times New Roman"/>
                <w:color w:val="000000"/>
                <w:sz w:val="24"/>
                <w:szCs w:val="24"/>
              </w:rPr>
              <w:t>Nav ņemts vērā</w:t>
            </w:r>
            <w:r>
              <w:rPr>
                <w:rFonts w:ascii="Times New Roman" w:hAnsi="Times New Roman"/>
                <w:color w:val="000000"/>
                <w:sz w:val="24"/>
                <w:szCs w:val="24"/>
              </w:rPr>
              <w:t>.</w:t>
            </w:r>
          </w:p>
        </w:tc>
        <w:tc>
          <w:tcPr>
            <w:tcW w:w="4222" w:type="dxa"/>
            <w:tcBorders>
              <w:top w:val="single" w:sz="4" w:space="0" w:color="auto"/>
              <w:left w:val="single" w:sz="4" w:space="0" w:color="auto"/>
              <w:bottom w:val="single" w:sz="4" w:space="0" w:color="auto"/>
              <w:right w:val="single" w:sz="4" w:space="0" w:color="auto"/>
            </w:tcBorders>
            <w:shd w:val="clear" w:color="auto" w:fill="FFFFFF"/>
          </w:tcPr>
          <w:p w14:paraId="544DFF4D" w14:textId="77777777" w:rsidR="000E0818" w:rsidRPr="005F017D" w:rsidRDefault="00F63E6D" w:rsidP="005F017D">
            <w:pPr>
              <w:pStyle w:val="Komentrateksts"/>
              <w:jc w:val="both"/>
              <w:rPr>
                <w:rFonts w:ascii="Times New Roman" w:hAnsi="Times New Roman"/>
                <w:bCs/>
                <w:color w:val="000000"/>
                <w:sz w:val="24"/>
                <w:szCs w:val="24"/>
              </w:rPr>
            </w:pPr>
            <w:r>
              <w:rPr>
                <w:rFonts w:ascii="Times New Roman" w:hAnsi="Times New Roman"/>
                <w:bCs/>
                <w:color w:val="000000"/>
                <w:sz w:val="24"/>
                <w:szCs w:val="24"/>
              </w:rPr>
              <w:t>Šis ir ierobežojums speciālajam subjektam rīcībā ar publiskas personas mantu un finanšu līdzekļiem.</w:t>
            </w:r>
          </w:p>
        </w:tc>
      </w:tr>
      <w:tr w:rsidR="000E0818" w:rsidRPr="00C1341B" w14:paraId="287EADC9" w14:textId="77777777" w:rsidTr="000E0818">
        <w:trPr>
          <w:trHeight w:val="550"/>
        </w:trPr>
        <w:tc>
          <w:tcPr>
            <w:tcW w:w="755" w:type="dxa"/>
            <w:tcBorders>
              <w:top w:val="single" w:sz="4" w:space="0" w:color="auto"/>
              <w:left w:val="single" w:sz="4" w:space="0" w:color="auto"/>
              <w:bottom w:val="single" w:sz="4" w:space="0" w:color="auto"/>
              <w:right w:val="single" w:sz="4" w:space="0" w:color="auto"/>
            </w:tcBorders>
            <w:vAlign w:val="center"/>
          </w:tcPr>
          <w:p w14:paraId="1A879C3C" w14:textId="77777777" w:rsidR="000E0818" w:rsidRPr="00C1341B" w:rsidRDefault="000E0818" w:rsidP="00E2128E">
            <w:pPr>
              <w:numPr>
                <w:ilvl w:val="0"/>
                <w:numId w:val="1"/>
              </w:numPr>
              <w:jc w:val="both"/>
              <w:rPr>
                <w:bCs/>
              </w:rPr>
            </w:pPr>
          </w:p>
        </w:tc>
        <w:tc>
          <w:tcPr>
            <w:tcW w:w="3067" w:type="dxa"/>
            <w:tcBorders>
              <w:top w:val="single" w:sz="4" w:space="0" w:color="auto"/>
              <w:left w:val="single" w:sz="4" w:space="0" w:color="auto"/>
              <w:bottom w:val="single" w:sz="4" w:space="0" w:color="auto"/>
              <w:right w:val="single" w:sz="4" w:space="0" w:color="auto"/>
            </w:tcBorders>
          </w:tcPr>
          <w:p w14:paraId="5F817180" w14:textId="77777777" w:rsidR="000E0818" w:rsidRPr="005F017D" w:rsidRDefault="000E0818" w:rsidP="005F017D">
            <w:pPr>
              <w:pStyle w:val="Komentrateksts"/>
              <w:jc w:val="both"/>
              <w:rPr>
                <w:rFonts w:ascii="Times New Roman" w:hAnsi="Times New Roman"/>
                <w:b/>
                <w:bCs/>
                <w:sz w:val="24"/>
                <w:szCs w:val="24"/>
              </w:rPr>
            </w:pPr>
            <w:r w:rsidRPr="005F017D">
              <w:rPr>
                <w:rFonts w:ascii="Times New Roman" w:hAnsi="Times New Roman"/>
                <w:b/>
                <w:bCs/>
                <w:sz w:val="24"/>
                <w:szCs w:val="24"/>
              </w:rPr>
              <w:t xml:space="preserve">11. pants. Speciālie ierobežojumi un aizliegumi </w:t>
            </w:r>
            <w:r w:rsidRPr="005F017D">
              <w:rPr>
                <w:rFonts w:ascii="Times New Roman" w:hAnsi="Times New Roman"/>
                <w:b/>
                <w:bCs/>
                <w:sz w:val="24"/>
                <w:szCs w:val="24"/>
              </w:rPr>
              <w:lastRenderedPageBreak/>
              <w:t>speciālajiem subjektiem</w:t>
            </w:r>
          </w:p>
          <w:p w14:paraId="03EC3530" w14:textId="77777777" w:rsidR="000E0818" w:rsidRPr="005F017D" w:rsidRDefault="000E0818" w:rsidP="005F017D">
            <w:pPr>
              <w:pStyle w:val="Komentrateksts"/>
              <w:jc w:val="both"/>
              <w:rPr>
                <w:rFonts w:ascii="Times New Roman" w:hAnsi="Times New Roman"/>
                <w:bCs/>
                <w:sz w:val="24"/>
                <w:szCs w:val="24"/>
              </w:rPr>
            </w:pPr>
            <w:r w:rsidRPr="005F017D">
              <w:rPr>
                <w:rFonts w:ascii="Times New Roman" w:hAnsi="Times New Roman"/>
                <w:sz w:val="24"/>
                <w:szCs w:val="24"/>
              </w:rPr>
              <w:t>(3) Publiskas personas institūcijas vadītājam, publiskas personas kapitālsabiedrības padomes loceklim nav atļauts būt tādas komercsabiedrības dalībniekam, akcionāram, biedram, patiesā labuma guvējam vai tādam individuālajam komersantam, kas saņem attiecīgās publiskās personas institūcijas iepirkumu vai finanšu līdzekļus, izņemot gadījumus, kad tos piešķir atklāta konkursa rezultātā un speciālais subjekts nav iecēlis amatā kādu no komisijas locekļiem, kas lemj par iepirkuma vai finanšu līdzekļu piešķiršanu.</w:t>
            </w:r>
          </w:p>
        </w:tc>
        <w:tc>
          <w:tcPr>
            <w:tcW w:w="3933" w:type="dxa"/>
            <w:tcBorders>
              <w:top w:val="single" w:sz="4" w:space="0" w:color="auto"/>
              <w:left w:val="single" w:sz="4" w:space="0" w:color="auto"/>
              <w:bottom w:val="single" w:sz="4" w:space="0" w:color="auto"/>
              <w:right w:val="single" w:sz="4" w:space="0" w:color="auto"/>
            </w:tcBorders>
          </w:tcPr>
          <w:p w14:paraId="17C12551" w14:textId="77777777" w:rsidR="000E0818" w:rsidRPr="005F017D" w:rsidRDefault="000E0818" w:rsidP="005F017D">
            <w:pPr>
              <w:pStyle w:val="Komentrateksts"/>
              <w:spacing w:after="0"/>
              <w:jc w:val="both"/>
              <w:rPr>
                <w:rFonts w:ascii="Times New Roman" w:hAnsi="Times New Roman"/>
                <w:bCs/>
                <w:sz w:val="24"/>
                <w:szCs w:val="24"/>
              </w:rPr>
            </w:pPr>
            <w:r w:rsidRPr="005F017D">
              <w:rPr>
                <w:rFonts w:ascii="Times New Roman" w:hAnsi="Times New Roman"/>
                <w:b/>
                <w:sz w:val="24"/>
                <w:szCs w:val="24"/>
              </w:rPr>
              <w:lastRenderedPageBreak/>
              <w:t>Priekšlikums:</w:t>
            </w:r>
            <w:r w:rsidRPr="005F017D">
              <w:rPr>
                <w:rFonts w:ascii="Times New Roman" w:hAnsi="Times New Roman"/>
                <w:bCs/>
                <w:sz w:val="24"/>
                <w:szCs w:val="24"/>
              </w:rPr>
              <w:t xml:space="preserve"> lūdzam papildināt daļu aiz vārda “kapitālsabiedrības” ar </w:t>
            </w:r>
            <w:r w:rsidRPr="005F017D">
              <w:rPr>
                <w:rFonts w:ascii="Times New Roman" w:hAnsi="Times New Roman"/>
                <w:bCs/>
                <w:sz w:val="24"/>
                <w:szCs w:val="24"/>
              </w:rPr>
              <w:lastRenderedPageBreak/>
              <w:t>vārdiem “valdes un”</w:t>
            </w:r>
          </w:p>
          <w:p w14:paraId="67C154B6" w14:textId="77777777" w:rsidR="000E0818" w:rsidRPr="005F017D" w:rsidRDefault="000E0818" w:rsidP="005F017D">
            <w:pPr>
              <w:pStyle w:val="Komentrateksts"/>
              <w:spacing w:after="0"/>
              <w:jc w:val="both"/>
              <w:rPr>
                <w:rFonts w:ascii="Times New Roman" w:hAnsi="Times New Roman"/>
                <w:b/>
                <w:sz w:val="24"/>
                <w:szCs w:val="24"/>
                <w:highlight w:val="green"/>
              </w:rPr>
            </w:pPr>
          </w:p>
        </w:tc>
        <w:tc>
          <w:tcPr>
            <w:tcW w:w="2340" w:type="dxa"/>
            <w:tcBorders>
              <w:top w:val="single" w:sz="4" w:space="0" w:color="auto"/>
              <w:left w:val="single" w:sz="4" w:space="0" w:color="auto"/>
              <w:bottom w:val="single" w:sz="4" w:space="0" w:color="auto"/>
              <w:right w:val="single" w:sz="4" w:space="0" w:color="auto"/>
            </w:tcBorders>
          </w:tcPr>
          <w:p w14:paraId="7EDBC479" w14:textId="77777777" w:rsidR="000E0818" w:rsidRPr="005F017D" w:rsidRDefault="00F06D12" w:rsidP="005F017D">
            <w:pPr>
              <w:pStyle w:val="Komentrateksts"/>
              <w:spacing w:after="0"/>
              <w:jc w:val="both"/>
              <w:rPr>
                <w:rFonts w:ascii="Times New Roman" w:hAnsi="Times New Roman"/>
                <w:b/>
                <w:sz w:val="24"/>
                <w:szCs w:val="24"/>
              </w:rPr>
            </w:pPr>
            <w:r w:rsidRPr="00711029">
              <w:rPr>
                <w:rFonts w:ascii="Times New Roman" w:hAnsi="Times New Roman"/>
                <w:color w:val="000000"/>
                <w:sz w:val="24"/>
                <w:szCs w:val="24"/>
              </w:rPr>
              <w:lastRenderedPageBreak/>
              <w:t>Nav ņemts vērā</w:t>
            </w:r>
            <w:r>
              <w:rPr>
                <w:rFonts w:ascii="Times New Roman" w:hAnsi="Times New Roman"/>
                <w:color w:val="000000"/>
                <w:sz w:val="24"/>
                <w:szCs w:val="24"/>
              </w:rPr>
              <w:t>.</w:t>
            </w:r>
          </w:p>
        </w:tc>
        <w:tc>
          <w:tcPr>
            <w:tcW w:w="4222" w:type="dxa"/>
            <w:tcBorders>
              <w:top w:val="single" w:sz="4" w:space="0" w:color="auto"/>
              <w:left w:val="single" w:sz="4" w:space="0" w:color="auto"/>
              <w:bottom w:val="single" w:sz="4" w:space="0" w:color="auto"/>
              <w:right w:val="single" w:sz="4" w:space="0" w:color="auto"/>
            </w:tcBorders>
          </w:tcPr>
          <w:p w14:paraId="500D478C" w14:textId="77777777" w:rsidR="000E0818" w:rsidRPr="00F06D12" w:rsidRDefault="00F06D12" w:rsidP="005F017D">
            <w:pPr>
              <w:pStyle w:val="Komentrateksts"/>
              <w:spacing w:after="0"/>
              <w:jc w:val="both"/>
              <w:rPr>
                <w:rFonts w:ascii="Times New Roman" w:hAnsi="Times New Roman"/>
                <w:bCs/>
                <w:sz w:val="24"/>
                <w:szCs w:val="24"/>
              </w:rPr>
            </w:pPr>
            <w:r>
              <w:rPr>
                <w:rFonts w:ascii="Times New Roman" w:hAnsi="Times New Roman"/>
                <w:bCs/>
                <w:sz w:val="24"/>
                <w:szCs w:val="24"/>
              </w:rPr>
              <w:t xml:space="preserve">Skatīt Likumprojekta 1. panta 9. punkta b) apakšpunktu. </w:t>
            </w:r>
          </w:p>
        </w:tc>
      </w:tr>
      <w:tr w:rsidR="000E0818" w:rsidRPr="00C1341B" w14:paraId="2C57B4C4" w14:textId="77777777" w:rsidTr="000E0818">
        <w:trPr>
          <w:trHeight w:val="1556"/>
        </w:trPr>
        <w:tc>
          <w:tcPr>
            <w:tcW w:w="755" w:type="dxa"/>
            <w:tcBorders>
              <w:top w:val="single" w:sz="4" w:space="0" w:color="auto"/>
              <w:left w:val="single" w:sz="4" w:space="0" w:color="auto"/>
              <w:bottom w:val="single" w:sz="4" w:space="0" w:color="auto"/>
              <w:right w:val="single" w:sz="4" w:space="0" w:color="auto"/>
            </w:tcBorders>
            <w:vAlign w:val="center"/>
          </w:tcPr>
          <w:p w14:paraId="1EDDCF63" w14:textId="77777777" w:rsidR="000E0818" w:rsidRPr="00C1341B" w:rsidRDefault="000E0818" w:rsidP="00E2128E">
            <w:pPr>
              <w:numPr>
                <w:ilvl w:val="0"/>
                <w:numId w:val="1"/>
              </w:numPr>
              <w:jc w:val="both"/>
              <w:rPr>
                <w:bCs/>
              </w:rPr>
            </w:pPr>
          </w:p>
        </w:tc>
        <w:tc>
          <w:tcPr>
            <w:tcW w:w="3067" w:type="dxa"/>
            <w:tcBorders>
              <w:top w:val="single" w:sz="4" w:space="0" w:color="auto"/>
              <w:left w:val="single" w:sz="4" w:space="0" w:color="auto"/>
              <w:bottom w:val="single" w:sz="4" w:space="0" w:color="auto"/>
              <w:right w:val="single" w:sz="4" w:space="0" w:color="auto"/>
            </w:tcBorders>
          </w:tcPr>
          <w:p w14:paraId="3E69DADD" w14:textId="77777777" w:rsidR="000E0818" w:rsidRPr="005F017D" w:rsidRDefault="000E0818" w:rsidP="005F017D">
            <w:pPr>
              <w:pStyle w:val="Komentrateksts"/>
              <w:jc w:val="both"/>
              <w:rPr>
                <w:rFonts w:ascii="Times New Roman" w:hAnsi="Times New Roman"/>
                <w:b/>
                <w:bCs/>
                <w:sz w:val="24"/>
                <w:szCs w:val="24"/>
              </w:rPr>
            </w:pPr>
            <w:r w:rsidRPr="005F017D">
              <w:rPr>
                <w:rFonts w:ascii="Times New Roman" w:hAnsi="Times New Roman"/>
                <w:b/>
                <w:bCs/>
                <w:sz w:val="24"/>
                <w:szCs w:val="24"/>
              </w:rPr>
              <w:t>11. pants. Speciālie ierobežojumi un aizliegumi speciālajiem subjektiem</w:t>
            </w:r>
          </w:p>
          <w:p w14:paraId="7DFE1836" w14:textId="77777777" w:rsidR="000E0818" w:rsidRPr="005F017D" w:rsidRDefault="000E0818" w:rsidP="005F017D">
            <w:pPr>
              <w:pStyle w:val="Komentrateksts"/>
              <w:jc w:val="both"/>
              <w:rPr>
                <w:rFonts w:ascii="Times New Roman" w:hAnsi="Times New Roman"/>
                <w:bCs/>
                <w:sz w:val="24"/>
                <w:szCs w:val="24"/>
              </w:rPr>
            </w:pPr>
            <w:r w:rsidRPr="005F017D">
              <w:rPr>
                <w:rFonts w:ascii="Times New Roman" w:hAnsi="Times New Roman"/>
                <w:bCs/>
                <w:sz w:val="24"/>
                <w:szCs w:val="24"/>
              </w:rPr>
              <w:t xml:space="preserve">(4) Pašvaldības deputātam (domes priekšsēdētājam, viņa vietniekam), pašvaldības izpilddirektoram un viņa vietniekam nav atļauts būt tādas komercsabiedrības dalībniekam, akcionāram, biedram, patiesajam labuma guvējam vai tādam </w:t>
            </w:r>
            <w:r w:rsidRPr="005F017D">
              <w:rPr>
                <w:rFonts w:ascii="Times New Roman" w:hAnsi="Times New Roman"/>
                <w:bCs/>
                <w:sz w:val="24"/>
                <w:szCs w:val="24"/>
              </w:rPr>
              <w:lastRenderedPageBreak/>
              <w:t xml:space="preserve">individuālajam komersantam, kas saņem attiecīgās pašvaldības, tās iestādes vai kapitālsabiedrības iepirkumu, finanšu līdzekļus, pašvaldības garantētus kredītus, izņemot gadījumus, kad tos piešķir atklāta konkursa rezultātā un speciālais subjekts nav iecēlis amatā </w:t>
            </w:r>
            <w:r w:rsidRPr="005F017D">
              <w:rPr>
                <w:rFonts w:ascii="Times New Roman" w:hAnsi="Times New Roman"/>
                <w:bCs/>
                <w:sz w:val="24"/>
                <w:szCs w:val="24"/>
                <w:u w:val="single"/>
              </w:rPr>
              <w:t>kādu no</w:t>
            </w:r>
            <w:r w:rsidRPr="005F017D">
              <w:rPr>
                <w:rFonts w:ascii="Times New Roman" w:hAnsi="Times New Roman"/>
                <w:bCs/>
                <w:sz w:val="24"/>
                <w:szCs w:val="24"/>
              </w:rPr>
              <w:t xml:space="preserve"> komisijas locekļiem, kas lemj par iepirkuma, finanšu līdzekļu vai pašvaldības garantēta kredīta piešķiršanu.</w:t>
            </w:r>
          </w:p>
          <w:p w14:paraId="17F3DE35" w14:textId="77777777" w:rsidR="000E0818" w:rsidRPr="005F017D" w:rsidRDefault="000E0818" w:rsidP="005F017D">
            <w:pPr>
              <w:pStyle w:val="Komentrateksts"/>
              <w:jc w:val="both"/>
              <w:rPr>
                <w:rFonts w:ascii="Times New Roman" w:hAnsi="Times New Roman"/>
                <w:bCs/>
                <w:sz w:val="24"/>
                <w:szCs w:val="24"/>
              </w:rPr>
            </w:pPr>
            <w:r w:rsidRPr="005F017D">
              <w:rPr>
                <w:rFonts w:ascii="Times New Roman" w:hAnsi="Times New Roman"/>
                <w:bCs/>
                <w:sz w:val="24"/>
                <w:szCs w:val="24"/>
              </w:rPr>
              <w:t xml:space="preserve">(5) Pašvaldības domes deputātam (domes priekšsēdētājam, viņa vietniekam) divus gadus pēc tam, kad viņš pieņēmis lēmumu vai piedalījies lēmuma pieņemšanā par publiskas personas finanšu līdzekļu piešķiršanu biedrībai, nodibinājumam vai reliģiskajai organizācijai, ir aizliegts saņemt atalgojumu attiecīgajā biedrībā, nodibinājumā, izņemot biedrību un nodibinājumu, kuru pašvaldības saskaņā ar Pašvaldību likumu dibinājušas kopīgu interešu īstenošanai, vai reliģiskajā </w:t>
            </w:r>
            <w:r w:rsidRPr="005F017D">
              <w:rPr>
                <w:rFonts w:ascii="Times New Roman" w:hAnsi="Times New Roman"/>
                <w:bCs/>
                <w:sz w:val="24"/>
                <w:szCs w:val="24"/>
              </w:rPr>
              <w:lastRenderedPageBreak/>
              <w:t>organizācijā.</w:t>
            </w:r>
          </w:p>
          <w:p w14:paraId="01A06436" w14:textId="77777777" w:rsidR="000E0818" w:rsidRPr="005F017D" w:rsidRDefault="000E0818" w:rsidP="005F017D">
            <w:pPr>
              <w:pStyle w:val="Komentrateksts"/>
              <w:jc w:val="both"/>
              <w:rPr>
                <w:rFonts w:ascii="Times New Roman" w:hAnsi="Times New Roman"/>
                <w:bCs/>
                <w:sz w:val="24"/>
                <w:szCs w:val="24"/>
              </w:rPr>
            </w:pPr>
            <w:r w:rsidRPr="005F017D">
              <w:rPr>
                <w:rFonts w:ascii="Times New Roman" w:hAnsi="Times New Roman"/>
                <w:bCs/>
                <w:sz w:val="24"/>
                <w:szCs w:val="24"/>
              </w:rPr>
              <w:t>(6) Pašvaldības domes deputātam (domes priekšsēdētājam, viņa vietniekam) ir aizliegts saņemt atalgojumu biedrībā, nodibinājumā, izņemot biedrību un nodibinājumu, kuru pašvaldības saskaņā ar Pašvaldību likumu dibinājušas kopīgu interešu īstenošanai, reliģiskajā organizācijā vai komercsabiedrībā no finanšu līdzekļiem, kurus biedrība, nodibinājums, reliģiskā organizācija vai komercsabiedrība ir saņēmusi no attiecīgās pašvaldības, izņemot gadījumus, kad finanšu līdzekļi piešķirti atklāta konkursa rezultātā vai deleģēta pārvaldes uzdevuma izpildei.</w:t>
            </w:r>
          </w:p>
        </w:tc>
        <w:tc>
          <w:tcPr>
            <w:tcW w:w="3933" w:type="dxa"/>
            <w:tcBorders>
              <w:top w:val="single" w:sz="4" w:space="0" w:color="auto"/>
              <w:left w:val="single" w:sz="4" w:space="0" w:color="auto"/>
              <w:bottom w:val="single" w:sz="4" w:space="0" w:color="auto"/>
              <w:right w:val="single" w:sz="4" w:space="0" w:color="auto"/>
            </w:tcBorders>
          </w:tcPr>
          <w:p w14:paraId="01310DA4" w14:textId="77777777" w:rsidR="000E0818" w:rsidRPr="005F017D" w:rsidRDefault="000E0818" w:rsidP="005F017D">
            <w:pPr>
              <w:pStyle w:val="Komentrateksts"/>
              <w:jc w:val="both"/>
              <w:rPr>
                <w:rFonts w:ascii="Times New Roman" w:hAnsi="Times New Roman"/>
                <w:bCs/>
                <w:sz w:val="24"/>
                <w:szCs w:val="24"/>
              </w:rPr>
            </w:pPr>
            <w:r w:rsidRPr="005F017D">
              <w:rPr>
                <w:rFonts w:ascii="Times New Roman" w:hAnsi="Times New Roman"/>
                <w:bCs/>
                <w:sz w:val="24"/>
                <w:szCs w:val="24"/>
              </w:rPr>
              <w:lastRenderedPageBreak/>
              <w:t>Likumprojekta 11. panta ceturtajā daļā trūkst vārda domes (skatīt, kā ir 11.panta piektajā un sestajā daļā).</w:t>
            </w:r>
          </w:p>
          <w:p w14:paraId="51E4EB86" w14:textId="77777777" w:rsidR="000E0818" w:rsidRPr="005F017D" w:rsidRDefault="000E0818" w:rsidP="005F017D">
            <w:pPr>
              <w:pStyle w:val="Komentrateksts"/>
              <w:jc w:val="both"/>
              <w:rPr>
                <w:rFonts w:ascii="Times New Roman" w:hAnsi="Times New Roman"/>
                <w:bCs/>
                <w:sz w:val="24"/>
                <w:szCs w:val="24"/>
              </w:rPr>
            </w:pPr>
            <w:r w:rsidRPr="005F017D">
              <w:rPr>
                <w:rFonts w:ascii="Times New Roman" w:hAnsi="Times New Roman"/>
                <w:bCs/>
                <w:sz w:val="24"/>
                <w:szCs w:val="24"/>
              </w:rPr>
              <w:t xml:space="preserve">No normas redakcijas nav viennozīmīgi saprotams normas subjekts, kas var radīt atšķirīgu interpretāciju praksē. Tādēļ lūgums precizēt, kas ir normas subjekts, jo norādīts, ka “Pašvaldības domes deputātam (domes priekšsēdētāja,, viņa vietniekam)” – vai norma attiecas tikai uz pašvaldības domes </w:t>
            </w:r>
            <w:r w:rsidRPr="005F017D">
              <w:rPr>
                <w:rFonts w:ascii="Times New Roman" w:hAnsi="Times New Roman"/>
                <w:bCs/>
                <w:sz w:val="24"/>
                <w:szCs w:val="24"/>
              </w:rPr>
              <w:lastRenderedPageBreak/>
              <w:t>priekšsēdētāju un viņa vietniekiem vai arī uz deputātiem? Ja tikai uz pašvaldības domes priekšsēdētāju un viņa vietniekiem, ierosinām precizēt minēto normu redakcijas, lai nav pārpratumu.</w:t>
            </w:r>
          </w:p>
          <w:p w14:paraId="562C59B1" w14:textId="77777777" w:rsidR="000E0818" w:rsidRPr="005F017D" w:rsidRDefault="000E0818" w:rsidP="005F017D">
            <w:pPr>
              <w:pStyle w:val="Komentrateksts"/>
              <w:jc w:val="both"/>
              <w:rPr>
                <w:rFonts w:ascii="Times New Roman" w:hAnsi="Times New Roman"/>
                <w:bCs/>
                <w:sz w:val="24"/>
                <w:szCs w:val="24"/>
              </w:rPr>
            </w:pPr>
            <w:r w:rsidRPr="005F017D">
              <w:rPr>
                <w:rFonts w:ascii="Times New Roman" w:hAnsi="Times New Roman"/>
                <w:bCs/>
                <w:sz w:val="24"/>
                <w:szCs w:val="24"/>
              </w:rPr>
              <w:t>Pašreizējā likumā  “Par interešu konflikta novēršanu valsts amatpersonu darbībā “ ir ierobežojumu izņēmumi :</w:t>
            </w:r>
          </w:p>
          <w:p w14:paraId="7E79BD01" w14:textId="77777777" w:rsidR="000E0818" w:rsidRPr="005F017D" w:rsidRDefault="000E0818" w:rsidP="005F017D">
            <w:pPr>
              <w:pStyle w:val="Komentrateksts"/>
              <w:jc w:val="both"/>
              <w:rPr>
                <w:rFonts w:ascii="Times New Roman" w:hAnsi="Times New Roman"/>
                <w:bCs/>
                <w:sz w:val="24"/>
                <w:szCs w:val="24"/>
              </w:rPr>
            </w:pPr>
            <w:r w:rsidRPr="005F017D">
              <w:rPr>
                <w:rFonts w:ascii="Times New Roman" w:hAnsi="Times New Roman"/>
                <w:bCs/>
                <w:sz w:val="24"/>
                <w:szCs w:val="24"/>
              </w:rPr>
              <w:t>11.pants. Administratīvo aktu izdošanas, uzraudzības, kontroles, izmeklēšanas vai sodīšanas funkciju veikšanas un līgumu slēgšanas ierobežojumi</w:t>
            </w:r>
          </w:p>
          <w:p w14:paraId="1F54CA2C" w14:textId="77777777" w:rsidR="000E0818" w:rsidRPr="005F017D" w:rsidRDefault="000E0818" w:rsidP="005F017D">
            <w:pPr>
              <w:pStyle w:val="Komentrateksts"/>
              <w:jc w:val="both"/>
              <w:rPr>
                <w:rFonts w:ascii="Times New Roman" w:hAnsi="Times New Roman"/>
                <w:bCs/>
                <w:sz w:val="24"/>
                <w:szCs w:val="24"/>
              </w:rPr>
            </w:pPr>
            <w:r w:rsidRPr="005F017D">
              <w:rPr>
                <w:rFonts w:ascii="Times New Roman" w:hAnsi="Times New Roman"/>
                <w:bCs/>
                <w:sz w:val="24"/>
                <w:szCs w:val="24"/>
              </w:rPr>
              <w:t>(1) Valsts amatpersonai ir aizliegts, pildot valsts amatpersonas pienākumus, sagatavot vai izdot administratīvos aktus, veikt uzraudzības, kontroles, izmeklēšanas vai sodīšanas funkcijas, slēgt līgumus vai veikt citas darbības, kurās šī valsts amatpersona, tās radinieki vai darījumu partneri ir personiski vai mantiski ieinteresēti.</w:t>
            </w:r>
          </w:p>
          <w:p w14:paraId="12DCC8BD" w14:textId="77777777" w:rsidR="000E0818" w:rsidRPr="005F017D" w:rsidRDefault="000E0818" w:rsidP="005F017D">
            <w:pPr>
              <w:pStyle w:val="Komentrateksts"/>
              <w:jc w:val="both"/>
              <w:rPr>
                <w:rFonts w:ascii="Times New Roman" w:hAnsi="Times New Roman"/>
                <w:bCs/>
                <w:sz w:val="24"/>
                <w:szCs w:val="24"/>
              </w:rPr>
            </w:pPr>
            <w:r w:rsidRPr="005F017D">
              <w:rPr>
                <w:rFonts w:ascii="Times New Roman" w:hAnsi="Times New Roman"/>
                <w:bCs/>
                <w:sz w:val="24"/>
                <w:szCs w:val="24"/>
              </w:rPr>
              <w:t>(6) Šā panta pirmajā un otrajā daļā noteiktie ierobežojumi neattiecas uz:</w:t>
            </w:r>
          </w:p>
          <w:p w14:paraId="3B0DAA77" w14:textId="77777777" w:rsidR="000E0818" w:rsidRPr="005F017D" w:rsidRDefault="000E0818" w:rsidP="005F017D">
            <w:pPr>
              <w:pStyle w:val="Komentrateksts"/>
              <w:jc w:val="both"/>
              <w:rPr>
                <w:rFonts w:ascii="Times New Roman" w:hAnsi="Times New Roman"/>
                <w:bCs/>
                <w:sz w:val="24"/>
                <w:szCs w:val="24"/>
              </w:rPr>
            </w:pPr>
            <w:r w:rsidRPr="005F017D">
              <w:rPr>
                <w:rFonts w:ascii="Times New Roman" w:hAnsi="Times New Roman"/>
                <w:bCs/>
                <w:sz w:val="24"/>
                <w:szCs w:val="24"/>
              </w:rPr>
              <w:t xml:space="preserve">1) Valsts prezidentu, Saeimas deputātiem, Ministru kabineta locekļiem vai pašvaldības domes deputātiem gadījumos, kad minētās valsts amatpersonas piedalās ārējo normatīvo aktu vai politisko lēmumu </w:t>
            </w:r>
            <w:r w:rsidRPr="005F017D">
              <w:rPr>
                <w:rFonts w:ascii="Times New Roman" w:hAnsi="Times New Roman"/>
                <w:bCs/>
                <w:sz w:val="24"/>
                <w:szCs w:val="24"/>
              </w:rPr>
              <w:lastRenderedPageBreak/>
              <w:t>pieņemšanā;</w:t>
            </w:r>
          </w:p>
          <w:p w14:paraId="16516CBA" w14:textId="77777777" w:rsidR="000E0818" w:rsidRPr="005F017D" w:rsidRDefault="000E0818" w:rsidP="005F017D">
            <w:pPr>
              <w:pStyle w:val="Komentrateksts"/>
              <w:jc w:val="both"/>
              <w:rPr>
                <w:rFonts w:ascii="Times New Roman" w:hAnsi="Times New Roman"/>
                <w:bCs/>
                <w:sz w:val="24"/>
                <w:szCs w:val="24"/>
              </w:rPr>
            </w:pPr>
            <w:r w:rsidRPr="005F017D">
              <w:rPr>
                <w:rFonts w:ascii="Times New Roman" w:hAnsi="Times New Roman"/>
                <w:bCs/>
                <w:sz w:val="24"/>
                <w:szCs w:val="24"/>
              </w:rPr>
              <w:t>2) Saeimas deputātiem, Ministru kabineta locekļiem vai pašvaldības domes deputātiem gadījumos, kad minētās valsts amatpersonas piedalās attiecīgi Saeimas, Ministru kabineta vai pašvaldības domes lēmuma pieņemšanā par sava atalgojuma noteikšanu vai sevis iecelšanu, ievēlēšanu vai apstiprināšanu amatā.</w:t>
            </w:r>
          </w:p>
          <w:p w14:paraId="4CC4D8B6" w14:textId="77777777" w:rsidR="000E0818" w:rsidRPr="005F017D" w:rsidRDefault="000E0818" w:rsidP="005F017D">
            <w:pPr>
              <w:pStyle w:val="Komentrateksts"/>
              <w:jc w:val="both"/>
              <w:rPr>
                <w:rFonts w:ascii="Times New Roman" w:hAnsi="Times New Roman"/>
                <w:bCs/>
                <w:sz w:val="24"/>
                <w:szCs w:val="24"/>
              </w:rPr>
            </w:pPr>
            <w:r w:rsidRPr="005F017D">
              <w:rPr>
                <w:rFonts w:ascii="Times New Roman" w:hAnsi="Times New Roman"/>
                <w:bCs/>
                <w:sz w:val="24"/>
                <w:szCs w:val="24"/>
              </w:rPr>
              <w:t xml:space="preserve"> Piedāvājam saglabāt izņēmumus, papildinot tos ar 3.punktu </w:t>
            </w:r>
          </w:p>
          <w:p w14:paraId="36BAA059" w14:textId="77777777" w:rsidR="000E0818" w:rsidRPr="005F017D" w:rsidRDefault="000E0818" w:rsidP="005F017D">
            <w:pPr>
              <w:pStyle w:val="Komentrateksts"/>
              <w:numPr>
                <w:ilvl w:val="0"/>
                <w:numId w:val="30"/>
              </w:numPr>
              <w:jc w:val="both"/>
              <w:rPr>
                <w:rFonts w:ascii="Times New Roman" w:hAnsi="Times New Roman"/>
                <w:bCs/>
                <w:sz w:val="24"/>
                <w:szCs w:val="24"/>
              </w:rPr>
            </w:pPr>
            <w:r w:rsidRPr="005F017D">
              <w:rPr>
                <w:rFonts w:ascii="Times New Roman" w:hAnsi="Times New Roman"/>
                <w:bCs/>
                <w:sz w:val="24"/>
                <w:szCs w:val="24"/>
              </w:rPr>
              <w:t>Saeimas deputātiem, Ministru kabineta locekļiem vai pašvaldības domes deputātiem gadījumos, kad minētās valsts amatpersonas piedalās attiecīgi Saeimas, Ministru kabineta vai pašvaldības domes lēmuma pieņemšanā par komisijas locekļa iecelšanu, kas lemj par iepirkuma, finanšu līdzekļu vai pašvaldības garantēta kredīta piešķiršanu.</w:t>
            </w:r>
          </w:p>
          <w:p w14:paraId="30A65531" w14:textId="77777777" w:rsidR="000E0818" w:rsidRPr="005F017D" w:rsidRDefault="000E0818" w:rsidP="005F017D">
            <w:pPr>
              <w:pStyle w:val="Komentrateksts"/>
              <w:jc w:val="both"/>
              <w:rPr>
                <w:rFonts w:ascii="Times New Roman" w:hAnsi="Times New Roman"/>
                <w:bCs/>
                <w:color w:val="000000"/>
                <w:sz w:val="24"/>
                <w:szCs w:val="24"/>
              </w:rPr>
            </w:pPr>
            <w:r w:rsidRPr="005F017D">
              <w:rPr>
                <w:rFonts w:ascii="Times New Roman" w:hAnsi="Times New Roman"/>
                <w:bCs/>
                <w:color w:val="000000"/>
                <w:sz w:val="24"/>
                <w:szCs w:val="24"/>
              </w:rPr>
              <w:t>Ievērojot, ka Saeima 2.lasījumā ir atbalstījusi priekšlikumus “atdzišanas “perioda samazināšanai līdz vienam gadam, nepieciešams salāgot arī noteiktos ierobežojumus “otrā virzienā”</w:t>
            </w:r>
          </w:p>
          <w:p w14:paraId="781F10FD" w14:textId="77777777" w:rsidR="000E0818" w:rsidRPr="005F017D" w:rsidRDefault="000E0818" w:rsidP="005F017D">
            <w:pPr>
              <w:pStyle w:val="Komentrateksts"/>
              <w:jc w:val="both"/>
              <w:rPr>
                <w:rFonts w:ascii="Times New Roman" w:hAnsi="Times New Roman"/>
                <w:b/>
                <w:color w:val="000000"/>
                <w:sz w:val="24"/>
                <w:szCs w:val="24"/>
              </w:rPr>
            </w:pPr>
            <w:r w:rsidRPr="005F017D">
              <w:rPr>
                <w:rFonts w:ascii="Times New Roman" w:hAnsi="Times New Roman"/>
                <w:b/>
                <w:color w:val="000000"/>
                <w:sz w:val="24"/>
                <w:szCs w:val="24"/>
              </w:rPr>
              <w:t>Priekšlikums:</w:t>
            </w:r>
          </w:p>
          <w:p w14:paraId="5ADBB218" w14:textId="77777777" w:rsidR="000E0818" w:rsidRPr="005F017D" w:rsidRDefault="000E0818" w:rsidP="005F017D">
            <w:pPr>
              <w:pStyle w:val="Komentrateksts"/>
              <w:jc w:val="both"/>
              <w:rPr>
                <w:rFonts w:ascii="Times New Roman" w:hAnsi="Times New Roman"/>
                <w:bCs/>
                <w:sz w:val="24"/>
                <w:szCs w:val="24"/>
              </w:rPr>
            </w:pPr>
            <w:r w:rsidRPr="005F017D">
              <w:rPr>
                <w:rFonts w:ascii="Times New Roman" w:hAnsi="Times New Roman"/>
                <w:bCs/>
                <w:color w:val="000000"/>
                <w:sz w:val="24"/>
                <w:szCs w:val="24"/>
              </w:rPr>
              <w:t xml:space="preserve">Aizstāt likumprojekta 11. panta </w:t>
            </w:r>
            <w:r w:rsidRPr="005F017D">
              <w:rPr>
                <w:rFonts w:ascii="Times New Roman" w:hAnsi="Times New Roman"/>
                <w:bCs/>
                <w:color w:val="000000"/>
                <w:sz w:val="24"/>
                <w:szCs w:val="24"/>
              </w:rPr>
              <w:lastRenderedPageBreak/>
              <w:t>piektajā daļā vārdus “divus gadus” ar vārdiem “vienu gadu”</w:t>
            </w:r>
          </w:p>
        </w:tc>
        <w:tc>
          <w:tcPr>
            <w:tcW w:w="2340" w:type="dxa"/>
            <w:tcBorders>
              <w:top w:val="single" w:sz="4" w:space="0" w:color="auto"/>
              <w:left w:val="single" w:sz="4" w:space="0" w:color="auto"/>
              <w:bottom w:val="single" w:sz="4" w:space="0" w:color="auto"/>
              <w:right w:val="single" w:sz="4" w:space="0" w:color="auto"/>
            </w:tcBorders>
          </w:tcPr>
          <w:p w14:paraId="394C2A0C" w14:textId="77777777" w:rsidR="000E0818" w:rsidRDefault="00F06D12" w:rsidP="005F017D">
            <w:pPr>
              <w:pStyle w:val="Komentrateksts"/>
              <w:jc w:val="both"/>
              <w:rPr>
                <w:rFonts w:ascii="Times New Roman" w:hAnsi="Times New Roman"/>
                <w:bCs/>
                <w:sz w:val="24"/>
                <w:szCs w:val="24"/>
              </w:rPr>
            </w:pPr>
            <w:r>
              <w:rPr>
                <w:rFonts w:ascii="Times New Roman" w:hAnsi="Times New Roman"/>
                <w:bCs/>
                <w:sz w:val="24"/>
                <w:szCs w:val="24"/>
              </w:rPr>
              <w:lastRenderedPageBreak/>
              <w:t>Ņemts vērā.</w:t>
            </w:r>
          </w:p>
          <w:p w14:paraId="39F5D458" w14:textId="77777777" w:rsidR="00060DEF" w:rsidRDefault="00060DEF" w:rsidP="005F017D">
            <w:pPr>
              <w:pStyle w:val="Komentrateksts"/>
              <w:jc w:val="both"/>
              <w:rPr>
                <w:rFonts w:ascii="Times New Roman" w:hAnsi="Times New Roman"/>
                <w:bCs/>
                <w:sz w:val="24"/>
                <w:szCs w:val="24"/>
              </w:rPr>
            </w:pPr>
          </w:p>
          <w:p w14:paraId="26E00079" w14:textId="77777777" w:rsidR="00060DEF" w:rsidRDefault="00060DEF" w:rsidP="005F017D">
            <w:pPr>
              <w:pStyle w:val="Komentrateksts"/>
              <w:jc w:val="both"/>
              <w:rPr>
                <w:rFonts w:ascii="Times New Roman" w:hAnsi="Times New Roman"/>
                <w:bCs/>
                <w:sz w:val="24"/>
                <w:szCs w:val="24"/>
              </w:rPr>
            </w:pPr>
          </w:p>
          <w:p w14:paraId="7A7EE6E3" w14:textId="77777777" w:rsidR="00060DEF" w:rsidRDefault="00060DEF" w:rsidP="005F017D">
            <w:pPr>
              <w:pStyle w:val="Komentrateksts"/>
              <w:jc w:val="both"/>
              <w:rPr>
                <w:rFonts w:ascii="Times New Roman" w:hAnsi="Times New Roman"/>
                <w:bCs/>
                <w:sz w:val="24"/>
                <w:szCs w:val="24"/>
              </w:rPr>
            </w:pPr>
          </w:p>
          <w:p w14:paraId="716C96DC" w14:textId="77777777" w:rsidR="00060DEF" w:rsidRDefault="00060DEF" w:rsidP="005F017D">
            <w:pPr>
              <w:pStyle w:val="Komentrateksts"/>
              <w:jc w:val="both"/>
              <w:rPr>
                <w:rFonts w:ascii="Times New Roman" w:hAnsi="Times New Roman"/>
                <w:bCs/>
                <w:sz w:val="24"/>
                <w:szCs w:val="24"/>
              </w:rPr>
            </w:pPr>
          </w:p>
          <w:p w14:paraId="6DE474A0" w14:textId="77777777" w:rsidR="00060DEF" w:rsidRDefault="00060DEF" w:rsidP="005F017D">
            <w:pPr>
              <w:pStyle w:val="Komentrateksts"/>
              <w:jc w:val="both"/>
              <w:rPr>
                <w:rFonts w:ascii="Times New Roman" w:hAnsi="Times New Roman"/>
                <w:bCs/>
                <w:sz w:val="24"/>
                <w:szCs w:val="24"/>
              </w:rPr>
            </w:pPr>
          </w:p>
          <w:p w14:paraId="705AFDF5" w14:textId="77777777" w:rsidR="00060DEF" w:rsidRDefault="00060DEF" w:rsidP="005F017D">
            <w:pPr>
              <w:pStyle w:val="Komentrateksts"/>
              <w:jc w:val="both"/>
              <w:rPr>
                <w:rFonts w:ascii="Times New Roman" w:hAnsi="Times New Roman"/>
                <w:bCs/>
                <w:sz w:val="24"/>
                <w:szCs w:val="24"/>
              </w:rPr>
            </w:pPr>
          </w:p>
          <w:p w14:paraId="6DCD8621" w14:textId="77777777" w:rsidR="00060DEF" w:rsidRDefault="00060DEF" w:rsidP="005F017D">
            <w:pPr>
              <w:pStyle w:val="Komentrateksts"/>
              <w:jc w:val="both"/>
              <w:rPr>
                <w:rFonts w:ascii="Times New Roman" w:hAnsi="Times New Roman"/>
                <w:bCs/>
                <w:sz w:val="24"/>
                <w:szCs w:val="24"/>
              </w:rPr>
            </w:pPr>
          </w:p>
          <w:p w14:paraId="009F9003" w14:textId="77777777" w:rsidR="00060DEF" w:rsidRDefault="00060DEF" w:rsidP="005F017D">
            <w:pPr>
              <w:pStyle w:val="Komentrateksts"/>
              <w:jc w:val="both"/>
              <w:rPr>
                <w:rFonts w:ascii="Times New Roman" w:hAnsi="Times New Roman"/>
                <w:bCs/>
                <w:sz w:val="24"/>
                <w:szCs w:val="24"/>
              </w:rPr>
            </w:pPr>
          </w:p>
          <w:p w14:paraId="0464657C" w14:textId="77777777" w:rsidR="00060DEF" w:rsidRDefault="00060DEF" w:rsidP="005F017D">
            <w:pPr>
              <w:pStyle w:val="Komentrateksts"/>
              <w:jc w:val="both"/>
              <w:rPr>
                <w:rFonts w:ascii="Times New Roman" w:hAnsi="Times New Roman"/>
                <w:bCs/>
                <w:sz w:val="24"/>
                <w:szCs w:val="24"/>
              </w:rPr>
            </w:pPr>
          </w:p>
          <w:p w14:paraId="1A9607D6" w14:textId="77777777" w:rsidR="00060DEF" w:rsidRDefault="00060DEF" w:rsidP="005F017D">
            <w:pPr>
              <w:pStyle w:val="Komentrateksts"/>
              <w:jc w:val="both"/>
              <w:rPr>
                <w:rFonts w:ascii="Times New Roman" w:hAnsi="Times New Roman"/>
                <w:bCs/>
                <w:sz w:val="24"/>
                <w:szCs w:val="24"/>
              </w:rPr>
            </w:pPr>
          </w:p>
          <w:p w14:paraId="08B76E27" w14:textId="77777777" w:rsidR="00060DEF" w:rsidRDefault="00060DEF" w:rsidP="005F017D">
            <w:pPr>
              <w:pStyle w:val="Komentrateksts"/>
              <w:jc w:val="both"/>
              <w:rPr>
                <w:rFonts w:ascii="Times New Roman" w:hAnsi="Times New Roman"/>
                <w:bCs/>
                <w:sz w:val="24"/>
                <w:szCs w:val="24"/>
              </w:rPr>
            </w:pPr>
          </w:p>
          <w:p w14:paraId="0009745E" w14:textId="77777777" w:rsidR="00060DEF" w:rsidRDefault="00060DEF" w:rsidP="005F017D">
            <w:pPr>
              <w:pStyle w:val="Komentrateksts"/>
              <w:jc w:val="both"/>
              <w:rPr>
                <w:rFonts w:ascii="Times New Roman" w:hAnsi="Times New Roman"/>
                <w:bCs/>
                <w:sz w:val="24"/>
                <w:szCs w:val="24"/>
              </w:rPr>
            </w:pPr>
          </w:p>
          <w:p w14:paraId="05C1E78A" w14:textId="77777777" w:rsidR="00060DEF" w:rsidRDefault="00060DEF" w:rsidP="005F017D">
            <w:pPr>
              <w:pStyle w:val="Komentrateksts"/>
              <w:jc w:val="both"/>
              <w:rPr>
                <w:rFonts w:ascii="Times New Roman" w:hAnsi="Times New Roman"/>
                <w:bCs/>
                <w:sz w:val="24"/>
                <w:szCs w:val="24"/>
              </w:rPr>
            </w:pPr>
          </w:p>
          <w:p w14:paraId="7ADC574D" w14:textId="77777777" w:rsidR="00060DEF" w:rsidRDefault="00060DEF" w:rsidP="005F017D">
            <w:pPr>
              <w:pStyle w:val="Komentrateksts"/>
              <w:jc w:val="both"/>
              <w:rPr>
                <w:rFonts w:ascii="Times New Roman" w:hAnsi="Times New Roman"/>
                <w:bCs/>
                <w:sz w:val="24"/>
                <w:szCs w:val="24"/>
              </w:rPr>
            </w:pPr>
          </w:p>
          <w:p w14:paraId="720E3189" w14:textId="77777777" w:rsidR="00060DEF" w:rsidRDefault="00060DEF" w:rsidP="005F017D">
            <w:pPr>
              <w:pStyle w:val="Komentrateksts"/>
              <w:jc w:val="both"/>
              <w:rPr>
                <w:rFonts w:ascii="Times New Roman" w:hAnsi="Times New Roman"/>
                <w:bCs/>
                <w:sz w:val="24"/>
                <w:szCs w:val="24"/>
              </w:rPr>
            </w:pPr>
          </w:p>
          <w:p w14:paraId="258F4BAF" w14:textId="77777777" w:rsidR="00060DEF" w:rsidRDefault="00060DEF" w:rsidP="005F017D">
            <w:pPr>
              <w:pStyle w:val="Komentrateksts"/>
              <w:jc w:val="both"/>
              <w:rPr>
                <w:rFonts w:ascii="Times New Roman" w:hAnsi="Times New Roman"/>
                <w:bCs/>
                <w:sz w:val="24"/>
                <w:szCs w:val="24"/>
              </w:rPr>
            </w:pPr>
          </w:p>
          <w:p w14:paraId="0557363E" w14:textId="77777777" w:rsidR="00060DEF" w:rsidRDefault="00060DEF" w:rsidP="005F017D">
            <w:pPr>
              <w:pStyle w:val="Komentrateksts"/>
              <w:jc w:val="both"/>
              <w:rPr>
                <w:rFonts w:ascii="Times New Roman" w:hAnsi="Times New Roman"/>
                <w:bCs/>
                <w:sz w:val="24"/>
                <w:szCs w:val="24"/>
              </w:rPr>
            </w:pPr>
          </w:p>
          <w:p w14:paraId="7DC8AECD" w14:textId="77777777" w:rsidR="00060DEF" w:rsidRDefault="00060DEF" w:rsidP="005F017D">
            <w:pPr>
              <w:pStyle w:val="Komentrateksts"/>
              <w:jc w:val="both"/>
              <w:rPr>
                <w:rFonts w:ascii="Times New Roman" w:hAnsi="Times New Roman"/>
                <w:bCs/>
                <w:sz w:val="24"/>
                <w:szCs w:val="24"/>
              </w:rPr>
            </w:pPr>
          </w:p>
          <w:p w14:paraId="16E6FD37" w14:textId="77777777" w:rsidR="00060DEF" w:rsidRDefault="00060DEF" w:rsidP="005F017D">
            <w:pPr>
              <w:pStyle w:val="Komentrateksts"/>
              <w:jc w:val="both"/>
              <w:rPr>
                <w:rFonts w:ascii="Times New Roman" w:hAnsi="Times New Roman"/>
                <w:bCs/>
                <w:sz w:val="24"/>
                <w:szCs w:val="24"/>
              </w:rPr>
            </w:pPr>
          </w:p>
          <w:p w14:paraId="368CDB82" w14:textId="77777777" w:rsidR="00060DEF" w:rsidRDefault="00060DEF" w:rsidP="005F017D">
            <w:pPr>
              <w:pStyle w:val="Komentrateksts"/>
              <w:jc w:val="both"/>
              <w:rPr>
                <w:rFonts w:ascii="Times New Roman" w:hAnsi="Times New Roman"/>
                <w:bCs/>
                <w:sz w:val="24"/>
                <w:szCs w:val="24"/>
              </w:rPr>
            </w:pPr>
          </w:p>
          <w:p w14:paraId="54CDCA5D" w14:textId="77777777" w:rsidR="00060DEF" w:rsidRDefault="00060DEF" w:rsidP="005F017D">
            <w:pPr>
              <w:pStyle w:val="Komentrateksts"/>
              <w:jc w:val="both"/>
              <w:rPr>
                <w:rFonts w:ascii="Times New Roman" w:hAnsi="Times New Roman"/>
                <w:bCs/>
                <w:sz w:val="24"/>
                <w:szCs w:val="24"/>
              </w:rPr>
            </w:pPr>
          </w:p>
          <w:p w14:paraId="75D93E34" w14:textId="77777777" w:rsidR="00060DEF" w:rsidRDefault="00060DEF" w:rsidP="005F017D">
            <w:pPr>
              <w:pStyle w:val="Komentrateksts"/>
              <w:jc w:val="both"/>
              <w:rPr>
                <w:rFonts w:ascii="Times New Roman" w:hAnsi="Times New Roman"/>
                <w:bCs/>
                <w:sz w:val="24"/>
                <w:szCs w:val="24"/>
              </w:rPr>
            </w:pPr>
          </w:p>
          <w:p w14:paraId="2A344ABA" w14:textId="77777777" w:rsidR="00060DEF" w:rsidRDefault="00060DEF" w:rsidP="005F017D">
            <w:pPr>
              <w:pStyle w:val="Komentrateksts"/>
              <w:jc w:val="both"/>
              <w:rPr>
                <w:rFonts w:ascii="Times New Roman" w:hAnsi="Times New Roman"/>
                <w:bCs/>
                <w:sz w:val="24"/>
                <w:szCs w:val="24"/>
              </w:rPr>
            </w:pPr>
          </w:p>
          <w:p w14:paraId="33238289" w14:textId="77777777" w:rsidR="00060DEF" w:rsidRDefault="00060DEF" w:rsidP="005F017D">
            <w:pPr>
              <w:pStyle w:val="Komentrateksts"/>
              <w:jc w:val="both"/>
              <w:rPr>
                <w:rFonts w:ascii="Times New Roman" w:hAnsi="Times New Roman"/>
                <w:bCs/>
                <w:sz w:val="24"/>
                <w:szCs w:val="24"/>
              </w:rPr>
            </w:pPr>
          </w:p>
          <w:p w14:paraId="745387C0" w14:textId="77777777" w:rsidR="00060DEF" w:rsidRDefault="00060DEF" w:rsidP="005F017D">
            <w:pPr>
              <w:pStyle w:val="Komentrateksts"/>
              <w:jc w:val="both"/>
              <w:rPr>
                <w:rFonts w:ascii="Times New Roman" w:hAnsi="Times New Roman"/>
                <w:bCs/>
                <w:sz w:val="24"/>
                <w:szCs w:val="24"/>
              </w:rPr>
            </w:pPr>
          </w:p>
          <w:p w14:paraId="438BC39D" w14:textId="77777777" w:rsidR="00060DEF" w:rsidRDefault="00060DEF" w:rsidP="005F017D">
            <w:pPr>
              <w:pStyle w:val="Komentrateksts"/>
              <w:jc w:val="both"/>
              <w:rPr>
                <w:rFonts w:ascii="Times New Roman" w:hAnsi="Times New Roman"/>
                <w:bCs/>
                <w:sz w:val="24"/>
                <w:szCs w:val="24"/>
              </w:rPr>
            </w:pPr>
          </w:p>
          <w:p w14:paraId="63DC4968" w14:textId="77777777" w:rsidR="00060DEF" w:rsidRDefault="00060DEF" w:rsidP="005F017D">
            <w:pPr>
              <w:pStyle w:val="Komentrateksts"/>
              <w:jc w:val="both"/>
              <w:rPr>
                <w:rFonts w:ascii="Times New Roman" w:hAnsi="Times New Roman"/>
                <w:bCs/>
                <w:sz w:val="24"/>
                <w:szCs w:val="24"/>
              </w:rPr>
            </w:pPr>
          </w:p>
          <w:p w14:paraId="14F8FFCA" w14:textId="77777777" w:rsidR="00060DEF" w:rsidRDefault="00060DEF" w:rsidP="005F017D">
            <w:pPr>
              <w:pStyle w:val="Komentrateksts"/>
              <w:jc w:val="both"/>
              <w:rPr>
                <w:rFonts w:ascii="Times New Roman" w:hAnsi="Times New Roman"/>
                <w:bCs/>
                <w:sz w:val="24"/>
                <w:szCs w:val="24"/>
              </w:rPr>
            </w:pPr>
          </w:p>
          <w:p w14:paraId="2F79962A" w14:textId="77777777" w:rsidR="00060DEF" w:rsidRDefault="00060DEF" w:rsidP="005F017D">
            <w:pPr>
              <w:pStyle w:val="Komentrateksts"/>
              <w:jc w:val="both"/>
              <w:rPr>
                <w:rFonts w:ascii="Times New Roman" w:hAnsi="Times New Roman"/>
                <w:bCs/>
                <w:sz w:val="24"/>
                <w:szCs w:val="24"/>
              </w:rPr>
            </w:pPr>
          </w:p>
          <w:p w14:paraId="6682A26C" w14:textId="77777777" w:rsidR="00060DEF" w:rsidRDefault="00060DEF" w:rsidP="005F017D">
            <w:pPr>
              <w:pStyle w:val="Komentrateksts"/>
              <w:jc w:val="both"/>
              <w:rPr>
                <w:rFonts w:ascii="Times New Roman" w:hAnsi="Times New Roman"/>
                <w:bCs/>
                <w:sz w:val="24"/>
                <w:szCs w:val="24"/>
              </w:rPr>
            </w:pPr>
          </w:p>
          <w:p w14:paraId="3C9DE8EB" w14:textId="77777777" w:rsidR="00060DEF" w:rsidRDefault="00060DEF" w:rsidP="005F017D">
            <w:pPr>
              <w:pStyle w:val="Komentrateksts"/>
              <w:jc w:val="both"/>
              <w:rPr>
                <w:rFonts w:ascii="Times New Roman" w:hAnsi="Times New Roman"/>
                <w:bCs/>
                <w:sz w:val="24"/>
                <w:szCs w:val="24"/>
              </w:rPr>
            </w:pPr>
          </w:p>
          <w:p w14:paraId="10FD577D" w14:textId="77777777" w:rsidR="00060DEF" w:rsidRDefault="00060DEF" w:rsidP="005F017D">
            <w:pPr>
              <w:pStyle w:val="Komentrateksts"/>
              <w:jc w:val="both"/>
              <w:rPr>
                <w:rFonts w:ascii="Times New Roman" w:hAnsi="Times New Roman"/>
                <w:bCs/>
                <w:sz w:val="24"/>
                <w:szCs w:val="24"/>
              </w:rPr>
            </w:pPr>
          </w:p>
          <w:p w14:paraId="62122143" w14:textId="77777777" w:rsidR="00060DEF" w:rsidRDefault="00060DEF" w:rsidP="005F017D">
            <w:pPr>
              <w:pStyle w:val="Komentrateksts"/>
              <w:jc w:val="both"/>
              <w:rPr>
                <w:rFonts w:ascii="Times New Roman" w:hAnsi="Times New Roman"/>
                <w:bCs/>
                <w:sz w:val="24"/>
                <w:szCs w:val="24"/>
              </w:rPr>
            </w:pPr>
          </w:p>
          <w:p w14:paraId="6C92F2C9" w14:textId="77777777" w:rsidR="00060DEF" w:rsidRDefault="00060DEF" w:rsidP="005F017D">
            <w:pPr>
              <w:pStyle w:val="Komentrateksts"/>
              <w:jc w:val="both"/>
              <w:rPr>
                <w:rFonts w:ascii="Times New Roman" w:hAnsi="Times New Roman"/>
                <w:bCs/>
                <w:sz w:val="24"/>
                <w:szCs w:val="24"/>
              </w:rPr>
            </w:pPr>
          </w:p>
          <w:p w14:paraId="5C78F4FD" w14:textId="77777777" w:rsidR="00060DEF" w:rsidRDefault="00060DEF" w:rsidP="005F017D">
            <w:pPr>
              <w:pStyle w:val="Komentrateksts"/>
              <w:jc w:val="both"/>
              <w:rPr>
                <w:rFonts w:ascii="Times New Roman" w:hAnsi="Times New Roman"/>
                <w:bCs/>
                <w:sz w:val="24"/>
                <w:szCs w:val="24"/>
              </w:rPr>
            </w:pPr>
          </w:p>
          <w:p w14:paraId="275B8460" w14:textId="77777777" w:rsidR="00060DEF" w:rsidRDefault="00060DEF" w:rsidP="005F017D">
            <w:pPr>
              <w:pStyle w:val="Komentrateksts"/>
              <w:jc w:val="both"/>
              <w:rPr>
                <w:rFonts w:ascii="Times New Roman" w:hAnsi="Times New Roman"/>
                <w:bCs/>
                <w:sz w:val="24"/>
                <w:szCs w:val="24"/>
              </w:rPr>
            </w:pPr>
          </w:p>
          <w:p w14:paraId="7CF21104" w14:textId="77777777" w:rsidR="00060DEF" w:rsidRDefault="00060DEF" w:rsidP="005F017D">
            <w:pPr>
              <w:pStyle w:val="Komentrateksts"/>
              <w:jc w:val="both"/>
              <w:rPr>
                <w:rFonts w:ascii="Times New Roman" w:hAnsi="Times New Roman"/>
                <w:bCs/>
                <w:sz w:val="24"/>
                <w:szCs w:val="24"/>
              </w:rPr>
            </w:pPr>
          </w:p>
          <w:p w14:paraId="6D83C4DB" w14:textId="77777777" w:rsidR="00060DEF" w:rsidRDefault="00060DEF" w:rsidP="005F017D">
            <w:pPr>
              <w:pStyle w:val="Komentrateksts"/>
              <w:jc w:val="both"/>
              <w:rPr>
                <w:rFonts w:ascii="Times New Roman" w:hAnsi="Times New Roman"/>
                <w:bCs/>
                <w:sz w:val="24"/>
                <w:szCs w:val="24"/>
              </w:rPr>
            </w:pPr>
            <w:r w:rsidRPr="00711029">
              <w:rPr>
                <w:rFonts w:ascii="Times New Roman" w:hAnsi="Times New Roman"/>
                <w:color w:val="000000"/>
                <w:sz w:val="24"/>
                <w:szCs w:val="24"/>
              </w:rPr>
              <w:t>Nav ņemts vērā</w:t>
            </w:r>
            <w:r>
              <w:rPr>
                <w:rFonts w:ascii="Times New Roman" w:hAnsi="Times New Roman"/>
                <w:color w:val="000000"/>
                <w:sz w:val="24"/>
                <w:szCs w:val="24"/>
              </w:rPr>
              <w:t>.</w:t>
            </w:r>
          </w:p>
          <w:p w14:paraId="7323EFE1" w14:textId="77777777" w:rsidR="00060DEF" w:rsidRDefault="00060DEF" w:rsidP="005F017D">
            <w:pPr>
              <w:pStyle w:val="Komentrateksts"/>
              <w:jc w:val="both"/>
              <w:rPr>
                <w:rFonts w:ascii="Times New Roman" w:hAnsi="Times New Roman"/>
                <w:bCs/>
                <w:sz w:val="24"/>
                <w:szCs w:val="24"/>
              </w:rPr>
            </w:pPr>
          </w:p>
          <w:p w14:paraId="44B6815A" w14:textId="77777777" w:rsidR="00060DEF" w:rsidRPr="005F017D" w:rsidRDefault="00060DEF" w:rsidP="005F017D">
            <w:pPr>
              <w:pStyle w:val="Komentrateksts"/>
              <w:jc w:val="both"/>
              <w:rPr>
                <w:rFonts w:ascii="Times New Roman" w:hAnsi="Times New Roman"/>
                <w:bCs/>
                <w:sz w:val="24"/>
                <w:szCs w:val="24"/>
              </w:rPr>
            </w:pPr>
          </w:p>
        </w:tc>
        <w:tc>
          <w:tcPr>
            <w:tcW w:w="4222" w:type="dxa"/>
            <w:tcBorders>
              <w:top w:val="single" w:sz="4" w:space="0" w:color="auto"/>
              <w:left w:val="single" w:sz="4" w:space="0" w:color="auto"/>
              <w:bottom w:val="single" w:sz="4" w:space="0" w:color="auto"/>
              <w:right w:val="single" w:sz="4" w:space="0" w:color="auto"/>
            </w:tcBorders>
          </w:tcPr>
          <w:p w14:paraId="288D21DA" w14:textId="77777777" w:rsidR="000E0818" w:rsidRDefault="00F06D12" w:rsidP="005F017D">
            <w:pPr>
              <w:pStyle w:val="Komentrateksts"/>
              <w:jc w:val="both"/>
              <w:rPr>
                <w:rFonts w:ascii="Times New Roman" w:hAnsi="Times New Roman"/>
                <w:bCs/>
                <w:sz w:val="24"/>
                <w:szCs w:val="24"/>
              </w:rPr>
            </w:pPr>
            <w:r>
              <w:rPr>
                <w:rFonts w:ascii="Times New Roman" w:hAnsi="Times New Roman"/>
                <w:bCs/>
                <w:sz w:val="24"/>
                <w:szCs w:val="24"/>
              </w:rPr>
              <w:lastRenderedPageBreak/>
              <w:t>Precizēta Likumprojekta 11. panta ceturtā daļa šādā redakcijā:</w:t>
            </w:r>
          </w:p>
          <w:p w14:paraId="49587EF6" w14:textId="77777777" w:rsidR="00F06D12" w:rsidRDefault="00F06D12" w:rsidP="005F017D">
            <w:pPr>
              <w:pStyle w:val="Komentrateksts"/>
              <w:jc w:val="both"/>
              <w:rPr>
                <w:rFonts w:ascii="Times New Roman" w:hAnsi="Times New Roman"/>
                <w:bCs/>
                <w:sz w:val="24"/>
                <w:szCs w:val="24"/>
              </w:rPr>
            </w:pPr>
            <w:r w:rsidRPr="005F017D">
              <w:rPr>
                <w:rFonts w:ascii="Times New Roman" w:hAnsi="Times New Roman"/>
                <w:bCs/>
                <w:sz w:val="24"/>
                <w:szCs w:val="24"/>
              </w:rPr>
              <w:t xml:space="preserve">(4) Pašvaldības </w:t>
            </w:r>
            <w:r>
              <w:rPr>
                <w:rFonts w:ascii="Times New Roman" w:hAnsi="Times New Roman"/>
                <w:bCs/>
                <w:sz w:val="24"/>
                <w:szCs w:val="24"/>
              </w:rPr>
              <w:t xml:space="preserve">domes </w:t>
            </w:r>
            <w:r w:rsidRPr="005F017D">
              <w:rPr>
                <w:rFonts w:ascii="Times New Roman" w:hAnsi="Times New Roman"/>
                <w:bCs/>
                <w:sz w:val="24"/>
                <w:szCs w:val="24"/>
              </w:rPr>
              <w:t>deputātam</w:t>
            </w:r>
            <w:r>
              <w:rPr>
                <w:rFonts w:ascii="Times New Roman" w:hAnsi="Times New Roman"/>
                <w:bCs/>
                <w:sz w:val="24"/>
                <w:szCs w:val="24"/>
              </w:rPr>
              <w:t>,</w:t>
            </w:r>
            <w:r w:rsidRPr="005F017D">
              <w:rPr>
                <w:rFonts w:ascii="Times New Roman" w:hAnsi="Times New Roman"/>
                <w:bCs/>
                <w:sz w:val="24"/>
                <w:szCs w:val="24"/>
              </w:rPr>
              <w:t xml:space="preserve"> domes priekšsēdētājam, viņa vietniekam, pašvaldības izpilddirektoram un viņa vietniekam nav atļauts būt tādas komercsabiedrības dalībniekam, akcionāram, biedram, patiesajam labuma guvējam vai tādam individuālajam komersantam, kas saņem attiecīgās pašvaldības, tās iestādes vai kapitālsabiedrības iepirkumu, finanšu </w:t>
            </w:r>
            <w:r w:rsidRPr="005F017D">
              <w:rPr>
                <w:rFonts w:ascii="Times New Roman" w:hAnsi="Times New Roman"/>
                <w:bCs/>
                <w:sz w:val="24"/>
                <w:szCs w:val="24"/>
              </w:rPr>
              <w:lastRenderedPageBreak/>
              <w:t xml:space="preserve">līdzekļus, pašvaldības garantētus kredītus, izņemot gadījumus, kad tos piešķir atklāta konkursa rezultātā un speciālais subjekts nav iecēlis amatā </w:t>
            </w:r>
            <w:r w:rsidRPr="005F017D">
              <w:rPr>
                <w:rFonts w:ascii="Times New Roman" w:hAnsi="Times New Roman"/>
                <w:bCs/>
                <w:sz w:val="24"/>
                <w:szCs w:val="24"/>
                <w:u w:val="single"/>
              </w:rPr>
              <w:t>kādu no</w:t>
            </w:r>
            <w:r w:rsidRPr="005F017D">
              <w:rPr>
                <w:rFonts w:ascii="Times New Roman" w:hAnsi="Times New Roman"/>
                <w:bCs/>
                <w:sz w:val="24"/>
                <w:szCs w:val="24"/>
              </w:rPr>
              <w:t xml:space="preserve"> komisijas locekļiem, kas lemj par iepirkuma, finanšu līdzekļu vai pašvaldības garantēta kredīta piešķiršanu</w:t>
            </w:r>
            <w:r w:rsidR="00060DEF">
              <w:rPr>
                <w:rFonts w:ascii="Times New Roman" w:hAnsi="Times New Roman"/>
                <w:bCs/>
                <w:sz w:val="24"/>
                <w:szCs w:val="24"/>
              </w:rPr>
              <w:t>.</w:t>
            </w:r>
          </w:p>
          <w:p w14:paraId="630B8A3E" w14:textId="77777777" w:rsidR="00060DEF" w:rsidRDefault="00060DEF" w:rsidP="005F017D">
            <w:pPr>
              <w:pStyle w:val="Komentrateksts"/>
              <w:jc w:val="both"/>
              <w:rPr>
                <w:rFonts w:ascii="Times New Roman" w:hAnsi="Times New Roman"/>
                <w:bCs/>
                <w:sz w:val="24"/>
                <w:szCs w:val="24"/>
              </w:rPr>
            </w:pPr>
          </w:p>
          <w:p w14:paraId="4CC3556C" w14:textId="77777777" w:rsidR="00060DEF" w:rsidRDefault="00060DEF" w:rsidP="005F017D">
            <w:pPr>
              <w:pStyle w:val="Komentrateksts"/>
              <w:jc w:val="both"/>
              <w:rPr>
                <w:rFonts w:ascii="Times New Roman" w:hAnsi="Times New Roman"/>
                <w:bCs/>
                <w:sz w:val="24"/>
                <w:szCs w:val="24"/>
              </w:rPr>
            </w:pPr>
          </w:p>
          <w:p w14:paraId="7CB0F576" w14:textId="77777777" w:rsidR="00060DEF" w:rsidRDefault="00060DEF" w:rsidP="005F017D">
            <w:pPr>
              <w:pStyle w:val="Komentrateksts"/>
              <w:jc w:val="both"/>
              <w:rPr>
                <w:rFonts w:ascii="Times New Roman" w:hAnsi="Times New Roman"/>
                <w:bCs/>
                <w:sz w:val="24"/>
                <w:szCs w:val="24"/>
              </w:rPr>
            </w:pPr>
          </w:p>
          <w:p w14:paraId="2BC598EB" w14:textId="77777777" w:rsidR="00060DEF" w:rsidRDefault="00060DEF" w:rsidP="005F017D">
            <w:pPr>
              <w:pStyle w:val="Komentrateksts"/>
              <w:jc w:val="both"/>
              <w:rPr>
                <w:rFonts w:ascii="Times New Roman" w:hAnsi="Times New Roman"/>
                <w:bCs/>
                <w:sz w:val="24"/>
                <w:szCs w:val="24"/>
              </w:rPr>
            </w:pPr>
          </w:p>
          <w:p w14:paraId="56883C52" w14:textId="77777777" w:rsidR="00060DEF" w:rsidRDefault="00060DEF" w:rsidP="005F017D">
            <w:pPr>
              <w:pStyle w:val="Komentrateksts"/>
              <w:jc w:val="both"/>
              <w:rPr>
                <w:rFonts w:ascii="Times New Roman" w:hAnsi="Times New Roman"/>
                <w:bCs/>
                <w:sz w:val="24"/>
                <w:szCs w:val="24"/>
              </w:rPr>
            </w:pPr>
          </w:p>
          <w:p w14:paraId="437F0488" w14:textId="77777777" w:rsidR="00060DEF" w:rsidRDefault="00060DEF" w:rsidP="005F017D">
            <w:pPr>
              <w:pStyle w:val="Komentrateksts"/>
              <w:jc w:val="both"/>
              <w:rPr>
                <w:rFonts w:ascii="Times New Roman" w:hAnsi="Times New Roman"/>
                <w:bCs/>
                <w:sz w:val="24"/>
                <w:szCs w:val="24"/>
              </w:rPr>
            </w:pPr>
          </w:p>
          <w:p w14:paraId="7ADDC113" w14:textId="77777777" w:rsidR="00060DEF" w:rsidRDefault="00060DEF" w:rsidP="005F017D">
            <w:pPr>
              <w:pStyle w:val="Komentrateksts"/>
              <w:jc w:val="both"/>
              <w:rPr>
                <w:rFonts w:ascii="Times New Roman" w:hAnsi="Times New Roman"/>
                <w:bCs/>
                <w:sz w:val="24"/>
                <w:szCs w:val="24"/>
              </w:rPr>
            </w:pPr>
          </w:p>
          <w:p w14:paraId="2844F6C8" w14:textId="77777777" w:rsidR="00060DEF" w:rsidRDefault="00060DEF" w:rsidP="005F017D">
            <w:pPr>
              <w:pStyle w:val="Komentrateksts"/>
              <w:jc w:val="both"/>
              <w:rPr>
                <w:rFonts w:ascii="Times New Roman" w:hAnsi="Times New Roman"/>
                <w:bCs/>
                <w:sz w:val="24"/>
                <w:szCs w:val="24"/>
              </w:rPr>
            </w:pPr>
          </w:p>
          <w:p w14:paraId="78BC1A50" w14:textId="77777777" w:rsidR="00060DEF" w:rsidRDefault="00060DEF" w:rsidP="005F017D">
            <w:pPr>
              <w:pStyle w:val="Komentrateksts"/>
              <w:jc w:val="both"/>
              <w:rPr>
                <w:rFonts w:ascii="Times New Roman" w:hAnsi="Times New Roman"/>
                <w:bCs/>
                <w:sz w:val="24"/>
                <w:szCs w:val="24"/>
              </w:rPr>
            </w:pPr>
          </w:p>
          <w:p w14:paraId="634A7016" w14:textId="77777777" w:rsidR="00060DEF" w:rsidRDefault="00060DEF" w:rsidP="005F017D">
            <w:pPr>
              <w:pStyle w:val="Komentrateksts"/>
              <w:jc w:val="both"/>
              <w:rPr>
                <w:rFonts w:ascii="Times New Roman" w:hAnsi="Times New Roman"/>
                <w:bCs/>
                <w:sz w:val="24"/>
                <w:szCs w:val="24"/>
              </w:rPr>
            </w:pPr>
          </w:p>
          <w:p w14:paraId="39BAF41A" w14:textId="77777777" w:rsidR="00060DEF" w:rsidRDefault="00060DEF" w:rsidP="005F017D">
            <w:pPr>
              <w:pStyle w:val="Komentrateksts"/>
              <w:jc w:val="both"/>
              <w:rPr>
                <w:rFonts w:ascii="Times New Roman" w:hAnsi="Times New Roman"/>
                <w:bCs/>
                <w:sz w:val="24"/>
                <w:szCs w:val="24"/>
              </w:rPr>
            </w:pPr>
          </w:p>
          <w:p w14:paraId="543369CD" w14:textId="77777777" w:rsidR="00060DEF" w:rsidRDefault="00060DEF" w:rsidP="005F017D">
            <w:pPr>
              <w:pStyle w:val="Komentrateksts"/>
              <w:jc w:val="both"/>
              <w:rPr>
                <w:rFonts w:ascii="Times New Roman" w:hAnsi="Times New Roman"/>
                <w:bCs/>
                <w:sz w:val="24"/>
                <w:szCs w:val="24"/>
              </w:rPr>
            </w:pPr>
          </w:p>
          <w:p w14:paraId="536ECDF0" w14:textId="77777777" w:rsidR="00060DEF" w:rsidRDefault="00060DEF" w:rsidP="005F017D">
            <w:pPr>
              <w:pStyle w:val="Komentrateksts"/>
              <w:jc w:val="both"/>
              <w:rPr>
                <w:rFonts w:ascii="Times New Roman" w:hAnsi="Times New Roman"/>
                <w:bCs/>
                <w:sz w:val="24"/>
                <w:szCs w:val="24"/>
              </w:rPr>
            </w:pPr>
          </w:p>
          <w:p w14:paraId="5CDF62AD" w14:textId="77777777" w:rsidR="00060DEF" w:rsidRDefault="00060DEF" w:rsidP="005F017D">
            <w:pPr>
              <w:pStyle w:val="Komentrateksts"/>
              <w:jc w:val="both"/>
              <w:rPr>
                <w:rFonts w:ascii="Times New Roman" w:hAnsi="Times New Roman"/>
                <w:bCs/>
                <w:sz w:val="24"/>
                <w:szCs w:val="24"/>
              </w:rPr>
            </w:pPr>
          </w:p>
          <w:p w14:paraId="00D975AC" w14:textId="77777777" w:rsidR="00060DEF" w:rsidRDefault="00060DEF" w:rsidP="005F017D">
            <w:pPr>
              <w:pStyle w:val="Komentrateksts"/>
              <w:jc w:val="both"/>
              <w:rPr>
                <w:rFonts w:ascii="Times New Roman" w:hAnsi="Times New Roman"/>
                <w:bCs/>
                <w:sz w:val="24"/>
                <w:szCs w:val="24"/>
              </w:rPr>
            </w:pPr>
          </w:p>
          <w:p w14:paraId="3183ED66" w14:textId="77777777" w:rsidR="00060DEF" w:rsidRDefault="00060DEF" w:rsidP="005F017D">
            <w:pPr>
              <w:pStyle w:val="Komentrateksts"/>
              <w:jc w:val="both"/>
              <w:rPr>
                <w:rFonts w:ascii="Times New Roman" w:hAnsi="Times New Roman"/>
                <w:bCs/>
                <w:sz w:val="24"/>
                <w:szCs w:val="24"/>
              </w:rPr>
            </w:pPr>
          </w:p>
          <w:p w14:paraId="2D373873" w14:textId="77777777" w:rsidR="00060DEF" w:rsidRDefault="00060DEF" w:rsidP="005F017D">
            <w:pPr>
              <w:pStyle w:val="Komentrateksts"/>
              <w:jc w:val="both"/>
              <w:rPr>
                <w:rFonts w:ascii="Times New Roman" w:hAnsi="Times New Roman"/>
                <w:bCs/>
                <w:sz w:val="24"/>
                <w:szCs w:val="24"/>
              </w:rPr>
            </w:pPr>
          </w:p>
          <w:p w14:paraId="3A7D6350" w14:textId="77777777" w:rsidR="00060DEF" w:rsidRDefault="00060DEF" w:rsidP="005F017D">
            <w:pPr>
              <w:pStyle w:val="Komentrateksts"/>
              <w:jc w:val="both"/>
              <w:rPr>
                <w:rFonts w:ascii="Times New Roman" w:hAnsi="Times New Roman"/>
                <w:bCs/>
                <w:sz w:val="24"/>
                <w:szCs w:val="24"/>
              </w:rPr>
            </w:pPr>
          </w:p>
          <w:p w14:paraId="7757D9D9" w14:textId="77777777" w:rsidR="00060DEF" w:rsidRDefault="00060DEF" w:rsidP="005F017D">
            <w:pPr>
              <w:pStyle w:val="Komentrateksts"/>
              <w:jc w:val="both"/>
              <w:rPr>
                <w:rFonts w:ascii="Times New Roman" w:hAnsi="Times New Roman"/>
                <w:bCs/>
                <w:sz w:val="24"/>
                <w:szCs w:val="24"/>
              </w:rPr>
            </w:pPr>
          </w:p>
          <w:p w14:paraId="004D6401" w14:textId="77777777" w:rsidR="00060DEF" w:rsidRDefault="00060DEF" w:rsidP="005F017D">
            <w:pPr>
              <w:pStyle w:val="Komentrateksts"/>
              <w:jc w:val="both"/>
              <w:rPr>
                <w:rFonts w:ascii="Times New Roman" w:hAnsi="Times New Roman"/>
                <w:bCs/>
                <w:sz w:val="24"/>
                <w:szCs w:val="24"/>
              </w:rPr>
            </w:pPr>
          </w:p>
          <w:p w14:paraId="34022BBE" w14:textId="77777777" w:rsidR="00060DEF" w:rsidRDefault="00060DEF" w:rsidP="005F017D">
            <w:pPr>
              <w:pStyle w:val="Komentrateksts"/>
              <w:jc w:val="both"/>
              <w:rPr>
                <w:rFonts w:ascii="Times New Roman" w:hAnsi="Times New Roman"/>
                <w:bCs/>
                <w:sz w:val="24"/>
                <w:szCs w:val="24"/>
              </w:rPr>
            </w:pPr>
          </w:p>
          <w:p w14:paraId="5254E666" w14:textId="77777777" w:rsidR="00060DEF" w:rsidRDefault="00060DEF" w:rsidP="005F017D">
            <w:pPr>
              <w:pStyle w:val="Komentrateksts"/>
              <w:jc w:val="both"/>
              <w:rPr>
                <w:rFonts w:ascii="Times New Roman" w:hAnsi="Times New Roman"/>
                <w:bCs/>
                <w:sz w:val="24"/>
                <w:szCs w:val="24"/>
              </w:rPr>
            </w:pPr>
          </w:p>
          <w:p w14:paraId="1E17BF22" w14:textId="77777777" w:rsidR="00060DEF" w:rsidRDefault="00060DEF" w:rsidP="005F017D">
            <w:pPr>
              <w:pStyle w:val="Komentrateksts"/>
              <w:jc w:val="both"/>
              <w:rPr>
                <w:rFonts w:ascii="Times New Roman" w:hAnsi="Times New Roman"/>
                <w:bCs/>
                <w:sz w:val="24"/>
                <w:szCs w:val="24"/>
              </w:rPr>
            </w:pPr>
          </w:p>
          <w:p w14:paraId="100C3A4B" w14:textId="77777777" w:rsidR="00060DEF" w:rsidRDefault="00060DEF" w:rsidP="005F017D">
            <w:pPr>
              <w:pStyle w:val="Komentrateksts"/>
              <w:jc w:val="both"/>
              <w:rPr>
                <w:rFonts w:ascii="Times New Roman" w:hAnsi="Times New Roman"/>
                <w:bCs/>
                <w:sz w:val="24"/>
                <w:szCs w:val="24"/>
              </w:rPr>
            </w:pPr>
          </w:p>
          <w:p w14:paraId="402518E7" w14:textId="77777777" w:rsidR="00060DEF" w:rsidRDefault="00060DEF" w:rsidP="005F017D">
            <w:pPr>
              <w:pStyle w:val="Komentrateksts"/>
              <w:jc w:val="both"/>
              <w:rPr>
                <w:rFonts w:ascii="Times New Roman" w:hAnsi="Times New Roman"/>
                <w:bCs/>
                <w:sz w:val="24"/>
                <w:szCs w:val="24"/>
              </w:rPr>
            </w:pPr>
          </w:p>
          <w:p w14:paraId="6A391E99" w14:textId="77777777" w:rsidR="00060DEF" w:rsidRPr="005F017D" w:rsidRDefault="00060DEF" w:rsidP="005F017D">
            <w:pPr>
              <w:pStyle w:val="Komentrateksts"/>
              <w:jc w:val="both"/>
              <w:rPr>
                <w:rFonts w:ascii="Times New Roman" w:hAnsi="Times New Roman"/>
                <w:bCs/>
                <w:sz w:val="24"/>
                <w:szCs w:val="24"/>
              </w:rPr>
            </w:pPr>
            <w:r>
              <w:rPr>
                <w:rFonts w:ascii="Times New Roman" w:hAnsi="Times New Roman"/>
                <w:bCs/>
                <w:sz w:val="24"/>
                <w:szCs w:val="24"/>
              </w:rPr>
              <w:t>Nav attiecināms.</w:t>
            </w:r>
          </w:p>
        </w:tc>
      </w:tr>
      <w:tr w:rsidR="000E0818" w:rsidRPr="00C1341B" w14:paraId="00EA3DBE" w14:textId="77777777" w:rsidTr="000E0818">
        <w:trPr>
          <w:trHeight w:val="1975"/>
        </w:trPr>
        <w:tc>
          <w:tcPr>
            <w:tcW w:w="755" w:type="dxa"/>
            <w:tcBorders>
              <w:top w:val="single" w:sz="4" w:space="0" w:color="auto"/>
              <w:left w:val="single" w:sz="4" w:space="0" w:color="auto"/>
              <w:bottom w:val="single" w:sz="4" w:space="0" w:color="auto"/>
              <w:right w:val="single" w:sz="4" w:space="0" w:color="auto"/>
            </w:tcBorders>
            <w:vAlign w:val="center"/>
          </w:tcPr>
          <w:p w14:paraId="3BBE8D3C" w14:textId="77777777" w:rsidR="000E0818" w:rsidRPr="00C1341B" w:rsidRDefault="000E0818" w:rsidP="00E2128E">
            <w:pPr>
              <w:numPr>
                <w:ilvl w:val="0"/>
                <w:numId w:val="1"/>
              </w:numPr>
              <w:jc w:val="both"/>
              <w:rPr>
                <w:bCs/>
              </w:rPr>
            </w:pPr>
          </w:p>
        </w:tc>
        <w:tc>
          <w:tcPr>
            <w:tcW w:w="3067" w:type="dxa"/>
            <w:tcBorders>
              <w:top w:val="single" w:sz="4" w:space="0" w:color="auto"/>
              <w:left w:val="single" w:sz="4" w:space="0" w:color="auto"/>
              <w:bottom w:val="single" w:sz="4" w:space="0" w:color="auto"/>
              <w:right w:val="single" w:sz="4" w:space="0" w:color="auto"/>
            </w:tcBorders>
          </w:tcPr>
          <w:p w14:paraId="183CFBF5" w14:textId="77777777" w:rsidR="000E0818" w:rsidRPr="005F017D" w:rsidRDefault="000E0818" w:rsidP="005F017D">
            <w:pPr>
              <w:pStyle w:val="Komentrateksts"/>
              <w:jc w:val="both"/>
              <w:rPr>
                <w:rFonts w:ascii="Times New Roman" w:hAnsi="Times New Roman"/>
                <w:b/>
                <w:sz w:val="24"/>
                <w:szCs w:val="24"/>
              </w:rPr>
            </w:pPr>
            <w:r w:rsidRPr="005F017D">
              <w:rPr>
                <w:rFonts w:ascii="Times New Roman" w:hAnsi="Times New Roman"/>
                <w:b/>
                <w:sz w:val="24"/>
                <w:szCs w:val="24"/>
              </w:rPr>
              <w:t>12. pants. Vispārīgie amata savienošanas ierobežojumi speciālajiem subjektiem</w:t>
            </w:r>
          </w:p>
          <w:p w14:paraId="769AB294" w14:textId="77777777" w:rsidR="000E0818" w:rsidRPr="005F017D" w:rsidRDefault="000E0818" w:rsidP="005F017D">
            <w:pPr>
              <w:pStyle w:val="Komentrateksts"/>
              <w:jc w:val="both"/>
              <w:rPr>
                <w:rFonts w:ascii="Times New Roman" w:hAnsi="Times New Roman"/>
                <w:bCs/>
                <w:sz w:val="24"/>
                <w:szCs w:val="24"/>
              </w:rPr>
            </w:pPr>
            <w:r w:rsidRPr="005F017D">
              <w:rPr>
                <w:rFonts w:ascii="Times New Roman" w:hAnsi="Times New Roman"/>
                <w:bCs/>
                <w:sz w:val="24"/>
                <w:szCs w:val="24"/>
              </w:rPr>
              <w:t>(3) Speciālā subjekta amatu, ievērojot šā likuma 6. panta piektajā daļā un šā panta pirmajā un otrajā daļā noteikto, ir atļauts savienot ar:</w:t>
            </w:r>
          </w:p>
          <w:p w14:paraId="27C1CA08" w14:textId="77777777" w:rsidR="000E0818" w:rsidRPr="005F017D" w:rsidRDefault="000E0818" w:rsidP="005F017D">
            <w:pPr>
              <w:pStyle w:val="Komentrateksts"/>
              <w:spacing w:after="0"/>
              <w:jc w:val="both"/>
              <w:rPr>
                <w:rFonts w:ascii="Times New Roman" w:hAnsi="Times New Roman"/>
                <w:bCs/>
                <w:sz w:val="24"/>
                <w:szCs w:val="24"/>
              </w:rPr>
            </w:pPr>
          </w:p>
        </w:tc>
        <w:tc>
          <w:tcPr>
            <w:tcW w:w="3933" w:type="dxa"/>
            <w:tcBorders>
              <w:top w:val="single" w:sz="4" w:space="0" w:color="auto"/>
              <w:left w:val="single" w:sz="4" w:space="0" w:color="auto"/>
              <w:bottom w:val="single" w:sz="4" w:space="0" w:color="auto"/>
              <w:right w:val="single" w:sz="4" w:space="0" w:color="auto"/>
            </w:tcBorders>
          </w:tcPr>
          <w:p w14:paraId="50706EE5" w14:textId="77777777" w:rsidR="000E0818" w:rsidRPr="005F017D" w:rsidRDefault="000E0818" w:rsidP="005F017D">
            <w:pPr>
              <w:pStyle w:val="Komentrateksts"/>
              <w:jc w:val="both"/>
              <w:rPr>
                <w:rFonts w:ascii="Times New Roman" w:hAnsi="Times New Roman"/>
                <w:bCs/>
                <w:i/>
                <w:iCs/>
                <w:sz w:val="24"/>
                <w:szCs w:val="24"/>
              </w:rPr>
            </w:pPr>
            <w:r w:rsidRPr="005F017D">
              <w:rPr>
                <w:rFonts w:ascii="Times New Roman" w:hAnsi="Times New Roman"/>
                <w:bCs/>
                <w:sz w:val="24"/>
                <w:szCs w:val="24"/>
              </w:rPr>
              <w:t xml:space="preserve">Lūgums pārliecināties, vai normā ir minēta pareizā atsauce, lai nodrošinātu normu savstarpējo saskaņotību, jo likuma 6. panta piektā daļa paredz: </w:t>
            </w:r>
            <w:r w:rsidRPr="005F017D">
              <w:rPr>
                <w:rFonts w:ascii="Times New Roman" w:hAnsi="Times New Roman"/>
                <w:bCs/>
                <w:i/>
                <w:iCs/>
                <w:sz w:val="24"/>
                <w:szCs w:val="24"/>
              </w:rPr>
              <w:t>Ja valsts pārvaldē nodarbinātajam kļūst zināma informācija par interešu konflikta situācijām vai iespējamiem korupcijas gadījumiem, tas informē publiskas personas institūcijas vadītāju, Korupcijas novēršanas un apkarošanas biroju vai ģenerālprokuroru</w:t>
            </w:r>
            <w:r w:rsidRPr="005F017D">
              <w:rPr>
                <w:rFonts w:ascii="Times New Roman" w:hAnsi="Times New Roman"/>
                <w:bCs/>
                <w:sz w:val="24"/>
                <w:szCs w:val="24"/>
              </w:rPr>
              <w:t xml:space="preserve">. </w:t>
            </w:r>
          </w:p>
        </w:tc>
        <w:tc>
          <w:tcPr>
            <w:tcW w:w="2340" w:type="dxa"/>
            <w:tcBorders>
              <w:top w:val="single" w:sz="4" w:space="0" w:color="auto"/>
              <w:left w:val="single" w:sz="4" w:space="0" w:color="auto"/>
              <w:bottom w:val="single" w:sz="4" w:space="0" w:color="auto"/>
              <w:right w:val="single" w:sz="4" w:space="0" w:color="auto"/>
            </w:tcBorders>
          </w:tcPr>
          <w:p w14:paraId="045B26CE" w14:textId="77777777" w:rsidR="000E0818" w:rsidRPr="005F017D" w:rsidRDefault="004F7DFC" w:rsidP="005F017D">
            <w:pPr>
              <w:pStyle w:val="Komentrateksts"/>
              <w:jc w:val="both"/>
              <w:rPr>
                <w:rFonts w:ascii="Times New Roman" w:hAnsi="Times New Roman"/>
                <w:bCs/>
                <w:sz w:val="24"/>
                <w:szCs w:val="24"/>
              </w:rPr>
            </w:pPr>
            <w:r>
              <w:rPr>
                <w:rFonts w:ascii="Times New Roman" w:hAnsi="Times New Roman"/>
                <w:bCs/>
                <w:sz w:val="24"/>
                <w:szCs w:val="24"/>
              </w:rPr>
              <w:t>Ņemts vērā.</w:t>
            </w:r>
          </w:p>
        </w:tc>
        <w:tc>
          <w:tcPr>
            <w:tcW w:w="4222" w:type="dxa"/>
            <w:tcBorders>
              <w:top w:val="single" w:sz="4" w:space="0" w:color="auto"/>
              <w:left w:val="single" w:sz="4" w:space="0" w:color="auto"/>
              <w:bottom w:val="single" w:sz="4" w:space="0" w:color="auto"/>
              <w:right w:val="single" w:sz="4" w:space="0" w:color="auto"/>
            </w:tcBorders>
          </w:tcPr>
          <w:p w14:paraId="37EC579F" w14:textId="77777777" w:rsidR="000E0818" w:rsidRPr="005F017D" w:rsidRDefault="004F7DFC" w:rsidP="005F017D">
            <w:pPr>
              <w:pStyle w:val="Komentrateksts"/>
              <w:jc w:val="both"/>
              <w:rPr>
                <w:rFonts w:ascii="Times New Roman" w:hAnsi="Times New Roman"/>
                <w:bCs/>
                <w:sz w:val="24"/>
                <w:szCs w:val="24"/>
              </w:rPr>
            </w:pPr>
            <w:r>
              <w:rPr>
                <w:rFonts w:ascii="Times New Roman" w:hAnsi="Times New Roman"/>
                <w:bCs/>
                <w:sz w:val="24"/>
                <w:szCs w:val="24"/>
              </w:rPr>
              <w:t>Precizēta Likumprojekta 12. panta trešā daļa, iekļaujot atsauci uz 6. panta sesto daļu.</w:t>
            </w:r>
          </w:p>
        </w:tc>
      </w:tr>
      <w:tr w:rsidR="000E0818" w:rsidRPr="00C1341B" w14:paraId="3962C01A" w14:textId="77777777" w:rsidTr="000E0818">
        <w:trPr>
          <w:trHeight w:val="1401"/>
        </w:trPr>
        <w:tc>
          <w:tcPr>
            <w:tcW w:w="755" w:type="dxa"/>
            <w:tcBorders>
              <w:top w:val="single" w:sz="4" w:space="0" w:color="auto"/>
              <w:left w:val="single" w:sz="4" w:space="0" w:color="auto"/>
              <w:bottom w:val="single" w:sz="4" w:space="0" w:color="auto"/>
              <w:right w:val="single" w:sz="4" w:space="0" w:color="auto"/>
            </w:tcBorders>
            <w:vAlign w:val="center"/>
          </w:tcPr>
          <w:p w14:paraId="354F405F" w14:textId="77777777" w:rsidR="000E0818" w:rsidRPr="00C1341B" w:rsidRDefault="000E0818" w:rsidP="00E2128E">
            <w:pPr>
              <w:numPr>
                <w:ilvl w:val="0"/>
                <w:numId w:val="1"/>
              </w:numPr>
              <w:jc w:val="both"/>
              <w:rPr>
                <w:bCs/>
              </w:rPr>
            </w:pPr>
          </w:p>
        </w:tc>
        <w:tc>
          <w:tcPr>
            <w:tcW w:w="3067" w:type="dxa"/>
            <w:tcBorders>
              <w:top w:val="single" w:sz="4" w:space="0" w:color="auto"/>
              <w:left w:val="single" w:sz="4" w:space="0" w:color="auto"/>
              <w:bottom w:val="single" w:sz="4" w:space="0" w:color="auto"/>
              <w:right w:val="single" w:sz="4" w:space="0" w:color="auto"/>
            </w:tcBorders>
          </w:tcPr>
          <w:p w14:paraId="3C6545A5" w14:textId="77777777" w:rsidR="000E0818" w:rsidRPr="005F017D" w:rsidRDefault="000E0818" w:rsidP="005F017D">
            <w:pPr>
              <w:pStyle w:val="Komentrateksts"/>
              <w:jc w:val="both"/>
              <w:rPr>
                <w:rFonts w:ascii="Times New Roman" w:hAnsi="Times New Roman"/>
                <w:b/>
                <w:sz w:val="24"/>
                <w:szCs w:val="24"/>
              </w:rPr>
            </w:pPr>
            <w:r w:rsidRPr="005F017D">
              <w:rPr>
                <w:rFonts w:ascii="Times New Roman" w:hAnsi="Times New Roman"/>
                <w:b/>
                <w:sz w:val="24"/>
                <w:szCs w:val="24"/>
              </w:rPr>
              <w:t>13. pants. Papildu amata savienošanas ierobežojumi speciālajiem subjektiem</w:t>
            </w:r>
          </w:p>
          <w:p w14:paraId="142D94B6" w14:textId="77777777" w:rsidR="000E0818" w:rsidRPr="005F017D" w:rsidRDefault="000E0818" w:rsidP="005F017D">
            <w:pPr>
              <w:pStyle w:val="Komentrateksts"/>
              <w:jc w:val="both"/>
              <w:rPr>
                <w:rFonts w:ascii="Times New Roman" w:hAnsi="Times New Roman"/>
                <w:bCs/>
                <w:sz w:val="24"/>
                <w:szCs w:val="24"/>
              </w:rPr>
            </w:pPr>
            <w:r w:rsidRPr="005F017D">
              <w:rPr>
                <w:rFonts w:ascii="Times New Roman" w:hAnsi="Times New Roman"/>
                <w:bCs/>
                <w:sz w:val="24"/>
                <w:szCs w:val="24"/>
              </w:rPr>
              <w:t xml:space="preserve">(3) Par šā panta otrajā daļā 2. punktā minētās atļaujas izsniegšanu Latvijas Bankas padomes locekļiem lemj Latvijas Bankas prezidents, Valsts kontroles padomes locekļiem – Valsts kontrolieris, Centrālās vēlēšanu komisijas priekšsēdētāja vietniekam – Centrālās vēlēšanu komisijas priekšsēdētājs, Korupcijas novēršanas un apkarošanas </w:t>
            </w:r>
            <w:r w:rsidRPr="005F017D">
              <w:rPr>
                <w:rFonts w:ascii="Times New Roman" w:hAnsi="Times New Roman"/>
                <w:bCs/>
                <w:sz w:val="24"/>
                <w:szCs w:val="24"/>
              </w:rPr>
              <w:lastRenderedPageBreak/>
              <w:t>biroja priekšniekam un Satversmes aizsardzības biroja direktoram – Ministru prezidents, Satversmes tiesas tiesnešiem (arī priekšsēdētājam un viņa vietniekam) – Satversmes tiesas rīcības sēde, citiem tiesnešiem – attiecīgās tiesas priekšsēdētājs, rajonu (pilsētu) un apgabaltiesu priekšsēdētājiem – tieslietu ministrs, ģenerālprokuroram – Augstākās tiesas priekšsēdētājs, Sabiedrisko pakalpojumu regulēšanas komisijas padomes, Nacionālās elektronisko plašsaziņas līdzekļu padomes, Sabiedrisko elektronisko plašsaziņas līdzekļu padomes locekļiem –  attiecīgās padomes priekšsēdētājs. Par attiecīgo atļauju izsniegšanu citām</w:t>
            </w:r>
            <w:r w:rsidRPr="005F017D">
              <w:rPr>
                <w:rFonts w:ascii="Times New Roman" w:hAnsi="Times New Roman"/>
                <w:bCs/>
                <w:sz w:val="24"/>
                <w:szCs w:val="24"/>
                <w:u w:val="single"/>
              </w:rPr>
              <w:t xml:space="preserve"> šā panta trešajā daļā </w:t>
            </w:r>
            <w:r w:rsidRPr="005F017D">
              <w:rPr>
                <w:rFonts w:ascii="Times New Roman" w:hAnsi="Times New Roman"/>
                <w:bCs/>
                <w:sz w:val="24"/>
                <w:szCs w:val="24"/>
              </w:rPr>
              <w:t>minētajām amatpersonām, kuras amatā iecēlusi, ievēlējusi vai apstiprinājusi Saeima, lemj Saeimas Prezidijs.</w:t>
            </w:r>
          </w:p>
        </w:tc>
        <w:tc>
          <w:tcPr>
            <w:tcW w:w="3933" w:type="dxa"/>
            <w:tcBorders>
              <w:top w:val="single" w:sz="4" w:space="0" w:color="auto"/>
              <w:left w:val="single" w:sz="4" w:space="0" w:color="auto"/>
              <w:bottom w:val="single" w:sz="4" w:space="0" w:color="auto"/>
              <w:right w:val="single" w:sz="4" w:space="0" w:color="auto"/>
            </w:tcBorders>
          </w:tcPr>
          <w:p w14:paraId="33AECA1B" w14:textId="77777777" w:rsidR="000E0818" w:rsidRPr="005F017D" w:rsidRDefault="000E0818" w:rsidP="005F017D">
            <w:pPr>
              <w:pStyle w:val="Komentrateksts"/>
              <w:jc w:val="both"/>
              <w:rPr>
                <w:rFonts w:ascii="Times New Roman" w:hAnsi="Times New Roman"/>
                <w:bCs/>
                <w:sz w:val="24"/>
                <w:szCs w:val="24"/>
              </w:rPr>
            </w:pPr>
            <w:r w:rsidRPr="005F017D">
              <w:rPr>
                <w:rFonts w:ascii="Times New Roman" w:hAnsi="Times New Roman"/>
                <w:bCs/>
                <w:sz w:val="24"/>
                <w:szCs w:val="24"/>
              </w:rPr>
              <w:lastRenderedPageBreak/>
              <w:t>Priekšlikums svītrot otro teikumu, ņemot vērā, ka Likumprojekta 13. panta otrās daļas 2.punktā jau ir minēts, ka “(</w:t>
            </w:r>
            <w:r w:rsidRPr="005F017D">
              <w:rPr>
                <w:rFonts w:ascii="Times New Roman" w:hAnsi="Times New Roman"/>
                <w:bCs/>
                <w:i/>
                <w:iCs/>
                <w:sz w:val="24"/>
                <w:szCs w:val="24"/>
              </w:rPr>
              <w:t>par Saeimas ieceltu, ievēlētu vai apstiprinātu speciālo subjektu lemj Saeimas Prezidijs)</w:t>
            </w:r>
            <w:r w:rsidRPr="005F017D">
              <w:rPr>
                <w:rFonts w:ascii="Times New Roman" w:hAnsi="Times New Roman"/>
                <w:bCs/>
                <w:sz w:val="24"/>
                <w:szCs w:val="24"/>
              </w:rPr>
              <w:t>”.</w:t>
            </w:r>
          </w:p>
          <w:p w14:paraId="538C4C4B" w14:textId="77777777" w:rsidR="000E0818" w:rsidRPr="005F017D" w:rsidRDefault="000E0818" w:rsidP="005F017D">
            <w:pPr>
              <w:pStyle w:val="Komentrateksts"/>
              <w:jc w:val="both"/>
              <w:rPr>
                <w:rFonts w:ascii="Times New Roman" w:hAnsi="Times New Roman"/>
                <w:b/>
                <w:sz w:val="24"/>
                <w:szCs w:val="24"/>
              </w:rPr>
            </w:pPr>
            <w:r w:rsidRPr="005F017D">
              <w:rPr>
                <w:rFonts w:ascii="Times New Roman" w:hAnsi="Times New Roman"/>
                <w:b/>
                <w:sz w:val="24"/>
                <w:szCs w:val="24"/>
              </w:rPr>
              <w:t>Priekšlikums:</w:t>
            </w:r>
          </w:p>
          <w:p w14:paraId="4857B4F5" w14:textId="77777777" w:rsidR="000E0818" w:rsidRPr="005F017D" w:rsidRDefault="000E0818" w:rsidP="005F017D">
            <w:pPr>
              <w:pStyle w:val="Komentrateksts"/>
              <w:jc w:val="both"/>
              <w:rPr>
                <w:rFonts w:ascii="Times New Roman" w:hAnsi="Times New Roman"/>
                <w:bCs/>
                <w:sz w:val="24"/>
                <w:szCs w:val="24"/>
              </w:rPr>
            </w:pPr>
            <w:r w:rsidRPr="005F017D">
              <w:rPr>
                <w:rFonts w:ascii="Times New Roman" w:hAnsi="Times New Roman"/>
                <w:bCs/>
                <w:sz w:val="24"/>
                <w:szCs w:val="24"/>
              </w:rPr>
              <w:t>Svītrot 13. panta trešās daļas otro teikumu.</w:t>
            </w:r>
          </w:p>
        </w:tc>
        <w:tc>
          <w:tcPr>
            <w:tcW w:w="2340" w:type="dxa"/>
            <w:tcBorders>
              <w:top w:val="single" w:sz="4" w:space="0" w:color="auto"/>
              <w:left w:val="single" w:sz="4" w:space="0" w:color="auto"/>
              <w:bottom w:val="single" w:sz="4" w:space="0" w:color="auto"/>
              <w:right w:val="single" w:sz="4" w:space="0" w:color="auto"/>
            </w:tcBorders>
          </w:tcPr>
          <w:p w14:paraId="67C6016E" w14:textId="77777777" w:rsidR="000E0818" w:rsidRPr="005F017D" w:rsidRDefault="00003A23" w:rsidP="005F017D">
            <w:pPr>
              <w:pStyle w:val="Komentrateksts"/>
              <w:jc w:val="both"/>
              <w:rPr>
                <w:rFonts w:ascii="Times New Roman" w:hAnsi="Times New Roman"/>
                <w:bCs/>
                <w:sz w:val="24"/>
                <w:szCs w:val="24"/>
              </w:rPr>
            </w:pPr>
            <w:r>
              <w:rPr>
                <w:rFonts w:ascii="Times New Roman" w:hAnsi="Times New Roman"/>
                <w:bCs/>
                <w:sz w:val="24"/>
                <w:szCs w:val="24"/>
              </w:rPr>
              <w:t>Ņemts vērā.</w:t>
            </w:r>
          </w:p>
        </w:tc>
        <w:tc>
          <w:tcPr>
            <w:tcW w:w="4222" w:type="dxa"/>
            <w:tcBorders>
              <w:top w:val="single" w:sz="4" w:space="0" w:color="auto"/>
              <w:left w:val="single" w:sz="4" w:space="0" w:color="auto"/>
              <w:bottom w:val="single" w:sz="4" w:space="0" w:color="auto"/>
              <w:right w:val="single" w:sz="4" w:space="0" w:color="auto"/>
            </w:tcBorders>
          </w:tcPr>
          <w:p w14:paraId="3231BE6A" w14:textId="77777777" w:rsidR="000E0818" w:rsidRPr="005F017D" w:rsidRDefault="00003A23" w:rsidP="005F017D">
            <w:pPr>
              <w:pStyle w:val="Komentrateksts"/>
              <w:jc w:val="both"/>
              <w:rPr>
                <w:rFonts w:ascii="Times New Roman" w:hAnsi="Times New Roman"/>
                <w:bCs/>
                <w:sz w:val="24"/>
                <w:szCs w:val="24"/>
              </w:rPr>
            </w:pPr>
            <w:r>
              <w:rPr>
                <w:rFonts w:ascii="Times New Roman" w:hAnsi="Times New Roman"/>
                <w:bCs/>
                <w:sz w:val="24"/>
                <w:szCs w:val="24"/>
              </w:rPr>
              <w:t>Likumprojekta 13. panta trešajā daļā svītrots otrais teikums “par Saeimas ieceltu, ievēlētu vai apstiprinātu speciālo subjektu lemj Saeimas Prezidijs”.</w:t>
            </w:r>
          </w:p>
        </w:tc>
      </w:tr>
      <w:tr w:rsidR="000E0818" w:rsidRPr="00C1341B" w14:paraId="0DD9E806" w14:textId="77777777" w:rsidTr="000E0818">
        <w:trPr>
          <w:trHeight w:val="1751"/>
        </w:trPr>
        <w:tc>
          <w:tcPr>
            <w:tcW w:w="755" w:type="dxa"/>
            <w:tcBorders>
              <w:top w:val="single" w:sz="4" w:space="0" w:color="auto"/>
              <w:left w:val="single" w:sz="4" w:space="0" w:color="auto"/>
              <w:bottom w:val="single" w:sz="4" w:space="0" w:color="auto"/>
              <w:right w:val="single" w:sz="4" w:space="0" w:color="auto"/>
            </w:tcBorders>
            <w:shd w:val="clear" w:color="auto" w:fill="FFFFFF"/>
            <w:vAlign w:val="center"/>
          </w:tcPr>
          <w:p w14:paraId="1C7065E3" w14:textId="77777777" w:rsidR="000E0818" w:rsidRPr="00C1341B" w:rsidRDefault="000E0818" w:rsidP="00E2128E">
            <w:pPr>
              <w:numPr>
                <w:ilvl w:val="0"/>
                <w:numId w:val="1"/>
              </w:numPr>
              <w:jc w:val="both"/>
              <w:rPr>
                <w:bCs/>
              </w:rPr>
            </w:pPr>
          </w:p>
        </w:tc>
        <w:tc>
          <w:tcPr>
            <w:tcW w:w="3067" w:type="dxa"/>
            <w:tcBorders>
              <w:top w:val="single" w:sz="4" w:space="0" w:color="auto"/>
              <w:left w:val="single" w:sz="4" w:space="0" w:color="auto"/>
              <w:bottom w:val="single" w:sz="4" w:space="0" w:color="auto"/>
              <w:right w:val="single" w:sz="4" w:space="0" w:color="auto"/>
            </w:tcBorders>
            <w:shd w:val="clear" w:color="auto" w:fill="FFFFFF"/>
          </w:tcPr>
          <w:p w14:paraId="1F017109" w14:textId="77777777" w:rsidR="000E0818" w:rsidRPr="005F017D" w:rsidRDefault="000E0818" w:rsidP="005F017D">
            <w:pPr>
              <w:pStyle w:val="Komentrateksts"/>
              <w:jc w:val="both"/>
              <w:rPr>
                <w:rFonts w:ascii="Times New Roman" w:hAnsi="Times New Roman"/>
                <w:b/>
                <w:sz w:val="24"/>
                <w:szCs w:val="24"/>
              </w:rPr>
            </w:pPr>
            <w:r w:rsidRPr="005F017D">
              <w:rPr>
                <w:rFonts w:ascii="Times New Roman" w:hAnsi="Times New Roman"/>
                <w:b/>
                <w:sz w:val="24"/>
                <w:szCs w:val="24"/>
              </w:rPr>
              <w:t>13. pants. Papildu amata savienošanas ierobežojumi speciālajiem subjektiem</w:t>
            </w:r>
          </w:p>
          <w:p w14:paraId="155A2942" w14:textId="77777777" w:rsidR="000E0818" w:rsidRPr="005F017D" w:rsidRDefault="000E0818" w:rsidP="005F017D">
            <w:pPr>
              <w:pStyle w:val="Komentrateksts"/>
              <w:jc w:val="both"/>
              <w:rPr>
                <w:rFonts w:ascii="Times New Roman" w:hAnsi="Times New Roman"/>
                <w:sz w:val="24"/>
                <w:szCs w:val="24"/>
              </w:rPr>
            </w:pPr>
            <w:r w:rsidRPr="005F017D">
              <w:rPr>
                <w:rFonts w:ascii="Times New Roman" w:hAnsi="Times New Roman"/>
                <w:sz w:val="24"/>
                <w:szCs w:val="24"/>
              </w:rPr>
              <w:t xml:space="preserve">(5) Publiskas personas institūcijas vadītājs, Valsts prezidenta padomnieks, Ministru prezidenta, Ministru prezidenta biedra, ministra biroja vadītājs, padomnieks, ostas valdes priekšsēdētājs, ostas pārvaldnieks, ostas valdes loceklis, Liepājas, Rēzeknes speciālās ekonomiskās zonas valdes priekšsēdētājs, kā arī publiskas personas kapitālsabiedrības padomes loceklis papildus 12. panta trešajā daļā noteiktajam var savienot savu amatu ar citu amatu vai pilnvarojuma izpildi, ja šī savienošana nerada interešu konfliktu un ir saņemta tās amatpersonas vai koleģiālās institūcijas vai tās pilnvarotas personas rakstveida atļauja, kura attiecīgo personu iecēlusi, ievēlējusi vai apstiprinājusi amatā vai tā publiskas personas kapitāla daļu turētāja pārstāvja rakstveida atļauja, kurš attiecīgo personu nominējis ievēlēšanai padomes locekļa </w:t>
            </w:r>
            <w:r w:rsidRPr="005F017D">
              <w:rPr>
                <w:rFonts w:ascii="Times New Roman" w:hAnsi="Times New Roman"/>
                <w:sz w:val="24"/>
                <w:szCs w:val="24"/>
              </w:rPr>
              <w:lastRenderedPageBreak/>
              <w:t>amatā.</w:t>
            </w:r>
          </w:p>
        </w:tc>
        <w:tc>
          <w:tcPr>
            <w:tcW w:w="3933" w:type="dxa"/>
            <w:tcBorders>
              <w:top w:val="single" w:sz="4" w:space="0" w:color="auto"/>
              <w:left w:val="single" w:sz="4" w:space="0" w:color="auto"/>
              <w:bottom w:val="single" w:sz="4" w:space="0" w:color="auto"/>
              <w:right w:val="single" w:sz="4" w:space="0" w:color="auto"/>
            </w:tcBorders>
            <w:shd w:val="clear" w:color="auto" w:fill="FFFFFF"/>
          </w:tcPr>
          <w:p w14:paraId="3EED8B4A" w14:textId="77777777" w:rsidR="000E0818" w:rsidRPr="005F017D" w:rsidRDefault="000E0818" w:rsidP="005F017D">
            <w:pPr>
              <w:pStyle w:val="Komentrateksts"/>
              <w:spacing w:after="0"/>
              <w:jc w:val="both"/>
              <w:rPr>
                <w:rFonts w:ascii="Times New Roman" w:hAnsi="Times New Roman"/>
                <w:bCs/>
                <w:sz w:val="24"/>
                <w:szCs w:val="24"/>
              </w:rPr>
            </w:pPr>
            <w:r w:rsidRPr="005F017D">
              <w:rPr>
                <w:rFonts w:ascii="Times New Roman" w:hAnsi="Times New Roman"/>
                <w:b/>
                <w:sz w:val="24"/>
                <w:szCs w:val="24"/>
              </w:rPr>
              <w:lastRenderedPageBreak/>
              <w:t>1. Priekšlikums:</w:t>
            </w:r>
            <w:r w:rsidRPr="005F017D">
              <w:rPr>
                <w:rFonts w:ascii="Times New Roman" w:hAnsi="Times New Roman"/>
                <w:bCs/>
                <w:sz w:val="24"/>
                <w:szCs w:val="24"/>
              </w:rPr>
              <w:t xml:space="preserve"> ierosinām svītrot vārdus </w:t>
            </w:r>
            <w:r w:rsidRPr="005F017D">
              <w:rPr>
                <w:rFonts w:ascii="Times New Roman" w:hAnsi="Times New Roman"/>
                <w:bCs/>
                <w:i/>
                <w:iCs/>
                <w:sz w:val="24"/>
                <w:szCs w:val="24"/>
              </w:rPr>
              <w:t>“amatā vai tā publiskas personas kapitāla daļu turētāja pārstāvja rakstveida atļauja, kurš attiecīgo personu nominējis ievēlēšanai padomes locekļa amatā”</w:t>
            </w:r>
            <w:r w:rsidRPr="005F017D">
              <w:rPr>
                <w:rFonts w:ascii="Times New Roman" w:hAnsi="Times New Roman"/>
                <w:bCs/>
                <w:sz w:val="24"/>
                <w:szCs w:val="24"/>
              </w:rPr>
              <w:t>, jo padomes locekļu ievēlēšana jau atrunāta iepriekš un arī nominēšana ievēlēšanai var nenozīmēt ievēlēšanu padomes locekļa amatā.</w:t>
            </w:r>
          </w:p>
          <w:p w14:paraId="3A056635" w14:textId="77777777" w:rsidR="000E0818" w:rsidRPr="005F017D" w:rsidRDefault="000E0818" w:rsidP="005F017D">
            <w:pPr>
              <w:pStyle w:val="Komentrateksts"/>
              <w:spacing w:after="0"/>
              <w:jc w:val="both"/>
              <w:rPr>
                <w:rFonts w:ascii="Times New Roman" w:hAnsi="Times New Roman"/>
                <w:bCs/>
                <w:sz w:val="24"/>
                <w:szCs w:val="24"/>
              </w:rPr>
            </w:pPr>
          </w:p>
          <w:p w14:paraId="7C2ECE4D" w14:textId="77777777" w:rsidR="000E0818" w:rsidRPr="005F017D" w:rsidRDefault="000E0818" w:rsidP="005F017D">
            <w:pPr>
              <w:pStyle w:val="Komentrateksts"/>
              <w:spacing w:after="0"/>
              <w:jc w:val="both"/>
              <w:rPr>
                <w:rFonts w:ascii="Times New Roman" w:hAnsi="Times New Roman"/>
                <w:bCs/>
                <w:sz w:val="24"/>
                <w:szCs w:val="24"/>
              </w:rPr>
            </w:pPr>
          </w:p>
          <w:p w14:paraId="2AAD5204" w14:textId="77777777" w:rsidR="000E0818" w:rsidRPr="005F017D" w:rsidRDefault="000E0818" w:rsidP="005F017D">
            <w:pPr>
              <w:pStyle w:val="Komentrateksts"/>
              <w:jc w:val="both"/>
              <w:rPr>
                <w:rFonts w:ascii="Times New Roman" w:hAnsi="Times New Roman"/>
                <w:bCs/>
                <w:color w:val="000000"/>
                <w:sz w:val="24"/>
                <w:szCs w:val="24"/>
              </w:rPr>
            </w:pPr>
            <w:r w:rsidRPr="005F017D">
              <w:rPr>
                <w:rFonts w:ascii="Times New Roman" w:hAnsi="Times New Roman"/>
                <w:bCs/>
                <w:color w:val="000000"/>
                <w:sz w:val="24"/>
                <w:szCs w:val="24"/>
              </w:rPr>
              <w:t xml:space="preserve">2. Lūdzam precizēt vai likumprojekta 13.panta piektā daļa atteicas arī uz  publiskas personas kapitālsabiedrības valdi, jo atbilstoši 1.pantā ietvertajam termina skaidrojumam publiskas personas institūcijas vadītājs ir arī publiskas personas kapitālsabiedrības valde. </w:t>
            </w:r>
          </w:p>
          <w:p w14:paraId="5630289C" w14:textId="77777777" w:rsidR="000E0818" w:rsidRPr="005F017D" w:rsidRDefault="000E0818" w:rsidP="005F017D">
            <w:pPr>
              <w:pStyle w:val="Komentrateksts"/>
              <w:spacing w:after="0"/>
              <w:jc w:val="both"/>
              <w:rPr>
                <w:rFonts w:ascii="Times New Roman" w:hAnsi="Times New Roman"/>
                <w:b/>
                <w:sz w:val="24"/>
                <w:szCs w:val="24"/>
                <w:highlight w:val="green"/>
              </w:rPr>
            </w:pPr>
            <w:r w:rsidRPr="005F017D">
              <w:rPr>
                <w:rFonts w:ascii="Times New Roman" w:hAnsi="Times New Roman"/>
                <w:bCs/>
                <w:color w:val="000000"/>
                <w:sz w:val="24"/>
                <w:szCs w:val="24"/>
              </w:rPr>
              <w:t>No normas redakcijas nav viennozīmīgi secināms, vai mērķis ir šo regulējumu attiecināt arī uz kapitālsabiedrību valdēm. Lūdzam attiecīgi precizēt normas tvērumu, lai novērstu interpretācijas neskaidrības.</w:t>
            </w:r>
          </w:p>
          <w:p w14:paraId="1092DB9D" w14:textId="77777777" w:rsidR="000E0818" w:rsidRPr="005F017D" w:rsidRDefault="000E0818" w:rsidP="005F017D">
            <w:pPr>
              <w:pStyle w:val="Komentrateksts"/>
              <w:spacing w:after="0"/>
              <w:jc w:val="both"/>
              <w:rPr>
                <w:rFonts w:ascii="Times New Roman" w:hAnsi="Times New Roman"/>
                <w:b/>
                <w:sz w:val="24"/>
                <w:szCs w:val="24"/>
                <w:highlight w:val="green"/>
              </w:rPr>
            </w:pPr>
          </w:p>
        </w:tc>
        <w:tc>
          <w:tcPr>
            <w:tcW w:w="2340" w:type="dxa"/>
            <w:tcBorders>
              <w:top w:val="single" w:sz="4" w:space="0" w:color="auto"/>
              <w:left w:val="single" w:sz="4" w:space="0" w:color="auto"/>
              <w:bottom w:val="single" w:sz="4" w:space="0" w:color="auto"/>
              <w:right w:val="single" w:sz="4" w:space="0" w:color="auto"/>
            </w:tcBorders>
            <w:shd w:val="clear" w:color="auto" w:fill="FFFFFF"/>
          </w:tcPr>
          <w:p w14:paraId="6CFFE1EF" w14:textId="77777777" w:rsidR="000E0818" w:rsidRDefault="00710A8D" w:rsidP="00710A8D">
            <w:pPr>
              <w:pStyle w:val="Komentrateksts"/>
              <w:jc w:val="both"/>
              <w:rPr>
                <w:rFonts w:ascii="Times New Roman" w:hAnsi="Times New Roman"/>
                <w:color w:val="000000"/>
                <w:sz w:val="24"/>
                <w:szCs w:val="24"/>
              </w:rPr>
            </w:pPr>
            <w:r w:rsidRPr="00711029">
              <w:rPr>
                <w:rFonts w:ascii="Times New Roman" w:hAnsi="Times New Roman"/>
                <w:color w:val="000000"/>
                <w:sz w:val="24"/>
                <w:szCs w:val="24"/>
              </w:rPr>
              <w:t>Nav ņemts vērā</w:t>
            </w:r>
            <w:r>
              <w:rPr>
                <w:rFonts w:ascii="Times New Roman" w:hAnsi="Times New Roman"/>
                <w:color w:val="000000"/>
                <w:sz w:val="24"/>
                <w:szCs w:val="24"/>
              </w:rPr>
              <w:t>.</w:t>
            </w:r>
          </w:p>
          <w:p w14:paraId="2F8B8E1A" w14:textId="77777777" w:rsidR="006F1C10" w:rsidRDefault="006F1C10" w:rsidP="00710A8D">
            <w:pPr>
              <w:pStyle w:val="Komentrateksts"/>
              <w:jc w:val="both"/>
              <w:rPr>
                <w:rFonts w:ascii="Times New Roman" w:hAnsi="Times New Roman"/>
                <w:color w:val="000000"/>
                <w:sz w:val="24"/>
                <w:szCs w:val="24"/>
              </w:rPr>
            </w:pPr>
          </w:p>
          <w:p w14:paraId="17D75417" w14:textId="77777777" w:rsidR="006F1C10" w:rsidRDefault="006F1C10" w:rsidP="00710A8D">
            <w:pPr>
              <w:pStyle w:val="Komentrateksts"/>
              <w:jc w:val="both"/>
              <w:rPr>
                <w:rFonts w:ascii="Times New Roman" w:hAnsi="Times New Roman"/>
                <w:color w:val="000000"/>
                <w:sz w:val="24"/>
                <w:szCs w:val="24"/>
              </w:rPr>
            </w:pPr>
          </w:p>
          <w:p w14:paraId="3AC1A543" w14:textId="77777777" w:rsidR="006F1C10" w:rsidRDefault="006F1C10" w:rsidP="00710A8D">
            <w:pPr>
              <w:pStyle w:val="Komentrateksts"/>
              <w:jc w:val="both"/>
              <w:rPr>
                <w:rFonts w:ascii="Times New Roman" w:hAnsi="Times New Roman"/>
                <w:color w:val="000000"/>
                <w:sz w:val="24"/>
                <w:szCs w:val="24"/>
              </w:rPr>
            </w:pPr>
          </w:p>
          <w:p w14:paraId="31EDC9F1" w14:textId="77777777" w:rsidR="006F1C10" w:rsidRDefault="006F1C10" w:rsidP="00710A8D">
            <w:pPr>
              <w:pStyle w:val="Komentrateksts"/>
              <w:jc w:val="both"/>
              <w:rPr>
                <w:rFonts w:ascii="Times New Roman" w:hAnsi="Times New Roman"/>
                <w:color w:val="000000"/>
                <w:sz w:val="24"/>
                <w:szCs w:val="24"/>
              </w:rPr>
            </w:pPr>
          </w:p>
          <w:p w14:paraId="0A68EAC9" w14:textId="77777777" w:rsidR="006F1C10" w:rsidRDefault="006F1C10" w:rsidP="00710A8D">
            <w:pPr>
              <w:pStyle w:val="Komentrateksts"/>
              <w:jc w:val="both"/>
              <w:rPr>
                <w:rFonts w:ascii="Times New Roman" w:hAnsi="Times New Roman"/>
                <w:color w:val="000000"/>
                <w:sz w:val="24"/>
                <w:szCs w:val="24"/>
              </w:rPr>
            </w:pPr>
          </w:p>
          <w:p w14:paraId="7603D863" w14:textId="77777777" w:rsidR="006F1C10" w:rsidRDefault="006F1C10" w:rsidP="00710A8D">
            <w:pPr>
              <w:pStyle w:val="Komentrateksts"/>
              <w:jc w:val="both"/>
              <w:rPr>
                <w:rFonts w:ascii="Times New Roman" w:hAnsi="Times New Roman"/>
                <w:color w:val="000000"/>
                <w:sz w:val="24"/>
                <w:szCs w:val="24"/>
              </w:rPr>
            </w:pPr>
          </w:p>
          <w:p w14:paraId="0C915716" w14:textId="77777777" w:rsidR="006F1C10" w:rsidRDefault="006F1C10" w:rsidP="00710A8D">
            <w:pPr>
              <w:pStyle w:val="Komentrateksts"/>
              <w:jc w:val="both"/>
              <w:rPr>
                <w:rFonts w:ascii="Times New Roman" w:hAnsi="Times New Roman"/>
                <w:color w:val="000000"/>
                <w:sz w:val="24"/>
                <w:szCs w:val="24"/>
              </w:rPr>
            </w:pPr>
          </w:p>
          <w:p w14:paraId="3EC6AA0E" w14:textId="77777777" w:rsidR="006F1C10" w:rsidRPr="00710A8D" w:rsidRDefault="006F1C10" w:rsidP="00710A8D">
            <w:pPr>
              <w:pStyle w:val="Komentrateksts"/>
              <w:jc w:val="both"/>
              <w:rPr>
                <w:rFonts w:ascii="Times New Roman" w:hAnsi="Times New Roman"/>
                <w:bCs/>
                <w:sz w:val="24"/>
                <w:szCs w:val="24"/>
              </w:rPr>
            </w:pPr>
            <w:r>
              <w:rPr>
                <w:rFonts w:ascii="Times New Roman" w:hAnsi="Times New Roman"/>
                <w:bCs/>
                <w:sz w:val="24"/>
                <w:szCs w:val="24"/>
              </w:rPr>
              <w:t>Ņemts vērā.</w:t>
            </w:r>
          </w:p>
        </w:tc>
        <w:tc>
          <w:tcPr>
            <w:tcW w:w="4222" w:type="dxa"/>
            <w:tcBorders>
              <w:top w:val="single" w:sz="4" w:space="0" w:color="auto"/>
              <w:left w:val="single" w:sz="4" w:space="0" w:color="auto"/>
              <w:bottom w:val="single" w:sz="4" w:space="0" w:color="auto"/>
              <w:right w:val="single" w:sz="4" w:space="0" w:color="auto"/>
            </w:tcBorders>
            <w:shd w:val="clear" w:color="auto" w:fill="FFFFFF"/>
          </w:tcPr>
          <w:p w14:paraId="6676A45D" w14:textId="77777777" w:rsidR="000E0818" w:rsidRDefault="00710A8D" w:rsidP="005F017D">
            <w:pPr>
              <w:pStyle w:val="Komentrateksts"/>
              <w:spacing w:after="0"/>
              <w:jc w:val="both"/>
              <w:rPr>
                <w:rFonts w:ascii="Times New Roman" w:hAnsi="Times New Roman"/>
                <w:bCs/>
                <w:sz w:val="24"/>
                <w:szCs w:val="24"/>
              </w:rPr>
            </w:pPr>
            <w:r>
              <w:rPr>
                <w:rFonts w:ascii="Times New Roman" w:hAnsi="Times New Roman"/>
                <w:bCs/>
                <w:sz w:val="24"/>
                <w:szCs w:val="24"/>
              </w:rPr>
              <w:t>Atļauju saņemšanas kārtības redakcija veidota, ievērojot Publiskas personas kapitāla daļu un kapitālsabiedrību pārvaldības likumu.</w:t>
            </w:r>
          </w:p>
          <w:p w14:paraId="708C7659" w14:textId="77777777" w:rsidR="006F1C10" w:rsidRDefault="006F1C10" w:rsidP="005F017D">
            <w:pPr>
              <w:pStyle w:val="Komentrateksts"/>
              <w:spacing w:after="0"/>
              <w:jc w:val="both"/>
              <w:rPr>
                <w:rFonts w:ascii="Times New Roman" w:hAnsi="Times New Roman"/>
                <w:bCs/>
                <w:sz w:val="24"/>
                <w:szCs w:val="24"/>
              </w:rPr>
            </w:pPr>
          </w:p>
          <w:p w14:paraId="57A52A1E" w14:textId="77777777" w:rsidR="006F1C10" w:rsidRDefault="006F1C10" w:rsidP="005F017D">
            <w:pPr>
              <w:pStyle w:val="Komentrateksts"/>
              <w:spacing w:after="0"/>
              <w:jc w:val="both"/>
              <w:rPr>
                <w:rFonts w:ascii="Times New Roman" w:hAnsi="Times New Roman"/>
                <w:bCs/>
                <w:sz w:val="24"/>
                <w:szCs w:val="24"/>
              </w:rPr>
            </w:pPr>
          </w:p>
          <w:p w14:paraId="764DAF6A" w14:textId="77777777" w:rsidR="006F1C10" w:rsidRDefault="006F1C10" w:rsidP="005F017D">
            <w:pPr>
              <w:pStyle w:val="Komentrateksts"/>
              <w:spacing w:after="0"/>
              <w:jc w:val="both"/>
              <w:rPr>
                <w:rFonts w:ascii="Times New Roman" w:hAnsi="Times New Roman"/>
                <w:bCs/>
                <w:sz w:val="24"/>
                <w:szCs w:val="24"/>
              </w:rPr>
            </w:pPr>
          </w:p>
          <w:p w14:paraId="1D4F72A4" w14:textId="77777777" w:rsidR="006F1C10" w:rsidRDefault="006F1C10" w:rsidP="005F017D">
            <w:pPr>
              <w:pStyle w:val="Komentrateksts"/>
              <w:spacing w:after="0"/>
              <w:jc w:val="both"/>
              <w:rPr>
                <w:rFonts w:ascii="Times New Roman" w:hAnsi="Times New Roman"/>
                <w:bCs/>
                <w:sz w:val="24"/>
                <w:szCs w:val="24"/>
              </w:rPr>
            </w:pPr>
          </w:p>
          <w:p w14:paraId="0BEDBE3F" w14:textId="77777777" w:rsidR="006F1C10" w:rsidRDefault="006F1C10" w:rsidP="005F017D">
            <w:pPr>
              <w:pStyle w:val="Komentrateksts"/>
              <w:spacing w:after="0"/>
              <w:jc w:val="both"/>
              <w:rPr>
                <w:rFonts w:ascii="Times New Roman" w:hAnsi="Times New Roman"/>
                <w:bCs/>
                <w:sz w:val="24"/>
                <w:szCs w:val="24"/>
              </w:rPr>
            </w:pPr>
          </w:p>
          <w:p w14:paraId="3AA820FF" w14:textId="77777777" w:rsidR="006F1C10" w:rsidRDefault="006F1C10" w:rsidP="005F017D">
            <w:pPr>
              <w:pStyle w:val="Komentrateksts"/>
              <w:spacing w:after="0"/>
              <w:jc w:val="both"/>
              <w:rPr>
                <w:rFonts w:ascii="Times New Roman" w:hAnsi="Times New Roman"/>
                <w:bCs/>
                <w:sz w:val="24"/>
                <w:szCs w:val="24"/>
              </w:rPr>
            </w:pPr>
          </w:p>
          <w:p w14:paraId="5F06B39F" w14:textId="77777777" w:rsidR="006F1C10" w:rsidRDefault="006F1C10" w:rsidP="005F017D">
            <w:pPr>
              <w:pStyle w:val="Komentrateksts"/>
              <w:spacing w:after="0"/>
              <w:jc w:val="both"/>
              <w:rPr>
                <w:rFonts w:ascii="Times New Roman" w:hAnsi="Times New Roman"/>
                <w:bCs/>
                <w:sz w:val="24"/>
                <w:szCs w:val="24"/>
              </w:rPr>
            </w:pPr>
          </w:p>
          <w:p w14:paraId="1F25C490" w14:textId="77777777" w:rsidR="006F1C10" w:rsidRDefault="006F1C10" w:rsidP="005F017D">
            <w:pPr>
              <w:pStyle w:val="Komentrateksts"/>
              <w:spacing w:after="0"/>
              <w:jc w:val="both"/>
              <w:rPr>
                <w:rFonts w:ascii="Times New Roman" w:hAnsi="Times New Roman"/>
                <w:bCs/>
                <w:sz w:val="24"/>
                <w:szCs w:val="24"/>
              </w:rPr>
            </w:pPr>
          </w:p>
          <w:p w14:paraId="06F28E13" w14:textId="77777777" w:rsidR="006F1C10" w:rsidRDefault="006F1C10" w:rsidP="005F017D">
            <w:pPr>
              <w:pStyle w:val="Komentrateksts"/>
              <w:spacing w:after="0"/>
              <w:jc w:val="both"/>
              <w:rPr>
                <w:rFonts w:ascii="Times New Roman" w:hAnsi="Times New Roman"/>
                <w:bCs/>
                <w:sz w:val="24"/>
                <w:szCs w:val="24"/>
              </w:rPr>
            </w:pPr>
          </w:p>
          <w:p w14:paraId="22412680" w14:textId="77777777" w:rsidR="006F1C10" w:rsidRDefault="006F1C10" w:rsidP="005F017D">
            <w:pPr>
              <w:pStyle w:val="Komentrateksts"/>
              <w:spacing w:after="0"/>
              <w:jc w:val="both"/>
              <w:rPr>
                <w:rFonts w:ascii="Times New Roman" w:hAnsi="Times New Roman"/>
                <w:bCs/>
                <w:sz w:val="24"/>
                <w:szCs w:val="24"/>
              </w:rPr>
            </w:pPr>
            <w:r>
              <w:rPr>
                <w:rFonts w:ascii="Times New Roman" w:hAnsi="Times New Roman"/>
                <w:bCs/>
                <w:sz w:val="24"/>
                <w:szCs w:val="24"/>
              </w:rPr>
              <w:t>Papildināta Likumprojekta 13. panta piektā daļa šādā redakcijā:</w:t>
            </w:r>
          </w:p>
          <w:p w14:paraId="386ECDCC" w14:textId="77777777" w:rsidR="006F1C10" w:rsidRPr="00710A8D" w:rsidRDefault="006F1C10" w:rsidP="005F017D">
            <w:pPr>
              <w:pStyle w:val="Komentrateksts"/>
              <w:spacing w:after="0"/>
              <w:jc w:val="both"/>
              <w:rPr>
                <w:rFonts w:ascii="Times New Roman" w:hAnsi="Times New Roman"/>
                <w:bCs/>
                <w:sz w:val="24"/>
                <w:szCs w:val="24"/>
              </w:rPr>
            </w:pPr>
            <w:r w:rsidRPr="005F017D">
              <w:rPr>
                <w:rFonts w:ascii="Times New Roman" w:hAnsi="Times New Roman"/>
                <w:sz w:val="24"/>
                <w:szCs w:val="24"/>
              </w:rPr>
              <w:t xml:space="preserve">(5) Publiskas personas institūcijas vadītājs, </w:t>
            </w:r>
            <w:r>
              <w:rPr>
                <w:rFonts w:ascii="Times New Roman" w:hAnsi="Times New Roman"/>
                <w:sz w:val="24"/>
                <w:szCs w:val="24"/>
              </w:rPr>
              <w:t xml:space="preserve">izņemot šā panta ceturtajā daļā minētos institūciju vadītājus, </w:t>
            </w:r>
            <w:r w:rsidRPr="005F017D">
              <w:rPr>
                <w:rFonts w:ascii="Times New Roman" w:hAnsi="Times New Roman"/>
                <w:sz w:val="24"/>
                <w:szCs w:val="24"/>
              </w:rPr>
              <w:t xml:space="preserve">Valsts prezidenta padomnieks, Ministru prezidenta, Ministru prezidenta biedra, ministra biroja vadītājs, padomnieks, ostas valdes priekšsēdētājs, ostas pārvaldnieks, ostas valdes loceklis, Liepājas, Rēzeknes speciālās ekonomiskās zonas valdes priekšsēdētājs, kā arī publiskas personas kapitālsabiedrības padomes loceklis papildus 12. panta trešajā daļā noteiktajam var savienot savu amatu ar citu amatu vai pilnvarojuma izpildi, ja šī savienošana nerada interešu konfliktu un ir saņemta tās amatpersonas vai koleģiālās institūcijas vai tās pilnvarotas personas rakstveida atļauja, kura attiecīgo personu iecēlusi, ievēlējusi vai apstiprinājusi amatā vai tā publiskas </w:t>
            </w:r>
            <w:r w:rsidRPr="005F017D">
              <w:rPr>
                <w:rFonts w:ascii="Times New Roman" w:hAnsi="Times New Roman"/>
                <w:sz w:val="24"/>
                <w:szCs w:val="24"/>
              </w:rPr>
              <w:lastRenderedPageBreak/>
              <w:t>personas kapitāla daļu turētāja pārstāvja rakstveida atļauja, kurš attiecīgo personu nominējis ievēlēšanai padomes locekļa amatā.</w:t>
            </w:r>
          </w:p>
        </w:tc>
      </w:tr>
      <w:tr w:rsidR="000E0818" w:rsidRPr="00C1341B" w14:paraId="01077CEC" w14:textId="77777777" w:rsidTr="000E0818">
        <w:trPr>
          <w:trHeight w:val="698"/>
        </w:trPr>
        <w:tc>
          <w:tcPr>
            <w:tcW w:w="755" w:type="dxa"/>
            <w:tcBorders>
              <w:top w:val="single" w:sz="4" w:space="0" w:color="auto"/>
              <w:left w:val="single" w:sz="4" w:space="0" w:color="auto"/>
              <w:bottom w:val="single" w:sz="4" w:space="0" w:color="auto"/>
              <w:right w:val="single" w:sz="4" w:space="0" w:color="auto"/>
            </w:tcBorders>
            <w:vAlign w:val="center"/>
          </w:tcPr>
          <w:p w14:paraId="7BA6EAA5" w14:textId="77777777" w:rsidR="000E0818" w:rsidRPr="00C1341B" w:rsidRDefault="000E0818" w:rsidP="00E2128E">
            <w:pPr>
              <w:numPr>
                <w:ilvl w:val="0"/>
                <w:numId w:val="1"/>
              </w:numPr>
              <w:jc w:val="both"/>
              <w:rPr>
                <w:bCs/>
              </w:rPr>
            </w:pPr>
          </w:p>
        </w:tc>
        <w:tc>
          <w:tcPr>
            <w:tcW w:w="3067" w:type="dxa"/>
            <w:tcBorders>
              <w:top w:val="single" w:sz="4" w:space="0" w:color="auto"/>
              <w:left w:val="single" w:sz="4" w:space="0" w:color="auto"/>
              <w:bottom w:val="single" w:sz="4" w:space="0" w:color="auto"/>
              <w:right w:val="single" w:sz="4" w:space="0" w:color="auto"/>
            </w:tcBorders>
          </w:tcPr>
          <w:p w14:paraId="4D84AC2F" w14:textId="77777777" w:rsidR="000E0818" w:rsidRPr="005F017D" w:rsidRDefault="000E0818" w:rsidP="005F017D">
            <w:pPr>
              <w:pStyle w:val="Komentrateksts"/>
              <w:jc w:val="both"/>
              <w:rPr>
                <w:rFonts w:ascii="Times New Roman" w:hAnsi="Times New Roman"/>
                <w:b/>
                <w:sz w:val="24"/>
                <w:szCs w:val="24"/>
              </w:rPr>
            </w:pPr>
            <w:r w:rsidRPr="005F017D">
              <w:rPr>
                <w:rFonts w:ascii="Times New Roman" w:hAnsi="Times New Roman"/>
                <w:b/>
                <w:sz w:val="24"/>
                <w:szCs w:val="24"/>
              </w:rPr>
              <w:t>13. pants. Papildu amata savienošanas ierobežojumi speciālajiem subjektiem</w:t>
            </w:r>
          </w:p>
          <w:p w14:paraId="75CE64CE" w14:textId="77777777" w:rsidR="000E0818" w:rsidRPr="005F017D" w:rsidRDefault="000E0818" w:rsidP="005F017D">
            <w:pPr>
              <w:pStyle w:val="Komentrateksts"/>
              <w:jc w:val="both"/>
              <w:rPr>
                <w:rFonts w:ascii="Times New Roman" w:hAnsi="Times New Roman"/>
                <w:sz w:val="24"/>
                <w:szCs w:val="24"/>
              </w:rPr>
            </w:pPr>
            <w:r w:rsidRPr="005F017D">
              <w:rPr>
                <w:rFonts w:ascii="Times New Roman" w:hAnsi="Times New Roman"/>
                <w:sz w:val="24"/>
                <w:szCs w:val="24"/>
              </w:rPr>
              <w:t>(6) Ja publiskas personas institūcijā nodarbinātai personai tiek uzdots pildīt speciālā subjekta amata pienākumus, šai personai jāievēro 12. un šajā pantā noteiktie amata savienošanas ierobežojumi.</w:t>
            </w:r>
          </w:p>
        </w:tc>
        <w:tc>
          <w:tcPr>
            <w:tcW w:w="3933" w:type="dxa"/>
            <w:tcBorders>
              <w:top w:val="single" w:sz="4" w:space="0" w:color="auto"/>
              <w:left w:val="single" w:sz="4" w:space="0" w:color="auto"/>
              <w:bottom w:val="single" w:sz="4" w:space="0" w:color="auto"/>
              <w:right w:val="single" w:sz="4" w:space="0" w:color="auto"/>
            </w:tcBorders>
          </w:tcPr>
          <w:p w14:paraId="09FE3BF5" w14:textId="77777777" w:rsidR="000E0818" w:rsidRPr="005F017D" w:rsidRDefault="000E0818" w:rsidP="005F017D">
            <w:pPr>
              <w:pStyle w:val="Komentrateksts"/>
              <w:spacing w:after="0"/>
              <w:jc w:val="both"/>
              <w:rPr>
                <w:rFonts w:ascii="Times New Roman" w:hAnsi="Times New Roman"/>
                <w:b/>
                <w:sz w:val="24"/>
                <w:szCs w:val="24"/>
                <w:highlight w:val="magenta"/>
              </w:rPr>
            </w:pPr>
            <w:r w:rsidRPr="005F017D">
              <w:rPr>
                <w:rFonts w:ascii="Times New Roman" w:hAnsi="Times New Roman"/>
                <w:b/>
                <w:sz w:val="24"/>
                <w:szCs w:val="24"/>
              </w:rPr>
              <w:t>Priekšlikums:</w:t>
            </w:r>
            <w:r w:rsidRPr="005F017D">
              <w:rPr>
                <w:rFonts w:ascii="Times New Roman" w:hAnsi="Times New Roman"/>
                <w:bCs/>
                <w:sz w:val="24"/>
                <w:szCs w:val="24"/>
              </w:rPr>
              <w:t xml:space="preserve"> ierosinām aiz cipara “12.” papildināt ar vārdu “pantā”. </w:t>
            </w:r>
          </w:p>
        </w:tc>
        <w:tc>
          <w:tcPr>
            <w:tcW w:w="2340" w:type="dxa"/>
            <w:tcBorders>
              <w:top w:val="single" w:sz="4" w:space="0" w:color="auto"/>
              <w:left w:val="single" w:sz="4" w:space="0" w:color="auto"/>
              <w:bottom w:val="single" w:sz="4" w:space="0" w:color="auto"/>
              <w:right w:val="single" w:sz="4" w:space="0" w:color="auto"/>
            </w:tcBorders>
          </w:tcPr>
          <w:p w14:paraId="794EE910" w14:textId="77777777" w:rsidR="000E0818" w:rsidRPr="005F017D" w:rsidRDefault="00196964" w:rsidP="005F017D">
            <w:pPr>
              <w:pStyle w:val="Komentrateksts"/>
              <w:spacing w:after="0"/>
              <w:jc w:val="both"/>
              <w:rPr>
                <w:rFonts w:ascii="Times New Roman" w:hAnsi="Times New Roman"/>
                <w:b/>
                <w:sz w:val="24"/>
                <w:szCs w:val="24"/>
              </w:rPr>
            </w:pPr>
            <w:r>
              <w:rPr>
                <w:rFonts w:ascii="Times New Roman" w:hAnsi="Times New Roman"/>
                <w:bCs/>
                <w:sz w:val="24"/>
                <w:szCs w:val="24"/>
              </w:rPr>
              <w:t>Ņemts vērā.</w:t>
            </w:r>
          </w:p>
        </w:tc>
        <w:tc>
          <w:tcPr>
            <w:tcW w:w="4222" w:type="dxa"/>
            <w:tcBorders>
              <w:top w:val="single" w:sz="4" w:space="0" w:color="auto"/>
              <w:left w:val="single" w:sz="4" w:space="0" w:color="auto"/>
              <w:bottom w:val="single" w:sz="4" w:space="0" w:color="auto"/>
              <w:right w:val="single" w:sz="4" w:space="0" w:color="auto"/>
            </w:tcBorders>
          </w:tcPr>
          <w:p w14:paraId="634FFA74" w14:textId="77777777" w:rsidR="000E0818" w:rsidRDefault="00196964" w:rsidP="005F017D">
            <w:pPr>
              <w:pStyle w:val="Komentrateksts"/>
              <w:spacing w:after="0"/>
              <w:jc w:val="both"/>
              <w:rPr>
                <w:rFonts w:ascii="Times New Roman" w:hAnsi="Times New Roman"/>
                <w:bCs/>
                <w:sz w:val="24"/>
                <w:szCs w:val="24"/>
              </w:rPr>
            </w:pPr>
            <w:r>
              <w:rPr>
                <w:rFonts w:ascii="Times New Roman" w:hAnsi="Times New Roman"/>
                <w:bCs/>
                <w:sz w:val="24"/>
                <w:szCs w:val="24"/>
              </w:rPr>
              <w:t>Papildināta Likumprojekta 13. panta sestā daļa šādā redakcijā:</w:t>
            </w:r>
          </w:p>
          <w:p w14:paraId="0E4826DC" w14:textId="77777777" w:rsidR="00196964" w:rsidRPr="005F017D" w:rsidRDefault="00196964" w:rsidP="005F017D">
            <w:pPr>
              <w:pStyle w:val="Komentrateksts"/>
              <w:spacing w:after="0"/>
              <w:jc w:val="both"/>
              <w:rPr>
                <w:rFonts w:ascii="Times New Roman" w:hAnsi="Times New Roman"/>
                <w:b/>
                <w:sz w:val="24"/>
                <w:szCs w:val="24"/>
              </w:rPr>
            </w:pPr>
            <w:r w:rsidRPr="005F017D">
              <w:rPr>
                <w:rFonts w:ascii="Times New Roman" w:hAnsi="Times New Roman"/>
                <w:sz w:val="24"/>
                <w:szCs w:val="24"/>
              </w:rPr>
              <w:t>(6) Ja publiskas personas institūcijā nodarbinātai personai tiek uzdots pildīt speciālā subjekta amata pienākumus, šai personai jāievēro 12.</w:t>
            </w:r>
            <w:r>
              <w:rPr>
                <w:rFonts w:ascii="Times New Roman" w:hAnsi="Times New Roman"/>
                <w:sz w:val="24"/>
                <w:szCs w:val="24"/>
              </w:rPr>
              <w:t> pantā</w:t>
            </w:r>
            <w:r w:rsidRPr="005F017D">
              <w:rPr>
                <w:rFonts w:ascii="Times New Roman" w:hAnsi="Times New Roman"/>
                <w:sz w:val="24"/>
                <w:szCs w:val="24"/>
              </w:rPr>
              <w:t xml:space="preserve"> un šajā pantā noteiktie amata savienošanas ierobežojumi.</w:t>
            </w:r>
          </w:p>
        </w:tc>
      </w:tr>
      <w:tr w:rsidR="000E0818" w:rsidRPr="00C1341B" w14:paraId="0C728EE5" w14:textId="77777777" w:rsidTr="000E0818">
        <w:trPr>
          <w:trHeight w:val="2117"/>
        </w:trPr>
        <w:tc>
          <w:tcPr>
            <w:tcW w:w="755" w:type="dxa"/>
            <w:tcBorders>
              <w:top w:val="single" w:sz="4" w:space="0" w:color="auto"/>
              <w:left w:val="single" w:sz="4" w:space="0" w:color="auto"/>
              <w:bottom w:val="single" w:sz="4" w:space="0" w:color="auto"/>
              <w:right w:val="single" w:sz="4" w:space="0" w:color="auto"/>
            </w:tcBorders>
            <w:vAlign w:val="center"/>
          </w:tcPr>
          <w:p w14:paraId="175029A7" w14:textId="77777777" w:rsidR="000E0818" w:rsidRPr="00C1341B" w:rsidRDefault="000E0818" w:rsidP="00E2128E">
            <w:pPr>
              <w:numPr>
                <w:ilvl w:val="0"/>
                <w:numId w:val="1"/>
              </w:numPr>
              <w:jc w:val="both"/>
              <w:rPr>
                <w:bCs/>
              </w:rPr>
            </w:pPr>
          </w:p>
        </w:tc>
        <w:tc>
          <w:tcPr>
            <w:tcW w:w="3067" w:type="dxa"/>
            <w:tcBorders>
              <w:top w:val="single" w:sz="4" w:space="0" w:color="auto"/>
              <w:left w:val="single" w:sz="4" w:space="0" w:color="auto"/>
              <w:bottom w:val="single" w:sz="4" w:space="0" w:color="auto"/>
              <w:right w:val="single" w:sz="4" w:space="0" w:color="auto"/>
            </w:tcBorders>
          </w:tcPr>
          <w:p w14:paraId="795A9CD2" w14:textId="77777777" w:rsidR="000E0818" w:rsidRPr="005F017D" w:rsidRDefault="000E0818" w:rsidP="005F017D">
            <w:pPr>
              <w:pStyle w:val="Komentrateksts"/>
              <w:jc w:val="both"/>
              <w:rPr>
                <w:rFonts w:ascii="Times New Roman" w:hAnsi="Times New Roman"/>
                <w:b/>
                <w:sz w:val="24"/>
                <w:szCs w:val="24"/>
              </w:rPr>
            </w:pPr>
            <w:r w:rsidRPr="005F017D">
              <w:rPr>
                <w:rFonts w:ascii="Times New Roman" w:hAnsi="Times New Roman"/>
                <w:b/>
                <w:sz w:val="24"/>
                <w:szCs w:val="24"/>
              </w:rPr>
              <w:t>14. pants. Mantiskā stāvokļa un interešu deklarāciju iesniegšanas subjekti</w:t>
            </w:r>
          </w:p>
          <w:p w14:paraId="243F0FA0" w14:textId="77777777" w:rsidR="000E0818" w:rsidRPr="005F017D" w:rsidRDefault="000E0818" w:rsidP="005F017D">
            <w:pPr>
              <w:pStyle w:val="Komentrateksts"/>
              <w:spacing w:after="0"/>
              <w:jc w:val="both"/>
              <w:rPr>
                <w:rFonts w:ascii="Times New Roman" w:hAnsi="Times New Roman"/>
                <w:bCs/>
                <w:sz w:val="24"/>
                <w:szCs w:val="24"/>
              </w:rPr>
            </w:pPr>
            <w:r w:rsidRPr="005F017D">
              <w:rPr>
                <w:rFonts w:ascii="Times New Roman" w:hAnsi="Times New Roman"/>
                <w:bCs/>
                <w:sz w:val="24"/>
                <w:szCs w:val="24"/>
              </w:rPr>
              <w:t>Mantiskā stāvokļa un interešu deklarācijas iesniedz 9. pantā minētie speciālie subjekti, kā arī:</w:t>
            </w:r>
          </w:p>
          <w:p w14:paraId="22473B94" w14:textId="77777777" w:rsidR="000E0818" w:rsidRPr="005F017D" w:rsidRDefault="000E0818" w:rsidP="005F017D">
            <w:pPr>
              <w:pStyle w:val="Komentrateksts"/>
              <w:spacing w:after="0"/>
              <w:jc w:val="both"/>
              <w:rPr>
                <w:rFonts w:ascii="Times New Roman" w:hAnsi="Times New Roman"/>
                <w:bCs/>
                <w:sz w:val="24"/>
                <w:szCs w:val="24"/>
              </w:rPr>
            </w:pPr>
          </w:p>
          <w:p w14:paraId="21C55710" w14:textId="77777777" w:rsidR="000E0818" w:rsidRPr="005F017D" w:rsidRDefault="000E0818" w:rsidP="005F017D">
            <w:pPr>
              <w:pStyle w:val="Komentrateksts"/>
              <w:jc w:val="both"/>
              <w:rPr>
                <w:rFonts w:ascii="Times New Roman" w:hAnsi="Times New Roman"/>
                <w:bCs/>
                <w:sz w:val="24"/>
                <w:szCs w:val="24"/>
              </w:rPr>
            </w:pPr>
            <w:r w:rsidRPr="005F017D">
              <w:rPr>
                <w:rFonts w:ascii="Times New Roman" w:hAnsi="Times New Roman"/>
                <w:bCs/>
                <w:sz w:val="24"/>
                <w:szCs w:val="24"/>
              </w:rPr>
              <w:t xml:space="preserve">8) cita valsts pārvaldē nodarbināta persona, kurai publiskas personas institūcijas vadītājs vai koleģiāla institūcija ir noteikusi pienākumu iesniegt mantiskā stāvokļa un interešu deklarācijas, ja amats ir </w:t>
            </w:r>
            <w:r w:rsidRPr="005F017D">
              <w:rPr>
                <w:rFonts w:ascii="Times New Roman" w:hAnsi="Times New Roman"/>
                <w:bCs/>
                <w:sz w:val="24"/>
                <w:szCs w:val="24"/>
              </w:rPr>
              <w:lastRenderedPageBreak/>
              <w:t>pakļauts augstam korupcijas vai interešu konflikta riskam.</w:t>
            </w:r>
          </w:p>
        </w:tc>
        <w:tc>
          <w:tcPr>
            <w:tcW w:w="3933" w:type="dxa"/>
            <w:tcBorders>
              <w:top w:val="single" w:sz="4" w:space="0" w:color="auto"/>
              <w:left w:val="single" w:sz="4" w:space="0" w:color="auto"/>
              <w:bottom w:val="single" w:sz="4" w:space="0" w:color="auto"/>
              <w:right w:val="single" w:sz="4" w:space="0" w:color="auto"/>
            </w:tcBorders>
          </w:tcPr>
          <w:p w14:paraId="2AA9C06E" w14:textId="77777777" w:rsidR="000E0818" w:rsidRPr="005F017D" w:rsidRDefault="000E0818" w:rsidP="005F017D">
            <w:pPr>
              <w:pStyle w:val="Komentrateksts"/>
              <w:jc w:val="both"/>
              <w:rPr>
                <w:rFonts w:ascii="Times New Roman" w:hAnsi="Times New Roman"/>
                <w:bCs/>
                <w:sz w:val="24"/>
                <w:szCs w:val="24"/>
              </w:rPr>
            </w:pPr>
            <w:r w:rsidRPr="005F017D">
              <w:rPr>
                <w:rFonts w:ascii="Times New Roman" w:hAnsi="Times New Roman"/>
                <w:bCs/>
                <w:sz w:val="24"/>
                <w:szCs w:val="24"/>
              </w:rPr>
              <w:lastRenderedPageBreak/>
              <w:t>No Likumprojekta anotācijas izriet, ka “</w:t>
            </w:r>
            <w:r w:rsidRPr="005F017D">
              <w:rPr>
                <w:rFonts w:ascii="Times New Roman" w:hAnsi="Times New Roman"/>
                <w:bCs/>
                <w:i/>
                <w:iCs/>
                <w:sz w:val="24"/>
                <w:szCs w:val="24"/>
              </w:rPr>
              <w:t>par augstam korupcijas riskam pakļautiem uzskatāmi tie amati vai amata grupas, kuru pienākumu izpilde ietver vismaz vienu no turpmāk minētajām pazīmēm un rada būtisku iespēju ietekmēt publisko resursu izlietojumu, lēmumu pieņemšanu vai privātpersonu tiesības un pienākumus:</w:t>
            </w:r>
            <w:r w:rsidRPr="005F017D">
              <w:rPr>
                <w:rFonts w:ascii="Times New Roman" w:hAnsi="Times New Roman"/>
                <w:bCs/>
                <w:i/>
                <w:iCs/>
                <w:sz w:val="24"/>
                <w:szCs w:val="24"/>
              </w:rPr>
              <w:br/>
            </w:r>
            <w:r w:rsidRPr="005F017D">
              <w:rPr>
                <w:rFonts w:ascii="Times New Roman" w:hAnsi="Times New Roman"/>
                <w:i/>
                <w:iCs/>
                <w:sz w:val="24"/>
                <w:szCs w:val="24"/>
              </w:rPr>
              <w:t>amati ar patstāvīgām uzraudzības, kontroles vai pārbaudes pilnvarām; amati ar lēmumu pieņemšanas tiesībām attiecībā uz atļaujām, licencēm un tiesību piešķiršanu;</w:t>
            </w:r>
            <w:r w:rsidRPr="005F017D">
              <w:rPr>
                <w:rFonts w:ascii="Times New Roman" w:hAnsi="Times New Roman"/>
                <w:i/>
                <w:iCs/>
                <w:sz w:val="24"/>
                <w:szCs w:val="24"/>
              </w:rPr>
              <w:br/>
              <w:t xml:space="preserve">amati ar rīcības brīvību publisko finanšu līdzekļu vai mantas </w:t>
            </w:r>
            <w:r w:rsidRPr="005F017D">
              <w:rPr>
                <w:rFonts w:ascii="Times New Roman" w:hAnsi="Times New Roman"/>
                <w:i/>
                <w:iCs/>
                <w:sz w:val="24"/>
                <w:szCs w:val="24"/>
              </w:rPr>
              <w:lastRenderedPageBreak/>
              <w:t>izmantošanā; amati, kas iesaistīti publiskajos iepirkumos un publiskās–privātās partnerības procesos, amati ar izmeklēšanas, operatīvās darbības vai administratīvās sodīšanas pilnvarām; amati ar piekļuvi īpaši aizsargājamai informācijai, ja šī piekļuve rada iespēju gūt nepamatotu labumu; amati, kuros notiek tieša rīcība ar skaidru naudu vai citiem vērtīgiem aktīviem; amati ar būtisku ietekmi uz normatīvā regulējuma vai individuālu tiesību aktu saturu</w:t>
            </w:r>
            <w:r w:rsidRPr="005F017D">
              <w:rPr>
                <w:rFonts w:ascii="Times New Roman" w:hAnsi="Times New Roman"/>
                <w:b/>
                <w:bCs/>
                <w:i/>
                <w:iCs/>
                <w:sz w:val="24"/>
                <w:szCs w:val="24"/>
              </w:rPr>
              <w:t>.</w:t>
            </w:r>
            <w:r w:rsidRPr="005F017D">
              <w:rPr>
                <w:rFonts w:ascii="Times New Roman" w:hAnsi="Times New Roman"/>
                <w:bCs/>
                <w:i/>
                <w:iCs/>
                <w:sz w:val="24"/>
                <w:szCs w:val="24"/>
              </w:rPr>
              <w:t xml:space="preserve"> Šādu amatu vai amata grupu iekļaušana deklarēšanas pienākumā ir obligāta gadījumos, kad, pamatojoties uz institūcijas veikto amata pienākumu kopuma un institūcijas darbības specifikas </w:t>
            </w:r>
            <w:proofErr w:type="spellStart"/>
            <w:r w:rsidRPr="005F017D">
              <w:rPr>
                <w:rFonts w:ascii="Times New Roman" w:hAnsi="Times New Roman"/>
                <w:bCs/>
                <w:i/>
                <w:iCs/>
                <w:sz w:val="24"/>
                <w:szCs w:val="24"/>
              </w:rPr>
              <w:t>izvērtējumu</w:t>
            </w:r>
            <w:proofErr w:type="spellEnd"/>
            <w:r w:rsidRPr="005F017D">
              <w:rPr>
                <w:rFonts w:ascii="Times New Roman" w:hAnsi="Times New Roman"/>
                <w:bCs/>
                <w:i/>
                <w:iCs/>
                <w:sz w:val="24"/>
                <w:szCs w:val="24"/>
              </w:rPr>
              <w:t>, tiek konstatēts paaugstināts vai augsts korupcijas risks, neatkarīgi no amata nosaukuma vai tā formālās klasifikācijas</w:t>
            </w:r>
            <w:r w:rsidRPr="005F017D">
              <w:rPr>
                <w:rFonts w:ascii="Times New Roman" w:hAnsi="Times New Roman"/>
                <w:bCs/>
                <w:sz w:val="24"/>
                <w:szCs w:val="24"/>
              </w:rPr>
              <w:t xml:space="preserve">..”. Neskatoties uz to, ka mērķis bija pārskatīt un samazināt to valsts pārvaldē nodarbināto personu loks, kurām noteikts pienākums iesniegt mantiskā stāvokļa un interešu deklarācijas, minēto pazīmju uzskaitījums būtībā saglabā esošā likuma “Par interešu konflikta novēršanu valsts amatpersonu darbībā” 4. panta otrajā daļā minēto uzskaitījumu, kas nozīmē, ka esošās valsts amatpersonas arī tādas paliks un būs pienākums sniegt šīs mantisko </w:t>
            </w:r>
            <w:r w:rsidRPr="005F017D">
              <w:rPr>
                <w:rFonts w:ascii="Times New Roman" w:hAnsi="Times New Roman"/>
                <w:bCs/>
                <w:sz w:val="24"/>
                <w:szCs w:val="24"/>
              </w:rPr>
              <w:lastRenderedPageBreak/>
              <w:t xml:space="preserve">stāvokļa un interešu deklarācijas. </w:t>
            </w:r>
          </w:p>
          <w:p w14:paraId="4D47F79A" w14:textId="77777777" w:rsidR="000E0818" w:rsidRPr="005F017D" w:rsidRDefault="000E0818" w:rsidP="005F017D">
            <w:pPr>
              <w:pStyle w:val="Komentrateksts"/>
              <w:jc w:val="both"/>
              <w:rPr>
                <w:rFonts w:ascii="Times New Roman" w:hAnsi="Times New Roman"/>
                <w:bCs/>
                <w:sz w:val="24"/>
                <w:szCs w:val="24"/>
              </w:rPr>
            </w:pPr>
            <w:r w:rsidRPr="005F017D">
              <w:rPr>
                <w:rFonts w:ascii="Times New Roman" w:hAnsi="Times New Roman"/>
                <w:bCs/>
                <w:sz w:val="24"/>
                <w:szCs w:val="24"/>
              </w:rPr>
              <w:t>Ņemot vērā minēto, nav saskatāms, ka Likumprojekts sasniegtu anotācijā norādīto mērķi – mazināt to personu loku, kurām jāsniedz deklarācijas, kā arī pāriet uz  riskiem balstītu pieeju.</w:t>
            </w:r>
          </w:p>
        </w:tc>
        <w:tc>
          <w:tcPr>
            <w:tcW w:w="2340" w:type="dxa"/>
            <w:tcBorders>
              <w:top w:val="single" w:sz="4" w:space="0" w:color="auto"/>
              <w:left w:val="single" w:sz="4" w:space="0" w:color="auto"/>
              <w:bottom w:val="single" w:sz="4" w:space="0" w:color="auto"/>
              <w:right w:val="single" w:sz="4" w:space="0" w:color="auto"/>
            </w:tcBorders>
          </w:tcPr>
          <w:p w14:paraId="5CF2BF43" w14:textId="77777777" w:rsidR="000E0818" w:rsidRPr="005F017D" w:rsidRDefault="007F776B" w:rsidP="005F017D">
            <w:pPr>
              <w:pStyle w:val="Komentrateksts"/>
              <w:jc w:val="both"/>
              <w:rPr>
                <w:rFonts w:ascii="Times New Roman" w:hAnsi="Times New Roman"/>
                <w:bCs/>
                <w:sz w:val="24"/>
                <w:szCs w:val="24"/>
              </w:rPr>
            </w:pPr>
            <w:r>
              <w:rPr>
                <w:rFonts w:ascii="Times New Roman" w:hAnsi="Times New Roman"/>
                <w:bCs/>
                <w:sz w:val="24"/>
                <w:szCs w:val="24"/>
              </w:rPr>
              <w:lastRenderedPageBreak/>
              <w:t>Nav ņemts vērā.</w:t>
            </w:r>
          </w:p>
        </w:tc>
        <w:tc>
          <w:tcPr>
            <w:tcW w:w="4222" w:type="dxa"/>
            <w:tcBorders>
              <w:top w:val="single" w:sz="4" w:space="0" w:color="auto"/>
              <w:left w:val="single" w:sz="4" w:space="0" w:color="auto"/>
              <w:bottom w:val="single" w:sz="4" w:space="0" w:color="auto"/>
              <w:right w:val="single" w:sz="4" w:space="0" w:color="auto"/>
            </w:tcBorders>
          </w:tcPr>
          <w:p w14:paraId="67A051E4" w14:textId="77777777" w:rsidR="000E0818" w:rsidRPr="005F017D" w:rsidRDefault="000E0818" w:rsidP="005F017D">
            <w:pPr>
              <w:pStyle w:val="Komentrateksts"/>
              <w:jc w:val="both"/>
              <w:rPr>
                <w:rFonts w:ascii="Times New Roman" w:hAnsi="Times New Roman"/>
                <w:bCs/>
                <w:sz w:val="24"/>
                <w:szCs w:val="24"/>
              </w:rPr>
            </w:pPr>
          </w:p>
        </w:tc>
      </w:tr>
      <w:tr w:rsidR="000E0818" w:rsidRPr="00C1341B" w14:paraId="53597574" w14:textId="77777777" w:rsidTr="000E0818">
        <w:trPr>
          <w:trHeight w:val="409"/>
        </w:trPr>
        <w:tc>
          <w:tcPr>
            <w:tcW w:w="755" w:type="dxa"/>
            <w:tcBorders>
              <w:top w:val="single" w:sz="4" w:space="0" w:color="auto"/>
              <w:left w:val="single" w:sz="4" w:space="0" w:color="auto"/>
              <w:bottom w:val="single" w:sz="4" w:space="0" w:color="auto"/>
              <w:right w:val="single" w:sz="4" w:space="0" w:color="auto"/>
            </w:tcBorders>
            <w:vAlign w:val="center"/>
          </w:tcPr>
          <w:p w14:paraId="21E08C5C" w14:textId="77777777" w:rsidR="000E0818" w:rsidRPr="00C1341B" w:rsidRDefault="000E0818" w:rsidP="00E2128E">
            <w:pPr>
              <w:numPr>
                <w:ilvl w:val="0"/>
                <w:numId w:val="1"/>
              </w:numPr>
              <w:jc w:val="both"/>
              <w:rPr>
                <w:bCs/>
              </w:rPr>
            </w:pPr>
          </w:p>
        </w:tc>
        <w:tc>
          <w:tcPr>
            <w:tcW w:w="3067" w:type="dxa"/>
            <w:tcBorders>
              <w:top w:val="single" w:sz="4" w:space="0" w:color="auto"/>
              <w:left w:val="single" w:sz="4" w:space="0" w:color="auto"/>
              <w:bottom w:val="single" w:sz="4" w:space="0" w:color="auto"/>
              <w:right w:val="single" w:sz="4" w:space="0" w:color="auto"/>
            </w:tcBorders>
          </w:tcPr>
          <w:p w14:paraId="3E755C7F" w14:textId="77777777" w:rsidR="000E0818" w:rsidRPr="005F017D" w:rsidRDefault="000E0818" w:rsidP="005F017D">
            <w:pPr>
              <w:shd w:val="clear" w:color="auto" w:fill="FFFFFF"/>
              <w:jc w:val="both"/>
              <w:rPr>
                <w:b/>
                <w:bCs/>
                <w:color w:val="000000"/>
                <w:lang w:eastAsia="lv-LV"/>
              </w:rPr>
            </w:pPr>
            <w:r w:rsidRPr="005F017D">
              <w:rPr>
                <w:b/>
                <w:bCs/>
                <w:color w:val="000000"/>
                <w:lang w:eastAsia="lv-LV"/>
              </w:rPr>
              <w:t>15. pants.</w:t>
            </w:r>
            <w:r w:rsidRPr="005F017D">
              <w:rPr>
                <w:b/>
                <w:bCs/>
                <w:color w:val="000000"/>
              </w:rPr>
              <w:t xml:space="preserve"> Interešu un mantiskā stāvokļa</w:t>
            </w:r>
            <w:r w:rsidRPr="005F017D">
              <w:rPr>
                <w:b/>
                <w:bCs/>
                <w:color w:val="000000"/>
                <w:lang w:eastAsia="lv-LV"/>
              </w:rPr>
              <w:t xml:space="preserve"> deklarācijā norādāmā informācija</w:t>
            </w:r>
          </w:p>
          <w:p w14:paraId="376A3B05" w14:textId="77777777" w:rsidR="000E0818" w:rsidRPr="005F017D" w:rsidRDefault="000E0818" w:rsidP="005F017D">
            <w:pPr>
              <w:shd w:val="clear" w:color="auto" w:fill="FFFFFF"/>
              <w:jc w:val="both"/>
              <w:rPr>
                <w:color w:val="000000"/>
                <w:lang w:eastAsia="lv-LV"/>
              </w:rPr>
            </w:pPr>
            <w:r w:rsidRPr="005F017D">
              <w:rPr>
                <w:color w:val="000000"/>
                <w:lang w:eastAsia="lv-LV"/>
              </w:rPr>
              <w:t>(1) Valsts pārvaldē nodarbinātais deklarācijā norāda:</w:t>
            </w:r>
          </w:p>
          <w:p w14:paraId="01670237" w14:textId="77777777" w:rsidR="000E0818" w:rsidRPr="005F017D" w:rsidRDefault="000E0818" w:rsidP="005F017D">
            <w:pPr>
              <w:pStyle w:val="Komentrateksts"/>
              <w:spacing w:after="0"/>
              <w:jc w:val="both"/>
              <w:rPr>
                <w:rFonts w:ascii="Times New Roman" w:hAnsi="Times New Roman"/>
                <w:bCs/>
                <w:color w:val="000000"/>
                <w:sz w:val="24"/>
                <w:szCs w:val="24"/>
              </w:rPr>
            </w:pPr>
            <w:r w:rsidRPr="005F017D">
              <w:rPr>
                <w:rFonts w:ascii="Times New Roman" w:hAnsi="Times New Roman"/>
                <w:bCs/>
                <w:color w:val="000000"/>
                <w:sz w:val="24"/>
                <w:szCs w:val="24"/>
              </w:rPr>
              <w:t>[..]</w:t>
            </w:r>
          </w:p>
          <w:p w14:paraId="67CCB1D3" w14:textId="77777777" w:rsidR="000E0818" w:rsidRPr="005F017D" w:rsidRDefault="000E0818" w:rsidP="005F017D">
            <w:pPr>
              <w:pStyle w:val="Komentrateksts"/>
              <w:jc w:val="both"/>
              <w:rPr>
                <w:rFonts w:ascii="Times New Roman" w:hAnsi="Times New Roman"/>
                <w:b/>
                <w:sz w:val="24"/>
                <w:szCs w:val="24"/>
              </w:rPr>
            </w:pPr>
            <w:r w:rsidRPr="005F017D">
              <w:rPr>
                <w:rFonts w:ascii="Times New Roman" w:hAnsi="Times New Roman"/>
                <w:color w:val="000000"/>
                <w:sz w:val="24"/>
                <w:szCs w:val="24"/>
                <w:lang w:eastAsia="lv-LV"/>
              </w:rPr>
              <w:t xml:space="preserve">13) informāciju par </w:t>
            </w:r>
            <w:proofErr w:type="spellStart"/>
            <w:r w:rsidRPr="005F017D">
              <w:rPr>
                <w:rFonts w:ascii="Times New Roman" w:hAnsi="Times New Roman"/>
                <w:color w:val="000000"/>
                <w:sz w:val="24"/>
                <w:szCs w:val="24"/>
                <w:lang w:eastAsia="lv-LV"/>
              </w:rPr>
              <w:t>kripto</w:t>
            </w:r>
            <w:proofErr w:type="spellEnd"/>
            <w:r w:rsidRPr="005F017D">
              <w:rPr>
                <w:rFonts w:ascii="Times New Roman" w:hAnsi="Times New Roman"/>
                <w:color w:val="000000"/>
                <w:sz w:val="24"/>
                <w:szCs w:val="24"/>
                <w:lang w:eastAsia="lv-LV"/>
              </w:rPr>
              <w:t xml:space="preserve"> aktīviem (veidu, skaitu, kopējo vērtību);</w:t>
            </w:r>
          </w:p>
        </w:tc>
        <w:tc>
          <w:tcPr>
            <w:tcW w:w="3933" w:type="dxa"/>
            <w:tcBorders>
              <w:top w:val="single" w:sz="4" w:space="0" w:color="auto"/>
              <w:left w:val="single" w:sz="4" w:space="0" w:color="auto"/>
              <w:bottom w:val="single" w:sz="4" w:space="0" w:color="auto"/>
              <w:right w:val="single" w:sz="4" w:space="0" w:color="auto"/>
            </w:tcBorders>
          </w:tcPr>
          <w:p w14:paraId="32CECE2F" w14:textId="77777777" w:rsidR="000E0818" w:rsidRPr="005F017D" w:rsidRDefault="000E0818" w:rsidP="005F017D">
            <w:pPr>
              <w:pStyle w:val="Komentrateksts"/>
              <w:spacing w:after="0"/>
              <w:jc w:val="both"/>
              <w:rPr>
                <w:rFonts w:ascii="Times New Roman" w:hAnsi="Times New Roman"/>
                <w:bCs/>
                <w:color w:val="000000"/>
                <w:sz w:val="24"/>
                <w:szCs w:val="24"/>
              </w:rPr>
            </w:pPr>
            <w:r w:rsidRPr="005F017D">
              <w:rPr>
                <w:rFonts w:ascii="Times New Roman" w:hAnsi="Times New Roman"/>
                <w:bCs/>
                <w:color w:val="000000"/>
                <w:sz w:val="24"/>
                <w:szCs w:val="24"/>
              </w:rPr>
              <w:t xml:space="preserve">Ierosinām informāciju par </w:t>
            </w:r>
            <w:proofErr w:type="spellStart"/>
            <w:r w:rsidRPr="005F017D">
              <w:rPr>
                <w:rFonts w:ascii="Times New Roman" w:hAnsi="Times New Roman"/>
                <w:bCs/>
                <w:color w:val="000000"/>
                <w:sz w:val="24"/>
                <w:szCs w:val="24"/>
              </w:rPr>
              <w:t>kripto</w:t>
            </w:r>
            <w:proofErr w:type="spellEnd"/>
            <w:r w:rsidRPr="005F017D">
              <w:rPr>
                <w:rFonts w:ascii="Times New Roman" w:hAnsi="Times New Roman"/>
                <w:bCs/>
                <w:color w:val="000000"/>
                <w:sz w:val="24"/>
                <w:szCs w:val="24"/>
              </w:rPr>
              <w:t xml:space="preserve"> aktīviem iekļaut deklarācijā, ja to vērtība pārsniedz 20 minimālās mēnešalgas, lai saglabātu vienotu pieeju informācijas atklāšanā.</w:t>
            </w:r>
          </w:p>
          <w:p w14:paraId="42C8C0E8" w14:textId="77777777" w:rsidR="000E0818" w:rsidRPr="005F017D" w:rsidRDefault="000E0818" w:rsidP="005F017D">
            <w:pPr>
              <w:pStyle w:val="Komentrateksts"/>
              <w:spacing w:after="0"/>
              <w:jc w:val="both"/>
              <w:rPr>
                <w:rFonts w:ascii="Times New Roman" w:hAnsi="Times New Roman"/>
                <w:b/>
                <w:sz w:val="24"/>
                <w:szCs w:val="24"/>
                <w:highlight w:val="magenta"/>
              </w:rPr>
            </w:pPr>
          </w:p>
        </w:tc>
        <w:tc>
          <w:tcPr>
            <w:tcW w:w="2340" w:type="dxa"/>
            <w:tcBorders>
              <w:top w:val="single" w:sz="4" w:space="0" w:color="auto"/>
              <w:left w:val="single" w:sz="4" w:space="0" w:color="auto"/>
              <w:bottom w:val="single" w:sz="4" w:space="0" w:color="auto"/>
              <w:right w:val="single" w:sz="4" w:space="0" w:color="auto"/>
            </w:tcBorders>
          </w:tcPr>
          <w:p w14:paraId="2A9D6A56" w14:textId="77777777" w:rsidR="000E0818" w:rsidRPr="005F017D" w:rsidRDefault="007F776B" w:rsidP="005F017D">
            <w:pPr>
              <w:pStyle w:val="Komentrateksts"/>
              <w:spacing w:after="0"/>
              <w:jc w:val="both"/>
              <w:rPr>
                <w:rFonts w:ascii="Times New Roman" w:hAnsi="Times New Roman"/>
                <w:bCs/>
                <w:color w:val="000000"/>
                <w:sz w:val="24"/>
                <w:szCs w:val="24"/>
              </w:rPr>
            </w:pPr>
            <w:r>
              <w:rPr>
                <w:rFonts w:ascii="Times New Roman" w:hAnsi="Times New Roman"/>
                <w:bCs/>
                <w:sz w:val="24"/>
                <w:szCs w:val="24"/>
              </w:rPr>
              <w:t>Nav ņemts vērā.</w:t>
            </w:r>
          </w:p>
        </w:tc>
        <w:tc>
          <w:tcPr>
            <w:tcW w:w="4222" w:type="dxa"/>
            <w:tcBorders>
              <w:top w:val="single" w:sz="4" w:space="0" w:color="auto"/>
              <w:left w:val="single" w:sz="4" w:space="0" w:color="auto"/>
              <w:bottom w:val="single" w:sz="4" w:space="0" w:color="auto"/>
              <w:right w:val="single" w:sz="4" w:space="0" w:color="auto"/>
            </w:tcBorders>
          </w:tcPr>
          <w:p w14:paraId="740527DA" w14:textId="77777777" w:rsidR="007F776B" w:rsidRDefault="007F776B" w:rsidP="007F776B">
            <w:pPr>
              <w:pStyle w:val="Komentrateksts"/>
              <w:spacing w:after="0"/>
              <w:jc w:val="both"/>
              <w:rPr>
                <w:rFonts w:ascii="Times New Roman" w:hAnsi="Times New Roman"/>
                <w:bCs/>
                <w:sz w:val="24"/>
                <w:szCs w:val="24"/>
              </w:rPr>
            </w:pPr>
            <w:r>
              <w:rPr>
                <w:rFonts w:ascii="Times New Roman" w:hAnsi="Times New Roman"/>
                <w:bCs/>
                <w:sz w:val="24"/>
                <w:szCs w:val="24"/>
              </w:rPr>
              <w:t xml:space="preserve">Deklarācijā ir norādāms </w:t>
            </w:r>
            <w:proofErr w:type="spellStart"/>
            <w:r>
              <w:rPr>
                <w:rFonts w:ascii="Times New Roman" w:hAnsi="Times New Roman"/>
                <w:bCs/>
                <w:sz w:val="24"/>
                <w:szCs w:val="24"/>
              </w:rPr>
              <w:t>kripto</w:t>
            </w:r>
            <w:proofErr w:type="spellEnd"/>
            <w:r>
              <w:rPr>
                <w:rFonts w:ascii="Times New Roman" w:hAnsi="Times New Roman"/>
                <w:bCs/>
                <w:sz w:val="24"/>
                <w:szCs w:val="24"/>
              </w:rPr>
              <w:t xml:space="preserve"> aktīvs, nevis naudas uzkrājums.</w:t>
            </w:r>
          </w:p>
          <w:p w14:paraId="04D6C265" w14:textId="77777777" w:rsidR="007F776B" w:rsidRDefault="007F776B" w:rsidP="007F776B">
            <w:pPr>
              <w:pStyle w:val="Komentrateksts"/>
              <w:spacing w:after="0"/>
              <w:jc w:val="both"/>
              <w:rPr>
                <w:rFonts w:ascii="Times New Roman" w:hAnsi="Times New Roman"/>
                <w:bCs/>
                <w:sz w:val="24"/>
                <w:szCs w:val="24"/>
              </w:rPr>
            </w:pPr>
          </w:p>
          <w:p w14:paraId="3DEC5B42" w14:textId="77777777" w:rsidR="007F776B" w:rsidRDefault="007F776B" w:rsidP="007F776B">
            <w:pPr>
              <w:pStyle w:val="Komentrateksts"/>
              <w:spacing w:after="0"/>
              <w:jc w:val="both"/>
              <w:rPr>
                <w:rFonts w:ascii="Times New Roman" w:hAnsi="Times New Roman"/>
                <w:bCs/>
                <w:sz w:val="24"/>
                <w:szCs w:val="24"/>
              </w:rPr>
            </w:pPr>
            <w:r>
              <w:rPr>
                <w:rFonts w:ascii="Times New Roman" w:hAnsi="Times New Roman"/>
                <w:bCs/>
                <w:sz w:val="24"/>
                <w:szCs w:val="24"/>
              </w:rPr>
              <w:t>Likumprojekta 16. panta pirmās daļas 13. punkts izteikts šādā redakcijā:</w:t>
            </w:r>
          </w:p>
          <w:p w14:paraId="2F75C027" w14:textId="77777777" w:rsidR="000E0818" w:rsidRPr="005F017D" w:rsidRDefault="007F776B" w:rsidP="005F017D">
            <w:pPr>
              <w:pStyle w:val="Komentrateksts"/>
              <w:spacing w:after="0"/>
              <w:jc w:val="both"/>
              <w:rPr>
                <w:rFonts w:ascii="Times New Roman" w:hAnsi="Times New Roman"/>
                <w:bCs/>
                <w:color w:val="000000"/>
                <w:sz w:val="24"/>
                <w:szCs w:val="24"/>
              </w:rPr>
            </w:pPr>
            <w:r w:rsidRPr="005F017D">
              <w:rPr>
                <w:rFonts w:ascii="Times New Roman" w:hAnsi="Times New Roman"/>
                <w:color w:val="000000"/>
                <w:sz w:val="24"/>
                <w:szCs w:val="24"/>
                <w:lang w:eastAsia="lv-LV"/>
              </w:rPr>
              <w:t xml:space="preserve">13) informāciju par </w:t>
            </w:r>
            <w:proofErr w:type="spellStart"/>
            <w:r w:rsidRPr="005F017D">
              <w:rPr>
                <w:rFonts w:ascii="Times New Roman" w:hAnsi="Times New Roman"/>
                <w:color w:val="000000"/>
                <w:sz w:val="24"/>
                <w:szCs w:val="24"/>
                <w:lang w:eastAsia="lv-LV"/>
              </w:rPr>
              <w:t>kripto</w:t>
            </w:r>
            <w:proofErr w:type="spellEnd"/>
            <w:r w:rsidRPr="005F017D">
              <w:rPr>
                <w:rFonts w:ascii="Times New Roman" w:hAnsi="Times New Roman"/>
                <w:color w:val="000000"/>
                <w:sz w:val="24"/>
                <w:szCs w:val="24"/>
                <w:lang w:eastAsia="lv-LV"/>
              </w:rPr>
              <w:t xml:space="preserve"> aktīviem</w:t>
            </w:r>
            <w:r>
              <w:rPr>
                <w:rFonts w:ascii="Times New Roman" w:hAnsi="Times New Roman"/>
                <w:color w:val="000000"/>
                <w:sz w:val="24"/>
                <w:szCs w:val="24"/>
                <w:lang w:eastAsia="lv-LV"/>
              </w:rPr>
              <w:t>;</w:t>
            </w:r>
          </w:p>
        </w:tc>
      </w:tr>
      <w:tr w:rsidR="000E0818" w:rsidRPr="00C1341B" w14:paraId="088CA1ED" w14:textId="77777777" w:rsidTr="000E0818">
        <w:trPr>
          <w:trHeight w:val="597"/>
        </w:trPr>
        <w:tc>
          <w:tcPr>
            <w:tcW w:w="755" w:type="dxa"/>
            <w:tcBorders>
              <w:top w:val="single" w:sz="4" w:space="0" w:color="auto"/>
              <w:left w:val="single" w:sz="4" w:space="0" w:color="auto"/>
              <w:bottom w:val="single" w:sz="4" w:space="0" w:color="auto"/>
              <w:right w:val="single" w:sz="4" w:space="0" w:color="auto"/>
            </w:tcBorders>
            <w:vAlign w:val="center"/>
          </w:tcPr>
          <w:p w14:paraId="29FBC273" w14:textId="77777777" w:rsidR="000E0818" w:rsidRPr="00C1341B" w:rsidRDefault="000E0818" w:rsidP="00E2128E">
            <w:pPr>
              <w:numPr>
                <w:ilvl w:val="0"/>
                <w:numId w:val="1"/>
              </w:numPr>
              <w:jc w:val="both"/>
              <w:rPr>
                <w:bCs/>
              </w:rPr>
            </w:pPr>
          </w:p>
        </w:tc>
        <w:tc>
          <w:tcPr>
            <w:tcW w:w="3067" w:type="dxa"/>
            <w:tcBorders>
              <w:top w:val="single" w:sz="4" w:space="0" w:color="auto"/>
              <w:left w:val="single" w:sz="4" w:space="0" w:color="auto"/>
              <w:bottom w:val="single" w:sz="4" w:space="0" w:color="auto"/>
              <w:right w:val="single" w:sz="4" w:space="0" w:color="auto"/>
            </w:tcBorders>
          </w:tcPr>
          <w:p w14:paraId="3A5F916A" w14:textId="77777777" w:rsidR="000E0818" w:rsidRPr="005F017D" w:rsidRDefault="000E0818" w:rsidP="005F017D">
            <w:pPr>
              <w:pStyle w:val="Komentrateksts"/>
              <w:jc w:val="both"/>
              <w:rPr>
                <w:rFonts w:ascii="Times New Roman" w:hAnsi="Times New Roman"/>
                <w:b/>
                <w:sz w:val="24"/>
                <w:szCs w:val="24"/>
              </w:rPr>
            </w:pPr>
            <w:r w:rsidRPr="005F017D">
              <w:rPr>
                <w:rFonts w:ascii="Times New Roman" w:hAnsi="Times New Roman"/>
                <w:b/>
                <w:sz w:val="24"/>
                <w:szCs w:val="24"/>
              </w:rPr>
              <w:t>15. pants. Mantiskā stāvokļa un interešu deklarāciju iesniegšanas kārtība</w:t>
            </w:r>
          </w:p>
          <w:p w14:paraId="7F5A6EF7" w14:textId="77777777" w:rsidR="000E0818" w:rsidRPr="005F017D" w:rsidRDefault="000E0818" w:rsidP="005F017D">
            <w:pPr>
              <w:pStyle w:val="Komentrateksts"/>
              <w:jc w:val="both"/>
              <w:rPr>
                <w:rFonts w:ascii="Times New Roman" w:hAnsi="Times New Roman"/>
                <w:bCs/>
                <w:sz w:val="24"/>
                <w:szCs w:val="24"/>
              </w:rPr>
            </w:pPr>
            <w:r w:rsidRPr="005F017D">
              <w:rPr>
                <w:rFonts w:ascii="Times New Roman" w:hAnsi="Times New Roman"/>
                <w:bCs/>
                <w:sz w:val="24"/>
                <w:szCs w:val="24"/>
              </w:rPr>
              <w:t>(2) Personai, kurai tiek uzdots pildīt speciālā subjekta amata pienākumus ilgāk par 3 mēnešiem, ir pienākums iesniegt šā panta pirmajā daļā minētās mantiskā stāvokļa un interešu deklarācijas.</w:t>
            </w:r>
          </w:p>
        </w:tc>
        <w:tc>
          <w:tcPr>
            <w:tcW w:w="3933" w:type="dxa"/>
            <w:tcBorders>
              <w:top w:val="single" w:sz="4" w:space="0" w:color="auto"/>
              <w:left w:val="single" w:sz="4" w:space="0" w:color="auto"/>
              <w:bottom w:val="single" w:sz="4" w:space="0" w:color="auto"/>
              <w:right w:val="single" w:sz="4" w:space="0" w:color="auto"/>
            </w:tcBorders>
          </w:tcPr>
          <w:p w14:paraId="4B5FE34E" w14:textId="77777777" w:rsidR="000E0818" w:rsidRPr="005F017D" w:rsidRDefault="000E0818" w:rsidP="005F017D">
            <w:pPr>
              <w:pStyle w:val="Komentrateksts"/>
              <w:spacing w:after="0"/>
              <w:jc w:val="both"/>
              <w:rPr>
                <w:rFonts w:ascii="Times New Roman" w:hAnsi="Times New Roman"/>
                <w:b/>
                <w:sz w:val="24"/>
                <w:szCs w:val="24"/>
                <w:highlight w:val="green"/>
              </w:rPr>
            </w:pPr>
            <w:r w:rsidRPr="005F017D">
              <w:rPr>
                <w:rFonts w:ascii="Times New Roman" w:hAnsi="Times New Roman"/>
                <w:b/>
                <w:sz w:val="24"/>
                <w:szCs w:val="24"/>
              </w:rPr>
              <w:t>Priekšlikums:</w:t>
            </w:r>
            <w:r w:rsidRPr="005F017D">
              <w:rPr>
                <w:rFonts w:ascii="Times New Roman" w:hAnsi="Times New Roman"/>
                <w:bCs/>
                <w:sz w:val="24"/>
                <w:szCs w:val="24"/>
              </w:rPr>
              <w:t xml:space="preserve"> </w:t>
            </w:r>
            <w:r w:rsidRPr="005F017D">
              <w:rPr>
                <w:rFonts w:ascii="Times New Roman" w:hAnsi="Times New Roman"/>
                <w:bCs/>
                <w:color w:val="000000"/>
                <w:sz w:val="24"/>
                <w:szCs w:val="24"/>
              </w:rPr>
              <w:t xml:space="preserve">Ierosināt aiz vārda </w:t>
            </w:r>
            <w:r w:rsidRPr="005F017D">
              <w:rPr>
                <w:rFonts w:ascii="Times New Roman" w:hAnsi="Times New Roman"/>
                <w:bCs/>
                <w:i/>
                <w:iCs/>
                <w:color w:val="000000"/>
                <w:sz w:val="24"/>
                <w:szCs w:val="24"/>
              </w:rPr>
              <w:t>“mēnešiem”</w:t>
            </w:r>
            <w:r w:rsidRPr="005F017D">
              <w:rPr>
                <w:rFonts w:ascii="Times New Roman" w:hAnsi="Times New Roman"/>
                <w:bCs/>
                <w:color w:val="000000"/>
                <w:sz w:val="24"/>
                <w:szCs w:val="24"/>
              </w:rPr>
              <w:t xml:space="preserve"> papildināt ar vārdiem </w:t>
            </w:r>
            <w:r w:rsidRPr="005F017D">
              <w:rPr>
                <w:rFonts w:ascii="Times New Roman" w:hAnsi="Times New Roman"/>
                <w:bCs/>
                <w:i/>
                <w:iCs/>
                <w:color w:val="000000"/>
                <w:sz w:val="24"/>
                <w:szCs w:val="24"/>
              </w:rPr>
              <w:t>“kalendārā gada laikā”.</w:t>
            </w:r>
          </w:p>
        </w:tc>
        <w:tc>
          <w:tcPr>
            <w:tcW w:w="2340" w:type="dxa"/>
            <w:tcBorders>
              <w:top w:val="single" w:sz="4" w:space="0" w:color="auto"/>
              <w:left w:val="single" w:sz="4" w:space="0" w:color="auto"/>
              <w:bottom w:val="single" w:sz="4" w:space="0" w:color="auto"/>
              <w:right w:val="single" w:sz="4" w:space="0" w:color="auto"/>
            </w:tcBorders>
          </w:tcPr>
          <w:p w14:paraId="389FFEA1" w14:textId="77777777" w:rsidR="000E0818" w:rsidRPr="005F017D" w:rsidRDefault="007F776B" w:rsidP="005F017D">
            <w:pPr>
              <w:pStyle w:val="Komentrateksts"/>
              <w:spacing w:after="0"/>
              <w:jc w:val="both"/>
              <w:rPr>
                <w:rFonts w:ascii="Times New Roman" w:hAnsi="Times New Roman"/>
                <w:b/>
                <w:sz w:val="24"/>
                <w:szCs w:val="24"/>
              </w:rPr>
            </w:pPr>
            <w:r>
              <w:rPr>
                <w:rFonts w:ascii="Times New Roman" w:hAnsi="Times New Roman"/>
                <w:bCs/>
                <w:sz w:val="24"/>
                <w:szCs w:val="24"/>
              </w:rPr>
              <w:t>Nav ņemts vērā.</w:t>
            </w:r>
          </w:p>
        </w:tc>
        <w:tc>
          <w:tcPr>
            <w:tcW w:w="4222" w:type="dxa"/>
            <w:tcBorders>
              <w:top w:val="single" w:sz="4" w:space="0" w:color="auto"/>
              <w:left w:val="single" w:sz="4" w:space="0" w:color="auto"/>
              <w:bottom w:val="single" w:sz="4" w:space="0" w:color="auto"/>
              <w:right w:val="single" w:sz="4" w:space="0" w:color="auto"/>
            </w:tcBorders>
          </w:tcPr>
          <w:p w14:paraId="6CF8316A" w14:textId="77777777" w:rsidR="000E0818" w:rsidRPr="007F776B" w:rsidRDefault="007F776B" w:rsidP="005F017D">
            <w:pPr>
              <w:pStyle w:val="Komentrateksts"/>
              <w:spacing w:after="0"/>
              <w:jc w:val="both"/>
              <w:rPr>
                <w:rFonts w:ascii="Times New Roman" w:hAnsi="Times New Roman"/>
                <w:bCs/>
                <w:sz w:val="24"/>
                <w:szCs w:val="24"/>
              </w:rPr>
            </w:pPr>
            <w:r>
              <w:rPr>
                <w:rFonts w:ascii="Times New Roman" w:hAnsi="Times New Roman"/>
                <w:bCs/>
                <w:sz w:val="24"/>
                <w:szCs w:val="24"/>
              </w:rPr>
              <w:t>Tiek paredzēts, ja personai tiek uzdots pildīt speciālā subjekta amata pienākumus nepārtraukti 3 mēnešus, tad ir noteikts pienākums iesniegt deklarāciju.</w:t>
            </w:r>
          </w:p>
        </w:tc>
      </w:tr>
      <w:tr w:rsidR="000E0818" w:rsidRPr="00C1341B" w14:paraId="3C6B6743" w14:textId="77777777" w:rsidTr="000E0818">
        <w:trPr>
          <w:trHeight w:val="705"/>
        </w:trPr>
        <w:tc>
          <w:tcPr>
            <w:tcW w:w="755" w:type="dxa"/>
            <w:tcBorders>
              <w:top w:val="single" w:sz="4" w:space="0" w:color="auto"/>
              <w:left w:val="single" w:sz="4" w:space="0" w:color="auto"/>
              <w:bottom w:val="single" w:sz="4" w:space="0" w:color="auto"/>
              <w:right w:val="single" w:sz="4" w:space="0" w:color="auto"/>
            </w:tcBorders>
            <w:vAlign w:val="center"/>
          </w:tcPr>
          <w:p w14:paraId="162CC2AA" w14:textId="77777777" w:rsidR="000E0818" w:rsidRPr="00C1341B" w:rsidRDefault="000E0818" w:rsidP="00E2128E">
            <w:pPr>
              <w:numPr>
                <w:ilvl w:val="0"/>
                <w:numId w:val="1"/>
              </w:numPr>
              <w:jc w:val="both"/>
              <w:rPr>
                <w:bCs/>
              </w:rPr>
            </w:pPr>
          </w:p>
        </w:tc>
        <w:tc>
          <w:tcPr>
            <w:tcW w:w="3067" w:type="dxa"/>
            <w:tcBorders>
              <w:top w:val="single" w:sz="4" w:space="0" w:color="auto"/>
              <w:left w:val="single" w:sz="4" w:space="0" w:color="auto"/>
              <w:bottom w:val="single" w:sz="4" w:space="0" w:color="auto"/>
              <w:right w:val="single" w:sz="4" w:space="0" w:color="auto"/>
            </w:tcBorders>
          </w:tcPr>
          <w:p w14:paraId="4E34A4C3" w14:textId="77777777" w:rsidR="000E0818" w:rsidRPr="005F017D" w:rsidRDefault="000E0818" w:rsidP="005F017D">
            <w:pPr>
              <w:pStyle w:val="Komentrateksts"/>
              <w:jc w:val="both"/>
              <w:rPr>
                <w:rFonts w:ascii="Times New Roman" w:hAnsi="Times New Roman"/>
                <w:b/>
                <w:bCs/>
                <w:sz w:val="24"/>
                <w:szCs w:val="24"/>
              </w:rPr>
            </w:pPr>
            <w:r w:rsidRPr="005F017D">
              <w:rPr>
                <w:rFonts w:ascii="Times New Roman" w:hAnsi="Times New Roman"/>
                <w:b/>
                <w:bCs/>
                <w:sz w:val="24"/>
                <w:szCs w:val="24"/>
              </w:rPr>
              <w:t xml:space="preserve">16. pants. Mantiskā stāvokļa un interešu deklarācijā norādāmā </w:t>
            </w:r>
            <w:r w:rsidRPr="005F017D">
              <w:rPr>
                <w:rFonts w:ascii="Times New Roman" w:hAnsi="Times New Roman"/>
                <w:b/>
                <w:bCs/>
                <w:sz w:val="24"/>
                <w:szCs w:val="24"/>
              </w:rPr>
              <w:lastRenderedPageBreak/>
              <w:t>informācija</w:t>
            </w:r>
          </w:p>
          <w:p w14:paraId="54A19EBC" w14:textId="77777777" w:rsidR="000E0818" w:rsidRPr="005F017D" w:rsidRDefault="000E0818" w:rsidP="005F017D">
            <w:pPr>
              <w:pStyle w:val="Komentrateksts"/>
              <w:jc w:val="both"/>
              <w:rPr>
                <w:rFonts w:ascii="Times New Roman" w:hAnsi="Times New Roman"/>
                <w:sz w:val="24"/>
                <w:szCs w:val="24"/>
              </w:rPr>
            </w:pPr>
            <w:r w:rsidRPr="005F017D">
              <w:rPr>
                <w:rFonts w:ascii="Times New Roman" w:hAnsi="Times New Roman"/>
                <w:sz w:val="24"/>
                <w:szCs w:val="24"/>
              </w:rPr>
              <w:t>(1) Šā likuma 14. pantā minētais valsts pārvaldē nodarbinātais mantiskā stāvokļa un interešu deklarācijā norāda:</w:t>
            </w:r>
          </w:p>
          <w:p w14:paraId="57538097" w14:textId="77777777" w:rsidR="000E0818" w:rsidRPr="005F017D" w:rsidRDefault="000E0818" w:rsidP="005F017D">
            <w:pPr>
              <w:pStyle w:val="Komentrateksts"/>
              <w:jc w:val="both"/>
              <w:rPr>
                <w:rFonts w:ascii="Times New Roman" w:hAnsi="Times New Roman"/>
                <w:bCs/>
                <w:sz w:val="24"/>
                <w:szCs w:val="24"/>
              </w:rPr>
            </w:pPr>
            <w:r w:rsidRPr="005F017D">
              <w:rPr>
                <w:rFonts w:ascii="Times New Roman" w:hAnsi="Times New Roman"/>
                <w:sz w:val="24"/>
                <w:szCs w:val="24"/>
              </w:rPr>
              <w:t>10) informāciju par tā veiktajiem darījumiem, ja to summa atsevišķi pārsniedz 20 minimālās mēnešalgas, norādot šo darījumu apmēru un darījumu puses;</w:t>
            </w:r>
          </w:p>
        </w:tc>
        <w:tc>
          <w:tcPr>
            <w:tcW w:w="3933" w:type="dxa"/>
            <w:tcBorders>
              <w:top w:val="single" w:sz="4" w:space="0" w:color="auto"/>
              <w:left w:val="single" w:sz="4" w:space="0" w:color="auto"/>
              <w:bottom w:val="single" w:sz="4" w:space="0" w:color="auto"/>
              <w:right w:val="single" w:sz="4" w:space="0" w:color="auto"/>
            </w:tcBorders>
          </w:tcPr>
          <w:p w14:paraId="39790915" w14:textId="77777777" w:rsidR="000E0818" w:rsidRPr="005F017D" w:rsidRDefault="000E0818" w:rsidP="005F017D">
            <w:pPr>
              <w:pStyle w:val="Komentrateksts"/>
              <w:spacing w:after="0"/>
              <w:jc w:val="both"/>
              <w:rPr>
                <w:rFonts w:ascii="Times New Roman" w:hAnsi="Times New Roman"/>
                <w:b/>
                <w:sz w:val="24"/>
                <w:szCs w:val="24"/>
                <w:highlight w:val="green"/>
              </w:rPr>
            </w:pPr>
            <w:r w:rsidRPr="005F017D">
              <w:rPr>
                <w:rFonts w:ascii="Times New Roman" w:hAnsi="Times New Roman"/>
                <w:b/>
                <w:sz w:val="24"/>
                <w:szCs w:val="24"/>
              </w:rPr>
              <w:lastRenderedPageBreak/>
              <w:t>Priekšlikums:</w:t>
            </w:r>
            <w:r w:rsidRPr="005F017D">
              <w:rPr>
                <w:rFonts w:ascii="Times New Roman" w:hAnsi="Times New Roman"/>
                <w:bCs/>
                <w:sz w:val="24"/>
                <w:szCs w:val="24"/>
              </w:rPr>
              <w:t xml:space="preserve"> </w:t>
            </w:r>
            <w:r w:rsidRPr="005F017D">
              <w:rPr>
                <w:rFonts w:ascii="Times New Roman" w:hAnsi="Times New Roman"/>
                <w:bCs/>
                <w:color w:val="000000"/>
                <w:sz w:val="24"/>
                <w:szCs w:val="24"/>
              </w:rPr>
              <w:t xml:space="preserve">Rosinām precizēt vārdus </w:t>
            </w:r>
            <w:r w:rsidRPr="005F017D">
              <w:rPr>
                <w:rFonts w:ascii="Times New Roman" w:hAnsi="Times New Roman"/>
                <w:bCs/>
                <w:i/>
                <w:iCs/>
                <w:color w:val="000000"/>
                <w:sz w:val="24"/>
                <w:szCs w:val="24"/>
              </w:rPr>
              <w:t>“summa atsevišķi pārsniedz”</w:t>
            </w:r>
          </w:p>
        </w:tc>
        <w:tc>
          <w:tcPr>
            <w:tcW w:w="2340" w:type="dxa"/>
            <w:tcBorders>
              <w:top w:val="single" w:sz="4" w:space="0" w:color="auto"/>
              <w:left w:val="single" w:sz="4" w:space="0" w:color="auto"/>
              <w:bottom w:val="single" w:sz="4" w:space="0" w:color="auto"/>
              <w:right w:val="single" w:sz="4" w:space="0" w:color="auto"/>
            </w:tcBorders>
          </w:tcPr>
          <w:p w14:paraId="735E3781" w14:textId="77777777" w:rsidR="000E0818" w:rsidRPr="005F017D" w:rsidRDefault="007F776B" w:rsidP="005F017D">
            <w:pPr>
              <w:pStyle w:val="Komentrateksts"/>
              <w:spacing w:after="0"/>
              <w:jc w:val="both"/>
              <w:rPr>
                <w:rFonts w:ascii="Times New Roman" w:hAnsi="Times New Roman"/>
                <w:b/>
                <w:sz w:val="24"/>
                <w:szCs w:val="24"/>
              </w:rPr>
            </w:pPr>
            <w:r>
              <w:rPr>
                <w:rFonts w:ascii="Times New Roman" w:hAnsi="Times New Roman"/>
                <w:bCs/>
                <w:sz w:val="24"/>
                <w:szCs w:val="24"/>
              </w:rPr>
              <w:t>Ņemts vērā.</w:t>
            </w:r>
          </w:p>
        </w:tc>
        <w:tc>
          <w:tcPr>
            <w:tcW w:w="4222" w:type="dxa"/>
            <w:tcBorders>
              <w:top w:val="single" w:sz="4" w:space="0" w:color="auto"/>
              <w:left w:val="single" w:sz="4" w:space="0" w:color="auto"/>
              <w:bottom w:val="single" w:sz="4" w:space="0" w:color="auto"/>
              <w:right w:val="single" w:sz="4" w:space="0" w:color="auto"/>
            </w:tcBorders>
          </w:tcPr>
          <w:p w14:paraId="008437A5" w14:textId="77777777" w:rsidR="007F776B" w:rsidRDefault="007F776B" w:rsidP="007F776B">
            <w:pPr>
              <w:pStyle w:val="Komentrateksts"/>
              <w:spacing w:after="0"/>
              <w:jc w:val="both"/>
              <w:rPr>
                <w:rFonts w:ascii="Times New Roman" w:hAnsi="Times New Roman"/>
                <w:bCs/>
                <w:sz w:val="24"/>
                <w:szCs w:val="24"/>
              </w:rPr>
            </w:pPr>
            <w:r>
              <w:rPr>
                <w:rFonts w:ascii="Times New Roman" w:hAnsi="Times New Roman"/>
                <w:bCs/>
                <w:sz w:val="24"/>
                <w:szCs w:val="24"/>
              </w:rPr>
              <w:t>Likumprojekta 16. panta pirmās daļas 10. punkts izteikts šādā redakcijā:</w:t>
            </w:r>
          </w:p>
          <w:p w14:paraId="6B575815" w14:textId="77777777" w:rsidR="007F776B" w:rsidRDefault="007F776B" w:rsidP="007F776B">
            <w:pPr>
              <w:pStyle w:val="Komentrateksts"/>
              <w:spacing w:after="0"/>
              <w:jc w:val="both"/>
              <w:rPr>
                <w:rFonts w:ascii="Times New Roman" w:hAnsi="Times New Roman"/>
                <w:bCs/>
                <w:sz w:val="24"/>
                <w:szCs w:val="24"/>
              </w:rPr>
            </w:pPr>
            <w:r w:rsidRPr="005F017D">
              <w:rPr>
                <w:rFonts w:ascii="Times New Roman" w:hAnsi="Times New Roman"/>
                <w:sz w:val="24"/>
                <w:szCs w:val="24"/>
              </w:rPr>
              <w:t xml:space="preserve">10) informāciju par tā veiktajiem </w:t>
            </w:r>
            <w:r w:rsidRPr="005F017D">
              <w:rPr>
                <w:rFonts w:ascii="Times New Roman" w:hAnsi="Times New Roman"/>
                <w:sz w:val="24"/>
                <w:szCs w:val="24"/>
              </w:rPr>
              <w:lastRenderedPageBreak/>
              <w:t xml:space="preserve">darījumiem, ja </w:t>
            </w:r>
            <w:r>
              <w:rPr>
                <w:rFonts w:ascii="Times New Roman" w:hAnsi="Times New Roman"/>
                <w:sz w:val="24"/>
                <w:szCs w:val="24"/>
              </w:rPr>
              <w:t>darījuma</w:t>
            </w:r>
            <w:r w:rsidRPr="005F017D">
              <w:rPr>
                <w:rFonts w:ascii="Times New Roman" w:hAnsi="Times New Roman"/>
                <w:sz w:val="24"/>
                <w:szCs w:val="24"/>
              </w:rPr>
              <w:t xml:space="preserve"> summa atsevišķi pārsniedz 20 minimālās mēnešalgas, norādot šo darījumu apmēru un darījumu puses;</w:t>
            </w:r>
          </w:p>
          <w:p w14:paraId="10DAFEBE" w14:textId="77777777" w:rsidR="000E0818" w:rsidRPr="005F017D" w:rsidRDefault="000E0818" w:rsidP="005F017D">
            <w:pPr>
              <w:pStyle w:val="Komentrateksts"/>
              <w:spacing w:after="0"/>
              <w:jc w:val="both"/>
              <w:rPr>
                <w:rFonts w:ascii="Times New Roman" w:hAnsi="Times New Roman"/>
                <w:b/>
                <w:sz w:val="24"/>
                <w:szCs w:val="24"/>
              </w:rPr>
            </w:pPr>
          </w:p>
        </w:tc>
      </w:tr>
      <w:tr w:rsidR="000E0818" w:rsidRPr="00C1341B" w14:paraId="3E5C2E05" w14:textId="77777777" w:rsidTr="000E0818">
        <w:trPr>
          <w:trHeight w:val="989"/>
        </w:trPr>
        <w:tc>
          <w:tcPr>
            <w:tcW w:w="755" w:type="dxa"/>
            <w:tcBorders>
              <w:top w:val="single" w:sz="4" w:space="0" w:color="auto"/>
              <w:left w:val="single" w:sz="4" w:space="0" w:color="auto"/>
              <w:bottom w:val="single" w:sz="4" w:space="0" w:color="auto"/>
              <w:right w:val="single" w:sz="4" w:space="0" w:color="auto"/>
            </w:tcBorders>
            <w:vAlign w:val="center"/>
          </w:tcPr>
          <w:p w14:paraId="7F653D91" w14:textId="77777777" w:rsidR="000E0818" w:rsidRPr="00C1341B" w:rsidRDefault="000E0818" w:rsidP="00E2128E">
            <w:pPr>
              <w:numPr>
                <w:ilvl w:val="0"/>
                <w:numId w:val="1"/>
              </w:numPr>
              <w:jc w:val="both"/>
              <w:rPr>
                <w:bCs/>
              </w:rPr>
            </w:pPr>
          </w:p>
        </w:tc>
        <w:tc>
          <w:tcPr>
            <w:tcW w:w="3067" w:type="dxa"/>
            <w:tcBorders>
              <w:top w:val="single" w:sz="4" w:space="0" w:color="auto"/>
              <w:left w:val="single" w:sz="4" w:space="0" w:color="auto"/>
              <w:bottom w:val="single" w:sz="4" w:space="0" w:color="auto"/>
              <w:right w:val="single" w:sz="4" w:space="0" w:color="auto"/>
            </w:tcBorders>
          </w:tcPr>
          <w:p w14:paraId="69F7E7C6" w14:textId="77777777" w:rsidR="000E0818" w:rsidRPr="005F017D" w:rsidRDefault="000E0818" w:rsidP="005F017D">
            <w:pPr>
              <w:pStyle w:val="Komentrateksts"/>
              <w:jc w:val="both"/>
              <w:rPr>
                <w:rFonts w:ascii="Times New Roman" w:hAnsi="Times New Roman"/>
                <w:b/>
                <w:bCs/>
                <w:sz w:val="24"/>
                <w:szCs w:val="24"/>
              </w:rPr>
            </w:pPr>
            <w:r w:rsidRPr="005F017D">
              <w:rPr>
                <w:rFonts w:ascii="Times New Roman" w:hAnsi="Times New Roman"/>
                <w:b/>
                <w:bCs/>
                <w:sz w:val="24"/>
                <w:szCs w:val="24"/>
              </w:rPr>
              <w:t>16. pants. Mantiskā stāvokļa un interešu deklarācijā norādāmā informācija</w:t>
            </w:r>
          </w:p>
          <w:p w14:paraId="668379C2" w14:textId="77777777" w:rsidR="000E0818" w:rsidRPr="005F017D" w:rsidRDefault="000E0818" w:rsidP="005F017D">
            <w:pPr>
              <w:pStyle w:val="Komentrateksts"/>
              <w:jc w:val="both"/>
              <w:rPr>
                <w:rFonts w:ascii="Times New Roman" w:hAnsi="Times New Roman"/>
                <w:bCs/>
                <w:sz w:val="24"/>
                <w:szCs w:val="24"/>
              </w:rPr>
            </w:pPr>
            <w:r w:rsidRPr="005F017D">
              <w:rPr>
                <w:rFonts w:ascii="Times New Roman" w:hAnsi="Times New Roman"/>
                <w:sz w:val="24"/>
                <w:szCs w:val="24"/>
              </w:rPr>
              <w:t>(3) Ministru kabinets nosaka pārskata periodu, par kuru iesniedzama mantiskā stāvokļa un interešu deklarācija, kā arī tās aizpildīšanas, iesniegšanas, reģistrēšanas un glabāšanas kārtību un glabāšanas termiņus.</w:t>
            </w:r>
          </w:p>
        </w:tc>
        <w:tc>
          <w:tcPr>
            <w:tcW w:w="3933" w:type="dxa"/>
            <w:tcBorders>
              <w:top w:val="single" w:sz="4" w:space="0" w:color="auto"/>
              <w:left w:val="single" w:sz="4" w:space="0" w:color="auto"/>
              <w:bottom w:val="single" w:sz="4" w:space="0" w:color="auto"/>
              <w:right w:val="single" w:sz="4" w:space="0" w:color="auto"/>
            </w:tcBorders>
          </w:tcPr>
          <w:p w14:paraId="5CE2F7B8" w14:textId="77777777" w:rsidR="000E0818" w:rsidRPr="005F017D" w:rsidRDefault="000E0818" w:rsidP="005F017D">
            <w:pPr>
              <w:pStyle w:val="Komentrateksts"/>
              <w:spacing w:after="0"/>
              <w:jc w:val="both"/>
              <w:rPr>
                <w:rFonts w:ascii="Times New Roman" w:hAnsi="Times New Roman"/>
                <w:bCs/>
                <w:sz w:val="24"/>
                <w:szCs w:val="24"/>
              </w:rPr>
            </w:pPr>
            <w:r w:rsidRPr="005F017D">
              <w:rPr>
                <w:rFonts w:ascii="Times New Roman" w:hAnsi="Times New Roman"/>
                <w:b/>
                <w:sz w:val="24"/>
                <w:szCs w:val="24"/>
              </w:rPr>
              <w:t xml:space="preserve">Priekšlikums: </w:t>
            </w:r>
            <w:r w:rsidRPr="005F017D">
              <w:rPr>
                <w:rFonts w:ascii="Times New Roman" w:hAnsi="Times New Roman"/>
                <w:bCs/>
                <w:sz w:val="24"/>
                <w:szCs w:val="24"/>
              </w:rPr>
              <w:t xml:space="preserve">piedāvājam redakciju: </w:t>
            </w:r>
          </w:p>
          <w:p w14:paraId="0A462B6F" w14:textId="77777777" w:rsidR="000E0818" w:rsidRPr="005F017D" w:rsidRDefault="000E0818" w:rsidP="005F017D">
            <w:pPr>
              <w:pStyle w:val="Komentrateksts"/>
              <w:spacing w:after="0"/>
              <w:jc w:val="both"/>
              <w:rPr>
                <w:rFonts w:ascii="Times New Roman" w:hAnsi="Times New Roman"/>
                <w:bCs/>
                <w:i/>
                <w:iCs/>
                <w:sz w:val="24"/>
                <w:szCs w:val="24"/>
              </w:rPr>
            </w:pPr>
            <w:r w:rsidRPr="005F017D">
              <w:rPr>
                <w:rFonts w:ascii="Times New Roman" w:hAnsi="Times New Roman"/>
                <w:bCs/>
                <w:i/>
                <w:iCs/>
                <w:sz w:val="24"/>
                <w:szCs w:val="24"/>
              </w:rPr>
              <w:t>“Ministru kabinets papildus šajā likumā minētajam nosaka mantiskā stāvokļa un interešu deklarācijas aizpildīšanas, iesniegšanas, reģistrēšanas un glabāšanas kārtību un glabāšanas termiņus.”</w:t>
            </w:r>
          </w:p>
          <w:p w14:paraId="40FCEFC8" w14:textId="77777777" w:rsidR="000E0818" w:rsidRPr="005F017D" w:rsidRDefault="000E0818" w:rsidP="005F017D">
            <w:pPr>
              <w:pStyle w:val="Komentrateksts"/>
              <w:spacing w:after="0"/>
              <w:jc w:val="both"/>
              <w:rPr>
                <w:rFonts w:ascii="Times New Roman" w:hAnsi="Times New Roman"/>
                <w:bCs/>
                <w:sz w:val="24"/>
                <w:szCs w:val="24"/>
              </w:rPr>
            </w:pPr>
          </w:p>
        </w:tc>
        <w:tc>
          <w:tcPr>
            <w:tcW w:w="2340" w:type="dxa"/>
            <w:tcBorders>
              <w:top w:val="single" w:sz="4" w:space="0" w:color="auto"/>
              <w:left w:val="single" w:sz="4" w:space="0" w:color="auto"/>
              <w:bottom w:val="single" w:sz="4" w:space="0" w:color="auto"/>
              <w:right w:val="single" w:sz="4" w:space="0" w:color="auto"/>
            </w:tcBorders>
          </w:tcPr>
          <w:p w14:paraId="428796CF" w14:textId="77777777" w:rsidR="000E0818" w:rsidRPr="005F017D" w:rsidRDefault="004C5A1F" w:rsidP="005F017D">
            <w:pPr>
              <w:pStyle w:val="Komentrateksts"/>
              <w:spacing w:after="0"/>
              <w:jc w:val="both"/>
              <w:rPr>
                <w:rFonts w:ascii="Times New Roman" w:hAnsi="Times New Roman"/>
                <w:b/>
                <w:sz w:val="24"/>
                <w:szCs w:val="24"/>
              </w:rPr>
            </w:pPr>
            <w:r>
              <w:rPr>
                <w:rFonts w:ascii="Times New Roman" w:hAnsi="Times New Roman"/>
                <w:bCs/>
                <w:sz w:val="24"/>
                <w:szCs w:val="24"/>
              </w:rPr>
              <w:t>Nav ņemts vērā.</w:t>
            </w:r>
          </w:p>
        </w:tc>
        <w:tc>
          <w:tcPr>
            <w:tcW w:w="4222" w:type="dxa"/>
            <w:tcBorders>
              <w:top w:val="single" w:sz="4" w:space="0" w:color="auto"/>
              <w:left w:val="single" w:sz="4" w:space="0" w:color="auto"/>
              <w:bottom w:val="single" w:sz="4" w:space="0" w:color="auto"/>
              <w:right w:val="single" w:sz="4" w:space="0" w:color="auto"/>
            </w:tcBorders>
          </w:tcPr>
          <w:p w14:paraId="66B16428" w14:textId="77777777" w:rsidR="000E0818" w:rsidRPr="005F017D" w:rsidRDefault="000E0818" w:rsidP="005F017D">
            <w:pPr>
              <w:pStyle w:val="Komentrateksts"/>
              <w:spacing w:after="0"/>
              <w:jc w:val="both"/>
              <w:rPr>
                <w:rFonts w:ascii="Times New Roman" w:hAnsi="Times New Roman"/>
                <w:b/>
                <w:sz w:val="24"/>
                <w:szCs w:val="24"/>
              </w:rPr>
            </w:pPr>
          </w:p>
        </w:tc>
      </w:tr>
      <w:tr w:rsidR="000E0818" w:rsidRPr="00C1341B" w14:paraId="41C8998C" w14:textId="77777777" w:rsidTr="000E0818">
        <w:trPr>
          <w:trHeight w:val="267"/>
        </w:trPr>
        <w:tc>
          <w:tcPr>
            <w:tcW w:w="755" w:type="dxa"/>
            <w:tcBorders>
              <w:top w:val="single" w:sz="4" w:space="0" w:color="auto"/>
              <w:left w:val="single" w:sz="4" w:space="0" w:color="auto"/>
              <w:bottom w:val="single" w:sz="4" w:space="0" w:color="auto"/>
              <w:right w:val="single" w:sz="4" w:space="0" w:color="auto"/>
            </w:tcBorders>
            <w:vAlign w:val="center"/>
          </w:tcPr>
          <w:p w14:paraId="715E4756" w14:textId="77777777" w:rsidR="000E0818" w:rsidRPr="00C1341B" w:rsidRDefault="000E0818" w:rsidP="00E2128E">
            <w:pPr>
              <w:numPr>
                <w:ilvl w:val="0"/>
                <w:numId w:val="1"/>
              </w:numPr>
              <w:jc w:val="both"/>
              <w:rPr>
                <w:bCs/>
              </w:rPr>
            </w:pPr>
          </w:p>
        </w:tc>
        <w:tc>
          <w:tcPr>
            <w:tcW w:w="3067" w:type="dxa"/>
            <w:tcBorders>
              <w:top w:val="single" w:sz="4" w:space="0" w:color="auto"/>
              <w:left w:val="single" w:sz="4" w:space="0" w:color="auto"/>
              <w:bottom w:val="single" w:sz="4" w:space="0" w:color="auto"/>
              <w:right w:val="single" w:sz="4" w:space="0" w:color="auto"/>
            </w:tcBorders>
          </w:tcPr>
          <w:p w14:paraId="48E3A00F" w14:textId="77777777" w:rsidR="000E0818" w:rsidRPr="005F017D" w:rsidRDefault="000E0818" w:rsidP="005F017D">
            <w:pPr>
              <w:pStyle w:val="Komentrateksts"/>
              <w:jc w:val="both"/>
              <w:rPr>
                <w:rFonts w:ascii="Times New Roman" w:hAnsi="Times New Roman"/>
                <w:b/>
                <w:sz w:val="24"/>
                <w:szCs w:val="24"/>
              </w:rPr>
            </w:pPr>
            <w:r w:rsidRPr="005F017D">
              <w:rPr>
                <w:rFonts w:ascii="Times New Roman" w:hAnsi="Times New Roman"/>
                <w:b/>
                <w:sz w:val="24"/>
                <w:szCs w:val="24"/>
              </w:rPr>
              <w:t>17. pants. Mantiskā stāvokļa un interešu deklarāciju iesniegšanas termiņi</w:t>
            </w:r>
          </w:p>
          <w:p w14:paraId="5F8035FD" w14:textId="77777777" w:rsidR="000E0818" w:rsidRPr="005F017D" w:rsidRDefault="000E0818" w:rsidP="005F017D">
            <w:pPr>
              <w:pStyle w:val="Komentrateksts"/>
              <w:jc w:val="both"/>
              <w:rPr>
                <w:rFonts w:ascii="Times New Roman" w:hAnsi="Times New Roman"/>
                <w:bCs/>
                <w:sz w:val="24"/>
                <w:szCs w:val="24"/>
              </w:rPr>
            </w:pPr>
            <w:r w:rsidRPr="005F017D">
              <w:rPr>
                <w:rFonts w:ascii="Times New Roman" w:hAnsi="Times New Roman"/>
                <w:bCs/>
                <w:sz w:val="24"/>
                <w:szCs w:val="24"/>
              </w:rPr>
              <w:t xml:space="preserve">(3) Persona, ja tā ieņēmusi amatu ilgāk par trim mēnešiem, kuram ir </w:t>
            </w:r>
            <w:r w:rsidRPr="005F017D">
              <w:rPr>
                <w:rFonts w:ascii="Times New Roman" w:hAnsi="Times New Roman"/>
                <w:bCs/>
                <w:sz w:val="24"/>
                <w:szCs w:val="24"/>
              </w:rPr>
              <w:lastRenderedPageBreak/>
              <w:t>pienākums iesniegt mantiskā stāvokļa un interešu deklarāciju, beidzot pildīt noteiktos amata pienākumus, divu mēnešu laikā no amata pienākumu pildīšanas pēdējās dienas iesniedz šā likuma 15. panta pirmās daļas 3. punktā minēto mantiskā stāvokļa un interešu deklarāciju.</w:t>
            </w:r>
          </w:p>
        </w:tc>
        <w:tc>
          <w:tcPr>
            <w:tcW w:w="3933" w:type="dxa"/>
            <w:tcBorders>
              <w:top w:val="single" w:sz="4" w:space="0" w:color="auto"/>
              <w:left w:val="single" w:sz="4" w:space="0" w:color="auto"/>
              <w:bottom w:val="single" w:sz="4" w:space="0" w:color="auto"/>
              <w:right w:val="single" w:sz="4" w:space="0" w:color="auto"/>
            </w:tcBorders>
          </w:tcPr>
          <w:p w14:paraId="54A4233E" w14:textId="77777777" w:rsidR="000E0818" w:rsidRPr="005F017D" w:rsidRDefault="000E0818" w:rsidP="005F017D">
            <w:pPr>
              <w:pStyle w:val="Komentrateksts"/>
              <w:spacing w:after="0"/>
              <w:jc w:val="both"/>
              <w:rPr>
                <w:rFonts w:ascii="Times New Roman" w:hAnsi="Times New Roman"/>
                <w:bCs/>
                <w:sz w:val="24"/>
                <w:szCs w:val="24"/>
              </w:rPr>
            </w:pPr>
            <w:r w:rsidRPr="005F017D">
              <w:rPr>
                <w:rFonts w:ascii="Times New Roman" w:hAnsi="Times New Roman"/>
                <w:b/>
                <w:sz w:val="24"/>
                <w:szCs w:val="24"/>
              </w:rPr>
              <w:lastRenderedPageBreak/>
              <w:t>Priekšlikums:</w:t>
            </w:r>
            <w:r w:rsidRPr="005F017D">
              <w:rPr>
                <w:rFonts w:ascii="Times New Roman" w:hAnsi="Times New Roman"/>
                <w:bCs/>
                <w:sz w:val="24"/>
                <w:szCs w:val="24"/>
              </w:rPr>
              <w:t xml:space="preserve"> lūdzam papildināt daļu aiz vārda “mēnešiem” ar vārdu “gadā”.  </w:t>
            </w:r>
          </w:p>
          <w:p w14:paraId="37E8F6C9" w14:textId="77777777" w:rsidR="000E0818" w:rsidRPr="005F017D" w:rsidRDefault="000E0818" w:rsidP="005F017D">
            <w:pPr>
              <w:pStyle w:val="Komentrateksts"/>
              <w:spacing w:after="0"/>
              <w:jc w:val="both"/>
              <w:rPr>
                <w:rFonts w:ascii="Times New Roman" w:hAnsi="Times New Roman"/>
                <w:bCs/>
                <w:sz w:val="24"/>
                <w:szCs w:val="24"/>
              </w:rPr>
            </w:pPr>
          </w:p>
          <w:p w14:paraId="7F50611F" w14:textId="77777777" w:rsidR="000E0818" w:rsidRPr="005F017D" w:rsidRDefault="000E0818" w:rsidP="005F017D">
            <w:pPr>
              <w:pStyle w:val="Komentrateksts"/>
              <w:spacing w:after="0"/>
              <w:jc w:val="both"/>
              <w:rPr>
                <w:rFonts w:ascii="Times New Roman" w:hAnsi="Times New Roman"/>
                <w:b/>
                <w:sz w:val="24"/>
                <w:szCs w:val="24"/>
                <w:highlight w:val="green"/>
              </w:rPr>
            </w:pPr>
          </w:p>
        </w:tc>
        <w:tc>
          <w:tcPr>
            <w:tcW w:w="2340" w:type="dxa"/>
            <w:tcBorders>
              <w:top w:val="single" w:sz="4" w:space="0" w:color="auto"/>
              <w:left w:val="single" w:sz="4" w:space="0" w:color="auto"/>
              <w:bottom w:val="single" w:sz="4" w:space="0" w:color="auto"/>
              <w:right w:val="single" w:sz="4" w:space="0" w:color="auto"/>
            </w:tcBorders>
          </w:tcPr>
          <w:p w14:paraId="49AAD5E0" w14:textId="77777777" w:rsidR="000E0818" w:rsidRPr="005F017D" w:rsidRDefault="004C5A1F" w:rsidP="005F017D">
            <w:pPr>
              <w:pStyle w:val="Komentrateksts"/>
              <w:spacing w:after="0"/>
              <w:jc w:val="both"/>
              <w:rPr>
                <w:rFonts w:ascii="Times New Roman" w:hAnsi="Times New Roman"/>
                <w:b/>
                <w:sz w:val="24"/>
                <w:szCs w:val="24"/>
              </w:rPr>
            </w:pPr>
            <w:r>
              <w:rPr>
                <w:rFonts w:ascii="Times New Roman" w:hAnsi="Times New Roman"/>
                <w:bCs/>
                <w:sz w:val="24"/>
                <w:szCs w:val="24"/>
              </w:rPr>
              <w:t>Nav ņemts vērā.</w:t>
            </w:r>
          </w:p>
        </w:tc>
        <w:tc>
          <w:tcPr>
            <w:tcW w:w="4222" w:type="dxa"/>
            <w:tcBorders>
              <w:top w:val="single" w:sz="4" w:space="0" w:color="auto"/>
              <w:left w:val="single" w:sz="4" w:space="0" w:color="auto"/>
              <w:bottom w:val="single" w:sz="4" w:space="0" w:color="auto"/>
              <w:right w:val="single" w:sz="4" w:space="0" w:color="auto"/>
            </w:tcBorders>
          </w:tcPr>
          <w:p w14:paraId="39DBD6B4" w14:textId="77777777" w:rsidR="000E0818" w:rsidRPr="005F017D" w:rsidRDefault="004C5A1F" w:rsidP="005F017D">
            <w:pPr>
              <w:pStyle w:val="Komentrateksts"/>
              <w:spacing w:after="0"/>
              <w:jc w:val="both"/>
              <w:rPr>
                <w:rFonts w:ascii="Times New Roman" w:hAnsi="Times New Roman"/>
                <w:b/>
                <w:sz w:val="24"/>
                <w:szCs w:val="24"/>
              </w:rPr>
            </w:pPr>
            <w:r>
              <w:rPr>
                <w:rFonts w:ascii="Times New Roman" w:hAnsi="Times New Roman"/>
                <w:bCs/>
                <w:sz w:val="24"/>
                <w:szCs w:val="24"/>
              </w:rPr>
              <w:t>Tiek paredzēts, ka persona ieņēmusi amatu ilgāk par trim mēnešiem (nepārtraukti).</w:t>
            </w:r>
          </w:p>
        </w:tc>
      </w:tr>
      <w:tr w:rsidR="000E0818" w:rsidRPr="00C1341B" w14:paraId="408146B6" w14:textId="77777777" w:rsidTr="000E0818">
        <w:trPr>
          <w:trHeight w:val="274"/>
        </w:trPr>
        <w:tc>
          <w:tcPr>
            <w:tcW w:w="755" w:type="dxa"/>
            <w:tcBorders>
              <w:top w:val="single" w:sz="4" w:space="0" w:color="auto"/>
              <w:left w:val="single" w:sz="4" w:space="0" w:color="auto"/>
              <w:bottom w:val="single" w:sz="4" w:space="0" w:color="auto"/>
              <w:right w:val="single" w:sz="4" w:space="0" w:color="auto"/>
            </w:tcBorders>
            <w:vAlign w:val="center"/>
          </w:tcPr>
          <w:p w14:paraId="47B767C0" w14:textId="77777777" w:rsidR="000E0818" w:rsidRPr="00C1341B" w:rsidRDefault="000E0818" w:rsidP="00E2128E">
            <w:pPr>
              <w:numPr>
                <w:ilvl w:val="0"/>
                <w:numId w:val="1"/>
              </w:numPr>
              <w:jc w:val="both"/>
              <w:rPr>
                <w:bCs/>
              </w:rPr>
            </w:pPr>
          </w:p>
        </w:tc>
        <w:tc>
          <w:tcPr>
            <w:tcW w:w="3067" w:type="dxa"/>
            <w:tcBorders>
              <w:top w:val="single" w:sz="4" w:space="0" w:color="auto"/>
              <w:left w:val="single" w:sz="4" w:space="0" w:color="auto"/>
              <w:bottom w:val="single" w:sz="4" w:space="0" w:color="auto"/>
              <w:right w:val="single" w:sz="4" w:space="0" w:color="auto"/>
            </w:tcBorders>
          </w:tcPr>
          <w:p w14:paraId="62140D0F" w14:textId="77777777" w:rsidR="000E0818" w:rsidRPr="005F017D" w:rsidRDefault="000E0818" w:rsidP="005F017D">
            <w:pPr>
              <w:pStyle w:val="Komentrateksts"/>
              <w:jc w:val="both"/>
              <w:rPr>
                <w:rFonts w:ascii="Times New Roman" w:hAnsi="Times New Roman"/>
                <w:b/>
                <w:sz w:val="24"/>
                <w:szCs w:val="24"/>
              </w:rPr>
            </w:pPr>
            <w:r w:rsidRPr="005F017D">
              <w:rPr>
                <w:rFonts w:ascii="Times New Roman" w:hAnsi="Times New Roman"/>
                <w:b/>
                <w:sz w:val="24"/>
                <w:szCs w:val="24"/>
              </w:rPr>
              <w:t>17. pants. Mantiskā stāvokļa un interešu deklarāciju iesniegšanas termiņi</w:t>
            </w:r>
          </w:p>
          <w:p w14:paraId="3645F043" w14:textId="77777777" w:rsidR="000E0818" w:rsidRPr="005F017D" w:rsidRDefault="000E0818" w:rsidP="005F017D">
            <w:pPr>
              <w:pStyle w:val="Komentrateksts"/>
              <w:jc w:val="both"/>
              <w:rPr>
                <w:rFonts w:ascii="Times New Roman" w:hAnsi="Times New Roman"/>
                <w:sz w:val="24"/>
                <w:szCs w:val="24"/>
              </w:rPr>
            </w:pPr>
            <w:r w:rsidRPr="005F017D">
              <w:rPr>
                <w:rFonts w:ascii="Times New Roman" w:hAnsi="Times New Roman"/>
                <w:sz w:val="24"/>
                <w:szCs w:val="24"/>
              </w:rPr>
              <w:t xml:space="preserve">(6) Šā likuma 15. panta pirmajā daļā minētās mantiskā stāvokļa un interešu deklarācijas var precizēt, </w:t>
            </w:r>
            <w:proofErr w:type="spellStart"/>
            <w:r w:rsidRPr="005F017D">
              <w:rPr>
                <w:rFonts w:ascii="Times New Roman" w:hAnsi="Times New Roman"/>
                <w:sz w:val="24"/>
                <w:szCs w:val="24"/>
              </w:rPr>
              <w:t>rakstveidā</w:t>
            </w:r>
            <w:proofErr w:type="spellEnd"/>
            <w:r w:rsidRPr="005F017D">
              <w:rPr>
                <w:rFonts w:ascii="Times New Roman" w:hAnsi="Times New Roman"/>
                <w:sz w:val="24"/>
                <w:szCs w:val="24"/>
              </w:rPr>
              <w:t xml:space="preserve"> vēršoties institūcijā, kurai mantiskā stāvokļa un interešu deklarācija iesniegta, un pamatojot precizējumus ne vēlāk kā triju mēnešu laikā pēc deklarācijas publiskojamās daļas publiskošanas šā likuma 18. panta sestajā daļā noteiktajā kārtībā. Mantiskā stāvokļa un interešu deklarācijas iesniedzējam ir pienākums precizēt mantiskā stāvokļa un interešu deklarāciju viena mēneša laikā pēc tam, kad </w:t>
            </w:r>
            <w:r w:rsidRPr="005F017D">
              <w:rPr>
                <w:rFonts w:ascii="Times New Roman" w:hAnsi="Times New Roman"/>
                <w:sz w:val="24"/>
                <w:szCs w:val="24"/>
              </w:rPr>
              <w:lastRenderedPageBreak/>
              <w:t>administratīvā pārkāpuma procesā vai kriminālprocesā ir stājies spēkā nolēmums, ar kuru persona ir sodīta par nepatiesu ziņu norādīšanu mantiskā stāvokļa un interešu deklarācijā, kā arī citos gadījumos viena mēneša laikā pēc tam, kad personai paziņots par konstatētajām neatbilstībām mantiskā stāvokļa un interešu deklarācijā.</w:t>
            </w:r>
          </w:p>
        </w:tc>
        <w:tc>
          <w:tcPr>
            <w:tcW w:w="3933" w:type="dxa"/>
            <w:tcBorders>
              <w:top w:val="single" w:sz="4" w:space="0" w:color="auto"/>
              <w:left w:val="single" w:sz="4" w:space="0" w:color="auto"/>
              <w:bottom w:val="single" w:sz="4" w:space="0" w:color="auto"/>
              <w:right w:val="single" w:sz="4" w:space="0" w:color="auto"/>
            </w:tcBorders>
          </w:tcPr>
          <w:p w14:paraId="341EFED3" w14:textId="77777777" w:rsidR="000E0818" w:rsidRPr="005F017D" w:rsidRDefault="000E0818" w:rsidP="005F017D">
            <w:pPr>
              <w:pStyle w:val="Komentrateksts"/>
              <w:spacing w:after="0"/>
              <w:jc w:val="both"/>
              <w:rPr>
                <w:rFonts w:ascii="Times New Roman" w:hAnsi="Times New Roman"/>
                <w:b/>
                <w:sz w:val="24"/>
                <w:szCs w:val="24"/>
                <w:highlight w:val="green"/>
              </w:rPr>
            </w:pPr>
            <w:r w:rsidRPr="005F017D">
              <w:rPr>
                <w:rFonts w:ascii="Times New Roman" w:hAnsi="Times New Roman"/>
                <w:b/>
                <w:sz w:val="24"/>
                <w:szCs w:val="24"/>
              </w:rPr>
              <w:lastRenderedPageBreak/>
              <w:t>Priekšlikums:</w:t>
            </w:r>
            <w:r w:rsidRPr="005F017D">
              <w:rPr>
                <w:rFonts w:ascii="Times New Roman" w:hAnsi="Times New Roman"/>
                <w:bCs/>
                <w:sz w:val="24"/>
                <w:szCs w:val="24"/>
              </w:rPr>
              <w:t xml:space="preserve"> lūdzam papildināt daļu ar kārtību, kādā tiek precizēta sākotnēji iesniegtā deklarācija. Ierosinām arī vērtēt, vai deklarācijas precizēšanas kārtība nebūtu nosakāma attiecīgajos Ministru kabineta noteikumos (16. panta trešā daļa).</w:t>
            </w:r>
          </w:p>
        </w:tc>
        <w:tc>
          <w:tcPr>
            <w:tcW w:w="2340" w:type="dxa"/>
            <w:tcBorders>
              <w:top w:val="single" w:sz="4" w:space="0" w:color="auto"/>
              <w:left w:val="single" w:sz="4" w:space="0" w:color="auto"/>
              <w:bottom w:val="single" w:sz="4" w:space="0" w:color="auto"/>
              <w:right w:val="single" w:sz="4" w:space="0" w:color="auto"/>
            </w:tcBorders>
          </w:tcPr>
          <w:p w14:paraId="2422BF3E" w14:textId="77777777" w:rsidR="000E0818" w:rsidRPr="005F017D" w:rsidRDefault="002C1E65" w:rsidP="005F017D">
            <w:pPr>
              <w:pStyle w:val="Komentrateksts"/>
              <w:spacing w:after="0"/>
              <w:jc w:val="both"/>
              <w:rPr>
                <w:rFonts w:ascii="Times New Roman" w:hAnsi="Times New Roman"/>
                <w:b/>
                <w:sz w:val="24"/>
                <w:szCs w:val="24"/>
              </w:rPr>
            </w:pPr>
            <w:r>
              <w:rPr>
                <w:rFonts w:ascii="Times New Roman" w:hAnsi="Times New Roman"/>
                <w:bCs/>
                <w:sz w:val="24"/>
                <w:szCs w:val="24"/>
              </w:rPr>
              <w:t>Nav ņemts vērā.</w:t>
            </w:r>
          </w:p>
        </w:tc>
        <w:tc>
          <w:tcPr>
            <w:tcW w:w="4222" w:type="dxa"/>
            <w:tcBorders>
              <w:top w:val="single" w:sz="4" w:space="0" w:color="auto"/>
              <w:left w:val="single" w:sz="4" w:space="0" w:color="auto"/>
              <w:bottom w:val="single" w:sz="4" w:space="0" w:color="auto"/>
              <w:right w:val="single" w:sz="4" w:space="0" w:color="auto"/>
            </w:tcBorders>
          </w:tcPr>
          <w:p w14:paraId="640F7826" w14:textId="77777777" w:rsidR="000E0818" w:rsidRPr="002C1E65" w:rsidRDefault="002C1E65" w:rsidP="005F017D">
            <w:pPr>
              <w:pStyle w:val="Komentrateksts"/>
              <w:spacing w:after="0"/>
              <w:jc w:val="both"/>
              <w:rPr>
                <w:rFonts w:ascii="Times New Roman" w:hAnsi="Times New Roman"/>
                <w:bCs/>
                <w:sz w:val="24"/>
                <w:szCs w:val="24"/>
              </w:rPr>
            </w:pPr>
            <w:r>
              <w:rPr>
                <w:rFonts w:ascii="Times New Roman" w:hAnsi="Times New Roman"/>
                <w:bCs/>
                <w:sz w:val="24"/>
                <w:szCs w:val="24"/>
              </w:rPr>
              <w:t>Nav saskatāma nepieciešamība.</w:t>
            </w:r>
          </w:p>
        </w:tc>
      </w:tr>
      <w:tr w:rsidR="000E0818" w:rsidRPr="00C1341B" w14:paraId="68FF82CF" w14:textId="77777777" w:rsidTr="000E0818">
        <w:trPr>
          <w:trHeight w:val="565"/>
        </w:trPr>
        <w:tc>
          <w:tcPr>
            <w:tcW w:w="755" w:type="dxa"/>
            <w:tcBorders>
              <w:top w:val="single" w:sz="4" w:space="0" w:color="auto"/>
              <w:left w:val="single" w:sz="4" w:space="0" w:color="auto"/>
              <w:bottom w:val="single" w:sz="4" w:space="0" w:color="auto"/>
              <w:right w:val="single" w:sz="4" w:space="0" w:color="auto"/>
            </w:tcBorders>
            <w:vAlign w:val="center"/>
          </w:tcPr>
          <w:p w14:paraId="3A828617" w14:textId="77777777" w:rsidR="000E0818" w:rsidRPr="00C1341B" w:rsidRDefault="000E0818" w:rsidP="00E2128E">
            <w:pPr>
              <w:numPr>
                <w:ilvl w:val="0"/>
                <w:numId w:val="1"/>
              </w:numPr>
              <w:jc w:val="both"/>
              <w:rPr>
                <w:bCs/>
              </w:rPr>
            </w:pPr>
          </w:p>
        </w:tc>
        <w:tc>
          <w:tcPr>
            <w:tcW w:w="3067" w:type="dxa"/>
            <w:tcBorders>
              <w:top w:val="single" w:sz="4" w:space="0" w:color="auto"/>
              <w:left w:val="single" w:sz="4" w:space="0" w:color="auto"/>
              <w:bottom w:val="single" w:sz="4" w:space="0" w:color="auto"/>
              <w:right w:val="single" w:sz="4" w:space="0" w:color="auto"/>
            </w:tcBorders>
          </w:tcPr>
          <w:p w14:paraId="3C5EEF41" w14:textId="77777777" w:rsidR="000E0818" w:rsidRPr="005F017D" w:rsidRDefault="000E0818" w:rsidP="005F017D">
            <w:pPr>
              <w:pStyle w:val="Komentrateksts"/>
              <w:jc w:val="both"/>
              <w:rPr>
                <w:rFonts w:ascii="Times New Roman" w:hAnsi="Times New Roman"/>
                <w:b/>
                <w:bCs/>
                <w:sz w:val="24"/>
                <w:szCs w:val="24"/>
              </w:rPr>
            </w:pPr>
            <w:r w:rsidRPr="005F017D">
              <w:rPr>
                <w:rFonts w:ascii="Times New Roman" w:hAnsi="Times New Roman"/>
                <w:b/>
                <w:bCs/>
                <w:sz w:val="24"/>
                <w:szCs w:val="24"/>
              </w:rPr>
              <w:t>18. pants. Mantiskā stāvokļa un interešu deklarāciju publiskā pieejamība</w:t>
            </w:r>
          </w:p>
          <w:p w14:paraId="210D74B8" w14:textId="77777777" w:rsidR="000E0818" w:rsidRPr="005F017D" w:rsidRDefault="000E0818" w:rsidP="005F017D">
            <w:pPr>
              <w:pStyle w:val="Komentrateksts"/>
              <w:jc w:val="both"/>
              <w:rPr>
                <w:rFonts w:ascii="Times New Roman" w:hAnsi="Times New Roman"/>
                <w:sz w:val="24"/>
                <w:szCs w:val="24"/>
              </w:rPr>
            </w:pPr>
            <w:r w:rsidRPr="005F017D">
              <w:rPr>
                <w:rFonts w:ascii="Times New Roman" w:hAnsi="Times New Roman"/>
                <w:sz w:val="24"/>
                <w:szCs w:val="24"/>
              </w:rPr>
              <w:t>(3) Publiski nepieejamā mantiskā stāvokļa un interešu deklarācijas daļa ir šāda deklarācijā norādītā informācija:</w:t>
            </w:r>
          </w:p>
          <w:p w14:paraId="1C438419" w14:textId="77777777" w:rsidR="000E0818" w:rsidRPr="005F017D" w:rsidRDefault="000E0818" w:rsidP="005F017D">
            <w:pPr>
              <w:pStyle w:val="Komentrateksts"/>
              <w:jc w:val="both"/>
              <w:rPr>
                <w:rFonts w:ascii="Times New Roman" w:hAnsi="Times New Roman"/>
                <w:sz w:val="24"/>
                <w:szCs w:val="24"/>
              </w:rPr>
            </w:pPr>
            <w:r w:rsidRPr="005F017D">
              <w:rPr>
                <w:rFonts w:ascii="Times New Roman" w:hAnsi="Times New Roman"/>
                <w:sz w:val="24"/>
                <w:szCs w:val="24"/>
              </w:rPr>
              <w:t>2) informācija par valsts pārvaldē nodarbinātā nepilngadīgajiem radiniekiem;</w:t>
            </w:r>
          </w:p>
        </w:tc>
        <w:tc>
          <w:tcPr>
            <w:tcW w:w="3933" w:type="dxa"/>
            <w:tcBorders>
              <w:top w:val="single" w:sz="4" w:space="0" w:color="auto"/>
              <w:left w:val="single" w:sz="4" w:space="0" w:color="auto"/>
              <w:bottom w:val="single" w:sz="4" w:space="0" w:color="auto"/>
              <w:right w:val="single" w:sz="4" w:space="0" w:color="auto"/>
            </w:tcBorders>
          </w:tcPr>
          <w:p w14:paraId="652F70F9" w14:textId="77777777" w:rsidR="000E0818" w:rsidRPr="005F017D" w:rsidRDefault="000E0818" w:rsidP="005F017D">
            <w:pPr>
              <w:pStyle w:val="Komentrateksts"/>
              <w:spacing w:after="0"/>
              <w:jc w:val="both"/>
              <w:rPr>
                <w:rFonts w:ascii="Times New Roman" w:hAnsi="Times New Roman"/>
                <w:b/>
                <w:sz w:val="24"/>
                <w:szCs w:val="24"/>
                <w:highlight w:val="green"/>
              </w:rPr>
            </w:pPr>
            <w:r w:rsidRPr="005F017D">
              <w:rPr>
                <w:rFonts w:ascii="Times New Roman" w:hAnsi="Times New Roman"/>
                <w:b/>
                <w:sz w:val="24"/>
                <w:szCs w:val="24"/>
              </w:rPr>
              <w:t>Priekšlikums:</w:t>
            </w:r>
            <w:r w:rsidRPr="005F017D">
              <w:rPr>
                <w:rFonts w:ascii="Times New Roman" w:hAnsi="Times New Roman"/>
                <w:bCs/>
                <w:sz w:val="24"/>
                <w:szCs w:val="24"/>
              </w:rPr>
              <w:t xml:space="preserve"> ierosinām svītrot vārdu “informācija”. </w:t>
            </w:r>
          </w:p>
        </w:tc>
        <w:tc>
          <w:tcPr>
            <w:tcW w:w="2340" w:type="dxa"/>
            <w:tcBorders>
              <w:top w:val="single" w:sz="4" w:space="0" w:color="auto"/>
              <w:left w:val="single" w:sz="4" w:space="0" w:color="auto"/>
              <w:bottom w:val="single" w:sz="4" w:space="0" w:color="auto"/>
              <w:right w:val="single" w:sz="4" w:space="0" w:color="auto"/>
            </w:tcBorders>
          </w:tcPr>
          <w:p w14:paraId="680DDBA5" w14:textId="77777777" w:rsidR="000E0818" w:rsidRPr="00A877BC" w:rsidRDefault="00A877BC" w:rsidP="005F017D">
            <w:pPr>
              <w:pStyle w:val="Komentrateksts"/>
              <w:spacing w:after="0"/>
              <w:jc w:val="both"/>
              <w:rPr>
                <w:rFonts w:ascii="Times New Roman" w:hAnsi="Times New Roman"/>
                <w:bCs/>
                <w:sz w:val="24"/>
                <w:szCs w:val="24"/>
              </w:rPr>
            </w:pPr>
            <w:r>
              <w:rPr>
                <w:rFonts w:ascii="Times New Roman" w:hAnsi="Times New Roman"/>
                <w:bCs/>
                <w:sz w:val="24"/>
                <w:szCs w:val="24"/>
              </w:rPr>
              <w:t>Ņemts vērā.</w:t>
            </w:r>
          </w:p>
        </w:tc>
        <w:tc>
          <w:tcPr>
            <w:tcW w:w="4222" w:type="dxa"/>
            <w:tcBorders>
              <w:top w:val="single" w:sz="4" w:space="0" w:color="auto"/>
              <w:left w:val="single" w:sz="4" w:space="0" w:color="auto"/>
              <w:bottom w:val="single" w:sz="4" w:space="0" w:color="auto"/>
              <w:right w:val="single" w:sz="4" w:space="0" w:color="auto"/>
            </w:tcBorders>
          </w:tcPr>
          <w:p w14:paraId="76B024F3" w14:textId="77777777" w:rsidR="00A54923" w:rsidRDefault="00A54923" w:rsidP="00A54923">
            <w:pPr>
              <w:pStyle w:val="Komentrateksts"/>
              <w:spacing w:after="0"/>
              <w:jc w:val="both"/>
              <w:rPr>
                <w:rFonts w:ascii="Times New Roman" w:hAnsi="Times New Roman"/>
                <w:bCs/>
                <w:sz w:val="24"/>
                <w:szCs w:val="24"/>
              </w:rPr>
            </w:pPr>
            <w:r>
              <w:rPr>
                <w:rFonts w:ascii="Times New Roman" w:hAnsi="Times New Roman"/>
                <w:bCs/>
                <w:sz w:val="24"/>
                <w:szCs w:val="24"/>
              </w:rPr>
              <w:t>Precizēts Likumprojekta 18. panta trešās daļas 2. punkts izteikts šādā redakcijā:</w:t>
            </w:r>
          </w:p>
          <w:p w14:paraId="5E868093" w14:textId="77777777" w:rsidR="000E0818" w:rsidRPr="005F017D" w:rsidRDefault="00A54923" w:rsidP="005F017D">
            <w:pPr>
              <w:pStyle w:val="Komentrateksts"/>
              <w:spacing w:after="0"/>
              <w:jc w:val="both"/>
              <w:rPr>
                <w:rFonts w:ascii="Times New Roman" w:hAnsi="Times New Roman"/>
                <w:b/>
                <w:sz w:val="24"/>
                <w:szCs w:val="24"/>
              </w:rPr>
            </w:pPr>
            <w:r w:rsidRPr="005F017D">
              <w:rPr>
                <w:rFonts w:ascii="Times New Roman" w:hAnsi="Times New Roman"/>
                <w:sz w:val="24"/>
                <w:szCs w:val="24"/>
              </w:rPr>
              <w:t>2) par valsts pārvaldē nodarbinātā nepilngadīgajiem radiniekiem;</w:t>
            </w:r>
          </w:p>
        </w:tc>
      </w:tr>
      <w:tr w:rsidR="000E0818" w:rsidRPr="00C1341B" w14:paraId="7F5BCA04" w14:textId="77777777" w:rsidTr="000E0818">
        <w:trPr>
          <w:trHeight w:val="565"/>
        </w:trPr>
        <w:tc>
          <w:tcPr>
            <w:tcW w:w="755" w:type="dxa"/>
            <w:tcBorders>
              <w:top w:val="single" w:sz="4" w:space="0" w:color="auto"/>
              <w:left w:val="single" w:sz="4" w:space="0" w:color="auto"/>
              <w:bottom w:val="single" w:sz="4" w:space="0" w:color="auto"/>
              <w:right w:val="single" w:sz="4" w:space="0" w:color="auto"/>
            </w:tcBorders>
            <w:vAlign w:val="center"/>
          </w:tcPr>
          <w:p w14:paraId="2D4A1F42" w14:textId="77777777" w:rsidR="000E0818" w:rsidRPr="00C1341B" w:rsidRDefault="000E0818" w:rsidP="00E2128E">
            <w:pPr>
              <w:numPr>
                <w:ilvl w:val="0"/>
                <w:numId w:val="1"/>
              </w:numPr>
              <w:jc w:val="both"/>
              <w:rPr>
                <w:bCs/>
              </w:rPr>
            </w:pPr>
          </w:p>
        </w:tc>
        <w:tc>
          <w:tcPr>
            <w:tcW w:w="3067" w:type="dxa"/>
            <w:tcBorders>
              <w:top w:val="single" w:sz="4" w:space="0" w:color="auto"/>
              <w:left w:val="single" w:sz="4" w:space="0" w:color="auto"/>
              <w:bottom w:val="single" w:sz="4" w:space="0" w:color="auto"/>
              <w:right w:val="single" w:sz="4" w:space="0" w:color="auto"/>
            </w:tcBorders>
          </w:tcPr>
          <w:p w14:paraId="0F9DFB93" w14:textId="77777777" w:rsidR="000E0818" w:rsidRPr="005F017D" w:rsidRDefault="000E0818" w:rsidP="005F017D">
            <w:pPr>
              <w:pStyle w:val="Komentrateksts"/>
              <w:jc w:val="both"/>
              <w:rPr>
                <w:rFonts w:ascii="Times New Roman" w:hAnsi="Times New Roman"/>
                <w:b/>
                <w:color w:val="000000"/>
                <w:sz w:val="24"/>
                <w:szCs w:val="24"/>
              </w:rPr>
            </w:pPr>
            <w:r w:rsidRPr="005F017D">
              <w:rPr>
                <w:rFonts w:ascii="Times New Roman" w:hAnsi="Times New Roman"/>
                <w:b/>
                <w:color w:val="000000"/>
                <w:sz w:val="24"/>
                <w:szCs w:val="24"/>
              </w:rPr>
              <w:t>20.pants.Valsts pārvaldē nodarbinātā atbildība</w:t>
            </w:r>
          </w:p>
          <w:p w14:paraId="3AC8ECA7" w14:textId="77777777" w:rsidR="000E0818" w:rsidRPr="005F017D" w:rsidRDefault="000E0818" w:rsidP="005F017D">
            <w:pPr>
              <w:pStyle w:val="Komentrateksts"/>
              <w:jc w:val="both"/>
              <w:rPr>
                <w:rFonts w:ascii="Times New Roman" w:hAnsi="Times New Roman"/>
                <w:bCs/>
                <w:color w:val="000000"/>
                <w:sz w:val="24"/>
                <w:szCs w:val="24"/>
              </w:rPr>
            </w:pPr>
            <w:r w:rsidRPr="005F017D">
              <w:rPr>
                <w:rFonts w:ascii="Times New Roman" w:hAnsi="Times New Roman"/>
                <w:bCs/>
                <w:color w:val="000000"/>
                <w:sz w:val="24"/>
                <w:szCs w:val="24"/>
              </w:rPr>
              <w:t xml:space="preserve">(1)Par šā likuma pārkāpumiem personu sauc pie likumos noteiktās atbildības. Valsts pārvaldē nodarbinātajam saskaņā ar šā </w:t>
            </w:r>
            <w:r w:rsidRPr="005F017D">
              <w:rPr>
                <w:rFonts w:ascii="Times New Roman" w:hAnsi="Times New Roman"/>
                <w:bCs/>
                <w:color w:val="000000"/>
                <w:sz w:val="24"/>
                <w:szCs w:val="24"/>
              </w:rPr>
              <w:lastRenderedPageBreak/>
              <w:t>panta noteikumiem ir pienākums atlīdzināt nodarītos zaudējumus.</w:t>
            </w:r>
          </w:p>
          <w:p w14:paraId="492B89A0" w14:textId="77777777" w:rsidR="000E0818" w:rsidRPr="005F017D" w:rsidRDefault="000E0818" w:rsidP="005F017D">
            <w:pPr>
              <w:pStyle w:val="Komentrateksts"/>
              <w:jc w:val="both"/>
              <w:rPr>
                <w:rFonts w:ascii="Times New Roman" w:hAnsi="Times New Roman"/>
                <w:bCs/>
                <w:color w:val="000000"/>
                <w:sz w:val="24"/>
                <w:szCs w:val="24"/>
              </w:rPr>
            </w:pPr>
            <w:r w:rsidRPr="005F017D">
              <w:rPr>
                <w:rFonts w:ascii="Times New Roman" w:hAnsi="Times New Roman"/>
                <w:bCs/>
                <w:color w:val="000000"/>
                <w:sz w:val="24"/>
                <w:szCs w:val="24"/>
              </w:rPr>
              <w:t>(2)Par publiskas personas institūcijas iekšējās kontroles sistēmās noteikto prasību neievērošanu valsts pārvaldē nodarbināto sauc pie disciplināratbildības.</w:t>
            </w:r>
          </w:p>
          <w:p w14:paraId="264B997E" w14:textId="77777777" w:rsidR="000E0818" w:rsidRPr="005F017D" w:rsidRDefault="000E0818" w:rsidP="005F017D">
            <w:pPr>
              <w:pStyle w:val="Komentrateksts"/>
              <w:jc w:val="both"/>
              <w:rPr>
                <w:rFonts w:ascii="Times New Roman" w:hAnsi="Times New Roman"/>
                <w:b/>
                <w:bCs/>
                <w:sz w:val="24"/>
                <w:szCs w:val="24"/>
              </w:rPr>
            </w:pPr>
            <w:r w:rsidRPr="005F017D">
              <w:rPr>
                <w:rFonts w:ascii="Times New Roman" w:hAnsi="Times New Roman"/>
                <w:bCs/>
                <w:color w:val="000000"/>
                <w:sz w:val="24"/>
                <w:szCs w:val="24"/>
              </w:rPr>
              <w:t xml:space="preserve">(3)Ienākumi un mantiskie labumi, kas gūti, pārkāpjot šajā likumā noteiktos ierobežojumus vai aizliegumus, </w:t>
            </w:r>
            <w:r w:rsidRPr="005F017D">
              <w:rPr>
                <w:rFonts w:ascii="Times New Roman" w:hAnsi="Times New Roman"/>
                <w:bCs/>
                <w:color w:val="000000"/>
                <w:sz w:val="24"/>
                <w:szCs w:val="24"/>
                <w:u w:val="single"/>
              </w:rPr>
              <w:t>ir piekritīgi valstij</w:t>
            </w:r>
            <w:r w:rsidRPr="005F017D">
              <w:rPr>
                <w:rFonts w:ascii="Times New Roman" w:hAnsi="Times New Roman"/>
                <w:bCs/>
                <w:color w:val="000000"/>
                <w:sz w:val="24"/>
                <w:szCs w:val="24"/>
              </w:rPr>
              <w:t xml:space="preserve">, </w:t>
            </w:r>
            <w:proofErr w:type="spellStart"/>
            <w:r w:rsidRPr="005F017D">
              <w:rPr>
                <w:rFonts w:ascii="Times New Roman" w:hAnsi="Times New Roman"/>
                <w:bCs/>
                <w:color w:val="000000"/>
                <w:sz w:val="24"/>
                <w:szCs w:val="24"/>
              </w:rPr>
              <w:t>prezumējot</w:t>
            </w:r>
            <w:proofErr w:type="spellEnd"/>
            <w:r w:rsidRPr="005F017D">
              <w:rPr>
                <w:rFonts w:ascii="Times New Roman" w:hAnsi="Times New Roman"/>
                <w:bCs/>
                <w:color w:val="000000"/>
                <w:sz w:val="24"/>
                <w:szCs w:val="24"/>
              </w:rPr>
              <w:t>, ka, pārkāpjot noteiktos ierobežojumus vai aizliegumus un prettiesiski gūstot ienākumus vai mantiskos labumus, valsts pārvaldē nodarbinātais ir nodarījis tādu kaitējumu valsts pārvaldības kārtībai, kas ir novērtējams mantiskā izteiksmē un ir proporcionāls aizliegtā veidā gūtu ienākumu, mantisko labumu un īpašuma vai mantas pieauguma vērtībai.</w:t>
            </w:r>
          </w:p>
        </w:tc>
        <w:tc>
          <w:tcPr>
            <w:tcW w:w="3933" w:type="dxa"/>
            <w:tcBorders>
              <w:top w:val="single" w:sz="4" w:space="0" w:color="auto"/>
              <w:left w:val="single" w:sz="4" w:space="0" w:color="auto"/>
              <w:bottom w:val="single" w:sz="4" w:space="0" w:color="auto"/>
              <w:right w:val="single" w:sz="4" w:space="0" w:color="auto"/>
            </w:tcBorders>
          </w:tcPr>
          <w:p w14:paraId="3D4C2C7F" w14:textId="77777777" w:rsidR="000E0818" w:rsidRPr="005F017D" w:rsidRDefault="000E0818" w:rsidP="005F017D">
            <w:pPr>
              <w:pStyle w:val="Komentrateksts"/>
              <w:spacing w:after="0"/>
              <w:jc w:val="both"/>
              <w:rPr>
                <w:rFonts w:ascii="Times New Roman" w:hAnsi="Times New Roman"/>
                <w:b/>
                <w:sz w:val="24"/>
                <w:szCs w:val="24"/>
              </w:rPr>
            </w:pPr>
            <w:r w:rsidRPr="005F017D">
              <w:rPr>
                <w:rFonts w:ascii="Times New Roman" w:hAnsi="Times New Roman"/>
                <w:b/>
                <w:sz w:val="24"/>
                <w:szCs w:val="24"/>
              </w:rPr>
              <w:lastRenderedPageBreak/>
              <w:t>Priekšlikums:</w:t>
            </w:r>
          </w:p>
          <w:p w14:paraId="2E53E70B" w14:textId="77777777" w:rsidR="000E0818" w:rsidRPr="005F017D" w:rsidRDefault="000E0818" w:rsidP="005F017D">
            <w:pPr>
              <w:pStyle w:val="Komentrateksts"/>
              <w:spacing w:after="0"/>
              <w:jc w:val="both"/>
              <w:rPr>
                <w:rFonts w:ascii="Times New Roman" w:hAnsi="Times New Roman"/>
                <w:b/>
                <w:sz w:val="24"/>
                <w:szCs w:val="24"/>
                <w:highlight w:val="magenta"/>
              </w:rPr>
            </w:pPr>
            <w:r w:rsidRPr="005F017D">
              <w:rPr>
                <w:rFonts w:ascii="Times New Roman" w:hAnsi="Times New Roman"/>
                <w:bCs/>
                <w:sz w:val="24"/>
                <w:szCs w:val="24"/>
              </w:rPr>
              <w:t>Papildināt 20.panta trešo daļu ar otro teikumu šādā redakcijā</w:t>
            </w:r>
            <w:r w:rsidRPr="005F017D">
              <w:rPr>
                <w:rFonts w:ascii="Times New Roman" w:hAnsi="Times New Roman"/>
                <w:b/>
                <w:sz w:val="24"/>
                <w:szCs w:val="24"/>
              </w:rPr>
              <w:t xml:space="preserve"> “</w:t>
            </w:r>
            <w:r w:rsidRPr="005F017D">
              <w:rPr>
                <w:rFonts w:ascii="Times New Roman" w:hAnsi="Times New Roman"/>
                <w:i/>
                <w:iCs/>
                <w:sz w:val="24"/>
                <w:szCs w:val="24"/>
              </w:rPr>
              <w:t>Ja pārkāpums izdarīts pašvaldības institūcijā, attiecīgie ienākumi un mantiskie labumi ieskaitāmi pašvaldības budžetā</w:t>
            </w:r>
            <w:r w:rsidRPr="005F017D">
              <w:rPr>
                <w:rFonts w:ascii="Times New Roman" w:hAnsi="Times New Roman"/>
                <w:sz w:val="24"/>
                <w:szCs w:val="24"/>
              </w:rPr>
              <w:t>.</w:t>
            </w:r>
          </w:p>
        </w:tc>
        <w:tc>
          <w:tcPr>
            <w:tcW w:w="2340" w:type="dxa"/>
            <w:tcBorders>
              <w:top w:val="single" w:sz="4" w:space="0" w:color="auto"/>
              <w:left w:val="single" w:sz="4" w:space="0" w:color="auto"/>
              <w:bottom w:val="single" w:sz="4" w:space="0" w:color="auto"/>
              <w:right w:val="single" w:sz="4" w:space="0" w:color="auto"/>
            </w:tcBorders>
          </w:tcPr>
          <w:p w14:paraId="63D361D8" w14:textId="77777777" w:rsidR="000E0818" w:rsidRPr="005F017D" w:rsidRDefault="00A877BC" w:rsidP="005F017D">
            <w:pPr>
              <w:pStyle w:val="Komentrateksts"/>
              <w:spacing w:after="0"/>
              <w:jc w:val="both"/>
              <w:rPr>
                <w:rFonts w:ascii="Times New Roman" w:hAnsi="Times New Roman"/>
                <w:b/>
                <w:sz w:val="24"/>
                <w:szCs w:val="24"/>
              </w:rPr>
            </w:pPr>
            <w:r>
              <w:rPr>
                <w:rFonts w:ascii="Times New Roman" w:hAnsi="Times New Roman"/>
                <w:bCs/>
                <w:sz w:val="24"/>
                <w:szCs w:val="24"/>
              </w:rPr>
              <w:t>Nav ņemts vērā.</w:t>
            </w:r>
          </w:p>
        </w:tc>
        <w:tc>
          <w:tcPr>
            <w:tcW w:w="4222" w:type="dxa"/>
            <w:tcBorders>
              <w:top w:val="single" w:sz="4" w:space="0" w:color="auto"/>
              <w:left w:val="single" w:sz="4" w:space="0" w:color="auto"/>
              <w:bottom w:val="single" w:sz="4" w:space="0" w:color="auto"/>
              <w:right w:val="single" w:sz="4" w:space="0" w:color="auto"/>
            </w:tcBorders>
          </w:tcPr>
          <w:p w14:paraId="3F5D74EF" w14:textId="77777777" w:rsidR="000E0818" w:rsidRPr="005F017D" w:rsidRDefault="000E0818" w:rsidP="005F017D">
            <w:pPr>
              <w:pStyle w:val="Komentrateksts"/>
              <w:spacing w:after="0"/>
              <w:jc w:val="both"/>
              <w:rPr>
                <w:rFonts w:ascii="Times New Roman" w:hAnsi="Times New Roman"/>
                <w:b/>
                <w:sz w:val="24"/>
                <w:szCs w:val="24"/>
              </w:rPr>
            </w:pPr>
          </w:p>
        </w:tc>
      </w:tr>
      <w:tr w:rsidR="000E0818" w:rsidRPr="00C1341B" w14:paraId="674E685C" w14:textId="77777777" w:rsidTr="000E0818">
        <w:trPr>
          <w:trHeight w:val="1963"/>
        </w:trPr>
        <w:tc>
          <w:tcPr>
            <w:tcW w:w="755" w:type="dxa"/>
            <w:tcBorders>
              <w:top w:val="single" w:sz="4" w:space="0" w:color="auto"/>
              <w:left w:val="single" w:sz="4" w:space="0" w:color="auto"/>
              <w:bottom w:val="single" w:sz="4" w:space="0" w:color="auto"/>
              <w:right w:val="single" w:sz="4" w:space="0" w:color="auto"/>
            </w:tcBorders>
            <w:vAlign w:val="center"/>
          </w:tcPr>
          <w:p w14:paraId="7F61E972" w14:textId="77777777" w:rsidR="000E0818" w:rsidRPr="00C1341B" w:rsidRDefault="000E0818" w:rsidP="00E2128E">
            <w:pPr>
              <w:numPr>
                <w:ilvl w:val="0"/>
                <w:numId w:val="1"/>
              </w:numPr>
              <w:jc w:val="both"/>
              <w:rPr>
                <w:bCs/>
              </w:rPr>
            </w:pPr>
          </w:p>
        </w:tc>
        <w:tc>
          <w:tcPr>
            <w:tcW w:w="3067" w:type="dxa"/>
            <w:tcBorders>
              <w:top w:val="single" w:sz="4" w:space="0" w:color="auto"/>
              <w:left w:val="single" w:sz="4" w:space="0" w:color="auto"/>
              <w:bottom w:val="single" w:sz="4" w:space="0" w:color="auto"/>
              <w:right w:val="single" w:sz="4" w:space="0" w:color="auto"/>
            </w:tcBorders>
          </w:tcPr>
          <w:p w14:paraId="6A45AD21" w14:textId="77777777" w:rsidR="000E0818" w:rsidRPr="005F017D" w:rsidRDefault="000E0818" w:rsidP="005F017D">
            <w:pPr>
              <w:pStyle w:val="Komentrateksts"/>
              <w:jc w:val="both"/>
              <w:rPr>
                <w:rFonts w:ascii="Times New Roman" w:hAnsi="Times New Roman"/>
                <w:b/>
                <w:bCs/>
                <w:sz w:val="24"/>
                <w:szCs w:val="24"/>
              </w:rPr>
            </w:pPr>
            <w:r w:rsidRPr="005F017D">
              <w:rPr>
                <w:rFonts w:ascii="Times New Roman" w:hAnsi="Times New Roman"/>
                <w:b/>
                <w:bCs/>
                <w:sz w:val="24"/>
                <w:szCs w:val="24"/>
              </w:rPr>
              <w:t>21. pants. Valsts pārvaldē nodarbinātā administratīvā atbildība</w:t>
            </w:r>
          </w:p>
          <w:p w14:paraId="0E0FA86D" w14:textId="77777777" w:rsidR="000E0818" w:rsidRPr="005F017D" w:rsidRDefault="000E0818" w:rsidP="005F017D">
            <w:pPr>
              <w:pStyle w:val="Komentrateksts"/>
              <w:jc w:val="both"/>
              <w:rPr>
                <w:rFonts w:ascii="Times New Roman" w:hAnsi="Times New Roman"/>
                <w:bCs/>
                <w:sz w:val="24"/>
                <w:szCs w:val="24"/>
              </w:rPr>
            </w:pPr>
            <w:r w:rsidRPr="005F017D">
              <w:rPr>
                <w:rFonts w:ascii="Times New Roman" w:hAnsi="Times New Roman"/>
                <w:bCs/>
                <w:sz w:val="24"/>
                <w:szCs w:val="24"/>
              </w:rPr>
              <w:t>(4) Par šajā likumā noteikto ierobežojumu un aizliegumu pārkāpšanu, kā arī par amata funkciju veikšanu interešu konflikta situācijā speciālajam subjektam piemēro naudas sodu līdz četri simti naudas soda vienībām, nosakot tiesību izmantošanas aizliegumu līdz diviem gadiem vai bez tā.</w:t>
            </w:r>
          </w:p>
        </w:tc>
        <w:tc>
          <w:tcPr>
            <w:tcW w:w="3933" w:type="dxa"/>
            <w:tcBorders>
              <w:top w:val="single" w:sz="4" w:space="0" w:color="auto"/>
              <w:left w:val="single" w:sz="4" w:space="0" w:color="auto"/>
              <w:bottom w:val="single" w:sz="4" w:space="0" w:color="auto"/>
              <w:right w:val="single" w:sz="4" w:space="0" w:color="auto"/>
            </w:tcBorders>
          </w:tcPr>
          <w:p w14:paraId="09BD247C" w14:textId="77777777" w:rsidR="000E0818" w:rsidRPr="005F017D" w:rsidRDefault="000E0818" w:rsidP="005F017D">
            <w:pPr>
              <w:pStyle w:val="Komentrateksts"/>
              <w:spacing w:after="0"/>
              <w:jc w:val="both"/>
              <w:rPr>
                <w:rFonts w:ascii="Times New Roman" w:hAnsi="Times New Roman"/>
                <w:b/>
                <w:bCs/>
                <w:sz w:val="24"/>
                <w:szCs w:val="24"/>
              </w:rPr>
            </w:pPr>
            <w:r w:rsidRPr="005F017D">
              <w:rPr>
                <w:rFonts w:ascii="Times New Roman" w:hAnsi="Times New Roman"/>
                <w:b/>
                <w:bCs/>
                <w:sz w:val="24"/>
                <w:szCs w:val="24"/>
              </w:rPr>
              <w:t>Priekšlikums.</w:t>
            </w:r>
          </w:p>
          <w:p w14:paraId="382D5614" w14:textId="77777777" w:rsidR="000E0818" w:rsidRPr="005F017D" w:rsidRDefault="000E0818" w:rsidP="005F017D">
            <w:pPr>
              <w:pStyle w:val="Komentrateksts"/>
              <w:spacing w:after="0"/>
              <w:jc w:val="both"/>
              <w:rPr>
                <w:rFonts w:ascii="Times New Roman" w:hAnsi="Times New Roman"/>
                <w:sz w:val="24"/>
                <w:szCs w:val="24"/>
              </w:rPr>
            </w:pPr>
            <w:r w:rsidRPr="005F017D">
              <w:rPr>
                <w:rFonts w:ascii="Times New Roman" w:hAnsi="Times New Roman"/>
                <w:sz w:val="24"/>
                <w:szCs w:val="24"/>
              </w:rPr>
              <w:t>Lūdzam diferencēt atbildību, skaidri nodalot formālus (procesuālus) pārkāpumus no gadījumiem, kad konstatēts reāls interešu konflikts vai prettiesiska mantiska labuma gūšana. Attiecībā uz iekšējās kontroles sistēmas formāliem trūkumiem paredzēt pakāpenisku pieeju (brīdinājums un termiņš trūkumu novēršanai), ievērojot samērīguma principu.</w:t>
            </w:r>
          </w:p>
          <w:p w14:paraId="3E4C1D79" w14:textId="77777777" w:rsidR="000E0818" w:rsidRPr="005F017D" w:rsidRDefault="000E0818" w:rsidP="005F017D">
            <w:pPr>
              <w:pStyle w:val="Komentrateksts"/>
              <w:spacing w:after="0"/>
              <w:jc w:val="both"/>
              <w:rPr>
                <w:rFonts w:ascii="Times New Roman" w:hAnsi="Times New Roman"/>
                <w:b/>
                <w:sz w:val="24"/>
                <w:szCs w:val="24"/>
                <w:highlight w:val="green"/>
              </w:rPr>
            </w:pPr>
          </w:p>
        </w:tc>
        <w:tc>
          <w:tcPr>
            <w:tcW w:w="2340" w:type="dxa"/>
            <w:tcBorders>
              <w:top w:val="single" w:sz="4" w:space="0" w:color="auto"/>
              <w:left w:val="single" w:sz="4" w:space="0" w:color="auto"/>
              <w:bottom w:val="single" w:sz="4" w:space="0" w:color="auto"/>
              <w:right w:val="single" w:sz="4" w:space="0" w:color="auto"/>
            </w:tcBorders>
          </w:tcPr>
          <w:p w14:paraId="09138D7E" w14:textId="77777777" w:rsidR="000E0818" w:rsidRPr="005F017D" w:rsidRDefault="00873AE5" w:rsidP="005F017D">
            <w:pPr>
              <w:pStyle w:val="Komentrateksts"/>
              <w:spacing w:after="0"/>
              <w:jc w:val="both"/>
              <w:rPr>
                <w:rFonts w:ascii="Times New Roman" w:hAnsi="Times New Roman"/>
                <w:b/>
                <w:bCs/>
                <w:sz w:val="24"/>
                <w:szCs w:val="24"/>
              </w:rPr>
            </w:pPr>
            <w:r>
              <w:rPr>
                <w:rFonts w:ascii="Times New Roman" w:hAnsi="Times New Roman"/>
                <w:bCs/>
                <w:sz w:val="24"/>
                <w:szCs w:val="24"/>
              </w:rPr>
              <w:t>Nav ņemts vērā.</w:t>
            </w:r>
          </w:p>
        </w:tc>
        <w:tc>
          <w:tcPr>
            <w:tcW w:w="4222" w:type="dxa"/>
            <w:tcBorders>
              <w:top w:val="single" w:sz="4" w:space="0" w:color="auto"/>
              <w:left w:val="single" w:sz="4" w:space="0" w:color="auto"/>
              <w:bottom w:val="single" w:sz="4" w:space="0" w:color="auto"/>
              <w:right w:val="single" w:sz="4" w:space="0" w:color="auto"/>
            </w:tcBorders>
          </w:tcPr>
          <w:p w14:paraId="4E27C8C7" w14:textId="77777777" w:rsidR="000E0818" w:rsidRPr="00873AE5" w:rsidRDefault="00873AE5" w:rsidP="005F017D">
            <w:pPr>
              <w:pStyle w:val="Komentrateksts"/>
              <w:spacing w:after="0"/>
              <w:jc w:val="both"/>
              <w:rPr>
                <w:rFonts w:ascii="Times New Roman" w:hAnsi="Times New Roman"/>
                <w:sz w:val="24"/>
                <w:szCs w:val="24"/>
              </w:rPr>
            </w:pPr>
            <w:r>
              <w:rPr>
                <w:rFonts w:ascii="Times New Roman" w:hAnsi="Times New Roman"/>
                <w:sz w:val="24"/>
                <w:szCs w:val="24"/>
              </w:rPr>
              <w:t>Diferencēšana notiek, veicot administratīvā pārkāpuma procesu un pieņemot lēmumu attiecīgajā administratīvajā lietā.</w:t>
            </w:r>
          </w:p>
        </w:tc>
      </w:tr>
      <w:tr w:rsidR="000E0818" w:rsidRPr="00C1341B" w14:paraId="42BA1902" w14:textId="77777777" w:rsidTr="000E0818">
        <w:trPr>
          <w:trHeight w:val="1428"/>
        </w:trPr>
        <w:tc>
          <w:tcPr>
            <w:tcW w:w="755" w:type="dxa"/>
            <w:tcBorders>
              <w:top w:val="single" w:sz="4" w:space="0" w:color="auto"/>
              <w:left w:val="single" w:sz="4" w:space="0" w:color="auto"/>
              <w:bottom w:val="single" w:sz="4" w:space="0" w:color="auto"/>
              <w:right w:val="single" w:sz="4" w:space="0" w:color="auto"/>
            </w:tcBorders>
            <w:vAlign w:val="center"/>
          </w:tcPr>
          <w:p w14:paraId="46068B1B" w14:textId="77777777" w:rsidR="000E0818" w:rsidRPr="00C1341B" w:rsidRDefault="000E0818" w:rsidP="00E2128E">
            <w:pPr>
              <w:numPr>
                <w:ilvl w:val="0"/>
                <w:numId w:val="1"/>
              </w:numPr>
              <w:jc w:val="both"/>
              <w:rPr>
                <w:bCs/>
              </w:rPr>
            </w:pPr>
          </w:p>
        </w:tc>
        <w:tc>
          <w:tcPr>
            <w:tcW w:w="3067" w:type="dxa"/>
            <w:tcBorders>
              <w:top w:val="single" w:sz="4" w:space="0" w:color="auto"/>
              <w:left w:val="single" w:sz="4" w:space="0" w:color="auto"/>
              <w:bottom w:val="single" w:sz="4" w:space="0" w:color="auto"/>
              <w:right w:val="single" w:sz="4" w:space="0" w:color="auto"/>
            </w:tcBorders>
          </w:tcPr>
          <w:p w14:paraId="0413640D" w14:textId="77777777" w:rsidR="000E0818" w:rsidRPr="005F017D" w:rsidRDefault="000E0818" w:rsidP="005F017D">
            <w:pPr>
              <w:pStyle w:val="Komentrateksts"/>
              <w:jc w:val="both"/>
              <w:rPr>
                <w:rFonts w:ascii="Times New Roman" w:hAnsi="Times New Roman"/>
                <w:b/>
                <w:bCs/>
                <w:sz w:val="24"/>
                <w:szCs w:val="24"/>
              </w:rPr>
            </w:pPr>
            <w:r w:rsidRPr="005F017D">
              <w:rPr>
                <w:rFonts w:ascii="Times New Roman" w:hAnsi="Times New Roman"/>
                <w:b/>
                <w:bCs/>
                <w:sz w:val="24"/>
                <w:szCs w:val="24"/>
              </w:rPr>
              <w:t>21. pants. Valsts pārvaldē nodarbinātā administratīvā atbildība</w:t>
            </w:r>
          </w:p>
          <w:p w14:paraId="76F20702" w14:textId="77777777" w:rsidR="000E0818" w:rsidRPr="005F017D" w:rsidRDefault="000E0818" w:rsidP="005F017D">
            <w:pPr>
              <w:pStyle w:val="Komentrateksts"/>
              <w:jc w:val="both"/>
              <w:rPr>
                <w:rFonts w:ascii="Times New Roman" w:hAnsi="Times New Roman"/>
                <w:sz w:val="24"/>
                <w:szCs w:val="24"/>
              </w:rPr>
            </w:pPr>
            <w:r w:rsidRPr="005F017D">
              <w:rPr>
                <w:rFonts w:ascii="Times New Roman" w:hAnsi="Times New Roman"/>
                <w:sz w:val="24"/>
                <w:szCs w:val="24"/>
              </w:rPr>
              <w:t>(5) Par savu, savu radinieku vai darījumu partneru mantisko vai citu personisko ieinteresētību kādas darbības veikšanā, kura ietilpst tās amata pienākumos, nepaziņošanu speciālajam subjektam piemēro naudas sodu līdz septiņdesmit naudas soda vienībām.</w:t>
            </w:r>
          </w:p>
        </w:tc>
        <w:tc>
          <w:tcPr>
            <w:tcW w:w="3933" w:type="dxa"/>
            <w:tcBorders>
              <w:top w:val="single" w:sz="4" w:space="0" w:color="auto"/>
              <w:left w:val="single" w:sz="4" w:space="0" w:color="auto"/>
              <w:bottom w:val="single" w:sz="4" w:space="0" w:color="auto"/>
              <w:right w:val="single" w:sz="4" w:space="0" w:color="auto"/>
            </w:tcBorders>
          </w:tcPr>
          <w:p w14:paraId="3E03D216" w14:textId="77777777" w:rsidR="000E0818" w:rsidRPr="005F017D" w:rsidRDefault="000E0818" w:rsidP="005F017D">
            <w:pPr>
              <w:pStyle w:val="Komentrateksts"/>
              <w:spacing w:after="0"/>
              <w:jc w:val="both"/>
              <w:rPr>
                <w:rFonts w:ascii="Times New Roman" w:hAnsi="Times New Roman"/>
                <w:bCs/>
                <w:sz w:val="24"/>
                <w:szCs w:val="24"/>
              </w:rPr>
            </w:pPr>
            <w:r w:rsidRPr="005F017D">
              <w:rPr>
                <w:rFonts w:ascii="Times New Roman" w:hAnsi="Times New Roman"/>
                <w:b/>
                <w:sz w:val="24"/>
                <w:szCs w:val="24"/>
              </w:rPr>
              <w:t xml:space="preserve">Priekšlikums: </w:t>
            </w:r>
            <w:r w:rsidRPr="005F017D">
              <w:rPr>
                <w:rFonts w:ascii="Times New Roman" w:hAnsi="Times New Roman"/>
                <w:bCs/>
                <w:sz w:val="24"/>
                <w:szCs w:val="24"/>
              </w:rPr>
              <w:t xml:space="preserve">piedāvājam redakciju: </w:t>
            </w:r>
          </w:p>
          <w:p w14:paraId="339F614C" w14:textId="77777777" w:rsidR="000E0818" w:rsidRPr="005F017D" w:rsidRDefault="000E0818" w:rsidP="005F017D">
            <w:pPr>
              <w:pStyle w:val="Komentrateksts"/>
              <w:spacing w:after="0"/>
              <w:jc w:val="both"/>
              <w:rPr>
                <w:rFonts w:ascii="Times New Roman" w:hAnsi="Times New Roman"/>
                <w:bCs/>
                <w:i/>
                <w:iCs/>
                <w:sz w:val="24"/>
                <w:szCs w:val="24"/>
              </w:rPr>
            </w:pPr>
            <w:r w:rsidRPr="005F017D">
              <w:rPr>
                <w:rFonts w:ascii="Times New Roman" w:hAnsi="Times New Roman"/>
                <w:bCs/>
                <w:i/>
                <w:iCs/>
                <w:sz w:val="24"/>
                <w:szCs w:val="24"/>
              </w:rPr>
              <w:t xml:space="preserve">“Par </w:t>
            </w:r>
            <w:r w:rsidRPr="005F017D">
              <w:rPr>
                <w:rFonts w:ascii="Times New Roman" w:hAnsi="Times New Roman"/>
                <w:b/>
                <w:i/>
                <w:iCs/>
                <w:sz w:val="24"/>
                <w:szCs w:val="24"/>
                <w:u w:val="single"/>
              </w:rPr>
              <w:t>savas</w:t>
            </w:r>
            <w:r w:rsidRPr="005F017D">
              <w:rPr>
                <w:rFonts w:ascii="Times New Roman" w:hAnsi="Times New Roman"/>
                <w:bCs/>
                <w:i/>
                <w:iCs/>
                <w:sz w:val="24"/>
                <w:szCs w:val="24"/>
              </w:rPr>
              <w:t xml:space="preserve">, savu radinieku vai darījumu partneru </w:t>
            </w:r>
            <w:r w:rsidRPr="005F017D">
              <w:rPr>
                <w:rFonts w:ascii="Times New Roman" w:hAnsi="Times New Roman"/>
                <w:b/>
                <w:i/>
                <w:iCs/>
                <w:sz w:val="24"/>
                <w:szCs w:val="24"/>
                <w:u w:val="single"/>
              </w:rPr>
              <w:t>mantiskās</w:t>
            </w:r>
            <w:r w:rsidRPr="005F017D">
              <w:rPr>
                <w:rFonts w:ascii="Times New Roman" w:hAnsi="Times New Roman"/>
                <w:bCs/>
                <w:i/>
                <w:iCs/>
                <w:sz w:val="24"/>
                <w:szCs w:val="24"/>
              </w:rPr>
              <w:t xml:space="preserve"> vai </w:t>
            </w:r>
            <w:r w:rsidRPr="005F017D">
              <w:rPr>
                <w:rFonts w:ascii="Times New Roman" w:hAnsi="Times New Roman"/>
                <w:b/>
                <w:i/>
                <w:iCs/>
                <w:sz w:val="24"/>
                <w:szCs w:val="24"/>
                <w:u w:val="single"/>
              </w:rPr>
              <w:t>citas personiskās ieinteresētības</w:t>
            </w:r>
            <w:r w:rsidRPr="005F017D">
              <w:rPr>
                <w:rFonts w:ascii="Times New Roman" w:hAnsi="Times New Roman"/>
                <w:bCs/>
                <w:i/>
                <w:iCs/>
                <w:sz w:val="24"/>
                <w:szCs w:val="24"/>
              </w:rPr>
              <w:t xml:space="preserve"> kādas darbības veikšanā, kura ietilpst tās amata pienākumos, nepaziņošanu speciālajam subjektam piemēro naudas sodu līdz septiņdesmit naudas soda vienībām”.</w:t>
            </w:r>
          </w:p>
          <w:p w14:paraId="04646925" w14:textId="77777777" w:rsidR="000E0818" w:rsidRPr="005F017D" w:rsidRDefault="000E0818" w:rsidP="005F017D">
            <w:pPr>
              <w:pStyle w:val="Komentrateksts"/>
              <w:spacing w:after="0"/>
              <w:jc w:val="both"/>
              <w:rPr>
                <w:rFonts w:ascii="Times New Roman" w:hAnsi="Times New Roman"/>
                <w:b/>
                <w:bCs/>
                <w:i/>
                <w:iCs/>
                <w:sz w:val="24"/>
                <w:szCs w:val="24"/>
                <w:highlight w:val="yellow"/>
              </w:rPr>
            </w:pPr>
            <w:r w:rsidRPr="005F017D">
              <w:rPr>
                <w:rFonts w:ascii="Times New Roman" w:hAnsi="Times New Roman"/>
                <w:b/>
                <w:bCs/>
                <w:i/>
                <w:iCs/>
                <w:sz w:val="24"/>
                <w:szCs w:val="24"/>
                <w:highlight w:val="darkGreen"/>
              </w:rPr>
              <w:t xml:space="preserve"> </w:t>
            </w:r>
          </w:p>
        </w:tc>
        <w:tc>
          <w:tcPr>
            <w:tcW w:w="2340" w:type="dxa"/>
            <w:tcBorders>
              <w:top w:val="single" w:sz="4" w:space="0" w:color="auto"/>
              <w:left w:val="single" w:sz="4" w:space="0" w:color="auto"/>
              <w:bottom w:val="single" w:sz="4" w:space="0" w:color="auto"/>
              <w:right w:val="single" w:sz="4" w:space="0" w:color="auto"/>
            </w:tcBorders>
          </w:tcPr>
          <w:p w14:paraId="1B225D53" w14:textId="77777777" w:rsidR="000E0818" w:rsidRPr="005F017D" w:rsidRDefault="00410416" w:rsidP="005F017D">
            <w:pPr>
              <w:pStyle w:val="Komentrateksts"/>
              <w:spacing w:after="0"/>
              <w:jc w:val="both"/>
              <w:rPr>
                <w:rFonts w:ascii="Times New Roman" w:hAnsi="Times New Roman"/>
                <w:b/>
                <w:sz w:val="24"/>
                <w:szCs w:val="24"/>
              </w:rPr>
            </w:pPr>
            <w:r>
              <w:rPr>
                <w:rFonts w:ascii="Times New Roman" w:hAnsi="Times New Roman"/>
                <w:bCs/>
                <w:sz w:val="24"/>
                <w:szCs w:val="24"/>
              </w:rPr>
              <w:t>Nav ņemts vērā.</w:t>
            </w:r>
          </w:p>
        </w:tc>
        <w:tc>
          <w:tcPr>
            <w:tcW w:w="4222" w:type="dxa"/>
            <w:tcBorders>
              <w:top w:val="single" w:sz="4" w:space="0" w:color="auto"/>
              <w:left w:val="single" w:sz="4" w:space="0" w:color="auto"/>
              <w:bottom w:val="single" w:sz="4" w:space="0" w:color="auto"/>
              <w:right w:val="single" w:sz="4" w:space="0" w:color="auto"/>
            </w:tcBorders>
          </w:tcPr>
          <w:p w14:paraId="10630B6D" w14:textId="77777777" w:rsidR="000E0818" w:rsidRPr="005F017D" w:rsidRDefault="000E0818" w:rsidP="005F017D">
            <w:pPr>
              <w:pStyle w:val="Komentrateksts"/>
              <w:spacing w:after="0"/>
              <w:jc w:val="both"/>
              <w:rPr>
                <w:rFonts w:ascii="Times New Roman" w:hAnsi="Times New Roman"/>
                <w:b/>
                <w:sz w:val="24"/>
                <w:szCs w:val="24"/>
              </w:rPr>
            </w:pPr>
          </w:p>
        </w:tc>
      </w:tr>
      <w:tr w:rsidR="000E0818" w:rsidRPr="00C1341B" w14:paraId="0A31804B" w14:textId="77777777" w:rsidTr="000E0818">
        <w:trPr>
          <w:trHeight w:val="267"/>
        </w:trPr>
        <w:tc>
          <w:tcPr>
            <w:tcW w:w="755" w:type="dxa"/>
            <w:tcBorders>
              <w:top w:val="single" w:sz="4" w:space="0" w:color="auto"/>
              <w:left w:val="single" w:sz="4" w:space="0" w:color="auto"/>
              <w:bottom w:val="single" w:sz="4" w:space="0" w:color="auto"/>
              <w:right w:val="single" w:sz="4" w:space="0" w:color="auto"/>
            </w:tcBorders>
            <w:vAlign w:val="center"/>
          </w:tcPr>
          <w:p w14:paraId="785E3558" w14:textId="77777777" w:rsidR="000E0818" w:rsidRPr="00C1341B" w:rsidRDefault="000E0818" w:rsidP="00E2128E">
            <w:pPr>
              <w:numPr>
                <w:ilvl w:val="0"/>
                <w:numId w:val="1"/>
              </w:numPr>
              <w:jc w:val="both"/>
              <w:rPr>
                <w:bCs/>
              </w:rPr>
            </w:pPr>
          </w:p>
        </w:tc>
        <w:tc>
          <w:tcPr>
            <w:tcW w:w="3067" w:type="dxa"/>
            <w:tcBorders>
              <w:top w:val="single" w:sz="4" w:space="0" w:color="auto"/>
              <w:left w:val="single" w:sz="4" w:space="0" w:color="auto"/>
              <w:bottom w:val="single" w:sz="4" w:space="0" w:color="auto"/>
              <w:right w:val="single" w:sz="4" w:space="0" w:color="auto"/>
            </w:tcBorders>
          </w:tcPr>
          <w:p w14:paraId="51316615" w14:textId="77777777" w:rsidR="000E0818" w:rsidRPr="005F017D" w:rsidRDefault="000E0818" w:rsidP="005F017D">
            <w:pPr>
              <w:pStyle w:val="Komentrateksts"/>
              <w:jc w:val="both"/>
              <w:rPr>
                <w:rFonts w:ascii="Times New Roman" w:hAnsi="Times New Roman"/>
                <w:b/>
                <w:bCs/>
                <w:sz w:val="24"/>
                <w:szCs w:val="24"/>
              </w:rPr>
            </w:pPr>
            <w:r w:rsidRPr="005F017D">
              <w:rPr>
                <w:rFonts w:ascii="Times New Roman" w:hAnsi="Times New Roman"/>
                <w:b/>
                <w:bCs/>
                <w:sz w:val="24"/>
                <w:szCs w:val="24"/>
              </w:rPr>
              <w:t>21. pants. Valsts pārvaldē nodarbinātā administratīvā atbildība</w:t>
            </w:r>
          </w:p>
          <w:p w14:paraId="6F2609DE" w14:textId="77777777" w:rsidR="000E0818" w:rsidRPr="005F017D" w:rsidRDefault="000E0818" w:rsidP="005F017D">
            <w:pPr>
              <w:pStyle w:val="Komentrateksts"/>
              <w:jc w:val="both"/>
              <w:rPr>
                <w:rFonts w:ascii="Times New Roman" w:hAnsi="Times New Roman"/>
                <w:sz w:val="24"/>
                <w:szCs w:val="24"/>
              </w:rPr>
            </w:pPr>
            <w:r w:rsidRPr="005F017D">
              <w:rPr>
                <w:rFonts w:ascii="Times New Roman" w:hAnsi="Times New Roman"/>
                <w:sz w:val="24"/>
                <w:szCs w:val="24"/>
              </w:rPr>
              <w:t xml:space="preserve">(6) Par šajā likumā noteikto pienākumu nepildīšanu attiecībā uz iekšējās </w:t>
            </w:r>
            <w:r w:rsidRPr="005F017D">
              <w:rPr>
                <w:rFonts w:ascii="Times New Roman" w:hAnsi="Times New Roman"/>
                <w:sz w:val="24"/>
                <w:szCs w:val="24"/>
              </w:rPr>
              <w:lastRenderedPageBreak/>
              <w:t>kontroles sistēmas darbības nenodrošināšanu publiskas personas institūcijas vadītājam piemēro naudas sodu līdz četri simti naudas soda vienībām, nosakot tiesību izmantošanas aizliegumu līdz diviem gadiem vai bez tā.</w:t>
            </w:r>
          </w:p>
        </w:tc>
        <w:tc>
          <w:tcPr>
            <w:tcW w:w="3933" w:type="dxa"/>
            <w:tcBorders>
              <w:top w:val="single" w:sz="4" w:space="0" w:color="auto"/>
              <w:left w:val="single" w:sz="4" w:space="0" w:color="auto"/>
              <w:bottom w:val="single" w:sz="4" w:space="0" w:color="auto"/>
              <w:right w:val="single" w:sz="4" w:space="0" w:color="auto"/>
            </w:tcBorders>
          </w:tcPr>
          <w:p w14:paraId="21558C7A" w14:textId="77777777" w:rsidR="000E0818" w:rsidRPr="005F017D" w:rsidRDefault="000E0818" w:rsidP="005F017D">
            <w:pPr>
              <w:pStyle w:val="Komentrateksts"/>
              <w:spacing w:after="0"/>
              <w:jc w:val="both"/>
              <w:rPr>
                <w:rFonts w:ascii="Times New Roman" w:hAnsi="Times New Roman"/>
                <w:sz w:val="24"/>
                <w:szCs w:val="24"/>
              </w:rPr>
            </w:pPr>
            <w:r w:rsidRPr="005F017D">
              <w:rPr>
                <w:rFonts w:ascii="Times New Roman" w:hAnsi="Times New Roman"/>
                <w:b/>
                <w:bCs/>
                <w:sz w:val="24"/>
                <w:szCs w:val="24"/>
              </w:rPr>
              <w:lastRenderedPageBreak/>
              <w:t xml:space="preserve">Iebildums: </w:t>
            </w:r>
            <w:r w:rsidRPr="005F017D">
              <w:rPr>
                <w:rFonts w:ascii="Times New Roman" w:hAnsi="Times New Roman"/>
                <w:bCs/>
                <w:sz w:val="24"/>
                <w:szCs w:val="24"/>
              </w:rPr>
              <w:t>projektā</w:t>
            </w:r>
            <w:r w:rsidRPr="005F017D">
              <w:rPr>
                <w:rFonts w:ascii="Times New Roman" w:hAnsi="Times New Roman"/>
                <w:b/>
                <w:bCs/>
                <w:sz w:val="24"/>
                <w:szCs w:val="24"/>
              </w:rPr>
              <w:t xml:space="preserve"> </w:t>
            </w:r>
            <w:r w:rsidRPr="005F017D">
              <w:rPr>
                <w:rFonts w:ascii="Times New Roman" w:hAnsi="Times New Roman"/>
                <w:sz w:val="24"/>
                <w:szCs w:val="24"/>
              </w:rPr>
              <w:t xml:space="preserve">paredzēts sods par pienākumu nepildīšanu attiecībā uz iekšējās kontroles sistēmas darbības nodrošināšanu. Ministru kabineta 08.05.2012. noteikumi Nr.326 “Noteikumi par iekšējās kontroles sistēmu tiešās pārvaldes </w:t>
            </w:r>
            <w:r w:rsidRPr="005F017D">
              <w:rPr>
                <w:rFonts w:ascii="Times New Roman" w:hAnsi="Times New Roman"/>
                <w:sz w:val="24"/>
                <w:szCs w:val="24"/>
              </w:rPr>
              <w:lastRenderedPageBreak/>
              <w:t>iestādēs” neattiecas uz visiem valsts pārvaldes subjektiem, piemēram, pašvaldībām. Pašvaldību likuma 77. pants paredz vispārīgas prasības iekšējās kontroles sistēmas izveidošanai. Šāda situācija rada risku, ka 21. panta setā daļa netiks piemērota vienādi visiem valsts pārvaldes iestāžu vadītājiem.</w:t>
            </w:r>
          </w:p>
          <w:p w14:paraId="69FADD7D" w14:textId="77777777" w:rsidR="000E0818" w:rsidRPr="005F017D" w:rsidRDefault="000E0818" w:rsidP="005F017D">
            <w:pPr>
              <w:pStyle w:val="Komentrateksts"/>
              <w:spacing w:after="0"/>
              <w:jc w:val="both"/>
              <w:rPr>
                <w:rFonts w:ascii="Times New Roman" w:hAnsi="Times New Roman"/>
                <w:sz w:val="24"/>
                <w:szCs w:val="24"/>
              </w:rPr>
            </w:pPr>
            <w:r w:rsidRPr="005F017D">
              <w:rPr>
                <w:rFonts w:ascii="Times New Roman" w:hAnsi="Times New Roman"/>
                <w:b/>
                <w:bCs/>
                <w:sz w:val="24"/>
                <w:szCs w:val="24"/>
              </w:rPr>
              <w:t xml:space="preserve">Priekšlikums: </w:t>
            </w:r>
            <w:r w:rsidRPr="005F017D">
              <w:rPr>
                <w:rFonts w:ascii="Times New Roman" w:hAnsi="Times New Roman"/>
                <w:sz w:val="24"/>
                <w:szCs w:val="24"/>
              </w:rPr>
              <w:t>precizēt</w:t>
            </w:r>
            <w:r w:rsidRPr="005F017D">
              <w:rPr>
                <w:rFonts w:ascii="Times New Roman" w:hAnsi="Times New Roman"/>
                <w:b/>
                <w:bCs/>
                <w:sz w:val="24"/>
                <w:szCs w:val="24"/>
              </w:rPr>
              <w:t xml:space="preserve"> </w:t>
            </w:r>
            <w:r w:rsidRPr="005F017D">
              <w:rPr>
                <w:rFonts w:ascii="Times New Roman" w:hAnsi="Times New Roman"/>
                <w:sz w:val="24"/>
                <w:szCs w:val="24"/>
              </w:rPr>
              <w:t>Valsts pārvaldes iekārtas likuma 17. panta sesto daļu un Ministru kabineta noteikumus Nr.326, paredzot, ka attiecīgās prasības iekšējās kontroles sistēmai attiecas uz visām valsts pārvaldes iestādēm. Aicinām nodrošināt attiecīgo normu piemērošanu vienlaikus ar jaunā likuma stāšanos spēkā.</w:t>
            </w:r>
          </w:p>
          <w:p w14:paraId="580FF4F4" w14:textId="77777777" w:rsidR="000E0818" w:rsidRPr="005F017D" w:rsidRDefault="000E0818" w:rsidP="005F017D">
            <w:pPr>
              <w:pStyle w:val="Komentrateksts"/>
              <w:spacing w:after="0"/>
              <w:jc w:val="both"/>
              <w:rPr>
                <w:rFonts w:ascii="Times New Roman" w:hAnsi="Times New Roman"/>
                <w:b/>
                <w:bCs/>
                <w:sz w:val="24"/>
                <w:szCs w:val="24"/>
                <w:highlight w:val="yellow"/>
              </w:rPr>
            </w:pPr>
            <w:r w:rsidRPr="005F017D">
              <w:rPr>
                <w:rFonts w:ascii="Times New Roman" w:hAnsi="Times New Roman"/>
                <w:sz w:val="24"/>
                <w:szCs w:val="24"/>
              </w:rPr>
              <w:t>Lūdzam arī vārda “nenodrošināšanu” vietā lietot vārdu “nodrošināšanu”.</w:t>
            </w:r>
          </w:p>
        </w:tc>
        <w:tc>
          <w:tcPr>
            <w:tcW w:w="2340" w:type="dxa"/>
            <w:tcBorders>
              <w:top w:val="single" w:sz="4" w:space="0" w:color="auto"/>
              <w:left w:val="single" w:sz="4" w:space="0" w:color="auto"/>
              <w:bottom w:val="single" w:sz="4" w:space="0" w:color="auto"/>
              <w:right w:val="single" w:sz="4" w:space="0" w:color="auto"/>
            </w:tcBorders>
          </w:tcPr>
          <w:p w14:paraId="773507BC" w14:textId="77777777" w:rsidR="000E0818" w:rsidRPr="005F017D" w:rsidRDefault="00410416" w:rsidP="005F017D">
            <w:pPr>
              <w:pStyle w:val="Komentrateksts"/>
              <w:spacing w:after="0"/>
              <w:jc w:val="both"/>
              <w:rPr>
                <w:rFonts w:ascii="Times New Roman" w:hAnsi="Times New Roman"/>
                <w:b/>
                <w:bCs/>
                <w:sz w:val="24"/>
                <w:szCs w:val="24"/>
              </w:rPr>
            </w:pPr>
            <w:r>
              <w:rPr>
                <w:rFonts w:ascii="Times New Roman" w:hAnsi="Times New Roman"/>
                <w:bCs/>
                <w:sz w:val="24"/>
                <w:szCs w:val="24"/>
              </w:rPr>
              <w:lastRenderedPageBreak/>
              <w:t>Nav ņemts vērā.</w:t>
            </w:r>
          </w:p>
        </w:tc>
        <w:tc>
          <w:tcPr>
            <w:tcW w:w="4222" w:type="dxa"/>
            <w:tcBorders>
              <w:top w:val="single" w:sz="4" w:space="0" w:color="auto"/>
              <w:left w:val="single" w:sz="4" w:space="0" w:color="auto"/>
              <w:bottom w:val="single" w:sz="4" w:space="0" w:color="auto"/>
              <w:right w:val="single" w:sz="4" w:space="0" w:color="auto"/>
            </w:tcBorders>
          </w:tcPr>
          <w:p w14:paraId="4876A1FF" w14:textId="77777777" w:rsidR="000E0818" w:rsidRPr="00410416" w:rsidRDefault="00410416" w:rsidP="005F017D">
            <w:pPr>
              <w:pStyle w:val="Komentrateksts"/>
              <w:spacing w:after="0"/>
              <w:jc w:val="both"/>
              <w:rPr>
                <w:rFonts w:ascii="Times New Roman" w:hAnsi="Times New Roman"/>
                <w:sz w:val="24"/>
                <w:szCs w:val="24"/>
              </w:rPr>
            </w:pPr>
            <w:r>
              <w:rPr>
                <w:rFonts w:ascii="Times New Roman" w:hAnsi="Times New Roman"/>
                <w:sz w:val="24"/>
                <w:szCs w:val="24"/>
              </w:rPr>
              <w:t>Likums paredz konkrētas iekšējās kontroles prasības un atbildību par šo prasību nepildīšanu.</w:t>
            </w:r>
          </w:p>
        </w:tc>
      </w:tr>
      <w:tr w:rsidR="000E0818" w:rsidRPr="00C1341B" w14:paraId="5763EECB" w14:textId="77777777" w:rsidTr="000E0818">
        <w:trPr>
          <w:trHeight w:val="933"/>
        </w:trPr>
        <w:tc>
          <w:tcPr>
            <w:tcW w:w="755" w:type="dxa"/>
            <w:tcBorders>
              <w:top w:val="single" w:sz="4" w:space="0" w:color="auto"/>
              <w:left w:val="single" w:sz="4" w:space="0" w:color="auto"/>
              <w:bottom w:val="single" w:sz="4" w:space="0" w:color="auto"/>
              <w:right w:val="single" w:sz="4" w:space="0" w:color="auto"/>
            </w:tcBorders>
            <w:vAlign w:val="center"/>
          </w:tcPr>
          <w:p w14:paraId="281369C1" w14:textId="77777777" w:rsidR="000E0818" w:rsidRPr="00C1341B" w:rsidRDefault="000E0818" w:rsidP="00E2128E">
            <w:pPr>
              <w:numPr>
                <w:ilvl w:val="0"/>
                <w:numId w:val="1"/>
              </w:numPr>
              <w:jc w:val="both"/>
              <w:rPr>
                <w:bCs/>
              </w:rPr>
            </w:pPr>
          </w:p>
        </w:tc>
        <w:tc>
          <w:tcPr>
            <w:tcW w:w="3067" w:type="dxa"/>
            <w:tcBorders>
              <w:top w:val="single" w:sz="4" w:space="0" w:color="auto"/>
              <w:left w:val="single" w:sz="4" w:space="0" w:color="auto"/>
              <w:bottom w:val="single" w:sz="4" w:space="0" w:color="auto"/>
              <w:right w:val="single" w:sz="4" w:space="0" w:color="auto"/>
            </w:tcBorders>
          </w:tcPr>
          <w:p w14:paraId="0BCCE6E9" w14:textId="77777777" w:rsidR="000E0818" w:rsidRPr="005F017D" w:rsidRDefault="000E0818" w:rsidP="005F017D">
            <w:pPr>
              <w:pStyle w:val="Komentrateksts"/>
              <w:spacing w:after="0"/>
              <w:jc w:val="both"/>
              <w:rPr>
                <w:rFonts w:ascii="Times New Roman" w:hAnsi="Times New Roman"/>
                <w:bCs/>
                <w:sz w:val="24"/>
                <w:szCs w:val="24"/>
              </w:rPr>
            </w:pPr>
          </w:p>
        </w:tc>
        <w:tc>
          <w:tcPr>
            <w:tcW w:w="3933" w:type="dxa"/>
            <w:tcBorders>
              <w:top w:val="single" w:sz="4" w:space="0" w:color="auto"/>
              <w:left w:val="single" w:sz="4" w:space="0" w:color="auto"/>
              <w:bottom w:val="single" w:sz="4" w:space="0" w:color="auto"/>
              <w:right w:val="single" w:sz="4" w:space="0" w:color="auto"/>
            </w:tcBorders>
          </w:tcPr>
          <w:p w14:paraId="4EC32B4C" w14:textId="77777777" w:rsidR="000E0818" w:rsidRPr="005F017D" w:rsidRDefault="000E0818" w:rsidP="005F017D">
            <w:pPr>
              <w:pStyle w:val="Komentrateksts"/>
              <w:jc w:val="both"/>
              <w:rPr>
                <w:rFonts w:ascii="Times New Roman" w:hAnsi="Times New Roman"/>
                <w:b/>
                <w:sz w:val="24"/>
                <w:szCs w:val="24"/>
              </w:rPr>
            </w:pPr>
            <w:r w:rsidRPr="005F017D">
              <w:rPr>
                <w:rFonts w:ascii="Times New Roman" w:hAnsi="Times New Roman"/>
                <w:b/>
                <w:sz w:val="24"/>
                <w:szCs w:val="24"/>
              </w:rPr>
              <w:t>Priekšlikums:</w:t>
            </w:r>
          </w:p>
          <w:p w14:paraId="3060D45B" w14:textId="77777777" w:rsidR="000E0818" w:rsidRPr="005F017D" w:rsidRDefault="000E0818" w:rsidP="005F017D">
            <w:pPr>
              <w:pStyle w:val="Komentrateksts"/>
              <w:jc w:val="both"/>
              <w:rPr>
                <w:rFonts w:ascii="Times New Roman" w:hAnsi="Times New Roman"/>
                <w:bCs/>
                <w:sz w:val="24"/>
                <w:szCs w:val="24"/>
              </w:rPr>
            </w:pPr>
            <w:r w:rsidRPr="005F017D">
              <w:rPr>
                <w:rFonts w:ascii="Times New Roman" w:hAnsi="Times New Roman"/>
                <w:bCs/>
                <w:sz w:val="24"/>
                <w:szCs w:val="24"/>
              </w:rPr>
              <w:t>Papildināt likumprojektu ar normu, kas regulē ziedojumu pieņemšanu pārņemot esošā likuma regulējumu .</w:t>
            </w:r>
          </w:p>
          <w:p w14:paraId="0DBF876B" w14:textId="77777777" w:rsidR="000E0818" w:rsidRPr="005F017D" w:rsidRDefault="000E0818" w:rsidP="005F017D">
            <w:pPr>
              <w:pStyle w:val="Komentrateksts"/>
              <w:jc w:val="both"/>
              <w:rPr>
                <w:rFonts w:ascii="Times New Roman" w:hAnsi="Times New Roman"/>
                <w:bCs/>
                <w:sz w:val="24"/>
                <w:szCs w:val="24"/>
              </w:rPr>
            </w:pPr>
            <w:r w:rsidRPr="005F017D">
              <w:rPr>
                <w:rFonts w:ascii="Times New Roman" w:hAnsi="Times New Roman"/>
                <w:bCs/>
                <w:sz w:val="24"/>
                <w:szCs w:val="24"/>
              </w:rPr>
              <w:t>Piemēram, esošā likuma  14. panta  Ziedojumu pieņemšanas ierobežojumi</w:t>
            </w:r>
          </w:p>
          <w:p w14:paraId="07BADDFB" w14:textId="77777777" w:rsidR="000E0818" w:rsidRPr="005F017D" w:rsidRDefault="000E0818" w:rsidP="005F017D">
            <w:pPr>
              <w:pStyle w:val="Komentrateksts"/>
              <w:jc w:val="both"/>
              <w:rPr>
                <w:rFonts w:ascii="Times New Roman" w:hAnsi="Times New Roman"/>
                <w:bCs/>
                <w:sz w:val="24"/>
                <w:szCs w:val="24"/>
              </w:rPr>
            </w:pPr>
            <w:r w:rsidRPr="005F017D">
              <w:rPr>
                <w:rFonts w:ascii="Times New Roman" w:hAnsi="Times New Roman"/>
                <w:bCs/>
                <w:sz w:val="24"/>
                <w:szCs w:val="24"/>
              </w:rPr>
              <w:t xml:space="preserve">Pirmā daļa nosaka :  Par ziedojumu šā likuma izpratnē uzskatāma mantas, tai skaitā finanšu līdzekļu, pakalpojuma, tiesību vai citāda veida labuma, izņemot publiskās infrastruktūras objektu, bezatlīdzības atvēlēšana (nodošana) publiskas personas </w:t>
            </w:r>
            <w:r w:rsidRPr="005F017D">
              <w:rPr>
                <w:rFonts w:ascii="Times New Roman" w:hAnsi="Times New Roman"/>
                <w:bCs/>
                <w:sz w:val="24"/>
                <w:szCs w:val="24"/>
              </w:rPr>
              <w:lastRenderedPageBreak/>
              <w:t xml:space="preserve">institūcijas funkciju izpildes veicināšanai. Ziedojums ir uzskatāms par publisko tiesību līgumu, kuru var neslēgt </w:t>
            </w:r>
            <w:proofErr w:type="spellStart"/>
            <w:r w:rsidRPr="005F017D">
              <w:rPr>
                <w:rFonts w:ascii="Times New Roman" w:hAnsi="Times New Roman"/>
                <w:bCs/>
                <w:sz w:val="24"/>
                <w:szCs w:val="24"/>
              </w:rPr>
              <w:t>rakstveidā</w:t>
            </w:r>
            <w:proofErr w:type="spellEnd"/>
            <w:r w:rsidRPr="005F017D">
              <w:rPr>
                <w:rFonts w:ascii="Times New Roman" w:hAnsi="Times New Roman"/>
                <w:bCs/>
                <w:sz w:val="24"/>
                <w:szCs w:val="24"/>
              </w:rPr>
              <w:t xml:space="preserve">, bet ziedojuma faktu publiskas personas institūcija noformē </w:t>
            </w:r>
            <w:proofErr w:type="spellStart"/>
            <w:r w:rsidRPr="005F017D">
              <w:rPr>
                <w:rFonts w:ascii="Times New Roman" w:hAnsi="Times New Roman"/>
                <w:bCs/>
                <w:sz w:val="24"/>
                <w:szCs w:val="24"/>
              </w:rPr>
              <w:t>rakstveidā</w:t>
            </w:r>
            <w:proofErr w:type="spellEnd"/>
            <w:r w:rsidRPr="005F017D">
              <w:rPr>
                <w:rFonts w:ascii="Times New Roman" w:hAnsi="Times New Roman"/>
                <w:bCs/>
                <w:sz w:val="24"/>
                <w:szCs w:val="24"/>
              </w:rPr>
              <w:t>.</w:t>
            </w:r>
          </w:p>
          <w:p w14:paraId="26E28BF3" w14:textId="77777777" w:rsidR="000E0818" w:rsidRPr="005F017D" w:rsidRDefault="000E0818" w:rsidP="005F017D">
            <w:pPr>
              <w:pStyle w:val="Komentrateksts"/>
              <w:jc w:val="both"/>
              <w:rPr>
                <w:rFonts w:ascii="Times New Roman" w:hAnsi="Times New Roman"/>
                <w:bCs/>
                <w:sz w:val="24"/>
                <w:szCs w:val="24"/>
              </w:rPr>
            </w:pPr>
            <w:r w:rsidRPr="005F017D">
              <w:rPr>
                <w:rFonts w:ascii="Times New Roman" w:hAnsi="Times New Roman"/>
                <w:bCs/>
                <w:sz w:val="24"/>
                <w:szCs w:val="24"/>
              </w:rPr>
              <w:t xml:space="preserve">Minētais regulējums ir ārkārtīgi svarīgs gadījumos, kad privātais attīstītājs izbūvē infrastruktūru, ceļu, komunikācijas, apgaismojumu </w:t>
            </w:r>
            <w:proofErr w:type="spellStart"/>
            <w:r w:rsidRPr="005F017D">
              <w:rPr>
                <w:rFonts w:ascii="Times New Roman" w:hAnsi="Times New Roman"/>
                <w:bCs/>
                <w:sz w:val="24"/>
                <w:szCs w:val="24"/>
              </w:rPr>
              <w:t>utt</w:t>
            </w:r>
            <w:proofErr w:type="spellEnd"/>
            <w:r w:rsidRPr="005F017D">
              <w:rPr>
                <w:rFonts w:ascii="Times New Roman" w:hAnsi="Times New Roman"/>
                <w:bCs/>
                <w:sz w:val="24"/>
                <w:szCs w:val="24"/>
              </w:rPr>
              <w:t xml:space="preserve">, pēc tam to nododot pašvaldībai. </w:t>
            </w:r>
          </w:p>
        </w:tc>
        <w:tc>
          <w:tcPr>
            <w:tcW w:w="2340" w:type="dxa"/>
            <w:tcBorders>
              <w:top w:val="single" w:sz="4" w:space="0" w:color="auto"/>
              <w:left w:val="single" w:sz="4" w:space="0" w:color="auto"/>
              <w:bottom w:val="single" w:sz="4" w:space="0" w:color="auto"/>
              <w:right w:val="single" w:sz="4" w:space="0" w:color="auto"/>
            </w:tcBorders>
          </w:tcPr>
          <w:p w14:paraId="5C1FB1BB" w14:textId="77777777" w:rsidR="000E0818" w:rsidRPr="005F017D" w:rsidRDefault="00410416" w:rsidP="005F017D">
            <w:pPr>
              <w:pStyle w:val="Komentrateksts"/>
              <w:jc w:val="both"/>
              <w:rPr>
                <w:rFonts w:ascii="Times New Roman" w:hAnsi="Times New Roman"/>
                <w:b/>
                <w:sz w:val="24"/>
                <w:szCs w:val="24"/>
              </w:rPr>
            </w:pPr>
            <w:r>
              <w:rPr>
                <w:rFonts w:ascii="Times New Roman" w:hAnsi="Times New Roman"/>
                <w:bCs/>
                <w:sz w:val="24"/>
                <w:szCs w:val="24"/>
              </w:rPr>
              <w:lastRenderedPageBreak/>
              <w:t>Nav ņemts vērā.</w:t>
            </w:r>
          </w:p>
        </w:tc>
        <w:tc>
          <w:tcPr>
            <w:tcW w:w="4222" w:type="dxa"/>
            <w:tcBorders>
              <w:top w:val="single" w:sz="4" w:space="0" w:color="auto"/>
              <w:left w:val="single" w:sz="4" w:space="0" w:color="auto"/>
              <w:bottom w:val="single" w:sz="4" w:space="0" w:color="auto"/>
              <w:right w:val="single" w:sz="4" w:space="0" w:color="auto"/>
            </w:tcBorders>
          </w:tcPr>
          <w:p w14:paraId="46F24593" w14:textId="77777777" w:rsidR="000E0818" w:rsidRPr="00410416" w:rsidRDefault="00410416" w:rsidP="005F017D">
            <w:pPr>
              <w:pStyle w:val="Komentrateksts"/>
              <w:jc w:val="both"/>
              <w:rPr>
                <w:rFonts w:ascii="Times New Roman" w:hAnsi="Times New Roman"/>
                <w:bCs/>
                <w:sz w:val="24"/>
                <w:szCs w:val="24"/>
              </w:rPr>
            </w:pPr>
            <w:r>
              <w:rPr>
                <w:rFonts w:ascii="Times New Roman" w:hAnsi="Times New Roman"/>
                <w:bCs/>
                <w:sz w:val="24"/>
                <w:szCs w:val="24"/>
              </w:rPr>
              <w:t>Neatbilst konceptam.</w:t>
            </w:r>
          </w:p>
        </w:tc>
      </w:tr>
    </w:tbl>
    <w:p w14:paraId="2FCCCC25" w14:textId="77777777" w:rsidR="00B40F4A" w:rsidRPr="00957FAD" w:rsidRDefault="00B40F4A" w:rsidP="00E2128E">
      <w:pPr>
        <w:jc w:val="both"/>
        <w:rPr>
          <w:bCs/>
        </w:rPr>
      </w:pPr>
    </w:p>
    <w:sectPr w:rsidR="00B40F4A" w:rsidRPr="00957FAD" w:rsidSect="000253CD">
      <w:footerReference w:type="default" r:id="rId10"/>
      <w:footerReference w:type="first" r:id="rId11"/>
      <w:pgSz w:w="16838" w:h="11906" w:orient="landscape"/>
      <w:pgMar w:top="567" w:right="1440" w:bottom="567"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E69F1D" w14:textId="77777777" w:rsidR="00132E25" w:rsidRPr="00C1341B" w:rsidRDefault="00132E25" w:rsidP="00EE60F5">
      <w:r w:rsidRPr="00C1341B">
        <w:separator/>
      </w:r>
    </w:p>
  </w:endnote>
  <w:endnote w:type="continuationSeparator" w:id="0">
    <w:p w14:paraId="583CE396" w14:textId="77777777" w:rsidR="00132E25" w:rsidRPr="00C1341B" w:rsidRDefault="00132E25" w:rsidP="00EE60F5">
      <w:r w:rsidRPr="00C1341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5DD9C" w14:textId="77777777" w:rsidR="00EE60F5" w:rsidRPr="00C1341B" w:rsidRDefault="00EE60F5">
    <w:pPr>
      <w:pStyle w:val="Kjene"/>
      <w:jc w:val="center"/>
    </w:pPr>
    <w:r w:rsidRPr="00C1341B">
      <w:fldChar w:fldCharType="begin"/>
    </w:r>
    <w:r w:rsidRPr="00C1341B">
      <w:instrText>PAGE   \* MERGEFORMAT</w:instrText>
    </w:r>
    <w:r w:rsidRPr="00C1341B">
      <w:fldChar w:fldCharType="separate"/>
    </w:r>
    <w:r w:rsidR="0064241C" w:rsidRPr="00C1341B">
      <w:t>2</w:t>
    </w:r>
    <w:r w:rsidRPr="00C1341B">
      <w:fldChar w:fldCharType="end"/>
    </w:r>
  </w:p>
  <w:p w14:paraId="2F23755A" w14:textId="77777777" w:rsidR="00EE60F5" w:rsidRPr="00C1341B" w:rsidRDefault="00EE60F5">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F5865" w14:textId="77777777" w:rsidR="00FB48BD" w:rsidRPr="00C1341B" w:rsidRDefault="00FB48BD">
    <w:pPr>
      <w:pStyle w:val="Kjene"/>
      <w:jc w:val="center"/>
    </w:pPr>
    <w:r w:rsidRPr="00C1341B">
      <w:fldChar w:fldCharType="begin"/>
    </w:r>
    <w:r w:rsidRPr="00C1341B">
      <w:instrText>PAGE   \* MERGEFORMAT</w:instrText>
    </w:r>
    <w:r w:rsidRPr="00C1341B">
      <w:fldChar w:fldCharType="separate"/>
    </w:r>
    <w:r w:rsidRPr="00C1341B">
      <w:t>2</w:t>
    </w:r>
    <w:r w:rsidRPr="00C1341B">
      <w:fldChar w:fldCharType="end"/>
    </w:r>
  </w:p>
  <w:p w14:paraId="1A3EEED7" w14:textId="77777777" w:rsidR="00FB48BD" w:rsidRPr="00C1341B" w:rsidRDefault="00FB48BD">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4CD446" w14:textId="77777777" w:rsidR="00132E25" w:rsidRPr="00C1341B" w:rsidRDefault="00132E25" w:rsidP="00EE60F5">
      <w:r w:rsidRPr="00C1341B">
        <w:separator/>
      </w:r>
    </w:p>
  </w:footnote>
  <w:footnote w:type="continuationSeparator" w:id="0">
    <w:p w14:paraId="5862C8FF" w14:textId="77777777" w:rsidR="00132E25" w:rsidRPr="00C1341B" w:rsidRDefault="00132E25" w:rsidP="00EE60F5">
      <w:r w:rsidRPr="00C1341B">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8025C"/>
    <w:multiLevelType w:val="hybridMultilevel"/>
    <w:tmpl w:val="97FE7F94"/>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 w15:restartNumberingAfterBreak="0">
    <w:nsid w:val="0C4B5110"/>
    <w:multiLevelType w:val="hybridMultilevel"/>
    <w:tmpl w:val="471C7610"/>
    <w:lvl w:ilvl="0" w:tplc="0F6632A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0FC93B43"/>
    <w:multiLevelType w:val="multilevel"/>
    <w:tmpl w:val="82B4C3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5047250"/>
    <w:multiLevelType w:val="multilevel"/>
    <w:tmpl w:val="87927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BB593F"/>
    <w:multiLevelType w:val="multilevel"/>
    <w:tmpl w:val="09F8A9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9C56064"/>
    <w:multiLevelType w:val="multilevel"/>
    <w:tmpl w:val="2BEA3126"/>
    <w:lvl w:ilvl="0">
      <w:start w:val="1"/>
      <w:numFmt w:val="decimal"/>
      <w:lvlText w:val="%1."/>
      <w:lvlJc w:val="left"/>
      <w:pPr>
        <w:tabs>
          <w:tab w:val="num" w:pos="720"/>
        </w:tabs>
        <w:ind w:left="720" w:hanging="360"/>
      </w:pPr>
      <w:rPr>
        <w:rFonts w:ascii="Times New Roman" w:eastAsia="Calibri"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B8A3896"/>
    <w:multiLevelType w:val="hybridMultilevel"/>
    <w:tmpl w:val="C2D291D8"/>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DB0267D"/>
    <w:multiLevelType w:val="multilevel"/>
    <w:tmpl w:val="DB34D404"/>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644"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8F19B6"/>
    <w:multiLevelType w:val="multilevel"/>
    <w:tmpl w:val="39586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B7795A"/>
    <w:multiLevelType w:val="hybridMultilevel"/>
    <w:tmpl w:val="154A40DA"/>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AFC431D"/>
    <w:multiLevelType w:val="multilevel"/>
    <w:tmpl w:val="CE2878D0"/>
    <w:lvl w:ilvl="0">
      <w:start w:val="4"/>
      <w:numFmt w:val="decimal"/>
      <w:lvlText w:val="%1."/>
      <w:lvlJc w:val="left"/>
      <w:pPr>
        <w:ind w:left="360" w:hanging="360"/>
      </w:pPr>
      <w:rPr>
        <w:rFonts w:hint="default"/>
        <w:u w:val="none"/>
      </w:rPr>
    </w:lvl>
    <w:lvl w:ilvl="1">
      <w:start w:val="4"/>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800" w:hanging="1800"/>
      </w:pPr>
      <w:rPr>
        <w:rFonts w:hint="default"/>
        <w:u w:val="none"/>
      </w:rPr>
    </w:lvl>
  </w:abstractNum>
  <w:abstractNum w:abstractNumId="11" w15:restartNumberingAfterBreak="0">
    <w:nsid w:val="2D8576B6"/>
    <w:multiLevelType w:val="multilevel"/>
    <w:tmpl w:val="03925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8104C1"/>
    <w:multiLevelType w:val="hybridMultilevel"/>
    <w:tmpl w:val="52061F24"/>
    <w:lvl w:ilvl="0" w:tplc="F79E0F5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407F34"/>
    <w:multiLevelType w:val="multilevel"/>
    <w:tmpl w:val="28D6EC4E"/>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5398"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9407F68"/>
    <w:multiLevelType w:val="hybridMultilevel"/>
    <w:tmpl w:val="67A6E3E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3BCE098B"/>
    <w:multiLevelType w:val="multilevel"/>
    <w:tmpl w:val="B27E0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C91FC0"/>
    <w:multiLevelType w:val="hybridMultilevel"/>
    <w:tmpl w:val="F528A424"/>
    <w:lvl w:ilvl="0" w:tplc="8206BE38">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3EEB101D"/>
    <w:multiLevelType w:val="multilevel"/>
    <w:tmpl w:val="9C4EF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3445003"/>
    <w:multiLevelType w:val="multilevel"/>
    <w:tmpl w:val="97FC4B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A641CAE"/>
    <w:multiLevelType w:val="multilevel"/>
    <w:tmpl w:val="C8C6C6C0"/>
    <w:lvl w:ilvl="0">
      <w:start w:val="1"/>
      <w:numFmt w:val="decimal"/>
      <w:lvlText w:val="%1."/>
      <w:lvlJc w:val="left"/>
      <w:pPr>
        <w:ind w:left="786" w:hanging="360"/>
      </w:pPr>
      <w:rPr>
        <w:rFonts w:ascii="Times New Roman" w:hAnsi="Times New Roman" w:cs="Times New Roman" w:hint="default"/>
        <w:b w:val="0"/>
        <w:sz w:val="24"/>
        <w:szCs w:val="24"/>
      </w:rPr>
    </w:lvl>
    <w:lvl w:ilvl="1">
      <w:start w:val="1"/>
      <w:numFmt w:val="decimal"/>
      <w:lvlText w:val="%1.%2."/>
      <w:lvlJc w:val="left"/>
      <w:pPr>
        <w:ind w:left="185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B8F70EB"/>
    <w:multiLevelType w:val="hybridMultilevel"/>
    <w:tmpl w:val="CD82B1C4"/>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4E236591"/>
    <w:multiLevelType w:val="hybridMultilevel"/>
    <w:tmpl w:val="72209DA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11B3C28"/>
    <w:multiLevelType w:val="multilevel"/>
    <w:tmpl w:val="177065A0"/>
    <w:lvl w:ilvl="0">
      <w:start w:val="43"/>
      <w:numFmt w:val="decimal"/>
      <w:lvlText w:val="%1."/>
      <w:lvlJc w:val="left"/>
      <w:pPr>
        <w:ind w:left="600" w:hanging="600"/>
      </w:pPr>
    </w:lvl>
    <w:lvl w:ilvl="1">
      <w:start w:val="7"/>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3" w15:restartNumberingAfterBreak="0">
    <w:nsid w:val="51851175"/>
    <w:multiLevelType w:val="hybridMultilevel"/>
    <w:tmpl w:val="AC2A3A6E"/>
    <w:lvl w:ilvl="0" w:tplc="961C1C50">
      <w:start w:val="1"/>
      <w:numFmt w:val="decimal"/>
      <w:lvlText w:val="%1."/>
      <w:lvlJc w:val="left"/>
      <w:pPr>
        <w:ind w:left="720" w:hanging="360"/>
      </w:pPr>
      <w:rPr>
        <w:rFonts w:hint="default"/>
        <w:color w:val="000000"/>
        <w:sz w:val="22"/>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52513E40"/>
    <w:multiLevelType w:val="multilevel"/>
    <w:tmpl w:val="B1F24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3A23DF5"/>
    <w:multiLevelType w:val="multilevel"/>
    <w:tmpl w:val="2E8E6D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6054E9D"/>
    <w:multiLevelType w:val="hybridMultilevel"/>
    <w:tmpl w:val="1EAE5DD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80B55E8"/>
    <w:multiLevelType w:val="multilevel"/>
    <w:tmpl w:val="C16835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9B53CB7"/>
    <w:multiLevelType w:val="hybridMultilevel"/>
    <w:tmpl w:val="D24063EC"/>
    <w:lvl w:ilvl="0" w:tplc="04260011">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9" w15:restartNumberingAfterBreak="0">
    <w:nsid w:val="605739C4"/>
    <w:multiLevelType w:val="multilevel"/>
    <w:tmpl w:val="8F32EB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0AB3F81"/>
    <w:multiLevelType w:val="multilevel"/>
    <w:tmpl w:val="871A99DC"/>
    <w:lvl w:ilvl="0">
      <w:start w:val="14"/>
      <w:numFmt w:val="decimal"/>
      <w:lvlText w:val="%1."/>
      <w:lvlJc w:val="left"/>
      <w:pPr>
        <w:ind w:left="600" w:hanging="600"/>
      </w:pPr>
    </w:lvl>
    <w:lvl w:ilvl="1">
      <w:start w:val="2"/>
      <w:numFmt w:val="decimal"/>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31" w15:restartNumberingAfterBreak="0">
    <w:nsid w:val="67C368EE"/>
    <w:multiLevelType w:val="hybridMultilevel"/>
    <w:tmpl w:val="B44EC170"/>
    <w:lvl w:ilvl="0" w:tplc="6DCCB9FE">
      <w:start w:val="1"/>
      <w:numFmt w:val="decimal"/>
      <w:lvlText w:val="%1."/>
      <w:lvlJc w:val="left"/>
      <w:pPr>
        <w:ind w:left="720" w:hanging="360"/>
      </w:pPr>
      <w:rPr>
        <w:rFonts w:hint="default"/>
        <w:b w:val="0"/>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69CC0FE5"/>
    <w:multiLevelType w:val="multilevel"/>
    <w:tmpl w:val="F9F0F090"/>
    <w:lvl w:ilvl="0">
      <w:start w:val="3"/>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EED5645"/>
    <w:multiLevelType w:val="hybridMultilevel"/>
    <w:tmpl w:val="C25A6CCA"/>
    <w:lvl w:ilvl="0" w:tplc="0CE0403C">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72C0132D"/>
    <w:multiLevelType w:val="hybridMultilevel"/>
    <w:tmpl w:val="D3B08A4E"/>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774E2F05"/>
    <w:multiLevelType w:val="multilevel"/>
    <w:tmpl w:val="06D8E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E931D01"/>
    <w:multiLevelType w:val="hybridMultilevel"/>
    <w:tmpl w:val="CB8C71CC"/>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055663385">
    <w:abstractNumId w:val="9"/>
  </w:num>
  <w:num w:numId="2" w16cid:durableId="1968243628">
    <w:abstractNumId w:val="30"/>
    <w:lvlOverride w:ilvl="0">
      <w:startOverride w:val="1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9378862">
    <w:abstractNumId w:val="22"/>
    <w:lvlOverride w:ilvl="0">
      <w:startOverride w:val="43"/>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48478939">
    <w:abstractNumId w:val="13"/>
  </w:num>
  <w:num w:numId="5" w16cid:durableId="1892375681">
    <w:abstractNumId w:val="10"/>
  </w:num>
  <w:num w:numId="6" w16cid:durableId="360127554">
    <w:abstractNumId w:val="19"/>
  </w:num>
  <w:num w:numId="7" w16cid:durableId="1062944483">
    <w:abstractNumId w:val="32"/>
  </w:num>
  <w:num w:numId="8" w16cid:durableId="15583153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00768935">
    <w:abstractNumId w:val="27"/>
  </w:num>
  <w:num w:numId="10" w16cid:durableId="1958943990">
    <w:abstractNumId w:val="25"/>
  </w:num>
  <w:num w:numId="11" w16cid:durableId="807671572">
    <w:abstractNumId w:val="29"/>
  </w:num>
  <w:num w:numId="12" w16cid:durableId="238101618">
    <w:abstractNumId w:val="24"/>
  </w:num>
  <w:num w:numId="13" w16cid:durableId="1459568282">
    <w:abstractNumId w:val="17"/>
  </w:num>
  <w:num w:numId="14" w16cid:durableId="1777366684">
    <w:abstractNumId w:val="35"/>
  </w:num>
  <w:num w:numId="15" w16cid:durableId="63914418">
    <w:abstractNumId w:val="0"/>
  </w:num>
  <w:num w:numId="16" w16cid:durableId="37517357">
    <w:abstractNumId w:val="1"/>
  </w:num>
  <w:num w:numId="17" w16cid:durableId="534851358">
    <w:abstractNumId w:val="36"/>
  </w:num>
  <w:num w:numId="18" w16cid:durableId="1603681835">
    <w:abstractNumId w:val="3"/>
  </w:num>
  <w:num w:numId="19" w16cid:durableId="1257787175">
    <w:abstractNumId w:val="8"/>
  </w:num>
  <w:num w:numId="20" w16cid:durableId="1376932087">
    <w:abstractNumId w:val="15"/>
  </w:num>
  <w:num w:numId="21" w16cid:durableId="1513957965">
    <w:abstractNumId w:val="7"/>
  </w:num>
  <w:num w:numId="22" w16cid:durableId="366956703">
    <w:abstractNumId w:val="5"/>
  </w:num>
  <w:num w:numId="23" w16cid:durableId="949358602">
    <w:abstractNumId w:val="18"/>
  </w:num>
  <w:num w:numId="24" w16cid:durableId="263458419">
    <w:abstractNumId w:val="2"/>
  </w:num>
  <w:num w:numId="25" w16cid:durableId="1931961868">
    <w:abstractNumId w:val="34"/>
  </w:num>
  <w:num w:numId="26" w16cid:durableId="549195154">
    <w:abstractNumId w:val="28"/>
  </w:num>
  <w:num w:numId="27" w16cid:durableId="1134641489">
    <w:abstractNumId w:val="4"/>
  </w:num>
  <w:num w:numId="28" w16cid:durableId="1923179753">
    <w:abstractNumId w:val="11"/>
  </w:num>
  <w:num w:numId="29" w16cid:durableId="507670975">
    <w:abstractNumId w:val="12"/>
  </w:num>
  <w:num w:numId="30" w16cid:durableId="254944732">
    <w:abstractNumId w:val="26"/>
  </w:num>
  <w:num w:numId="31" w16cid:durableId="823012919">
    <w:abstractNumId w:val="21"/>
  </w:num>
  <w:num w:numId="32" w16cid:durableId="1055158585">
    <w:abstractNumId w:val="20"/>
  </w:num>
  <w:num w:numId="33" w16cid:durableId="1600022430">
    <w:abstractNumId w:val="31"/>
  </w:num>
  <w:num w:numId="34" w16cid:durableId="1704862426">
    <w:abstractNumId w:val="14"/>
  </w:num>
  <w:num w:numId="35" w16cid:durableId="809517489">
    <w:abstractNumId w:val="23"/>
  </w:num>
  <w:num w:numId="36" w16cid:durableId="1800756462">
    <w:abstractNumId w:val="6"/>
  </w:num>
  <w:num w:numId="37" w16cid:durableId="1597787805">
    <w:abstractNumId w:val="16"/>
  </w:num>
  <w:num w:numId="38" w16cid:durableId="706177630">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ED7"/>
    <w:rsid w:val="000001B8"/>
    <w:rsid w:val="000019E3"/>
    <w:rsid w:val="00003A23"/>
    <w:rsid w:val="00006DD8"/>
    <w:rsid w:val="000111B5"/>
    <w:rsid w:val="00015248"/>
    <w:rsid w:val="00017A29"/>
    <w:rsid w:val="000253CD"/>
    <w:rsid w:val="000303F7"/>
    <w:rsid w:val="00033978"/>
    <w:rsid w:val="000546E1"/>
    <w:rsid w:val="00060DEF"/>
    <w:rsid w:val="00065E8F"/>
    <w:rsid w:val="00072FD6"/>
    <w:rsid w:val="00077FC5"/>
    <w:rsid w:val="00082F20"/>
    <w:rsid w:val="000835DF"/>
    <w:rsid w:val="00095719"/>
    <w:rsid w:val="000B0FF6"/>
    <w:rsid w:val="000D2D64"/>
    <w:rsid w:val="000D3678"/>
    <w:rsid w:val="000E0818"/>
    <w:rsid w:val="00102D80"/>
    <w:rsid w:val="00103AC5"/>
    <w:rsid w:val="0011030C"/>
    <w:rsid w:val="00115D19"/>
    <w:rsid w:val="001166D3"/>
    <w:rsid w:val="001237FF"/>
    <w:rsid w:val="001270C9"/>
    <w:rsid w:val="00132E25"/>
    <w:rsid w:val="0014520C"/>
    <w:rsid w:val="00145B51"/>
    <w:rsid w:val="00146B31"/>
    <w:rsid w:val="0015266A"/>
    <w:rsid w:val="001533AE"/>
    <w:rsid w:val="00157E7D"/>
    <w:rsid w:val="00162DB7"/>
    <w:rsid w:val="00177382"/>
    <w:rsid w:val="001821EE"/>
    <w:rsid w:val="00194254"/>
    <w:rsid w:val="00196964"/>
    <w:rsid w:val="00197AB2"/>
    <w:rsid w:val="001C097E"/>
    <w:rsid w:val="001C763F"/>
    <w:rsid w:val="001C7ACB"/>
    <w:rsid w:val="00201019"/>
    <w:rsid w:val="00227BBC"/>
    <w:rsid w:val="002513CB"/>
    <w:rsid w:val="00261A06"/>
    <w:rsid w:val="0027238D"/>
    <w:rsid w:val="00275B23"/>
    <w:rsid w:val="00281B67"/>
    <w:rsid w:val="002832DB"/>
    <w:rsid w:val="00296B53"/>
    <w:rsid w:val="002A698B"/>
    <w:rsid w:val="002A6B65"/>
    <w:rsid w:val="002B4C05"/>
    <w:rsid w:val="002C1E65"/>
    <w:rsid w:val="002D597D"/>
    <w:rsid w:val="002E6BC2"/>
    <w:rsid w:val="002F1264"/>
    <w:rsid w:val="00312C3D"/>
    <w:rsid w:val="003170A2"/>
    <w:rsid w:val="00323E32"/>
    <w:rsid w:val="00327D48"/>
    <w:rsid w:val="00332F5A"/>
    <w:rsid w:val="00334CE2"/>
    <w:rsid w:val="00337FF8"/>
    <w:rsid w:val="00346283"/>
    <w:rsid w:val="00347697"/>
    <w:rsid w:val="0037398D"/>
    <w:rsid w:val="003743EE"/>
    <w:rsid w:val="00392C9A"/>
    <w:rsid w:val="00393E78"/>
    <w:rsid w:val="003A45E7"/>
    <w:rsid w:val="003A67F4"/>
    <w:rsid w:val="003C1AE8"/>
    <w:rsid w:val="003C4870"/>
    <w:rsid w:val="003D4AFF"/>
    <w:rsid w:val="003E3952"/>
    <w:rsid w:val="003F0D99"/>
    <w:rsid w:val="003F1476"/>
    <w:rsid w:val="003F25E8"/>
    <w:rsid w:val="00410416"/>
    <w:rsid w:val="004174DB"/>
    <w:rsid w:val="0042322F"/>
    <w:rsid w:val="004279D6"/>
    <w:rsid w:val="004311A3"/>
    <w:rsid w:val="00434143"/>
    <w:rsid w:val="00434C2D"/>
    <w:rsid w:val="00447722"/>
    <w:rsid w:val="00455E55"/>
    <w:rsid w:val="0045621F"/>
    <w:rsid w:val="00464594"/>
    <w:rsid w:val="00464CAE"/>
    <w:rsid w:val="00471EE0"/>
    <w:rsid w:val="00472E33"/>
    <w:rsid w:val="00475753"/>
    <w:rsid w:val="004759C0"/>
    <w:rsid w:val="004861DC"/>
    <w:rsid w:val="004A26EF"/>
    <w:rsid w:val="004A2974"/>
    <w:rsid w:val="004C53D1"/>
    <w:rsid w:val="004C547F"/>
    <w:rsid w:val="004C5A1F"/>
    <w:rsid w:val="004D73B9"/>
    <w:rsid w:val="004E000F"/>
    <w:rsid w:val="004E2AD6"/>
    <w:rsid w:val="004E3536"/>
    <w:rsid w:val="004E3ED7"/>
    <w:rsid w:val="004E5827"/>
    <w:rsid w:val="004F37C1"/>
    <w:rsid w:val="004F3D79"/>
    <w:rsid w:val="004F6854"/>
    <w:rsid w:val="004F7788"/>
    <w:rsid w:val="004F7DFC"/>
    <w:rsid w:val="0050224B"/>
    <w:rsid w:val="00524768"/>
    <w:rsid w:val="005300D6"/>
    <w:rsid w:val="005407DA"/>
    <w:rsid w:val="0054259D"/>
    <w:rsid w:val="00546358"/>
    <w:rsid w:val="00546D06"/>
    <w:rsid w:val="005543D8"/>
    <w:rsid w:val="0057036D"/>
    <w:rsid w:val="00576CF5"/>
    <w:rsid w:val="00576D22"/>
    <w:rsid w:val="0057741B"/>
    <w:rsid w:val="0059039E"/>
    <w:rsid w:val="005911DD"/>
    <w:rsid w:val="00593698"/>
    <w:rsid w:val="005A072D"/>
    <w:rsid w:val="005B0E29"/>
    <w:rsid w:val="005B1D6F"/>
    <w:rsid w:val="005B59A2"/>
    <w:rsid w:val="005B6BF0"/>
    <w:rsid w:val="005C3C6C"/>
    <w:rsid w:val="005C4553"/>
    <w:rsid w:val="005C66B2"/>
    <w:rsid w:val="005D4149"/>
    <w:rsid w:val="005D6833"/>
    <w:rsid w:val="005E355D"/>
    <w:rsid w:val="005E6185"/>
    <w:rsid w:val="005E6DF6"/>
    <w:rsid w:val="005F017D"/>
    <w:rsid w:val="005F0C0F"/>
    <w:rsid w:val="005F34BD"/>
    <w:rsid w:val="00602334"/>
    <w:rsid w:val="00611CA0"/>
    <w:rsid w:val="00611E9E"/>
    <w:rsid w:val="00614AD1"/>
    <w:rsid w:val="0064241C"/>
    <w:rsid w:val="006507D9"/>
    <w:rsid w:val="006509B3"/>
    <w:rsid w:val="00654F6A"/>
    <w:rsid w:val="00664410"/>
    <w:rsid w:val="00672267"/>
    <w:rsid w:val="006745F5"/>
    <w:rsid w:val="00676159"/>
    <w:rsid w:val="00680B31"/>
    <w:rsid w:val="00682F48"/>
    <w:rsid w:val="0068493D"/>
    <w:rsid w:val="006A0599"/>
    <w:rsid w:val="006A4B06"/>
    <w:rsid w:val="006B5F16"/>
    <w:rsid w:val="006C1071"/>
    <w:rsid w:val="006D6E4E"/>
    <w:rsid w:val="006E336E"/>
    <w:rsid w:val="006F08A1"/>
    <w:rsid w:val="006F1C10"/>
    <w:rsid w:val="006F4AD4"/>
    <w:rsid w:val="006F70B4"/>
    <w:rsid w:val="007071E5"/>
    <w:rsid w:val="00710A8D"/>
    <w:rsid w:val="00711029"/>
    <w:rsid w:val="0071196F"/>
    <w:rsid w:val="007177E7"/>
    <w:rsid w:val="007200B6"/>
    <w:rsid w:val="00721E14"/>
    <w:rsid w:val="00723863"/>
    <w:rsid w:val="00723C87"/>
    <w:rsid w:val="00725301"/>
    <w:rsid w:val="007336E7"/>
    <w:rsid w:val="00737667"/>
    <w:rsid w:val="00744119"/>
    <w:rsid w:val="007543FD"/>
    <w:rsid w:val="00755C9E"/>
    <w:rsid w:val="00760D51"/>
    <w:rsid w:val="00771563"/>
    <w:rsid w:val="007823F1"/>
    <w:rsid w:val="007B6A1E"/>
    <w:rsid w:val="007C067E"/>
    <w:rsid w:val="007C3313"/>
    <w:rsid w:val="007C3C2B"/>
    <w:rsid w:val="007F19CD"/>
    <w:rsid w:val="007F7183"/>
    <w:rsid w:val="007F776B"/>
    <w:rsid w:val="0080735C"/>
    <w:rsid w:val="00810497"/>
    <w:rsid w:val="00812290"/>
    <w:rsid w:val="00821706"/>
    <w:rsid w:val="0082281D"/>
    <w:rsid w:val="00852430"/>
    <w:rsid w:val="00864576"/>
    <w:rsid w:val="00873AE5"/>
    <w:rsid w:val="00874519"/>
    <w:rsid w:val="008846EE"/>
    <w:rsid w:val="008A2E3C"/>
    <w:rsid w:val="008C3004"/>
    <w:rsid w:val="008C3367"/>
    <w:rsid w:val="008C5900"/>
    <w:rsid w:val="008C605E"/>
    <w:rsid w:val="008E14F9"/>
    <w:rsid w:val="008E45B7"/>
    <w:rsid w:val="008E5302"/>
    <w:rsid w:val="008E6147"/>
    <w:rsid w:val="008F3325"/>
    <w:rsid w:val="009006E0"/>
    <w:rsid w:val="009057AA"/>
    <w:rsid w:val="009065C4"/>
    <w:rsid w:val="00906999"/>
    <w:rsid w:val="00906E9E"/>
    <w:rsid w:val="009124CF"/>
    <w:rsid w:val="0091301D"/>
    <w:rsid w:val="00913D0D"/>
    <w:rsid w:val="00921034"/>
    <w:rsid w:val="0092528D"/>
    <w:rsid w:val="00936C34"/>
    <w:rsid w:val="00957FAD"/>
    <w:rsid w:val="009623C8"/>
    <w:rsid w:val="0097132A"/>
    <w:rsid w:val="00974723"/>
    <w:rsid w:val="00975E9F"/>
    <w:rsid w:val="00980846"/>
    <w:rsid w:val="0099220C"/>
    <w:rsid w:val="009D099F"/>
    <w:rsid w:val="009E65BC"/>
    <w:rsid w:val="009E7962"/>
    <w:rsid w:val="009F5631"/>
    <w:rsid w:val="00A017BC"/>
    <w:rsid w:val="00A018FF"/>
    <w:rsid w:val="00A20A73"/>
    <w:rsid w:val="00A20F5B"/>
    <w:rsid w:val="00A24498"/>
    <w:rsid w:val="00A46117"/>
    <w:rsid w:val="00A47B49"/>
    <w:rsid w:val="00A51F7A"/>
    <w:rsid w:val="00A5234E"/>
    <w:rsid w:val="00A54923"/>
    <w:rsid w:val="00A5511C"/>
    <w:rsid w:val="00A6352C"/>
    <w:rsid w:val="00A76530"/>
    <w:rsid w:val="00A77479"/>
    <w:rsid w:val="00A82029"/>
    <w:rsid w:val="00A877BC"/>
    <w:rsid w:val="00AA34C8"/>
    <w:rsid w:val="00AB53FA"/>
    <w:rsid w:val="00AC68A6"/>
    <w:rsid w:val="00AC7FB4"/>
    <w:rsid w:val="00AD24C1"/>
    <w:rsid w:val="00AD35A7"/>
    <w:rsid w:val="00AD48FE"/>
    <w:rsid w:val="00AE1033"/>
    <w:rsid w:val="00AF48AD"/>
    <w:rsid w:val="00B0178D"/>
    <w:rsid w:val="00B13716"/>
    <w:rsid w:val="00B144C9"/>
    <w:rsid w:val="00B14897"/>
    <w:rsid w:val="00B26AE6"/>
    <w:rsid w:val="00B36093"/>
    <w:rsid w:val="00B40BED"/>
    <w:rsid w:val="00B40F4A"/>
    <w:rsid w:val="00B44C19"/>
    <w:rsid w:val="00B640F4"/>
    <w:rsid w:val="00B66B62"/>
    <w:rsid w:val="00B736C1"/>
    <w:rsid w:val="00B75657"/>
    <w:rsid w:val="00B82AB2"/>
    <w:rsid w:val="00B8607C"/>
    <w:rsid w:val="00BB3EBD"/>
    <w:rsid w:val="00BF7F6C"/>
    <w:rsid w:val="00C1270E"/>
    <w:rsid w:val="00C1341B"/>
    <w:rsid w:val="00C2254C"/>
    <w:rsid w:val="00C22798"/>
    <w:rsid w:val="00C27D8A"/>
    <w:rsid w:val="00C30484"/>
    <w:rsid w:val="00C30D56"/>
    <w:rsid w:val="00C33F52"/>
    <w:rsid w:val="00C45CCE"/>
    <w:rsid w:val="00C5011E"/>
    <w:rsid w:val="00C61DB2"/>
    <w:rsid w:val="00C62EF2"/>
    <w:rsid w:val="00C6537D"/>
    <w:rsid w:val="00C66147"/>
    <w:rsid w:val="00C66E32"/>
    <w:rsid w:val="00C9307D"/>
    <w:rsid w:val="00CA14BE"/>
    <w:rsid w:val="00CA1E46"/>
    <w:rsid w:val="00CA43B5"/>
    <w:rsid w:val="00CE2FA9"/>
    <w:rsid w:val="00CE3098"/>
    <w:rsid w:val="00CE339C"/>
    <w:rsid w:val="00D0585F"/>
    <w:rsid w:val="00D13C63"/>
    <w:rsid w:val="00D203F4"/>
    <w:rsid w:val="00D24E12"/>
    <w:rsid w:val="00D27F3A"/>
    <w:rsid w:val="00D350AB"/>
    <w:rsid w:val="00D37A76"/>
    <w:rsid w:val="00D37DDD"/>
    <w:rsid w:val="00D44615"/>
    <w:rsid w:val="00D54E9A"/>
    <w:rsid w:val="00D54FCE"/>
    <w:rsid w:val="00D5719E"/>
    <w:rsid w:val="00D70162"/>
    <w:rsid w:val="00D77F9F"/>
    <w:rsid w:val="00D940B8"/>
    <w:rsid w:val="00D94E37"/>
    <w:rsid w:val="00D96677"/>
    <w:rsid w:val="00D97EEF"/>
    <w:rsid w:val="00DA042C"/>
    <w:rsid w:val="00DA58CA"/>
    <w:rsid w:val="00DA6584"/>
    <w:rsid w:val="00DB5C13"/>
    <w:rsid w:val="00DC209E"/>
    <w:rsid w:val="00DC27BB"/>
    <w:rsid w:val="00DC7C68"/>
    <w:rsid w:val="00DE223E"/>
    <w:rsid w:val="00DE42DD"/>
    <w:rsid w:val="00DF5FA8"/>
    <w:rsid w:val="00DF6640"/>
    <w:rsid w:val="00DF6E4C"/>
    <w:rsid w:val="00E000FB"/>
    <w:rsid w:val="00E03129"/>
    <w:rsid w:val="00E1549D"/>
    <w:rsid w:val="00E20011"/>
    <w:rsid w:val="00E2128E"/>
    <w:rsid w:val="00E24B0C"/>
    <w:rsid w:val="00E254B0"/>
    <w:rsid w:val="00E35D2A"/>
    <w:rsid w:val="00E40094"/>
    <w:rsid w:val="00E430FF"/>
    <w:rsid w:val="00E43F96"/>
    <w:rsid w:val="00E4727E"/>
    <w:rsid w:val="00E62571"/>
    <w:rsid w:val="00E671EA"/>
    <w:rsid w:val="00E87256"/>
    <w:rsid w:val="00E9004C"/>
    <w:rsid w:val="00E959A4"/>
    <w:rsid w:val="00E9782D"/>
    <w:rsid w:val="00EA015B"/>
    <w:rsid w:val="00EA242A"/>
    <w:rsid w:val="00EA6253"/>
    <w:rsid w:val="00EA7162"/>
    <w:rsid w:val="00EB5D57"/>
    <w:rsid w:val="00EB7AA3"/>
    <w:rsid w:val="00EC0DA4"/>
    <w:rsid w:val="00EC3CE5"/>
    <w:rsid w:val="00ED25C6"/>
    <w:rsid w:val="00EE5048"/>
    <w:rsid w:val="00EE60F5"/>
    <w:rsid w:val="00EF0FCA"/>
    <w:rsid w:val="00EF14E1"/>
    <w:rsid w:val="00EF3152"/>
    <w:rsid w:val="00F05625"/>
    <w:rsid w:val="00F06D12"/>
    <w:rsid w:val="00F2078F"/>
    <w:rsid w:val="00F26E8E"/>
    <w:rsid w:val="00F2792F"/>
    <w:rsid w:val="00F37147"/>
    <w:rsid w:val="00F412E0"/>
    <w:rsid w:val="00F5135D"/>
    <w:rsid w:val="00F51725"/>
    <w:rsid w:val="00F5270F"/>
    <w:rsid w:val="00F54041"/>
    <w:rsid w:val="00F63E6D"/>
    <w:rsid w:val="00F80BEE"/>
    <w:rsid w:val="00F86C2C"/>
    <w:rsid w:val="00FA0DC8"/>
    <w:rsid w:val="00FA6849"/>
    <w:rsid w:val="00FA6CA6"/>
    <w:rsid w:val="00FB1585"/>
    <w:rsid w:val="00FB48BD"/>
    <w:rsid w:val="00FB505A"/>
    <w:rsid w:val="00FC03FA"/>
    <w:rsid w:val="00FE2F0A"/>
    <w:rsid w:val="00FE568F"/>
    <w:rsid w:val="00FE7B2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5F998D"/>
  <w15:chartTrackingRefBased/>
  <w15:docId w15:val="{3B7B1633-124F-48D0-8CE2-E15A2BEEC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sid w:val="004E3ED7"/>
    <w:rPr>
      <w:sz w:val="24"/>
      <w:szCs w:val="24"/>
      <w:lang w:eastAsia="en-US"/>
    </w:rPr>
  </w:style>
  <w:style w:type="paragraph" w:styleId="Virsraksts1">
    <w:name w:val="heading 1"/>
    <w:basedOn w:val="Parasts"/>
    <w:next w:val="Parasts"/>
    <w:link w:val="Virsraksts1Rakstz"/>
    <w:qFormat/>
    <w:rsid w:val="004E3ED7"/>
    <w:pPr>
      <w:keepNext/>
      <w:jc w:val="both"/>
      <w:outlineLvl w:val="0"/>
    </w:pPr>
    <w:rPr>
      <w:b/>
      <w:bCs/>
      <w:sz w:val="28"/>
      <w:szCs w:val="28"/>
    </w:rPr>
  </w:style>
  <w:style w:type="paragraph" w:styleId="Virsraksts3">
    <w:name w:val="heading 3"/>
    <w:basedOn w:val="Parasts"/>
    <w:next w:val="Parasts"/>
    <w:link w:val="Virsraksts3Rakstz"/>
    <w:semiHidden/>
    <w:unhideWhenUsed/>
    <w:qFormat/>
    <w:rsid w:val="005C4553"/>
    <w:pPr>
      <w:keepNext/>
      <w:spacing w:before="240" w:after="60"/>
      <w:outlineLvl w:val="2"/>
    </w:pPr>
    <w:rPr>
      <w:rFonts w:ascii="Calibri Light" w:hAnsi="Calibri Light"/>
      <w:b/>
      <w:bCs/>
      <w:sz w:val="26"/>
      <w:szCs w:val="26"/>
    </w:rPr>
  </w:style>
  <w:style w:type="character" w:default="1" w:styleId="Noklusjumarindkopasfonts">
    <w:name w:val="Default Paragraph Font"/>
    <w:semiHidden/>
  </w:style>
  <w:style w:type="table" w:default="1" w:styleId="Parastatabula">
    <w:name w:val="Normal Table"/>
    <w:semiHidden/>
    <w:tblPr>
      <w:tblInd w:w="0" w:type="dxa"/>
      <w:tblCellMar>
        <w:top w:w="0" w:type="dxa"/>
        <w:left w:w="108" w:type="dxa"/>
        <w:bottom w:w="0" w:type="dxa"/>
        <w:right w:w="108" w:type="dxa"/>
      </w:tblCellMar>
    </w:tblPr>
  </w:style>
  <w:style w:type="numbering" w:default="1" w:styleId="Bezsaraksta">
    <w:name w:val="No List"/>
    <w:semiHidden/>
  </w:style>
  <w:style w:type="character" w:customStyle="1" w:styleId="Virsraksts1Rakstz">
    <w:name w:val="Virsraksts 1 Rakstz."/>
    <w:link w:val="Virsraksts1"/>
    <w:locked/>
    <w:rsid w:val="004E3ED7"/>
    <w:rPr>
      <w:b/>
      <w:bCs/>
      <w:sz w:val="28"/>
      <w:szCs w:val="28"/>
      <w:lang w:val="lv-LV" w:eastAsia="en-US" w:bidi="ar-SA"/>
    </w:rPr>
  </w:style>
  <w:style w:type="paragraph" w:customStyle="1" w:styleId="1">
    <w:name w:val="1"/>
    <w:basedOn w:val="Parasts"/>
    <w:rsid w:val="004E3ED7"/>
    <w:pPr>
      <w:spacing w:after="160" w:line="240" w:lineRule="exact"/>
    </w:pPr>
    <w:rPr>
      <w:rFonts w:ascii="Tahoma" w:hAnsi="Tahoma"/>
      <w:sz w:val="20"/>
      <w:szCs w:val="20"/>
    </w:rPr>
  </w:style>
  <w:style w:type="paragraph" w:styleId="Balonteksts">
    <w:name w:val="Balloon Text"/>
    <w:basedOn w:val="Parasts"/>
    <w:semiHidden/>
    <w:rsid w:val="003F1476"/>
    <w:rPr>
      <w:rFonts w:ascii="Tahoma" w:hAnsi="Tahoma" w:cs="Tahoma"/>
      <w:sz w:val="16"/>
      <w:szCs w:val="16"/>
    </w:rPr>
  </w:style>
  <w:style w:type="paragraph" w:customStyle="1" w:styleId="tv2131">
    <w:name w:val="tv2131"/>
    <w:basedOn w:val="Parasts"/>
    <w:rsid w:val="00B44C19"/>
    <w:pPr>
      <w:spacing w:line="360" w:lineRule="auto"/>
      <w:ind w:firstLine="300"/>
    </w:pPr>
    <w:rPr>
      <w:color w:val="414142"/>
      <w:sz w:val="20"/>
      <w:szCs w:val="20"/>
      <w:lang w:eastAsia="lv-LV"/>
    </w:rPr>
  </w:style>
  <w:style w:type="paragraph" w:customStyle="1" w:styleId="tv213">
    <w:name w:val="tv213"/>
    <w:basedOn w:val="Parasts"/>
    <w:rsid w:val="0068493D"/>
    <w:pPr>
      <w:spacing w:before="100" w:beforeAutospacing="1" w:after="100" w:afterAutospacing="1"/>
    </w:pPr>
    <w:rPr>
      <w:lang w:eastAsia="lv-LV"/>
    </w:rPr>
  </w:style>
  <w:style w:type="paragraph" w:styleId="Sarakstarindkopa">
    <w:name w:val="List Paragraph"/>
    <w:basedOn w:val="Parasts"/>
    <w:link w:val="SarakstarindkopaRakstz"/>
    <w:uiPriority w:val="34"/>
    <w:qFormat/>
    <w:rsid w:val="00DF6640"/>
    <w:pPr>
      <w:ind w:left="720"/>
      <w:contextualSpacing/>
    </w:pPr>
    <w:rPr>
      <w:rFonts w:eastAsia="Calibri"/>
      <w:szCs w:val="22"/>
    </w:rPr>
  </w:style>
  <w:style w:type="character" w:customStyle="1" w:styleId="SarakstarindkopaRakstz">
    <w:name w:val="Saraksta rindkopa Rakstz."/>
    <w:link w:val="Sarakstarindkopa"/>
    <w:rsid w:val="00DF6640"/>
    <w:rPr>
      <w:rFonts w:eastAsia="Calibri"/>
      <w:sz w:val="24"/>
      <w:szCs w:val="22"/>
      <w:lang w:val="lv-LV"/>
    </w:rPr>
  </w:style>
  <w:style w:type="paragraph" w:styleId="Galvene">
    <w:name w:val="header"/>
    <w:basedOn w:val="Parasts"/>
    <w:link w:val="GalveneRakstz"/>
    <w:rsid w:val="00EE60F5"/>
    <w:pPr>
      <w:tabs>
        <w:tab w:val="center" w:pos="4153"/>
        <w:tab w:val="right" w:pos="8306"/>
      </w:tabs>
    </w:pPr>
  </w:style>
  <w:style w:type="character" w:customStyle="1" w:styleId="GalveneRakstz">
    <w:name w:val="Galvene Rakstz."/>
    <w:link w:val="Galvene"/>
    <w:rsid w:val="00EE60F5"/>
    <w:rPr>
      <w:sz w:val="24"/>
      <w:szCs w:val="24"/>
      <w:lang w:val="en-US" w:eastAsia="en-US"/>
    </w:rPr>
  </w:style>
  <w:style w:type="paragraph" w:styleId="Kjene">
    <w:name w:val="footer"/>
    <w:basedOn w:val="Parasts"/>
    <w:link w:val="KjeneRakstz"/>
    <w:uiPriority w:val="99"/>
    <w:rsid w:val="00EE60F5"/>
    <w:pPr>
      <w:tabs>
        <w:tab w:val="center" w:pos="4153"/>
        <w:tab w:val="right" w:pos="8306"/>
      </w:tabs>
    </w:pPr>
  </w:style>
  <w:style w:type="character" w:customStyle="1" w:styleId="KjeneRakstz">
    <w:name w:val="Kājene Rakstz."/>
    <w:link w:val="Kjene"/>
    <w:uiPriority w:val="99"/>
    <w:rsid w:val="00EE60F5"/>
    <w:rPr>
      <w:sz w:val="24"/>
      <w:szCs w:val="24"/>
      <w:lang w:val="en-US" w:eastAsia="en-US"/>
    </w:rPr>
  </w:style>
  <w:style w:type="paragraph" w:styleId="Vresteksts">
    <w:name w:val="footnote text"/>
    <w:aliases w:val="Footnote Text Char2 Char,Footnote Text Char1 Char2 Char,Footnote Text Char Char Char Char,Footnote Text Char1 Char Char Char Char,Footnote Text Char Char Char Char Char Char,Rakstz.,Footnote,Fußnote,single space,ft Rakstz. Rakstz,Char,ft"/>
    <w:basedOn w:val="Parasts"/>
    <w:link w:val="VrestekstsRakstz"/>
    <w:uiPriority w:val="99"/>
    <w:unhideWhenUsed/>
    <w:qFormat/>
    <w:rsid w:val="007177E7"/>
    <w:rPr>
      <w:rFonts w:ascii="Calibri" w:eastAsia="Calibri" w:hAnsi="Calibri"/>
      <w:sz w:val="20"/>
      <w:szCs w:val="20"/>
    </w:rPr>
  </w:style>
  <w:style w:type="character" w:customStyle="1" w:styleId="VrestekstsRakstz">
    <w:name w:val="Vēres teksts Rakstz."/>
    <w:aliases w:val="Footnote Text Char2 Char Rakstz.,Footnote Text Char1 Char2 Char Rakstz.,Footnote Text Char Char Char Char Rakstz.,Footnote Text Char1 Char Char Char Char Rakstz.,Footnote Text Char Char Char Char Char Char Rakstz.,Rakstz. Rakstz."/>
    <w:link w:val="Vresteksts"/>
    <w:uiPriority w:val="99"/>
    <w:rsid w:val="007177E7"/>
    <w:rPr>
      <w:rFonts w:ascii="Calibri" w:eastAsia="Calibri" w:hAnsi="Calibri"/>
      <w:lang w:eastAsia="en-US"/>
    </w:rPr>
  </w:style>
  <w:style w:type="character" w:styleId="Vresatsauce">
    <w:name w:val="footnote reference"/>
    <w:aliases w:val="Footnote symbol,Footnote Reference Number,Footnote Refernece,Footnote Reference Superscript,ftref,Odwołanie przypisu,BVI fnr,Footnotes refss,SUPERS,Ref,de nota al pie,-E Fußnotenzeichen,Footnote reference number,Times 10 Point,E,E FN"/>
    <w:link w:val="CharCharCharChar"/>
    <w:uiPriority w:val="99"/>
    <w:unhideWhenUsed/>
    <w:rsid w:val="007177E7"/>
    <w:rPr>
      <w:vertAlign w:val="superscript"/>
    </w:rPr>
  </w:style>
  <w:style w:type="character" w:styleId="Komentraatsauce">
    <w:name w:val="annotation reference"/>
    <w:unhideWhenUsed/>
    <w:rsid w:val="007177E7"/>
    <w:rPr>
      <w:sz w:val="16"/>
      <w:szCs w:val="16"/>
    </w:rPr>
  </w:style>
  <w:style w:type="paragraph" w:styleId="Komentrateksts">
    <w:name w:val="annotation text"/>
    <w:basedOn w:val="Parasts"/>
    <w:link w:val="KomentratekstsRakstz"/>
    <w:unhideWhenUsed/>
    <w:rsid w:val="007177E7"/>
    <w:pPr>
      <w:spacing w:after="160"/>
    </w:pPr>
    <w:rPr>
      <w:rFonts w:ascii="Calibri" w:eastAsia="Calibri" w:hAnsi="Calibri"/>
      <w:sz w:val="20"/>
      <w:szCs w:val="20"/>
    </w:rPr>
  </w:style>
  <w:style w:type="character" w:customStyle="1" w:styleId="KomentratekstsRakstz">
    <w:name w:val="Komentāra teksts Rakstz."/>
    <w:link w:val="Komentrateksts"/>
    <w:rsid w:val="007177E7"/>
    <w:rPr>
      <w:rFonts w:ascii="Calibri" w:eastAsia="Calibri" w:hAnsi="Calibri"/>
      <w:lang w:eastAsia="en-US"/>
    </w:rPr>
  </w:style>
  <w:style w:type="paragraph" w:customStyle="1" w:styleId="CharCharCharChar">
    <w:name w:val="Char Char Char Char"/>
    <w:aliases w:val="Char2"/>
    <w:basedOn w:val="Parasts"/>
    <w:next w:val="Parasts"/>
    <w:link w:val="Vresatsauce"/>
    <w:uiPriority w:val="99"/>
    <w:semiHidden/>
    <w:rsid w:val="007177E7"/>
    <w:pPr>
      <w:keepNext/>
      <w:keepLines/>
      <w:spacing w:before="120" w:after="160" w:line="240" w:lineRule="exact"/>
      <w:jc w:val="both"/>
      <w:outlineLvl w:val="0"/>
    </w:pPr>
    <w:rPr>
      <w:sz w:val="20"/>
      <w:szCs w:val="20"/>
      <w:vertAlign w:val="superscript"/>
      <w:lang w:eastAsia="lv-LV"/>
    </w:rPr>
  </w:style>
  <w:style w:type="paragraph" w:styleId="Paraststmeklis">
    <w:name w:val="Normal (Web)"/>
    <w:basedOn w:val="Parasts"/>
    <w:uiPriority w:val="99"/>
    <w:rsid w:val="00194254"/>
  </w:style>
  <w:style w:type="character" w:styleId="Hipersaite">
    <w:name w:val="Hyperlink"/>
    <w:uiPriority w:val="99"/>
    <w:unhideWhenUsed/>
    <w:rsid w:val="00162DB7"/>
    <w:rPr>
      <w:color w:val="0000FF"/>
      <w:u w:val="single"/>
    </w:rPr>
  </w:style>
  <w:style w:type="character" w:styleId="Neatrisintapieminana">
    <w:name w:val="Unresolved Mention"/>
    <w:uiPriority w:val="99"/>
    <w:semiHidden/>
    <w:unhideWhenUsed/>
    <w:rsid w:val="00FE2F0A"/>
    <w:rPr>
      <w:color w:val="605E5C"/>
      <w:shd w:val="clear" w:color="auto" w:fill="E1DFDD"/>
    </w:rPr>
  </w:style>
  <w:style w:type="character" w:customStyle="1" w:styleId="Virsraksts3Rakstz">
    <w:name w:val="Virsraksts 3 Rakstz."/>
    <w:link w:val="Virsraksts3"/>
    <w:semiHidden/>
    <w:rsid w:val="005C4553"/>
    <w:rPr>
      <w:rFonts w:ascii="Calibri Light" w:eastAsia="Times New Roman" w:hAnsi="Calibri Light" w:cs="Times New Roman"/>
      <w:b/>
      <w:bCs/>
      <w:sz w:val="26"/>
      <w:szCs w:val="26"/>
      <w:lang w:val="en-US" w:eastAsia="en-US"/>
    </w:rPr>
  </w:style>
  <w:style w:type="paragraph" w:styleId="Prskatjums">
    <w:name w:val="Revision"/>
    <w:hidden/>
    <w:uiPriority w:val="99"/>
    <w:semiHidden/>
    <w:rsid w:val="00DB5C13"/>
    <w:rPr>
      <w:sz w:val="24"/>
      <w:szCs w:val="24"/>
      <w:lang w:val="en-US" w:eastAsia="en-US"/>
    </w:rPr>
  </w:style>
  <w:style w:type="paragraph" w:styleId="Komentratma">
    <w:name w:val="annotation subject"/>
    <w:basedOn w:val="Komentrateksts"/>
    <w:next w:val="Komentrateksts"/>
    <w:link w:val="KomentratmaRakstz"/>
    <w:rsid w:val="00E959A4"/>
    <w:pPr>
      <w:spacing w:after="0"/>
    </w:pPr>
    <w:rPr>
      <w:rFonts w:ascii="Times New Roman" w:eastAsia="Times New Roman" w:hAnsi="Times New Roman"/>
      <w:b/>
      <w:bCs/>
      <w:lang w:val="en-US"/>
    </w:rPr>
  </w:style>
  <w:style w:type="character" w:customStyle="1" w:styleId="KomentratmaRakstz">
    <w:name w:val="Komentāra tēma Rakstz."/>
    <w:link w:val="Komentratma"/>
    <w:rsid w:val="00E959A4"/>
    <w:rPr>
      <w:rFonts w:ascii="Calibri" w:eastAsia="Calibri" w:hAnsi="Calibri"/>
      <w:b/>
      <w:bCs/>
      <w:lang w:val="en-US" w:eastAsia="en-US"/>
    </w:rPr>
  </w:style>
  <w:style w:type="character" w:styleId="Izmantotahipersaite">
    <w:name w:val="FollowedHyperlink"/>
    <w:rsid w:val="00323E32"/>
    <w:rPr>
      <w:color w:val="96607D"/>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290683">
      <w:bodyDiv w:val="1"/>
      <w:marLeft w:val="0"/>
      <w:marRight w:val="0"/>
      <w:marTop w:val="0"/>
      <w:marBottom w:val="0"/>
      <w:divBdr>
        <w:top w:val="none" w:sz="0" w:space="0" w:color="auto"/>
        <w:left w:val="none" w:sz="0" w:space="0" w:color="auto"/>
        <w:bottom w:val="none" w:sz="0" w:space="0" w:color="auto"/>
        <w:right w:val="none" w:sz="0" w:space="0" w:color="auto"/>
      </w:divBdr>
    </w:div>
    <w:div w:id="244149627">
      <w:bodyDiv w:val="1"/>
      <w:marLeft w:val="0"/>
      <w:marRight w:val="0"/>
      <w:marTop w:val="0"/>
      <w:marBottom w:val="0"/>
      <w:divBdr>
        <w:top w:val="none" w:sz="0" w:space="0" w:color="auto"/>
        <w:left w:val="none" w:sz="0" w:space="0" w:color="auto"/>
        <w:bottom w:val="none" w:sz="0" w:space="0" w:color="auto"/>
        <w:right w:val="none" w:sz="0" w:space="0" w:color="auto"/>
      </w:divBdr>
      <w:divsChild>
        <w:div w:id="1867209745">
          <w:marLeft w:val="0"/>
          <w:marRight w:val="0"/>
          <w:marTop w:val="0"/>
          <w:marBottom w:val="0"/>
          <w:divBdr>
            <w:top w:val="none" w:sz="0" w:space="0" w:color="auto"/>
            <w:left w:val="none" w:sz="0" w:space="0" w:color="auto"/>
            <w:bottom w:val="none" w:sz="0" w:space="0" w:color="auto"/>
            <w:right w:val="none" w:sz="0" w:space="0" w:color="auto"/>
          </w:divBdr>
        </w:div>
      </w:divsChild>
    </w:div>
    <w:div w:id="261380769">
      <w:bodyDiv w:val="1"/>
      <w:marLeft w:val="0"/>
      <w:marRight w:val="0"/>
      <w:marTop w:val="0"/>
      <w:marBottom w:val="0"/>
      <w:divBdr>
        <w:top w:val="none" w:sz="0" w:space="0" w:color="auto"/>
        <w:left w:val="none" w:sz="0" w:space="0" w:color="auto"/>
        <w:bottom w:val="none" w:sz="0" w:space="0" w:color="auto"/>
        <w:right w:val="none" w:sz="0" w:space="0" w:color="auto"/>
      </w:divBdr>
      <w:divsChild>
        <w:div w:id="1010257956">
          <w:marLeft w:val="0"/>
          <w:marRight w:val="0"/>
          <w:marTop w:val="0"/>
          <w:marBottom w:val="0"/>
          <w:divBdr>
            <w:top w:val="none" w:sz="0" w:space="0" w:color="auto"/>
            <w:left w:val="none" w:sz="0" w:space="0" w:color="auto"/>
            <w:bottom w:val="none" w:sz="0" w:space="0" w:color="auto"/>
            <w:right w:val="none" w:sz="0" w:space="0" w:color="auto"/>
          </w:divBdr>
          <w:divsChild>
            <w:div w:id="1128620667">
              <w:marLeft w:val="0"/>
              <w:marRight w:val="0"/>
              <w:marTop w:val="0"/>
              <w:marBottom w:val="0"/>
              <w:divBdr>
                <w:top w:val="none" w:sz="0" w:space="0" w:color="auto"/>
                <w:left w:val="none" w:sz="0" w:space="0" w:color="auto"/>
                <w:bottom w:val="none" w:sz="0" w:space="0" w:color="auto"/>
                <w:right w:val="none" w:sz="0" w:space="0" w:color="auto"/>
              </w:divBdr>
              <w:divsChild>
                <w:div w:id="1345009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299777">
          <w:marLeft w:val="0"/>
          <w:marRight w:val="0"/>
          <w:marTop w:val="0"/>
          <w:marBottom w:val="0"/>
          <w:divBdr>
            <w:top w:val="none" w:sz="0" w:space="0" w:color="auto"/>
            <w:left w:val="none" w:sz="0" w:space="0" w:color="auto"/>
            <w:bottom w:val="none" w:sz="0" w:space="0" w:color="auto"/>
            <w:right w:val="none" w:sz="0" w:space="0" w:color="auto"/>
          </w:divBdr>
        </w:div>
      </w:divsChild>
    </w:div>
    <w:div w:id="323434627">
      <w:bodyDiv w:val="1"/>
      <w:marLeft w:val="0"/>
      <w:marRight w:val="0"/>
      <w:marTop w:val="0"/>
      <w:marBottom w:val="0"/>
      <w:divBdr>
        <w:top w:val="none" w:sz="0" w:space="0" w:color="auto"/>
        <w:left w:val="none" w:sz="0" w:space="0" w:color="auto"/>
        <w:bottom w:val="none" w:sz="0" w:space="0" w:color="auto"/>
        <w:right w:val="none" w:sz="0" w:space="0" w:color="auto"/>
      </w:divBdr>
    </w:div>
    <w:div w:id="328991462">
      <w:bodyDiv w:val="1"/>
      <w:marLeft w:val="0"/>
      <w:marRight w:val="0"/>
      <w:marTop w:val="0"/>
      <w:marBottom w:val="0"/>
      <w:divBdr>
        <w:top w:val="none" w:sz="0" w:space="0" w:color="auto"/>
        <w:left w:val="none" w:sz="0" w:space="0" w:color="auto"/>
        <w:bottom w:val="none" w:sz="0" w:space="0" w:color="auto"/>
        <w:right w:val="none" w:sz="0" w:space="0" w:color="auto"/>
      </w:divBdr>
    </w:div>
    <w:div w:id="364520244">
      <w:bodyDiv w:val="1"/>
      <w:marLeft w:val="0"/>
      <w:marRight w:val="0"/>
      <w:marTop w:val="0"/>
      <w:marBottom w:val="0"/>
      <w:divBdr>
        <w:top w:val="none" w:sz="0" w:space="0" w:color="auto"/>
        <w:left w:val="none" w:sz="0" w:space="0" w:color="auto"/>
        <w:bottom w:val="none" w:sz="0" w:space="0" w:color="auto"/>
        <w:right w:val="none" w:sz="0" w:space="0" w:color="auto"/>
      </w:divBdr>
      <w:divsChild>
        <w:div w:id="838227925">
          <w:marLeft w:val="0"/>
          <w:marRight w:val="0"/>
          <w:marTop w:val="0"/>
          <w:marBottom w:val="0"/>
          <w:divBdr>
            <w:top w:val="none" w:sz="0" w:space="0" w:color="auto"/>
            <w:left w:val="none" w:sz="0" w:space="0" w:color="auto"/>
            <w:bottom w:val="none" w:sz="0" w:space="0" w:color="auto"/>
            <w:right w:val="none" w:sz="0" w:space="0" w:color="auto"/>
          </w:divBdr>
        </w:div>
        <w:div w:id="1183397982">
          <w:marLeft w:val="0"/>
          <w:marRight w:val="0"/>
          <w:marTop w:val="0"/>
          <w:marBottom w:val="0"/>
          <w:divBdr>
            <w:top w:val="none" w:sz="0" w:space="0" w:color="auto"/>
            <w:left w:val="none" w:sz="0" w:space="0" w:color="auto"/>
            <w:bottom w:val="none" w:sz="0" w:space="0" w:color="auto"/>
            <w:right w:val="none" w:sz="0" w:space="0" w:color="auto"/>
          </w:divBdr>
          <w:divsChild>
            <w:div w:id="1872497219">
              <w:marLeft w:val="0"/>
              <w:marRight w:val="0"/>
              <w:marTop w:val="0"/>
              <w:marBottom w:val="0"/>
              <w:divBdr>
                <w:top w:val="none" w:sz="0" w:space="0" w:color="auto"/>
                <w:left w:val="none" w:sz="0" w:space="0" w:color="auto"/>
                <w:bottom w:val="none" w:sz="0" w:space="0" w:color="auto"/>
                <w:right w:val="none" w:sz="0" w:space="0" w:color="auto"/>
              </w:divBdr>
              <w:divsChild>
                <w:div w:id="994604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1678610">
      <w:bodyDiv w:val="1"/>
      <w:marLeft w:val="0"/>
      <w:marRight w:val="0"/>
      <w:marTop w:val="0"/>
      <w:marBottom w:val="0"/>
      <w:divBdr>
        <w:top w:val="none" w:sz="0" w:space="0" w:color="auto"/>
        <w:left w:val="none" w:sz="0" w:space="0" w:color="auto"/>
        <w:bottom w:val="none" w:sz="0" w:space="0" w:color="auto"/>
        <w:right w:val="none" w:sz="0" w:space="0" w:color="auto"/>
      </w:divBdr>
      <w:divsChild>
        <w:div w:id="1527870656">
          <w:marLeft w:val="0"/>
          <w:marRight w:val="0"/>
          <w:marTop w:val="0"/>
          <w:marBottom w:val="0"/>
          <w:divBdr>
            <w:top w:val="none" w:sz="0" w:space="0" w:color="auto"/>
            <w:left w:val="none" w:sz="0" w:space="0" w:color="auto"/>
            <w:bottom w:val="none" w:sz="0" w:space="0" w:color="auto"/>
            <w:right w:val="none" w:sz="0" w:space="0" w:color="auto"/>
          </w:divBdr>
        </w:div>
      </w:divsChild>
    </w:div>
    <w:div w:id="545601243">
      <w:bodyDiv w:val="1"/>
      <w:marLeft w:val="0"/>
      <w:marRight w:val="0"/>
      <w:marTop w:val="0"/>
      <w:marBottom w:val="0"/>
      <w:divBdr>
        <w:top w:val="none" w:sz="0" w:space="0" w:color="auto"/>
        <w:left w:val="none" w:sz="0" w:space="0" w:color="auto"/>
        <w:bottom w:val="none" w:sz="0" w:space="0" w:color="auto"/>
        <w:right w:val="none" w:sz="0" w:space="0" w:color="auto"/>
      </w:divBdr>
    </w:div>
    <w:div w:id="733309768">
      <w:bodyDiv w:val="1"/>
      <w:marLeft w:val="0"/>
      <w:marRight w:val="0"/>
      <w:marTop w:val="0"/>
      <w:marBottom w:val="0"/>
      <w:divBdr>
        <w:top w:val="none" w:sz="0" w:space="0" w:color="auto"/>
        <w:left w:val="none" w:sz="0" w:space="0" w:color="auto"/>
        <w:bottom w:val="none" w:sz="0" w:space="0" w:color="auto"/>
        <w:right w:val="none" w:sz="0" w:space="0" w:color="auto"/>
      </w:divBdr>
      <w:divsChild>
        <w:div w:id="1522622160">
          <w:marLeft w:val="0"/>
          <w:marRight w:val="0"/>
          <w:marTop w:val="0"/>
          <w:marBottom w:val="0"/>
          <w:divBdr>
            <w:top w:val="none" w:sz="0" w:space="0" w:color="auto"/>
            <w:left w:val="none" w:sz="0" w:space="0" w:color="auto"/>
            <w:bottom w:val="none" w:sz="0" w:space="0" w:color="auto"/>
            <w:right w:val="none" w:sz="0" w:space="0" w:color="auto"/>
          </w:divBdr>
        </w:div>
        <w:div w:id="1754738369">
          <w:marLeft w:val="0"/>
          <w:marRight w:val="0"/>
          <w:marTop w:val="0"/>
          <w:marBottom w:val="0"/>
          <w:divBdr>
            <w:top w:val="none" w:sz="0" w:space="0" w:color="auto"/>
            <w:left w:val="none" w:sz="0" w:space="0" w:color="auto"/>
            <w:bottom w:val="none" w:sz="0" w:space="0" w:color="auto"/>
            <w:right w:val="none" w:sz="0" w:space="0" w:color="auto"/>
          </w:divBdr>
          <w:divsChild>
            <w:div w:id="139546208">
              <w:marLeft w:val="0"/>
              <w:marRight w:val="0"/>
              <w:marTop w:val="0"/>
              <w:marBottom w:val="0"/>
              <w:divBdr>
                <w:top w:val="none" w:sz="0" w:space="0" w:color="auto"/>
                <w:left w:val="none" w:sz="0" w:space="0" w:color="auto"/>
                <w:bottom w:val="none" w:sz="0" w:space="0" w:color="auto"/>
                <w:right w:val="none" w:sz="0" w:space="0" w:color="auto"/>
              </w:divBdr>
              <w:divsChild>
                <w:div w:id="23555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5104705">
      <w:bodyDiv w:val="1"/>
      <w:marLeft w:val="0"/>
      <w:marRight w:val="0"/>
      <w:marTop w:val="0"/>
      <w:marBottom w:val="0"/>
      <w:divBdr>
        <w:top w:val="none" w:sz="0" w:space="0" w:color="auto"/>
        <w:left w:val="none" w:sz="0" w:space="0" w:color="auto"/>
        <w:bottom w:val="none" w:sz="0" w:space="0" w:color="auto"/>
        <w:right w:val="none" w:sz="0" w:space="0" w:color="auto"/>
      </w:divBdr>
    </w:div>
    <w:div w:id="787701421">
      <w:bodyDiv w:val="1"/>
      <w:marLeft w:val="0"/>
      <w:marRight w:val="0"/>
      <w:marTop w:val="0"/>
      <w:marBottom w:val="0"/>
      <w:divBdr>
        <w:top w:val="none" w:sz="0" w:space="0" w:color="auto"/>
        <w:left w:val="none" w:sz="0" w:space="0" w:color="auto"/>
        <w:bottom w:val="none" w:sz="0" w:space="0" w:color="auto"/>
        <w:right w:val="none" w:sz="0" w:space="0" w:color="auto"/>
      </w:divBdr>
      <w:divsChild>
        <w:div w:id="310519863">
          <w:marLeft w:val="0"/>
          <w:marRight w:val="0"/>
          <w:marTop w:val="0"/>
          <w:marBottom w:val="0"/>
          <w:divBdr>
            <w:top w:val="none" w:sz="0" w:space="0" w:color="auto"/>
            <w:left w:val="none" w:sz="0" w:space="0" w:color="auto"/>
            <w:bottom w:val="none" w:sz="0" w:space="0" w:color="auto"/>
            <w:right w:val="none" w:sz="0" w:space="0" w:color="auto"/>
          </w:divBdr>
        </w:div>
        <w:div w:id="1999115243">
          <w:marLeft w:val="0"/>
          <w:marRight w:val="0"/>
          <w:marTop w:val="0"/>
          <w:marBottom w:val="0"/>
          <w:divBdr>
            <w:top w:val="none" w:sz="0" w:space="0" w:color="auto"/>
            <w:left w:val="none" w:sz="0" w:space="0" w:color="auto"/>
            <w:bottom w:val="none" w:sz="0" w:space="0" w:color="auto"/>
            <w:right w:val="none" w:sz="0" w:space="0" w:color="auto"/>
          </w:divBdr>
          <w:divsChild>
            <w:div w:id="1418403485">
              <w:marLeft w:val="0"/>
              <w:marRight w:val="0"/>
              <w:marTop w:val="0"/>
              <w:marBottom w:val="0"/>
              <w:divBdr>
                <w:top w:val="none" w:sz="0" w:space="0" w:color="auto"/>
                <w:left w:val="none" w:sz="0" w:space="0" w:color="auto"/>
                <w:bottom w:val="none" w:sz="0" w:space="0" w:color="auto"/>
                <w:right w:val="none" w:sz="0" w:space="0" w:color="auto"/>
              </w:divBdr>
              <w:divsChild>
                <w:div w:id="1288703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3640564">
      <w:bodyDiv w:val="1"/>
      <w:marLeft w:val="0"/>
      <w:marRight w:val="0"/>
      <w:marTop w:val="0"/>
      <w:marBottom w:val="0"/>
      <w:divBdr>
        <w:top w:val="none" w:sz="0" w:space="0" w:color="auto"/>
        <w:left w:val="none" w:sz="0" w:space="0" w:color="auto"/>
        <w:bottom w:val="none" w:sz="0" w:space="0" w:color="auto"/>
        <w:right w:val="none" w:sz="0" w:space="0" w:color="auto"/>
      </w:divBdr>
    </w:div>
    <w:div w:id="1076168984">
      <w:bodyDiv w:val="1"/>
      <w:marLeft w:val="0"/>
      <w:marRight w:val="0"/>
      <w:marTop w:val="0"/>
      <w:marBottom w:val="0"/>
      <w:divBdr>
        <w:top w:val="none" w:sz="0" w:space="0" w:color="auto"/>
        <w:left w:val="none" w:sz="0" w:space="0" w:color="auto"/>
        <w:bottom w:val="none" w:sz="0" w:space="0" w:color="auto"/>
        <w:right w:val="none" w:sz="0" w:space="0" w:color="auto"/>
      </w:divBdr>
    </w:div>
    <w:div w:id="1151219211">
      <w:bodyDiv w:val="1"/>
      <w:marLeft w:val="0"/>
      <w:marRight w:val="0"/>
      <w:marTop w:val="0"/>
      <w:marBottom w:val="0"/>
      <w:divBdr>
        <w:top w:val="none" w:sz="0" w:space="0" w:color="auto"/>
        <w:left w:val="none" w:sz="0" w:space="0" w:color="auto"/>
        <w:bottom w:val="none" w:sz="0" w:space="0" w:color="auto"/>
        <w:right w:val="none" w:sz="0" w:space="0" w:color="auto"/>
      </w:divBdr>
    </w:div>
    <w:div w:id="1383754777">
      <w:bodyDiv w:val="1"/>
      <w:marLeft w:val="0"/>
      <w:marRight w:val="0"/>
      <w:marTop w:val="0"/>
      <w:marBottom w:val="0"/>
      <w:divBdr>
        <w:top w:val="none" w:sz="0" w:space="0" w:color="auto"/>
        <w:left w:val="none" w:sz="0" w:space="0" w:color="auto"/>
        <w:bottom w:val="none" w:sz="0" w:space="0" w:color="auto"/>
        <w:right w:val="none" w:sz="0" w:space="0" w:color="auto"/>
      </w:divBdr>
    </w:div>
    <w:div w:id="1389114849">
      <w:bodyDiv w:val="1"/>
      <w:marLeft w:val="0"/>
      <w:marRight w:val="0"/>
      <w:marTop w:val="0"/>
      <w:marBottom w:val="0"/>
      <w:divBdr>
        <w:top w:val="none" w:sz="0" w:space="0" w:color="auto"/>
        <w:left w:val="none" w:sz="0" w:space="0" w:color="auto"/>
        <w:bottom w:val="none" w:sz="0" w:space="0" w:color="auto"/>
        <w:right w:val="none" w:sz="0" w:space="0" w:color="auto"/>
      </w:divBdr>
      <w:divsChild>
        <w:div w:id="380981052">
          <w:marLeft w:val="0"/>
          <w:marRight w:val="0"/>
          <w:marTop w:val="0"/>
          <w:marBottom w:val="0"/>
          <w:divBdr>
            <w:top w:val="none" w:sz="0" w:space="0" w:color="auto"/>
            <w:left w:val="none" w:sz="0" w:space="0" w:color="auto"/>
            <w:bottom w:val="none" w:sz="0" w:space="0" w:color="auto"/>
            <w:right w:val="none" w:sz="0" w:space="0" w:color="auto"/>
          </w:divBdr>
          <w:divsChild>
            <w:div w:id="296492862">
              <w:marLeft w:val="0"/>
              <w:marRight w:val="0"/>
              <w:marTop w:val="0"/>
              <w:marBottom w:val="0"/>
              <w:divBdr>
                <w:top w:val="none" w:sz="0" w:space="0" w:color="auto"/>
                <w:left w:val="none" w:sz="0" w:space="0" w:color="auto"/>
                <w:bottom w:val="none" w:sz="0" w:space="0" w:color="auto"/>
                <w:right w:val="none" w:sz="0" w:space="0" w:color="auto"/>
              </w:divBdr>
              <w:divsChild>
                <w:div w:id="1102847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8895712">
          <w:marLeft w:val="0"/>
          <w:marRight w:val="0"/>
          <w:marTop w:val="0"/>
          <w:marBottom w:val="0"/>
          <w:divBdr>
            <w:top w:val="none" w:sz="0" w:space="0" w:color="auto"/>
            <w:left w:val="none" w:sz="0" w:space="0" w:color="auto"/>
            <w:bottom w:val="none" w:sz="0" w:space="0" w:color="auto"/>
            <w:right w:val="none" w:sz="0" w:space="0" w:color="auto"/>
          </w:divBdr>
        </w:div>
      </w:divsChild>
    </w:div>
    <w:div w:id="1466385870">
      <w:bodyDiv w:val="1"/>
      <w:marLeft w:val="0"/>
      <w:marRight w:val="0"/>
      <w:marTop w:val="0"/>
      <w:marBottom w:val="0"/>
      <w:divBdr>
        <w:top w:val="none" w:sz="0" w:space="0" w:color="auto"/>
        <w:left w:val="none" w:sz="0" w:space="0" w:color="auto"/>
        <w:bottom w:val="none" w:sz="0" w:space="0" w:color="auto"/>
        <w:right w:val="none" w:sz="0" w:space="0" w:color="auto"/>
      </w:divBdr>
    </w:div>
    <w:div w:id="1503008932">
      <w:bodyDiv w:val="1"/>
      <w:marLeft w:val="0"/>
      <w:marRight w:val="0"/>
      <w:marTop w:val="0"/>
      <w:marBottom w:val="0"/>
      <w:divBdr>
        <w:top w:val="none" w:sz="0" w:space="0" w:color="auto"/>
        <w:left w:val="none" w:sz="0" w:space="0" w:color="auto"/>
        <w:bottom w:val="none" w:sz="0" w:space="0" w:color="auto"/>
        <w:right w:val="none" w:sz="0" w:space="0" w:color="auto"/>
      </w:divBdr>
    </w:div>
    <w:div w:id="1585796551">
      <w:bodyDiv w:val="1"/>
      <w:marLeft w:val="0"/>
      <w:marRight w:val="0"/>
      <w:marTop w:val="0"/>
      <w:marBottom w:val="0"/>
      <w:divBdr>
        <w:top w:val="none" w:sz="0" w:space="0" w:color="auto"/>
        <w:left w:val="none" w:sz="0" w:space="0" w:color="auto"/>
        <w:bottom w:val="none" w:sz="0" w:space="0" w:color="auto"/>
        <w:right w:val="none" w:sz="0" w:space="0" w:color="auto"/>
      </w:divBdr>
      <w:divsChild>
        <w:div w:id="871266078">
          <w:marLeft w:val="0"/>
          <w:marRight w:val="0"/>
          <w:marTop w:val="0"/>
          <w:marBottom w:val="0"/>
          <w:divBdr>
            <w:top w:val="none" w:sz="0" w:space="0" w:color="auto"/>
            <w:left w:val="none" w:sz="0" w:space="0" w:color="auto"/>
            <w:bottom w:val="none" w:sz="0" w:space="0" w:color="auto"/>
            <w:right w:val="none" w:sz="0" w:space="0" w:color="auto"/>
          </w:divBdr>
          <w:divsChild>
            <w:div w:id="1352101970">
              <w:marLeft w:val="0"/>
              <w:marRight w:val="0"/>
              <w:marTop w:val="0"/>
              <w:marBottom w:val="0"/>
              <w:divBdr>
                <w:top w:val="none" w:sz="0" w:space="0" w:color="auto"/>
                <w:left w:val="none" w:sz="0" w:space="0" w:color="auto"/>
                <w:bottom w:val="none" w:sz="0" w:space="0" w:color="auto"/>
                <w:right w:val="none" w:sz="0" w:space="0" w:color="auto"/>
              </w:divBdr>
              <w:divsChild>
                <w:div w:id="2016109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266723">
          <w:marLeft w:val="0"/>
          <w:marRight w:val="0"/>
          <w:marTop w:val="0"/>
          <w:marBottom w:val="0"/>
          <w:divBdr>
            <w:top w:val="none" w:sz="0" w:space="0" w:color="auto"/>
            <w:left w:val="none" w:sz="0" w:space="0" w:color="auto"/>
            <w:bottom w:val="none" w:sz="0" w:space="0" w:color="auto"/>
            <w:right w:val="none" w:sz="0" w:space="0" w:color="auto"/>
          </w:divBdr>
        </w:div>
      </w:divsChild>
    </w:div>
    <w:div w:id="1668437016">
      <w:bodyDiv w:val="1"/>
      <w:marLeft w:val="0"/>
      <w:marRight w:val="0"/>
      <w:marTop w:val="0"/>
      <w:marBottom w:val="0"/>
      <w:divBdr>
        <w:top w:val="none" w:sz="0" w:space="0" w:color="auto"/>
        <w:left w:val="none" w:sz="0" w:space="0" w:color="auto"/>
        <w:bottom w:val="none" w:sz="0" w:space="0" w:color="auto"/>
        <w:right w:val="none" w:sz="0" w:space="0" w:color="auto"/>
      </w:divBdr>
    </w:div>
    <w:div w:id="1793132345">
      <w:bodyDiv w:val="1"/>
      <w:marLeft w:val="0"/>
      <w:marRight w:val="0"/>
      <w:marTop w:val="0"/>
      <w:marBottom w:val="0"/>
      <w:divBdr>
        <w:top w:val="none" w:sz="0" w:space="0" w:color="auto"/>
        <w:left w:val="none" w:sz="0" w:space="0" w:color="auto"/>
        <w:bottom w:val="none" w:sz="0" w:space="0" w:color="auto"/>
        <w:right w:val="none" w:sz="0" w:space="0" w:color="auto"/>
      </w:divBdr>
    </w:div>
    <w:div w:id="1906645390">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41058-par-valsts-noslepum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likumi.lv/ta/id/41058-par-valsts-noslepumu"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8C3DDA-A893-4D5B-B3C0-1106DDD9D4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71</Pages>
  <Words>69635</Words>
  <Characters>39693</Characters>
  <Application>Microsoft Office Word</Application>
  <DocSecurity>0</DocSecurity>
  <Lines>330</Lines>
  <Paragraphs>218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Izziņa iebildumiem vai priekšlikumiem</vt:lpstr>
      <vt:lpstr>Izziņa iebildumiem vai priekšlikumiem</vt:lpstr>
    </vt:vector>
  </TitlesOfParts>
  <Company>dome</Company>
  <LinksUpToDate>false</LinksUpToDate>
  <CharactersWithSpaces>109110</CharactersWithSpaces>
  <SharedDoc>false</SharedDoc>
  <HLinks>
    <vt:vector size="12" baseType="variant">
      <vt:variant>
        <vt:i4>8126510</vt:i4>
      </vt:variant>
      <vt:variant>
        <vt:i4>3</vt:i4>
      </vt:variant>
      <vt:variant>
        <vt:i4>0</vt:i4>
      </vt:variant>
      <vt:variant>
        <vt:i4>5</vt:i4>
      </vt:variant>
      <vt:variant>
        <vt:lpwstr>https://likumi.lv/ta/id/41058-par-valsts-noslepumu</vt:lpwstr>
      </vt:variant>
      <vt:variant>
        <vt:lpwstr/>
      </vt:variant>
      <vt:variant>
        <vt:i4>8126510</vt:i4>
      </vt:variant>
      <vt:variant>
        <vt:i4>0</vt:i4>
      </vt:variant>
      <vt:variant>
        <vt:i4>0</vt:i4>
      </vt:variant>
      <vt:variant>
        <vt:i4>5</vt:i4>
      </vt:variant>
      <vt:variant>
        <vt:lpwstr>https://likumi.lv/ta/id/41058-par-valsts-noslepumu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 iebildumiem vai priekšlikumiem</dc:title>
  <dc:subject/>
  <dc:creator>Administrators</dc:creator>
  <cp:keywords/>
  <cp:lastModifiedBy>111</cp:lastModifiedBy>
  <cp:revision>2</cp:revision>
  <cp:lastPrinted>2010-03-04T15:09:00Z</cp:lastPrinted>
  <dcterms:created xsi:type="dcterms:W3CDTF">2026-05-15T07:37:00Z</dcterms:created>
  <dcterms:modified xsi:type="dcterms:W3CDTF">2026-05-15T07:37:00Z</dcterms:modified>
</cp:coreProperties>
</file>