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445C5" w14:textId="2CEC1916" w:rsidR="00120AE8" w:rsidRPr="006978F3" w:rsidRDefault="002A5A9F" w:rsidP="006978F3">
      <w:pPr>
        <w:pStyle w:val="naisf"/>
        <w:spacing w:before="0" w:after="0"/>
        <w:ind w:firstLine="0"/>
        <w:jc w:val="center"/>
        <w:rPr>
          <w:b/>
          <w:sz w:val="28"/>
          <w:szCs w:val="28"/>
        </w:rPr>
      </w:pPr>
      <w:bookmarkStart w:id="0" w:name="OLE_LINK77"/>
      <w:bookmarkStart w:id="1" w:name="OLE_LINK16"/>
      <w:r w:rsidRPr="006978F3">
        <w:rPr>
          <w:b/>
          <w:sz w:val="28"/>
          <w:szCs w:val="28"/>
        </w:rPr>
        <w:t>Izziņa p</w:t>
      </w:r>
      <w:r w:rsidR="00120AE8" w:rsidRPr="006978F3">
        <w:rPr>
          <w:b/>
          <w:sz w:val="28"/>
          <w:szCs w:val="28"/>
        </w:rPr>
        <w:t xml:space="preserve">ēc </w:t>
      </w:r>
      <w:r w:rsidR="00185F35" w:rsidRPr="006978F3">
        <w:rPr>
          <w:b/>
          <w:sz w:val="28"/>
          <w:szCs w:val="28"/>
        </w:rPr>
        <w:t xml:space="preserve">Zemkopības ministrijas organizētās sanāksmes 2024.gada 5.decembrī par </w:t>
      </w:r>
      <w:r w:rsidR="006978F3" w:rsidRPr="006978F3">
        <w:rPr>
          <w:b/>
          <w:sz w:val="28"/>
          <w:szCs w:val="28"/>
        </w:rPr>
        <w:t>s</w:t>
      </w:r>
      <w:r w:rsidR="00185F35" w:rsidRPr="006978F3">
        <w:rPr>
          <w:b/>
          <w:sz w:val="28"/>
          <w:szCs w:val="28"/>
        </w:rPr>
        <w:t>abiedriskajā apspriešanā izsludināto laikā no 28.10.2024. līdz 14.11.2024. tiesību akta projektu “Noteikumi par suņa, kaķa un mājas (istabas) seska pavairošanu”</w:t>
      </w:r>
      <w:r w:rsidR="0047770B">
        <w:rPr>
          <w:b/>
          <w:sz w:val="28"/>
          <w:szCs w:val="28"/>
        </w:rPr>
        <w:t xml:space="preserve"> </w:t>
      </w:r>
      <w:r w:rsidR="0047770B">
        <w:rPr>
          <w:b/>
          <w:bCs/>
          <w:sz w:val="28"/>
          <w:szCs w:val="28"/>
        </w:rPr>
        <w:t>(24-TA-2630)</w:t>
      </w:r>
      <w:bookmarkEnd w:id="0"/>
    </w:p>
    <w:bookmarkEnd w:id="1"/>
    <w:p w14:paraId="3F15628B" w14:textId="77777777" w:rsidR="00120AE8" w:rsidRPr="00B53DEB" w:rsidRDefault="00120AE8" w:rsidP="00120AE8">
      <w:pPr>
        <w:pStyle w:val="naisf"/>
        <w:spacing w:before="0" w:after="0"/>
        <w:ind w:firstLine="0"/>
        <w:jc w:val="center"/>
      </w:pPr>
    </w:p>
    <w:tbl>
      <w:tblPr>
        <w:tblW w:w="1465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4394"/>
        <w:gridCol w:w="3440"/>
        <w:gridCol w:w="3026"/>
      </w:tblGrid>
      <w:tr w:rsidR="00120AE8" w:rsidRPr="00B53DEB" w14:paraId="144E65A6" w14:textId="77777777" w:rsidTr="00745351">
        <w:tc>
          <w:tcPr>
            <w:tcW w:w="708" w:type="dxa"/>
            <w:tcBorders>
              <w:top w:val="single" w:sz="6" w:space="0" w:color="000000"/>
              <w:left w:val="single" w:sz="6" w:space="0" w:color="000000"/>
              <w:bottom w:val="single" w:sz="6" w:space="0" w:color="000000"/>
              <w:right w:val="single" w:sz="6" w:space="0" w:color="000000"/>
            </w:tcBorders>
            <w:vAlign w:val="center"/>
          </w:tcPr>
          <w:p w14:paraId="32724F61" w14:textId="77777777" w:rsidR="00120AE8" w:rsidRPr="00B53DEB" w:rsidRDefault="00120AE8" w:rsidP="00745351">
            <w:pPr>
              <w:pStyle w:val="naisc"/>
              <w:spacing w:before="0" w:after="0"/>
            </w:pPr>
            <w:r w:rsidRPr="00B53DEB">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665C10C1" w14:textId="77777777" w:rsidR="00120AE8" w:rsidRPr="00B53DEB" w:rsidRDefault="00120AE8" w:rsidP="00745351">
            <w:pPr>
              <w:pStyle w:val="naisc"/>
              <w:spacing w:before="0" w:after="0"/>
              <w:ind w:firstLine="12"/>
            </w:pPr>
            <w:r w:rsidRPr="00B53DEB">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74FBB81E" w14:textId="77777777" w:rsidR="00120AE8" w:rsidRPr="00B53DEB" w:rsidRDefault="00120AE8" w:rsidP="00745351">
            <w:pPr>
              <w:pStyle w:val="naisc"/>
              <w:spacing w:before="0" w:after="0"/>
              <w:ind w:right="3"/>
            </w:pPr>
            <w:r w:rsidRPr="00B53DEB">
              <w:t>Atzinumā norādītais citas institūcijas iebildums, kā arī saskaņošanā papildus izteiktais iebildums par projekta konkrēto punktu (pantu)</w:t>
            </w:r>
          </w:p>
        </w:tc>
        <w:tc>
          <w:tcPr>
            <w:tcW w:w="3440" w:type="dxa"/>
            <w:tcBorders>
              <w:top w:val="single" w:sz="6" w:space="0" w:color="000000"/>
              <w:left w:val="single" w:sz="6" w:space="0" w:color="000000"/>
              <w:bottom w:val="single" w:sz="6" w:space="0" w:color="000000"/>
              <w:right w:val="single" w:sz="6" w:space="0" w:color="000000"/>
            </w:tcBorders>
            <w:vAlign w:val="center"/>
          </w:tcPr>
          <w:p w14:paraId="77D34856" w14:textId="77777777" w:rsidR="00120AE8" w:rsidRPr="00B53DEB" w:rsidRDefault="00120AE8" w:rsidP="00745351">
            <w:pPr>
              <w:pStyle w:val="naisc"/>
              <w:spacing w:before="0" w:after="0"/>
              <w:ind w:firstLine="21"/>
            </w:pPr>
            <w:r w:rsidRPr="00B53DEB">
              <w:t>Atbildīgās ministrijas norāde par to, ka iebildums ir ņemts vērā, vai informācija par saskaņošanā panākto alternatīvo risinājumu</w:t>
            </w:r>
          </w:p>
        </w:tc>
        <w:tc>
          <w:tcPr>
            <w:tcW w:w="3026" w:type="dxa"/>
            <w:tcBorders>
              <w:top w:val="single" w:sz="4" w:space="0" w:color="auto"/>
              <w:left w:val="single" w:sz="4" w:space="0" w:color="auto"/>
              <w:bottom w:val="single" w:sz="4" w:space="0" w:color="auto"/>
            </w:tcBorders>
            <w:vAlign w:val="center"/>
          </w:tcPr>
          <w:p w14:paraId="7F8B0BBE" w14:textId="77777777" w:rsidR="00120AE8" w:rsidRPr="00B53DEB" w:rsidRDefault="00120AE8" w:rsidP="00745351">
            <w:pPr>
              <w:jc w:val="center"/>
            </w:pPr>
            <w:r w:rsidRPr="00B53DEB">
              <w:t>Projekta attiecīgā punkta (panta) galīgā redakcija</w:t>
            </w:r>
          </w:p>
        </w:tc>
      </w:tr>
      <w:tr w:rsidR="00120AE8" w:rsidRPr="00B53DEB" w14:paraId="239A0296"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E9E3AE4" w14:textId="77777777" w:rsidR="00120AE8" w:rsidRPr="00B53DEB" w:rsidRDefault="00120AE8" w:rsidP="00745351">
            <w:pPr>
              <w:pStyle w:val="naisc"/>
              <w:spacing w:before="0" w:after="0"/>
              <w:rPr>
                <w:sz w:val="20"/>
                <w:szCs w:val="20"/>
              </w:rPr>
            </w:pPr>
            <w:r w:rsidRPr="00B53DEB">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37460F66" w14:textId="77777777" w:rsidR="00120AE8" w:rsidRPr="00B53DEB" w:rsidRDefault="00120AE8" w:rsidP="00745351">
            <w:pPr>
              <w:pStyle w:val="naisc"/>
              <w:spacing w:before="0" w:after="0"/>
              <w:ind w:firstLine="720"/>
              <w:rPr>
                <w:sz w:val="20"/>
                <w:szCs w:val="20"/>
              </w:rPr>
            </w:pPr>
            <w:r w:rsidRPr="00B53DEB">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15C99C57" w14:textId="77777777" w:rsidR="00120AE8" w:rsidRPr="00B53DEB" w:rsidRDefault="00120AE8" w:rsidP="00745351">
            <w:pPr>
              <w:pStyle w:val="naisc"/>
              <w:spacing w:before="0" w:after="0"/>
              <w:ind w:firstLine="720"/>
              <w:rPr>
                <w:sz w:val="20"/>
                <w:szCs w:val="20"/>
              </w:rPr>
            </w:pPr>
            <w:r w:rsidRPr="00B53DEB">
              <w:rPr>
                <w:sz w:val="20"/>
                <w:szCs w:val="20"/>
              </w:rPr>
              <w:t>3</w:t>
            </w:r>
          </w:p>
        </w:tc>
        <w:tc>
          <w:tcPr>
            <w:tcW w:w="3440" w:type="dxa"/>
            <w:tcBorders>
              <w:top w:val="single" w:sz="6" w:space="0" w:color="000000"/>
              <w:left w:val="single" w:sz="6" w:space="0" w:color="000000"/>
              <w:bottom w:val="single" w:sz="6" w:space="0" w:color="000000"/>
              <w:right w:val="single" w:sz="6" w:space="0" w:color="000000"/>
            </w:tcBorders>
          </w:tcPr>
          <w:p w14:paraId="727F78BD" w14:textId="77777777" w:rsidR="00120AE8" w:rsidRPr="00B53DEB" w:rsidRDefault="00120AE8" w:rsidP="00745351">
            <w:pPr>
              <w:pStyle w:val="naisc"/>
              <w:spacing w:before="0" w:after="0"/>
              <w:ind w:firstLine="720"/>
              <w:rPr>
                <w:sz w:val="20"/>
                <w:szCs w:val="20"/>
              </w:rPr>
            </w:pPr>
            <w:r w:rsidRPr="00B53DEB">
              <w:rPr>
                <w:sz w:val="20"/>
                <w:szCs w:val="20"/>
              </w:rPr>
              <w:t>4</w:t>
            </w:r>
          </w:p>
        </w:tc>
        <w:tc>
          <w:tcPr>
            <w:tcW w:w="3026" w:type="dxa"/>
            <w:tcBorders>
              <w:top w:val="single" w:sz="4" w:space="0" w:color="auto"/>
              <w:left w:val="single" w:sz="4" w:space="0" w:color="auto"/>
              <w:bottom w:val="single" w:sz="4" w:space="0" w:color="auto"/>
            </w:tcBorders>
          </w:tcPr>
          <w:p w14:paraId="1F47E146" w14:textId="77777777" w:rsidR="00120AE8" w:rsidRPr="00B53DEB" w:rsidRDefault="00120AE8" w:rsidP="00745351">
            <w:pPr>
              <w:jc w:val="center"/>
              <w:rPr>
                <w:sz w:val="20"/>
                <w:szCs w:val="20"/>
              </w:rPr>
            </w:pPr>
            <w:r w:rsidRPr="00B53DEB">
              <w:rPr>
                <w:sz w:val="20"/>
                <w:szCs w:val="20"/>
              </w:rPr>
              <w:t>5</w:t>
            </w:r>
          </w:p>
        </w:tc>
      </w:tr>
      <w:tr w:rsidR="00120AE8" w:rsidRPr="00B53DEB" w14:paraId="1CEF338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6620B42" w14:textId="77777777" w:rsidR="00120AE8" w:rsidRPr="00B53DEB" w:rsidRDefault="00120AE8" w:rsidP="00745351">
            <w:pPr>
              <w:pStyle w:val="naisc"/>
              <w:spacing w:before="0" w:after="0"/>
            </w:pPr>
            <w:r w:rsidRPr="00B53DEB">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5A56C9DA" w14:textId="77777777" w:rsidR="00120AE8" w:rsidRPr="00B53DEB" w:rsidRDefault="00120AE8" w:rsidP="00745351">
            <w:pPr>
              <w:pStyle w:val="paragraphheader"/>
              <w:contextualSpacing w:val="0"/>
              <w:jc w:val="center"/>
              <w:rPr>
                <w:b/>
                <w:color w:val="auto"/>
              </w:rPr>
            </w:pPr>
            <w:r w:rsidRPr="00B53DEB">
              <w:rPr>
                <w:b/>
                <w:color w:val="auto"/>
              </w:rPr>
              <w:t>I.</w:t>
            </w:r>
            <w:r w:rsidRPr="00B53DEB">
              <w:rPr>
                <w:color w:val="auto"/>
              </w:rPr>
              <w:t xml:space="preserve"> </w:t>
            </w:r>
            <w:r w:rsidRPr="00B53DEB">
              <w:rPr>
                <w:b/>
                <w:color w:val="auto"/>
              </w:rPr>
              <w:t>Vispārīgie jautājumi</w:t>
            </w:r>
          </w:p>
          <w:p w14:paraId="4E8A9918" w14:textId="77777777" w:rsidR="00120AE8" w:rsidRPr="00B53DEB" w:rsidRDefault="00120AE8" w:rsidP="00745351">
            <w:pPr>
              <w:spacing w:before="280"/>
              <w:jc w:val="both"/>
            </w:pPr>
            <w:r w:rsidRPr="00B53DEB">
              <w:t>1. Noteikumi nosaka:</w:t>
            </w:r>
          </w:p>
          <w:p w14:paraId="362012F3" w14:textId="77777777" w:rsidR="00120AE8" w:rsidRPr="00B53DEB" w:rsidRDefault="00120AE8" w:rsidP="00745351">
            <w:pPr>
              <w:jc w:val="both"/>
            </w:pPr>
            <w:r w:rsidRPr="00B53DEB">
              <w:t>1.1. attiecībā uz mājas (istabas) dzīvnieku — suņu, kaķu vai mājas (istabas) sesku (turpmāk – dzīvnieki) — pavairošanu:</w:t>
            </w:r>
          </w:p>
          <w:p w14:paraId="0783B6F8" w14:textId="77777777" w:rsidR="00120AE8" w:rsidRPr="00B53DEB" w:rsidRDefault="00120AE8" w:rsidP="00745351">
            <w:pPr>
              <w:jc w:val="both"/>
            </w:pPr>
            <w:r w:rsidRPr="00B53DEB">
              <w:t>1.1.1. prasības attiecībā uz telpām, aprīkojumu, inventāru un dzīvnieku kopēju;</w:t>
            </w:r>
          </w:p>
          <w:p w14:paraId="630EEE88"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0A9C13C8" w14:textId="77777777" w:rsidR="00120AE8" w:rsidRPr="00054F8E" w:rsidRDefault="00C35F7C" w:rsidP="00745351">
            <w:pPr>
              <w:pStyle w:val="naisc"/>
              <w:spacing w:before="0" w:after="0"/>
              <w:jc w:val="left"/>
            </w:pPr>
            <w:r w:rsidRPr="00054F8E">
              <w:t>Dzivniekupolicija.lv:</w:t>
            </w:r>
          </w:p>
          <w:p w14:paraId="3FC0C03C" w14:textId="77777777" w:rsidR="00C35F7C" w:rsidRPr="00054F8E" w:rsidRDefault="00C35F7C" w:rsidP="00054F8E">
            <w:pPr>
              <w:pStyle w:val="Footer"/>
              <w:jc w:val="both"/>
            </w:pPr>
            <w:r w:rsidRPr="00054F8E">
              <w:t xml:space="preserve">Joprojām Nodibinājums uztur vispārīgo iebildumu (14.11.2024. priekšlikumi un iebildumi – skatīt pielikumā) par MK noteikumu projekta formālo saturu un neatbilstību Dzīvnieku aizsardzības likuma anotācijā noteiktiem mērķiem un </w:t>
            </w:r>
            <w:bookmarkStart w:id="2" w:name="OLE_LINK53"/>
            <w:r w:rsidRPr="00054F8E">
              <w:t xml:space="preserve">Eiropas Savienības Padomes un Parlamenta regulas projektā “Par suņu un kaķu labturību un izsekojamību” </w:t>
            </w:r>
            <w:bookmarkEnd w:id="2"/>
            <w:r w:rsidRPr="00054F8E">
              <w:t>(</w:t>
            </w:r>
            <w:r w:rsidRPr="00054F8E">
              <w:rPr>
                <w:i/>
                <w:iCs/>
              </w:rPr>
              <w:t>Briselē, 7.12.2023., COM(2023) 769 final, 2023/0447(COD)</w:t>
            </w:r>
            <w:r w:rsidRPr="00054F8E">
              <w:t>) (turpmāk tekstā – ES regula) ietvertām normām.</w:t>
            </w:r>
          </w:p>
          <w:p w14:paraId="4B7EA430" w14:textId="77777777" w:rsidR="00D67B9B" w:rsidRDefault="00D67B9B" w:rsidP="00D67B9B">
            <w:pPr>
              <w:pStyle w:val="Footer"/>
              <w:tabs>
                <w:tab w:val="clear" w:pos="4153"/>
                <w:tab w:val="clear" w:pos="8306"/>
              </w:tabs>
              <w:jc w:val="both"/>
              <w:rPr>
                <w:szCs w:val="22"/>
              </w:rPr>
            </w:pPr>
          </w:p>
          <w:p w14:paraId="4B5A424B" w14:textId="218020FF" w:rsidR="00C35F7C" w:rsidRDefault="00C35F7C" w:rsidP="00D67B9B">
            <w:pPr>
              <w:pStyle w:val="Footer"/>
              <w:tabs>
                <w:tab w:val="clear" w:pos="4153"/>
                <w:tab w:val="clear" w:pos="8306"/>
              </w:tabs>
              <w:jc w:val="both"/>
              <w:rPr>
                <w:szCs w:val="22"/>
              </w:rPr>
            </w:pPr>
            <w:r>
              <w:rPr>
                <w:szCs w:val="22"/>
              </w:rPr>
              <w:t xml:space="preserve">Lai gan ES regula pašlaik vēl ir izstrādes stadijā un tās mērķis ir uzlabot dzīvnieku labturību, nodrošinot izsekojamību, patērētāju aizsardzību un aizsardzību pret nelikumīgu tirdzniecību (dzīvnieku audzētavās, patversmēs, pagaidu mājās), </w:t>
            </w:r>
            <w:r>
              <w:rPr>
                <w:szCs w:val="22"/>
              </w:rPr>
              <w:lastRenderedPageBreak/>
              <w:t xml:space="preserve">tomēr Zemkopības ministrija izstrādājot Ministru kabineta noteikumus, </w:t>
            </w:r>
            <w:r w:rsidRPr="00945288">
              <w:rPr>
                <w:szCs w:val="22"/>
              </w:rPr>
              <w:t>joprojām neparedz dzīvnieku pavairotāju stingru</w:t>
            </w:r>
            <w:r>
              <w:rPr>
                <w:szCs w:val="22"/>
              </w:rPr>
              <w:t xml:space="preserve"> </w:t>
            </w:r>
            <w:r w:rsidRPr="00945288">
              <w:rPr>
                <w:szCs w:val="22"/>
              </w:rPr>
              <w:t>kontroli.</w:t>
            </w:r>
            <w:r>
              <w:rPr>
                <w:szCs w:val="22"/>
              </w:rPr>
              <w:t xml:space="preserve"> Ministru kabineta noteikumi dzīvnieku glābšanas jomā ir ļoti sīki un konkrēti regulēti, bet dzīvnieku pavairotāju noteikumi joprojām tiek regulēti formāli, nevis tiek </w:t>
            </w:r>
            <w:r w:rsidRPr="00D438D1">
              <w:rPr>
                <w:szCs w:val="22"/>
              </w:rPr>
              <w:t>ievie</w:t>
            </w:r>
            <w:r>
              <w:rPr>
                <w:szCs w:val="22"/>
              </w:rPr>
              <w:t>sti saprātīgi</w:t>
            </w:r>
            <w:r w:rsidRPr="00D438D1">
              <w:rPr>
                <w:szCs w:val="22"/>
              </w:rPr>
              <w:t xml:space="preserve"> uzraudzības mehānism</w:t>
            </w:r>
            <w:r>
              <w:rPr>
                <w:szCs w:val="22"/>
              </w:rPr>
              <w:t xml:space="preserve">i un noteikumi dzīvnieku pavairotājiem. </w:t>
            </w:r>
          </w:p>
          <w:p w14:paraId="60AE0FF6" w14:textId="77777777" w:rsidR="00C35F7C" w:rsidRDefault="00C35F7C" w:rsidP="00C35F7C">
            <w:pPr>
              <w:pStyle w:val="Footer"/>
              <w:tabs>
                <w:tab w:val="clear" w:pos="4153"/>
                <w:tab w:val="clear" w:pos="8306"/>
              </w:tabs>
              <w:ind w:firstLine="851"/>
              <w:jc w:val="both"/>
              <w:rPr>
                <w:szCs w:val="22"/>
              </w:rPr>
            </w:pPr>
            <w:r>
              <w:rPr>
                <w:szCs w:val="22"/>
              </w:rPr>
              <w:t>Mūsuprāt, dzīvnieku glābšanu un pavairošanu regulējošiem normatīviem ir jābūt līdzvērtīgiem. Nav pieļaujama situācija, ka normatīviem neatbilstoša glābšana tiek aizliegta</w:t>
            </w:r>
            <w:r>
              <w:rPr>
                <w:rStyle w:val="FootnoteReference"/>
                <w:szCs w:val="22"/>
              </w:rPr>
              <w:footnoteReference w:id="1"/>
            </w:r>
            <w:r>
              <w:rPr>
                <w:szCs w:val="22"/>
              </w:rPr>
              <w:t xml:space="preserve">, bet </w:t>
            </w:r>
            <w:r w:rsidRPr="00945288">
              <w:rPr>
                <w:szCs w:val="22"/>
              </w:rPr>
              <w:t>dzīvnieku pavairošana tiek turpināta nekontrolētos, neizsekojamos apjomos.</w:t>
            </w:r>
            <w:r>
              <w:rPr>
                <w:szCs w:val="22"/>
              </w:rPr>
              <w:t xml:space="preserve"> </w:t>
            </w:r>
          </w:p>
          <w:p w14:paraId="771F3808" w14:textId="77777777" w:rsidR="00C35F7C" w:rsidRDefault="00C35F7C" w:rsidP="00C35F7C">
            <w:pPr>
              <w:pStyle w:val="FootnoteText"/>
              <w:jc w:val="both"/>
            </w:pPr>
          </w:p>
          <w:p w14:paraId="6827B196" w14:textId="3473B892" w:rsidR="00C35F7C" w:rsidRPr="00A116BA" w:rsidRDefault="00A116BA" w:rsidP="00C35F7C">
            <w:pPr>
              <w:pStyle w:val="FootnoteText"/>
              <w:jc w:val="both"/>
              <w:rPr>
                <w:sz w:val="24"/>
                <w:szCs w:val="24"/>
              </w:rPr>
            </w:pPr>
            <w:r w:rsidRPr="00945288">
              <w:rPr>
                <w:sz w:val="24"/>
                <w:szCs w:val="24"/>
              </w:rPr>
              <w:t>14.11.24.:</w:t>
            </w:r>
          </w:p>
          <w:p w14:paraId="55D4BF14" w14:textId="77777777" w:rsidR="00C35F7C" w:rsidRPr="00B53DEB" w:rsidRDefault="00C35F7C" w:rsidP="00C35F7C">
            <w:pPr>
              <w:rPr>
                <w:b/>
                <w:bCs/>
              </w:rPr>
            </w:pPr>
            <w:bookmarkStart w:id="4" w:name="OLE_LINK56"/>
            <w:r w:rsidRPr="00B53DEB">
              <w:rPr>
                <w:b/>
                <w:bCs/>
              </w:rPr>
              <w:t>Nodibinājums "dzivniekupolicija.lv"</w:t>
            </w:r>
            <w:bookmarkEnd w:id="4"/>
            <w:r w:rsidRPr="00B53DEB">
              <w:rPr>
                <w:b/>
                <w:bCs/>
              </w:rPr>
              <w:t>, Daina Celitāne:</w:t>
            </w:r>
          </w:p>
          <w:p w14:paraId="6CB49985" w14:textId="63E81CCD" w:rsidR="00C35F7C" w:rsidRPr="00B53DEB" w:rsidRDefault="00C35F7C" w:rsidP="00C35F7C">
            <w:pPr>
              <w:pStyle w:val="FootnoteText"/>
              <w:jc w:val="both"/>
              <w:rPr>
                <w:sz w:val="22"/>
                <w:szCs w:val="22"/>
              </w:rPr>
            </w:pPr>
            <w:r w:rsidRPr="00B53DEB">
              <w:rPr>
                <w:b/>
              </w:rPr>
              <w:t xml:space="preserve">Pie MK noteikumu anotācijas 7.4. punkta </w:t>
            </w:r>
            <w:r w:rsidRPr="00B53DEB">
              <w:t xml:space="preserve">kā praktiski tiks veikta uzraudzība no Pārtikas un veterinārais dienesta (turpmāk tekstā- PVD), ja audzētāvas likuma izpratnē ir veterinārās uzraudzības objekti, bet nevienos MK noteikumos </w:t>
            </w:r>
            <w:r w:rsidRPr="00B53DEB">
              <w:lastRenderedPageBreak/>
              <w:t>joprojām nav ietverta mājas (istabas) dzīvnieku audzētavu reģistrācijas kārtība, piemēram: analoģija ar dzīvnieku patversmēm, DzAL 39.</w:t>
            </w:r>
            <w:r w:rsidRPr="00B53DEB">
              <w:rPr>
                <w:vertAlign w:val="superscript"/>
              </w:rPr>
              <w:t>1</w:t>
            </w:r>
            <w:r w:rsidRPr="00B53DEB">
              <w:t xml:space="preserve"> pants paredz patversmju noteikumus. DzAL Pārējas noteikumu 25.punkts nosaka, ka ja PVD netiek  reģistrēta dzīvnieku turēšanas vai aprūpēšanas vieta, tad klaiņojušu un bezpalīdzīgā stāvoklī nonākušu dzīvnieku izmitināšana un aprūpe ir aizliegta no 31.12.2024. Tomēr par pavairošanu nav teikts, ka vairošana speciāli aprīkotās telpās vai teritorijās bez reģistrēšanas PVD būtu liegta. No dzīvnieku labturības viedokļa nav atšķirības vai lielu skaitu dzīvnieku speciāli aprīkotās telpās glābj vai pavairo. Būtībā dzīvnieku mātēm ar mazuļiem vai jau nošķirtiem mazuļiem to turēšanas prasībām audzētavās būtu jābūt priekšzīmīgām, lai potenciālie vairot gribētāji apzinātos prasības (platības, kopēju skaits, veterinārā uzraudzība, sanitārās normas utt), ja tiek turēts liels skaits dzīvnieku.</w:t>
            </w:r>
            <w:r w:rsidRPr="00B53DEB">
              <w:br/>
              <w:t xml:space="preserve">Nodibinājums uzskata, ka šo sagatavoto MK noteikumu projektu, nekādi netiks sasniegti DzAL likuma grozījumu </w:t>
            </w:r>
            <w:bookmarkStart w:id="5" w:name="OLE_LINK201"/>
            <w:r w:rsidRPr="00B53DEB">
              <w:t>"Grozījumi Dzīvnieku aizsardzības likumā"  08.02.2023. Nr. 21-TA-976 anotācijā noteiktie mērķi :</w:t>
            </w:r>
            <w:r w:rsidRPr="00B53DEB">
              <w:br/>
              <w:t>1) uzlabot dzīvnieku labturības līmeni to turēšanā, pavairošanā un atsavināšanā;</w:t>
            </w:r>
            <w:r w:rsidRPr="00B53DEB">
              <w:br/>
              <w:t>2) panākt dzīvnieku izsekojamību, vienlaikus aizsargājot potenciālos dzīvnieku pircējus un valstī mazinot ēnu ekonomiku dzīvnieku tirdzniecības jomā;</w:t>
            </w:r>
            <w:r w:rsidRPr="00B53DEB">
              <w:br/>
              <w:t>3) operatīvi uzsākt administratīvā pārkāpuma procesu, savācot pierādījumus, pieņemot liecības u.c. un tādējādi uzlabojot administratīvā pārkāpuma lietu izskatīšanu.</w:t>
            </w:r>
            <w:bookmarkEnd w:id="5"/>
            <w:r w:rsidRPr="00B53DEB">
              <w:br/>
              <w:t xml:space="preserve">Lūdzam pārstrādāt šo MK noteikumu projektu, </w:t>
            </w:r>
            <w:r w:rsidRPr="00B53DEB">
              <w:lastRenderedPageBreak/>
              <w:t>pildot DzAL 18.</w:t>
            </w:r>
            <w:r w:rsidRPr="00B53DEB">
              <w:rPr>
                <w:vertAlign w:val="superscript"/>
              </w:rPr>
              <w:t>2 </w:t>
            </w:r>
            <w:r w:rsidRPr="00B53DEB">
              <w:t>panta pirmā un ceturtā daļā noteikto pēc būtības, nevis formāli. Nodibinājums uzskata, ka no deklaratīva vai nepārdomāta normatīvā aktu regulējuma un birokrātiskā sloga nebūtu jācieš ne godprātīgiem dzīvnieku aprūpētājiem, ne glābējiem, ne arī godprātīgiem audzētājiem, kuri vairo šķirnes vai bezšķirnes dzīvniekus. Latvijā ir milzīga mājas (istabas) dzīvnieku pārprodukcija, kura būtu mazināma ieviešot saprātīgus uzraudzības mehānismus bezatbildīgai un neidentificētai šo dzīvnieku</w:t>
            </w:r>
            <w:r>
              <w:t xml:space="preserve"> </w:t>
            </w:r>
            <w:r w:rsidRPr="00B53DEB">
              <w:t>pavairošanai.</w:t>
            </w:r>
          </w:p>
        </w:tc>
        <w:tc>
          <w:tcPr>
            <w:tcW w:w="3440" w:type="dxa"/>
            <w:tcBorders>
              <w:top w:val="single" w:sz="6" w:space="0" w:color="000000"/>
              <w:left w:val="single" w:sz="6" w:space="0" w:color="000000"/>
              <w:bottom w:val="single" w:sz="6" w:space="0" w:color="000000"/>
              <w:right w:val="single" w:sz="6" w:space="0" w:color="000000"/>
            </w:tcBorders>
          </w:tcPr>
          <w:p w14:paraId="409DA477" w14:textId="13C6A268" w:rsidR="00640E21" w:rsidRDefault="00832AFF" w:rsidP="00745351">
            <w:pPr>
              <w:pStyle w:val="naisc"/>
              <w:spacing w:before="0" w:after="0"/>
              <w:jc w:val="left"/>
            </w:pPr>
            <w:r w:rsidRPr="00D22AA0">
              <w:lastRenderedPageBreak/>
              <w:t>Atkārtoti</w:t>
            </w:r>
            <w:r>
              <w:t xml:space="preserve"> skaidrojam</w:t>
            </w:r>
            <w:r w:rsidR="002541B0">
              <w:t xml:space="preserve">, ka likumprojekta </w:t>
            </w:r>
            <w:r w:rsidR="002541B0" w:rsidRPr="00B53DEB">
              <w:t>"Grozījumi Dzīvnieku aizsardzības likumā"  08.02.2023. Nr. 21-TA-976 anotācijā noteiktie mērķi :</w:t>
            </w:r>
            <w:r w:rsidR="002541B0" w:rsidRPr="00B53DEB">
              <w:br/>
              <w:t>1) uzlabot dzīvnieku labturības līmeni to turēšanā, pavairošanā un atsavināšanā;</w:t>
            </w:r>
            <w:r w:rsidR="002541B0" w:rsidRPr="00B53DEB">
              <w:br/>
              <w:t>2) panākt dzīvnieku izsekojamību, vienlaikus aizsargājot potenciālos dzīvnieku pircējus un valstī mazinot ēnu ekonomiku dzīvnieku tirdzniecības jomā;</w:t>
            </w:r>
            <w:r w:rsidR="002541B0" w:rsidRPr="00B53DEB">
              <w:br/>
              <w:t>3) operatīvi uzsākt administratīvā pārkāpuma procesu, savācot pierādījumus, pieņemot liecības u.c. un tādējādi uzlabojot administratīvā pārkāpuma lietu izskatīšanu</w:t>
            </w:r>
            <w:r w:rsidR="002541B0">
              <w:t>;</w:t>
            </w:r>
            <w:r w:rsidR="007B17BC">
              <w:t xml:space="preserve"> </w:t>
            </w:r>
          </w:p>
          <w:p w14:paraId="1E72EBDD" w14:textId="1DCA2F30" w:rsidR="002541B0" w:rsidRDefault="002541B0" w:rsidP="00745351">
            <w:pPr>
              <w:pStyle w:val="naisc"/>
              <w:spacing w:before="0" w:after="0"/>
              <w:jc w:val="left"/>
            </w:pPr>
            <w:r>
              <w:lastRenderedPageBreak/>
              <w:t>ir sasniegti noteikti</w:t>
            </w:r>
            <w:r w:rsidR="00640E21">
              <w:t>e</w:t>
            </w:r>
            <w:r>
              <w:t xml:space="preserve"> mērķi ar Ministru kabineta noteikumiem:</w:t>
            </w:r>
          </w:p>
          <w:p w14:paraId="3DE56BBD" w14:textId="26F4531B" w:rsidR="007B17BC" w:rsidRDefault="007B17BC" w:rsidP="00745351">
            <w:pPr>
              <w:pStyle w:val="naisc"/>
              <w:spacing w:before="0" w:after="0"/>
              <w:jc w:val="left"/>
              <w:rPr>
                <w:shd w:val="clear" w:color="auto" w:fill="FFFFFF"/>
              </w:rPr>
            </w:pPr>
            <w:r w:rsidRPr="009A35C8">
              <w:t>Ministru</w:t>
            </w:r>
            <w:r>
              <w:t xml:space="preserve"> kabineta</w:t>
            </w:r>
            <w:r w:rsidRPr="009A35C8">
              <w:t xml:space="preserve"> 2024. gada 25. jūnija noteikum</w:t>
            </w:r>
            <w:r>
              <w:t>i</w:t>
            </w:r>
            <w:r w:rsidRPr="009A35C8">
              <w:t xml:space="preserve"> Nr. 411</w:t>
            </w:r>
            <w:r w:rsidRPr="009A35C8">
              <w:rPr>
                <w:shd w:val="clear" w:color="auto" w:fill="FFFFFF"/>
              </w:rPr>
              <w:t xml:space="preserve"> “Mājas (istabas) dzīvnieku labturības un aizsardzības noteikumi”</w:t>
            </w:r>
            <w:r>
              <w:rPr>
                <w:shd w:val="clear" w:color="auto" w:fill="FFFFFF"/>
              </w:rPr>
              <w:t>;</w:t>
            </w:r>
          </w:p>
          <w:p w14:paraId="3B6EB45B" w14:textId="45E14828" w:rsidR="007B17BC" w:rsidRDefault="007B17BC" w:rsidP="00745351">
            <w:pPr>
              <w:pStyle w:val="naisc"/>
              <w:spacing w:before="0" w:after="0"/>
              <w:jc w:val="left"/>
            </w:pPr>
            <w:r w:rsidRPr="007B17BC">
              <w:t>Ministru kabineta 2024. gada 28. maija noteikumi Nr.315 "Mājas (istabas) dzīvnieka atsavināšanas noteikumi";</w:t>
            </w:r>
          </w:p>
          <w:p w14:paraId="69FC746E" w14:textId="6E9A11E7" w:rsidR="002541B0" w:rsidRDefault="007B17BC" w:rsidP="00745351">
            <w:pPr>
              <w:pStyle w:val="naisc"/>
              <w:spacing w:before="0" w:after="0"/>
              <w:jc w:val="left"/>
            </w:pPr>
            <w:r w:rsidRPr="007B17BC">
              <w:t>Ministru kabineta 2022. gada 21. jūnija noteikumi Nr.359 “Mājas (istabas) dzīvnieku reģistrācijas kārtība”;</w:t>
            </w:r>
          </w:p>
          <w:p w14:paraId="21AA7B8A" w14:textId="129B9F57" w:rsidR="00640E21" w:rsidRDefault="00640E21" w:rsidP="00745351">
            <w:pPr>
              <w:pStyle w:val="naisc"/>
              <w:spacing w:before="0" w:after="0"/>
              <w:jc w:val="left"/>
            </w:pPr>
            <w:r>
              <w:t xml:space="preserve">Ministru kabineta </w:t>
            </w:r>
            <w:r w:rsidRPr="00640E21">
              <w:t>2024. gada 25. jūnij</w:t>
            </w:r>
            <w:r>
              <w:t xml:space="preserve">a noteikumi Nr. 403 </w:t>
            </w:r>
            <w:r w:rsidRPr="00640E21">
              <w:t>“Prasības mājas (istabas) dzīvnieku specializētajām tirdzniecības vietām un to reģistrācijas kārtība”</w:t>
            </w:r>
            <w:r>
              <w:t>;</w:t>
            </w:r>
          </w:p>
          <w:p w14:paraId="6A4FF295" w14:textId="77777777" w:rsidR="000B3784" w:rsidRDefault="007B17BC" w:rsidP="000B3784">
            <w:pPr>
              <w:pStyle w:val="naisc"/>
              <w:spacing w:before="0" w:after="0"/>
              <w:jc w:val="left"/>
            </w:pPr>
            <w:r w:rsidRPr="007B17BC">
              <w:t>Ministru kabineta 2024. gada 25. jūnija noteikumi Nr. 412</w:t>
            </w:r>
            <w:r>
              <w:t xml:space="preserve"> </w:t>
            </w:r>
            <w:r w:rsidRPr="007B17BC">
              <w:t xml:space="preserve">“Noteikumi par dzīvnieku </w:t>
            </w:r>
            <w:r w:rsidRPr="007B17BC">
              <w:lastRenderedPageBreak/>
              <w:t>patversmēm un dzīvnieku viesnīcām”</w:t>
            </w:r>
            <w:r>
              <w:t>.</w:t>
            </w:r>
          </w:p>
          <w:p w14:paraId="7B34983F" w14:textId="724152FB" w:rsidR="007B17BC" w:rsidRDefault="007B17BC" w:rsidP="000B3784">
            <w:pPr>
              <w:pStyle w:val="naisc"/>
              <w:spacing w:before="0" w:after="0"/>
              <w:jc w:val="left"/>
            </w:pPr>
          </w:p>
          <w:p w14:paraId="1A113F55" w14:textId="17E14E87" w:rsidR="009B6AA6" w:rsidRDefault="009B6AA6" w:rsidP="009B6AA6">
            <w:pPr>
              <w:pStyle w:val="naisc"/>
              <w:jc w:val="left"/>
              <w:rPr>
                <w:iCs/>
              </w:rPr>
            </w:pPr>
            <w:r>
              <w:rPr>
                <w:iCs/>
              </w:rPr>
              <w:t xml:space="preserve">Vēršam uzmanību, ka pilnvarojums par </w:t>
            </w:r>
            <w:r w:rsidRPr="000B3784">
              <w:rPr>
                <w:bCs/>
                <w:iCs/>
              </w:rPr>
              <w:t>Noteikumi</w:t>
            </w:r>
            <w:r>
              <w:rPr>
                <w:bCs/>
                <w:iCs/>
              </w:rPr>
              <w:t>em</w:t>
            </w:r>
            <w:r w:rsidRPr="000B3784">
              <w:rPr>
                <w:bCs/>
                <w:iCs/>
              </w:rPr>
              <w:t xml:space="preserve"> par suņa, kaķa un mājas (istabas) seska pavairošanu</w:t>
            </w:r>
            <w:r>
              <w:rPr>
                <w:bCs/>
                <w:iCs/>
              </w:rPr>
              <w:t xml:space="preserve"> pieņemts Saeimā ar </w:t>
            </w:r>
            <w:r w:rsidRPr="008764AD">
              <w:rPr>
                <w:shd w:val="clear" w:color="auto" w:fill="FFFFFF"/>
              </w:rPr>
              <w:t>likumprojekt</w:t>
            </w:r>
            <w:r>
              <w:rPr>
                <w:shd w:val="clear" w:color="auto" w:fill="FFFFFF"/>
              </w:rPr>
              <w:t>u</w:t>
            </w:r>
            <w:r w:rsidRPr="008764AD">
              <w:rPr>
                <w:shd w:val="clear" w:color="auto" w:fill="FFFFFF"/>
              </w:rPr>
              <w:t xml:space="preserve"> “Grozījumi Dzīvnieku aizsardzības likumā”</w:t>
            </w:r>
            <w:r>
              <w:rPr>
                <w:shd w:val="clear" w:color="auto" w:fill="FFFFFF"/>
              </w:rPr>
              <w:t xml:space="preserve"> </w:t>
            </w:r>
            <w:bookmarkStart w:id="6" w:name="OLE_LINK65"/>
            <w:r>
              <w:fldChar w:fldCharType="begin"/>
            </w:r>
            <w:r>
              <w:instrText>HYPERLINK "https://titania.saeima.lv/LIVS14/saeimalivs14.nsf/webSasaiste?OpenView&amp;restricttocategory=148/Lp14"</w:instrText>
            </w:r>
            <w:r>
              <w:fldChar w:fldCharType="separate"/>
            </w:r>
            <w:r w:rsidRPr="00B6225E">
              <w:rPr>
                <w:rStyle w:val="Hyperlink"/>
                <w:color w:val="0000FF"/>
                <w14:textFill>
                  <w14:solidFill>
                    <w14:srgbClr w14:val="0000FF">
                      <w14:lumMod w14:val="50000"/>
                    </w14:srgbClr>
                  </w14:solidFill>
                </w14:textFill>
              </w:rPr>
              <w:t>Nr</w:t>
            </w:r>
            <w:r>
              <w:rPr>
                <w:rStyle w:val="Hyperlink"/>
                <w:color w:val="0000FF"/>
                <w14:textFill>
                  <w14:solidFill>
                    <w14:srgbClr w14:val="0000FF">
                      <w14:lumMod w14:val="50000"/>
                    </w14:srgbClr>
                  </w14:solidFill>
                </w14:textFill>
              </w:rPr>
              <w:t>. </w:t>
            </w:r>
            <w:r w:rsidRPr="00B6225E">
              <w:rPr>
                <w:rStyle w:val="Hyperlink"/>
                <w:color w:val="0000FF"/>
                <w14:textFill>
                  <w14:solidFill>
                    <w14:srgbClr w14:val="0000FF">
                      <w14:lumMod w14:val="50000"/>
                    </w14:srgbClr>
                  </w14:solidFill>
                </w14:textFill>
              </w:rPr>
              <w:t>148/Lp14</w:t>
            </w:r>
            <w:r>
              <w:rPr>
                <w:rStyle w:val="Hyperlink"/>
                <w:color w:val="0000FF"/>
                <w14:textFill>
                  <w14:solidFill>
                    <w14:srgbClr w14:val="0000FF">
                      <w14:lumMod w14:val="50000"/>
                    </w14:srgbClr>
                  </w14:solidFill>
                </w14:textFill>
              </w:rPr>
              <w:fldChar w:fldCharType="end"/>
            </w:r>
            <w:bookmarkEnd w:id="6"/>
            <w:r>
              <w:rPr>
                <w:rStyle w:val="Hyperlink"/>
                <w:color w:val="0000FF"/>
                <w14:textFill>
                  <w14:solidFill>
                    <w14:srgbClr w14:val="0000FF">
                      <w14:lumMod w14:val="50000"/>
                    </w14:srgbClr>
                  </w14:solidFill>
                </w14:textFill>
              </w:rPr>
              <w:t xml:space="preserve"> </w:t>
            </w:r>
            <w:r w:rsidRPr="009B6AA6">
              <w:rPr>
                <w:rStyle w:val="Hyperlink"/>
                <w:color w:val="0000FF"/>
                <w:u w:val="none"/>
                <w14:textFill>
                  <w14:solidFill>
                    <w14:srgbClr w14:val="0000FF">
                      <w14:lumMod w14:val="50000"/>
                    </w14:srgbClr>
                  </w14:solidFill>
                </w14:textFill>
              </w:rPr>
              <w:t xml:space="preserve"> </w:t>
            </w:r>
            <w:r w:rsidRPr="009B6AA6">
              <w:rPr>
                <w:rStyle w:val="Hyperlink"/>
                <w:color w:val="auto"/>
                <w:u w:val="none"/>
              </w:rPr>
              <w:t>tikai 3. lasījumā 2024.</w:t>
            </w:r>
            <w:r>
              <w:rPr>
                <w:rStyle w:val="Hyperlink"/>
                <w:color w:val="auto"/>
                <w:u w:val="none"/>
              </w:rPr>
              <w:t xml:space="preserve"> gada 14. martā un š</w:t>
            </w:r>
            <w:r w:rsidRPr="007B17BC">
              <w:t xml:space="preserve">obrīd ministrija </w:t>
            </w:r>
            <w:r>
              <w:t xml:space="preserve">strādā pie </w:t>
            </w:r>
            <w:r w:rsidRPr="007B17BC">
              <w:t>ministru kabineta noteikum</w:t>
            </w:r>
            <w:r>
              <w:t xml:space="preserve">u projekta </w:t>
            </w:r>
            <w:r w:rsidRPr="007B17BC">
              <w:t xml:space="preserve">atbilstoši </w:t>
            </w:r>
            <w:r w:rsidRPr="004D6147">
              <w:rPr>
                <w:iCs/>
              </w:rPr>
              <w:t>Dzīvnieku aizsardzības likuma</w:t>
            </w:r>
            <w:r>
              <w:rPr>
                <w:iCs/>
              </w:rPr>
              <w:t xml:space="preserve"> pilnvarojumiem</w:t>
            </w:r>
            <w:r w:rsidRPr="004D6147">
              <w:rPr>
                <w:iCs/>
              </w:rPr>
              <w:t xml:space="preserve"> 18.</w:t>
            </w:r>
            <w:r w:rsidRPr="004D6147">
              <w:rPr>
                <w:iCs/>
                <w:vertAlign w:val="superscript"/>
              </w:rPr>
              <w:t>2</w:t>
            </w:r>
            <w:r w:rsidRPr="004D6147">
              <w:rPr>
                <w:iCs/>
              </w:rPr>
              <w:t xml:space="preserve"> panta trešaj</w:t>
            </w:r>
            <w:r>
              <w:rPr>
                <w:iCs/>
              </w:rPr>
              <w:t>ā</w:t>
            </w:r>
            <w:r w:rsidRPr="004D6147">
              <w:rPr>
                <w:iCs/>
              </w:rPr>
              <w:t xml:space="preserve"> un ceturtaj</w:t>
            </w:r>
            <w:r>
              <w:rPr>
                <w:iCs/>
              </w:rPr>
              <w:t>ā</w:t>
            </w:r>
            <w:r w:rsidRPr="004D6147">
              <w:rPr>
                <w:iCs/>
              </w:rPr>
              <w:t xml:space="preserve"> daļ</w:t>
            </w:r>
            <w:r>
              <w:rPr>
                <w:iCs/>
              </w:rPr>
              <w:t>ā</w:t>
            </w:r>
            <w:r w:rsidRPr="004D6147">
              <w:rPr>
                <w:iCs/>
              </w:rPr>
              <w:t>.</w:t>
            </w:r>
            <w:r>
              <w:rPr>
                <w:iCs/>
              </w:rPr>
              <w:t xml:space="preserve"> </w:t>
            </w:r>
            <w:bookmarkStart w:id="7" w:name="OLE_LINK57"/>
          </w:p>
          <w:p w14:paraId="4D018EBB" w14:textId="77777777" w:rsidR="00F62F48" w:rsidRDefault="00F62F48" w:rsidP="009B6AA6">
            <w:pPr>
              <w:pStyle w:val="naisc"/>
              <w:jc w:val="left"/>
              <w:rPr>
                <w:iCs/>
              </w:rPr>
            </w:pPr>
          </w:p>
          <w:p w14:paraId="48C9C64D" w14:textId="73DE2337" w:rsidR="00D0776C" w:rsidRPr="00F62F48" w:rsidRDefault="00D0776C" w:rsidP="009B6AA6">
            <w:pPr>
              <w:pStyle w:val="naisc"/>
              <w:jc w:val="left"/>
              <w:rPr>
                <w:iCs/>
              </w:rPr>
            </w:pPr>
            <w:r w:rsidRPr="00F62F48">
              <w:rPr>
                <w:iCs/>
              </w:rPr>
              <w:t>Atbilstoši Ministru kabineta 2009. gada 3.februāra noteikumu Nr. 108 “Normatīvo aktu projektu sagatavošanas noteikumi” 3.punkta 3.2. apakšpunktā noteiktajam, normatīvā akta projektā neietver normas, kas dublē augstāka vai tāda paša spēka normatīvā akta tiesību normās ietverto normatīvo regulējumu.</w:t>
            </w:r>
            <w:r w:rsidR="00F62F48">
              <w:rPr>
                <w:iCs/>
              </w:rPr>
              <w:t xml:space="preserve"> Tādejādi </w:t>
            </w:r>
            <w:r w:rsidR="00F62F48">
              <w:rPr>
                <w:iCs/>
              </w:rPr>
              <w:lastRenderedPageBreak/>
              <w:t>noteikuma projekta 2.punktā ir noteiktas prasības, kas i</w:t>
            </w:r>
            <w:r w:rsidR="00945288">
              <w:rPr>
                <w:iCs/>
              </w:rPr>
              <w:t>r</w:t>
            </w:r>
            <w:r w:rsidR="00F62F48">
              <w:rPr>
                <w:iCs/>
              </w:rPr>
              <w:t xml:space="preserve"> jāievēro jomu regulējošajos normatīvajos aktos.</w:t>
            </w:r>
          </w:p>
          <w:bookmarkEnd w:id="7"/>
          <w:p w14:paraId="425B304C" w14:textId="77777777" w:rsidR="004D6147" w:rsidRDefault="004D6147" w:rsidP="007B17BC">
            <w:pPr>
              <w:pStyle w:val="naisc"/>
              <w:jc w:val="both"/>
            </w:pPr>
          </w:p>
          <w:p w14:paraId="0B1FB27E" w14:textId="3395CA20" w:rsidR="00232AE2" w:rsidRDefault="00232AE2" w:rsidP="00232AE2">
            <w:pPr>
              <w:pStyle w:val="naisc"/>
              <w:jc w:val="both"/>
              <w:rPr>
                <w:lang w:eastAsia="en-GB"/>
              </w:rPr>
            </w:pPr>
            <w:r>
              <w:t xml:space="preserve">Atbilstoši </w:t>
            </w:r>
            <w:r w:rsidRPr="00B96DB7">
              <w:t>Dzīvnieku aizsardzības likuma parejas noteikumu 25.punkt</w:t>
            </w:r>
            <w:r>
              <w:t xml:space="preserve">ā noteiktajam, ka </w:t>
            </w:r>
            <w:r w:rsidRPr="00232AE2">
              <w:t>Persona, kas pēc šā likuma </w:t>
            </w:r>
            <w:r w:rsidRPr="00640E21">
              <w:t>39.</w:t>
            </w:r>
            <w:r w:rsidRPr="00640E21">
              <w:rPr>
                <w:vertAlign w:val="superscript"/>
              </w:rPr>
              <w:t>1</w:t>
            </w:r>
            <w:r w:rsidRPr="00232AE2">
              <w:t> panta spēkā stāšanās dienas speciāli aprīkotā telpā vai teritorijā veic šā likuma </w:t>
            </w:r>
            <w:r w:rsidRPr="00640E21">
              <w:t>39.</w:t>
            </w:r>
            <w:r w:rsidRPr="00640E21">
              <w:rPr>
                <w:vertAlign w:val="superscript"/>
              </w:rPr>
              <w:t>1</w:t>
            </w:r>
            <w:r w:rsidRPr="00232AE2">
              <w:t> panta pirmajā vai otrajā daļā minētās darbības, ne vēlāk kā līdz 2024. gada 31. decembrim nodrošina iepriekš nereģistrētu attiecīgo dzīvnieku turēšanas vai aprūpēšanas vietu reģistrāciju Pārtikas un veterinārajā dienestā. Pēc noteiktā termiņa šādu nereģistrētu attiecīgo dzīvnieku turēšanas vai aprūpēšanas vietu izmantošana minēto darbību veikšanai ir aizliegta</w:t>
            </w:r>
            <w:r>
              <w:t xml:space="preserve">, informējam, ka </w:t>
            </w:r>
            <w:r>
              <w:rPr>
                <w:color w:val="000000"/>
              </w:rPr>
              <w:t xml:space="preserve">Zemkopības ministrija 2023. gada 22. novembrī Saeimas </w:t>
            </w:r>
            <w:r w:rsidRPr="00185D40">
              <w:t xml:space="preserve">Tautsaimniecības, agrārās, vides </w:t>
            </w:r>
            <w:r w:rsidRPr="00185D40">
              <w:lastRenderedPageBreak/>
              <w:t>un reģionālās politikas</w:t>
            </w:r>
            <w:r>
              <w:rPr>
                <w:color w:val="000000"/>
              </w:rPr>
              <w:t xml:space="preserve"> komisijai iesniedza ar sanāksmes dalībniekiem saskaņotus priekšlikumus </w:t>
            </w:r>
            <w:r w:rsidRPr="004933AE">
              <w:t xml:space="preserve">Dzīvnieku aizsardzības </w:t>
            </w:r>
            <w:r>
              <w:rPr>
                <w:color w:val="000000"/>
              </w:rPr>
              <w:t>likuma 39.</w:t>
            </w:r>
            <w:r>
              <w:rPr>
                <w:color w:val="000000"/>
                <w:vertAlign w:val="superscript"/>
              </w:rPr>
              <w:t>2 </w:t>
            </w:r>
            <w:r>
              <w:rPr>
                <w:color w:val="000000"/>
              </w:rPr>
              <w:t xml:space="preserve">pantam, kas reglamentētu tādu </w:t>
            </w:r>
            <w:r w:rsidRPr="00185D40">
              <w:rPr>
                <w:color w:val="000000"/>
                <w:shd w:val="clear" w:color="auto" w:fill="FFFFFF"/>
              </w:rPr>
              <w:t>juridisk</w:t>
            </w:r>
            <w:r>
              <w:rPr>
                <w:color w:val="000000"/>
                <w:shd w:val="clear" w:color="auto" w:fill="FFFFFF"/>
              </w:rPr>
              <w:t>o</w:t>
            </w:r>
            <w:r w:rsidRPr="00185D40">
              <w:rPr>
                <w:color w:val="000000"/>
                <w:shd w:val="clear" w:color="auto" w:fill="FFFFFF"/>
              </w:rPr>
              <w:t xml:space="preserve"> person</w:t>
            </w:r>
            <w:r>
              <w:rPr>
                <w:color w:val="000000"/>
                <w:shd w:val="clear" w:color="auto" w:fill="FFFFFF"/>
              </w:rPr>
              <w:t>u</w:t>
            </w:r>
            <w:r w:rsidRPr="00185D40">
              <w:rPr>
                <w:color w:val="000000"/>
                <w:shd w:val="clear" w:color="auto" w:fill="FFFFFF"/>
              </w:rPr>
              <w:t xml:space="preserve"> (piemēram, biedrības, nodibinājumi u.c.)</w:t>
            </w:r>
            <w:r>
              <w:rPr>
                <w:color w:val="000000"/>
                <w:shd w:val="clear" w:color="auto" w:fill="FFFFFF"/>
              </w:rPr>
              <w:t xml:space="preserve"> darbību</w:t>
            </w:r>
            <w:r w:rsidRPr="00185D40">
              <w:rPr>
                <w:color w:val="000000"/>
                <w:shd w:val="clear" w:color="auto" w:fill="FFFFFF"/>
              </w:rPr>
              <w:t>, kuras organizē</w:t>
            </w:r>
            <w:r>
              <w:rPr>
                <w:color w:val="000000"/>
                <w:shd w:val="clear" w:color="auto" w:fill="FFFFFF"/>
              </w:rPr>
              <w:t xml:space="preserve"> </w:t>
            </w:r>
            <w:r w:rsidRPr="00185D40">
              <w:rPr>
                <w:color w:val="000000"/>
              </w:rPr>
              <w:t>klaiņojošu un bezpalīdzīgā stāvoklī nonākušu dzīvnieku nogādāšanu pagaidu aprūpes vietās (kas nav patversmes), organizē jaunu īpašnieku atrašanu šiem dzīvniekiem (atsavināšanu)</w:t>
            </w:r>
            <w:r>
              <w:rPr>
                <w:color w:val="000000"/>
              </w:rPr>
              <w:t xml:space="preserve">, kā arī tādu </w:t>
            </w:r>
            <w:r w:rsidRPr="00185D40">
              <w:rPr>
                <w:color w:val="000000"/>
                <w:shd w:val="clear" w:color="auto" w:fill="FFFFFF"/>
              </w:rPr>
              <w:t>fizisk</w:t>
            </w:r>
            <w:r>
              <w:rPr>
                <w:color w:val="000000"/>
                <w:shd w:val="clear" w:color="auto" w:fill="FFFFFF"/>
              </w:rPr>
              <w:t>u</w:t>
            </w:r>
            <w:r w:rsidRPr="00185D40">
              <w:rPr>
                <w:color w:val="000000"/>
                <w:shd w:val="clear" w:color="auto" w:fill="FFFFFF"/>
              </w:rPr>
              <w:t xml:space="preserve"> person</w:t>
            </w:r>
            <w:r>
              <w:rPr>
                <w:color w:val="000000"/>
                <w:shd w:val="clear" w:color="auto" w:fill="FFFFFF"/>
              </w:rPr>
              <w:t>u darbību</w:t>
            </w:r>
            <w:r w:rsidRPr="00185D40">
              <w:rPr>
                <w:color w:val="000000"/>
                <w:shd w:val="clear" w:color="auto" w:fill="FFFFFF"/>
              </w:rPr>
              <w:t>, kuras nodarbojas ar</w:t>
            </w:r>
            <w:r>
              <w:rPr>
                <w:color w:val="000000"/>
                <w:shd w:val="clear" w:color="auto" w:fill="FFFFFF"/>
              </w:rPr>
              <w:t xml:space="preserve"> </w:t>
            </w:r>
            <w:r w:rsidRPr="00185D40">
              <w:rPr>
                <w:color w:val="000000"/>
              </w:rPr>
              <w:t>klaiņojošu un bezpalīdzīgā stāvoklī nonākušu dzīvnieku aprūpi, izmitināšanu uz laiku savā mājsaimniecībā.</w:t>
            </w:r>
            <w:bookmarkStart w:id="8" w:name="_Hlk149640795"/>
            <w:bookmarkEnd w:id="8"/>
            <w:r w:rsidR="00B875C5">
              <w:rPr>
                <w:rStyle w:val="FootnoteReference"/>
                <w:color w:val="000000"/>
              </w:rPr>
              <w:footnoteReference w:id="2"/>
            </w:r>
            <w:r>
              <w:rPr>
                <w:color w:val="000000"/>
              </w:rPr>
              <w:t xml:space="preserve"> Vēršam uzmanību, ka likumprojekta izskatīšanas laikā Saeimā otrajā lasījumā 2023.</w:t>
            </w:r>
            <w:r w:rsidRPr="00185D40">
              <w:rPr>
                <w:color w:val="000000"/>
                <w:shd w:val="clear" w:color="auto" w:fill="FFFFFF"/>
              </w:rPr>
              <w:t> </w:t>
            </w:r>
            <w:r>
              <w:rPr>
                <w:color w:val="000000"/>
              </w:rPr>
              <w:t>gada 21.</w:t>
            </w:r>
            <w:r w:rsidRPr="00185D40">
              <w:rPr>
                <w:color w:val="000000"/>
                <w:shd w:val="clear" w:color="auto" w:fill="FFFFFF"/>
              </w:rPr>
              <w:t> </w:t>
            </w:r>
            <w:r>
              <w:rPr>
                <w:color w:val="000000"/>
              </w:rPr>
              <w:t>decembrī Saeimas deputāti neatbalstīja 39.</w:t>
            </w:r>
            <w:r>
              <w:rPr>
                <w:color w:val="000000"/>
                <w:vertAlign w:val="superscript"/>
              </w:rPr>
              <w:t xml:space="preserve">2 </w:t>
            </w:r>
            <w:r>
              <w:rPr>
                <w:color w:val="000000"/>
              </w:rPr>
              <w:t xml:space="preserve">panta iekļaušanu </w:t>
            </w:r>
            <w:r w:rsidRPr="004933AE">
              <w:t xml:space="preserve">Dzīvnieku aizsardzības </w:t>
            </w:r>
            <w:r>
              <w:rPr>
                <w:color w:val="000000"/>
              </w:rPr>
              <w:t>likumā</w:t>
            </w:r>
            <w:r w:rsidR="00FD07BF">
              <w:rPr>
                <w:color w:val="000000"/>
              </w:rPr>
              <w:t xml:space="preserve"> un </w:t>
            </w:r>
            <w:r>
              <w:rPr>
                <w:color w:val="000000"/>
              </w:rPr>
              <w:t>likumprojekts 2024.</w:t>
            </w:r>
            <w:r w:rsidRPr="00185D40">
              <w:rPr>
                <w:color w:val="000000"/>
                <w:shd w:val="clear" w:color="auto" w:fill="FFFFFF"/>
              </w:rPr>
              <w:t> </w:t>
            </w:r>
            <w:r>
              <w:rPr>
                <w:color w:val="000000"/>
              </w:rPr>
              <w:t xml:space="preserve">gada </w:t>
            </w:r>
            <w:r>
              <w:rPr>
                <w:color w:val="000000"/>
              </w:rPr>
              <w:lastRenderedPageBreak/>
              <w:t>14.</w:t>
            </w:r>
            <w:r w:rsidRPr="00185D40">
              <w:rPr>
                <w:color w:val="000000"/>
                <w:shd w:val="clear" w:color="auto" w:fill="FFFFFF"/>
              </w:rPr>
              <w:t> </w:t>
            </w:r>
            <w:r>
              <w:rPr>
                <w:color w:val="000000"/>
              </w:rPr>
              <w:t xml:space="preserve">martā tika pieņemts bez minētajiem priekšlikumiem. </w:t>
            </w:r>
            <w:r w:rsidR="00FD07BF">
              <w:rPr>
                <w:color w:val="000000"/>
              </w:rPr>
              <w:t xml:space="preserve">Pamatojoties uz iepriekš minēto </w:t>
            </w:r>
            <w:r>
              <w:rPr>
                <w:lang w:eastAsia="en-GB"/>
              </w:rPr>
              <w:t xml:space="preserve">nav iespējams </w:t>
            </w:r>
            <w:r w:rsidR="00FD07BF">
              <w:rPr>
                <w:lang w:eastAsia="en-GB"/>
              </w:rPr>
              <w:t xml:space="preserve">tiesību aktos </w:t>
            </w:r>
            <w:r>
              <w:rPr>
                <w:lang w:eastAsia="en-GB"/>
              </w:rPr>
              <w:t xml:space="preserve">ietvert </w:t>
            </w:r>
            <w:r w:rsidR="00FD07BF">
              <w:rPr>
                <w:lang w:eastAsia="en-GB"/>
              </w:rPr>
              <w:t xml:space="preserve">prasības </w:t>
            </w:r>
            <w:r>
              <w:rPr>
                <w:lang w:eastAsia="en-GB"/>
              </w:rPr>
              <w:t>mājas (istabas) dzīvnieku pagaidu turēšanas vietām</w:t>
            </w:r>
            <w:r w:rsidR="00FD07BF">
              <w:rPr>
                <w:lang w:eastAsia="en-GB"/>
              </w:rPr>
              <w:t>.</w:t>
            </w:r>
          </w:p>
          <w:p w14:paraId="0B56432E" w14:textId="77777777" w:rsidR="00FD07BF" w:rsidRDefault="00FD07BF" w:rsidP="00232AE2">
            <w:pPr>
              <w:pStyle w:val="naisc"/>
              <w:jc w:val="both"/>
              <w:rPr>
                <w:lang w:eastAsia="en-GB"/>
              </w:rPr>
            </w:pPr>
          </w:p>
          <w:p w14:paraId="69380120" w14:textId="5B855765" w:rsidR="007B17BC" w:rsidRPr="00861B85" w:rsidRDefault="00232AE2" w:rsidP="00B875C5">
            <w:pPr>
              <w:pStyle w:val="naisc"/>
              <w:jc w:val="both"/>
              <w:rPr>
                <w:lang w:eastAsia="en-GB"/>
              </w:rPr>
            </w:pPr>
            <w:r>
              <w:rPr>
                <w:lang w:eastAsia="en-GB"/>
              </w:rPr>
              <w:t>Savukārt</w:t>
            </w:r>
            <w:r w:rsidR="00B875C5">
              <w:rPr>
                <w:lang w:eastAsia="en-GB"/>
              </w:rPr>
              <w:t xml:space="preserve"> atbilstoši</w:t>
            </w:r>
            <w:r>
              <w:rPr>
                <w:lang w:eastAsia="en-GB"/>
              </w:rPr>
              <w:t xml:space="preserve"> Veterinārmedicīnas likuma </w:t>
            </w:r>
            <w:r w:rsidRPr="00B875C5">
              <w:rPr>
                <w:lang w:eastAsia="en-GB"/>
              </w:rPr>
              <w:t>2.</w:t>
            </w:r>
            <w:r w:rsidRPr="00B875C5">
              <w:rPr>
                <w:vertAlign w:val="superscript"/>
                <w:lang w:eastAsia="en-GB"/>
              </w:rPr>
              <w:t>1</w:t>
            </w:r>
            <w:r w:rsidRPr="00B875C5">
              <w:rPr>
                <w:lang w:eastAsia="en-GB"/>
              </w:rPr>
              <w:t> panta 2</w:t>
            </w:r>
            <w:r w:rsidR="00F62F48">
              <w:rPr>
                <w:lang w:eastAsia="en-GB"/>
              </w:rPr>
              <w:t>.</w:t>
            </w:r>
            <w:r w:rsidRPr="00B875C5">
              <w:rPr>
                <w:vertAlign w:val="superscript"/>
                <w:lang w:eastAsia="en-GB"/>
              </w:rPr>
              <w:t>1</w:t>
            </w:r>
            <w:r w:rsidR="00F62F48">
              <w:rPr>
                <w:lang w:eastAsia="en-GB"/>
              </w:rPr>
              <w:t xml:space="preserve"> </w:t>
            </w:r>
            <w:r w:rsidRPr="00B875C5">
              <w:rPr>
                <w:lang w:eastAsia="en-GB"/>
              </w:rPr>
              <w:t>punktā noteikt</w:t>
            </w:r>
            <w:r w:rsidR="00B875C5">
              <w:rPr>
                <w:lang w:eastAsia="en-GB"/>
              </w:rPr>
              <w:t>ajam</w:t>
            </w:r>
            <w:r w:rsidR="00F62F48">
              <w:rPr>
                <w:lang w:eastAsia="en-GB"/>
              </w:rPr>
              <w:t>,</w:t>
            </w:r>
            <w:r w:rsidR="000C1353">
              <w:rPr>
                <w:lang w:eastAsia="en-GB"/>
              </w:rPr>
              <w:t xml:space="preserve"> ka</w:t>
            </w:r>
            <w:r w:rsidRPr="00B875C5">
              <w:rPr>
                <w:lang w:eastAsia="en-GB"/>
              </w:rPr>
              <w:t> Valsts veterinār</w:t>
            </w:r>
            <w:r w:rsidR="000C1353">
              <w:rPr>
                <w:lang w:eastAsia="en-GB"/>
              </w:rPr>
              <w:t>ās</w:t>
            </w:r>
            <w:r w:rsidRPr="00B875C5">
              <w:rPr>
                <w:lang w:eastAsia="en-GB"/>
              </w:rPr>
              <w:t xml:space="preserve"> uzraudzība</w:t>
            </w:r>
            <w:r w:rsidR="000C1353">
              <w:rPr>
                <w:lang w:eastAsia="en-GB"/>
              </w:rPr>
              <w:t>s</w:t>
            </w:r>
            <w:r w:rsidRPr="00B875C5">
              <w:rPr>
                <w:lang w:eastAsia="en-GB"/>
              </w:rPr>
              <w:t xml:space="preserve"> un kontrole</w:t>
            </w:r>
            <w:r w:rsidR="000C1353">
              <w:rPr>
                <w:lang w:eastAsia="en-GB"/>
              </w:rPr>
              <w:t>s</w:t>
            </w:r>
            <w:r w:rsidRPr="00B875C5">
              <w:rPr>
                <w:lang w:eastAsia="en-GB"/>
              </w:rPr>
              <w:t xml:space="preserve"> objekt</w:t>
            </w:r>
            <w:r w:rsidR="000C1353">
              <w:rPr>
                <w:lang w:eastAsia="en-GB"/>
              </w:rPr>
              <w:t>s ir noteiktas</w:t>
            </w:r>
            <w:r w:rsidRPr="00B875C5">
              <w:rPr>
                <w:lang w:eastAsia="en-GB"/>
              </w:rPr>
              <w:t xml:space="preserve"> vietas, kurās pavairo mājas (istabas) dzīvniekus — suņus, kaķus vai mājas (istabas) seskus</w:t>
            </w:r>
            <w:r w:rsidR="00B875C5">
              <w:rPr>
                <w:lang w:eastAsia="en-GB"/>
              </w:rPr>
              <w:t>.</w:t>
            </w:r>
            <w:r w:rsidR="000C1353">
              <w:rPr>
                <w:lang w:eastAsia="en-GB"/>
              </w:rPr>
              <w:t xml:space="preserve"> Un Dzīvnieku aizsardzības likuma 9. panta pirmās daļas 1.</w:t>
            </w:r>
            <w:r w:rsidR="00F62F48">
              <w:rPr>
                <w:lang w:eastAsia="en-GB"/>
              </w:rPr>
              <w:t xml:space="preserve"> </w:t>
            </w:r>
            <w:r w:rsidR="000C1353">
              <w:rPr>
                <w:lang w:eastAsia="en-GB"/>
              </w:rPr>
              <w:t>punktā noteikts, ka Pārtikas un veterinārais dienests uzrauga un kontrolē mājas (istabas) dzīvnieku labturību valsts veterinārās objektos.</w:t>
            </w:r>
            <w:r w:rsidR="00B875C5">
              <w:rPr>
                <w:lang w:eastAsia="en-GB"/>
              </w:rPr>
              <w:t xml:space="preserve"> </w:t>
            </w:r>
            <w:r w:rsidR="00B875C5" w:rsidRPr="00B875C5">
              <w:rPr>
                <w:lang w:eastAsia="en-GB"/>
              </w:rPr>
              <w:t>Dzīvnieku aizsardzības likuma 18.</w:t>
            </w:r>
            <w:r w:rsidR="00B875C5" w:rsidRPr="00B875C5">
              <w:rPr>
                <w:vertAlign w:val="superscript"/>
                <w:lang w:eastAsia="en-GB"/>
              </w:rPr>
              <w:t>2</w:t>
            </w:r>
            <w:r w:rsidR="00B875C5" w:rsidRPr="00B875C5">
              <w:rPr>
                <w:lang w:eastAsia="en-GB"/>
              </w:rPr>
              <w:t> panta pirmaj</w:t>
            </w:r>
            <w:r w:rsidR="00562BD4">
              <w:rPr>
                <w:lang w:eastAsia="en-GB"/>
              </w:rPr>
              <w:t>ā</w:t>
            </w:r>
            <w:r w:rsidR="00B875C5" w:rsidRPr="00B875C5">
              <w:rPr>
                <w:lang w:eastAsia="en-GB"/>
              </w:rPr>
              <w:t xml:space="preserve"> daļā noteikt</w:t>
            </w:r>
            <w:r w:rsidR="00562BD4">
              <w:rPr>
                <w:lang w:eastAsia="en-GB"/>
              </w:rPr>
              <w:t>s</w:t>
            </w:r>
            <w:r w:rsidR="00B875C5" w:rsidRPr="00B875C5">
              <w:rPr>
                <w:lang w:eastAsia="en-GB"/>
              </w:rPr>
              <w:t>,</w:t>
            </w:r>
            <w:r w:rsidR="00562BD4">
              <w:rPr>
                <w:lang w:eastAsia="en-GB"/>
              </w:rPr>
              <w:t xml:space="preserve"> ka</w:t>
            </w:r>
            <w:r w:rsidR="00B875C5" w:rsidRPr="00B875C5">
              <w:rPr>
                <w:lang w:eastAsia="en-GB"/>
              </w:rPr>
              <w:t xml:space="preserve"> mājas (istabas) dzīvnieka — suņa, kaķa vai mājas (istabas) seska — īpašniekam vai turētājam, kurš pavairo dzīvnieku, ir pienākums </w:t>
            </w:r>
            <w:r w:rsidR="00B875C5" w:rsidRPr="00B875C5">
              <w:rPr>
                <w:lang w:eastAsia="en-GB"/>
              </w:rPr>
              <w:lastRenderedPageBreak/>
              <w:t>reģistrēt dzīvnieka pavairošanas faktu, izdarot atzīmi mājas (istabas) dzīvnieku reģistra datubāzē.</w:t>
            </w:r>
            <w:r w:rsidR="00B875C5">
              <w:rPr>
                <w:lang w:eastAsia="en-GB"/>
              </w:rPr>
              <w:t xml:space="preserve"> Pamatojoties uz minēto, </w:t>
            </w:r>
            <w:r w:rsidR="00B875C5" w:rsidRPr="00B875C5">
              <w:rPr>
                <w:lang w:eastAsia="en-GB"/>
              </w:rPr>
              <w:t xml:space="preserve">Pārtikas un veterinārais dienests izmantojot mājas (istabas) dzīvnieku reģistra datubāzi </w:t>
            </w:r>
            <w:r w:rsidR="00562BD4">
              <w:rPr>
                <w:lang w:eastAsia="en-GB"/>
              </w:rPr>
              <w:t xml:space="preserve">un </w:t>
            </w:r>
            <w:r w:rsidR="00562BD4" w:rsidRPr="00B875C5">
              <w:rPr>
                <w:lang w:eastAsia="en-GB"/>
              </w:rPr>
              <w:t>uz risku balstītu izvērtējumu</w:t>
            </w:r>
            <w:r w:rsidR="00562BD4">
              <w:rPr>
                <w:lang w:eastAsia="en-GB"/>
              </w:rPr>
              <w:t xml:space="preserve"> veiks </w:t>
            </w:r>
            <w:r w:rsidR="00B875C5" w:rsidRPr="00B875C5">
              <w:rPr>
                <w:lang w:eastAsia="en-GB"/>
              </w:rPr>
              <w:t>uzrau</w:t>
            </w:r>
            <w:r w:rsidR="00562BD4">
              <w:rPr>
                <w:lang w:eastAsia="en-GB"/>
              </w:rPr>
              <w:t>dzību</w:t>
            </w:r>
            <w:r w:rsidR="00B875C5" w:rsidRPr="00B875C5">
              <w:rPr>
                <w:lang w:eastAsia="en-GB"/>
              </w:rPr>
              <w:t xml:space="preserve"> un kontrol</w:t>
            </w:r>
            <w:r w:rsidR="00562BD4">
              <w:rPr>
                <w:lang w:eastAsia="en-GB"/>
              </w:rPr>
              <w:t>i valsts veterinārās uzraudzības objektos.</w:t>
            </w:r>
            <w:r w:rsidR="00091A0C">
              <w:rPr>
                <w:lang w:eastAsia="en-GB"/>
              </w:rPr>
              <w:t xml:space="preserve"> </w:t>
            </w:r>
          </w:p>
          <w:p w14:paraId="204EDEBF" w14:textId="77777777" w:rsidR="000B3784" w:rsidRDefault="000B3784" w:rsidP="00B875C5">
            <w:pPr>
              <w:pStyle w:val="naisc"/>
              <w:jc w:val="both"/>
              <w:rPr>
                <w:lang w:eastAsia="en-GB"/>
              </w:rPr>
            </w:pPr>
          </w:p>
          <w:p w14:paraId="2E6E9F9A" w14:textId="192C0838" w:rsidR="000B3784" w:rsidRPr="001E2CBD" w:rsidRDefault="001E2CBD" w:rsidP="00B875C5">
            <w:pPr>
              <w:pStyle w:val="naisc"/>
              <w:jc w:val="both"/>
              <w:rPr>
                <w:bCs/>
                <w:shd w:val="clear" w:color="auto" w:fill="FFFFFF"/>
              </w:rPr>
            </w:pPr>
            <w:r>
              <w:rPr>
                <w:lang w:eastAsia="en-GB"/>
              </w:rPr>
              <w:t>Kad stāsies spēkā</w:t>
            </w:r>
            <w:r w:rsidR="00562BD4">
              <w:rPr>
                <w:lang w:eastAsia="en-GB"/>
              </w:rPr>
              <w:t xml:space="preserve"> </w:t>
            </w:r>
            <w:r w:rsidR="00562BD4" w:rsidRPr="004D6147">
              <w:rPr>
                <w:bCs/>
                <w:shd w:val="clear" w:color="auto" w:fill="FFFFFF"/>
              </w:rPr>
              <w:t xml:space="preserve">EIROPAS PARLAMENTA UN PADOMES REGULA par </w:t>
            </w:r>
            <w:bookmarkStart w:id="12" w:name="OLE_LINK69"/>
            <w:r w:rsidR="00562BD4" w:rsidRPr="004D6147">
              <w:rPr>
                <w:bCs/>
                <w:shd w:val="clear" w:color="auto" w:fill="FFFFFF"/>
              </w:rPr>
              <w:t>suņu un kaķu labturību</w:t>
            </w:r>
            <w:r>
              <w:rPr>
                <w:bCs/>
                <w:shd w:val="clear" w:color="auto" w:fill="FFFFFF"/>
              </w:rPr>
              <w:t xml:space="preserve"> un to izsekojamību, tad ministrija pārskatīs nacionālos normatīvos aktus  </w:t>
            </w:r>
            <w:r w:rsidRPr="004D6147">
              <w:rPr>
                <w:bCs/>
                <w:shd w:val="clear" w:color="auto" w:fill="FFFFFF"/>
              </w:rPr>
              <w:t>suņu un kaķu labturīb</w:t>
            </w:r>
            <w:r>
              <w:rPr>
                <w:bCs/>
                <w:shd w:val="clear" w:color="auto" w:fill="FFFFFF"/>
              </w:rPr>
              <w:t>as</w:t>
            </w:r>
            <w:r w:rsidRPr="004D6147">
              <w:rPr>
                <w:bCs/>
                <w:shd w:val="clear" w:color="auto" w:fill="FFFFFF"/>
              </w:rPr>
              <w:t xml:space="preserve"> </w:t>
            </w:r>
            <w:r>
              <w:rPr>
                <w:bCs/>
                <w:shd w:val="clear" w:color="auto" w:fill="FFFFFF"/>
              </w:rPr>
              <w:t>jomā.</w:t>
            </w:r>
            <w:bookmarkEnd w:id="12"/>
            <w:r>
              <w:rPr>
                <w:bCs/>
                <w:shd w:val="clear" w:color="auto" w:fill="FFFFFF"/>
              </w:rPr>
              <w:t xml:space="preserve"> </w:t>
            </w:r>
            <w:r w:rsidR="002E36ED">
              <w:rPr>
                <w:bCs/>
                <w:shd w:val="clear" w:color="auto" w:fill="FFFFFF"/>
              </w:rPr>
              <w:t>Ministrija</w:t>
            </w:r>
            <w:r>
              <w:rPr>
                <w:bCs/>
                <w:shd w:val="clear" w:color="auto" w:fill="FFFFFF"/>
              </w:rPr>
              <w:t>i</w:t>
            </w:r>
            <w:r w:rsidR="002E36ED">
              <w:rPr>
                <w:bCs/>
                <w:shd w:val="clear" w:color="auto" w:fill="FFFFFF"/>
              </w:rPr>
              <w:t xml:space="preserve"> šobrīd</w:t>
            </w:r>
            <w:r>
              <w:rPr>
                <w:bCs/>
                <w:shd w:val="clear" w:color="auto" w:fill="FFFFFF"/>
              </w:rPr>
              <w:t xml:space="preserve"> nav juridiska pamata ieviest spēkā neesošas regulas normas.</w:t>
            </w:r>
            <w:r w:rsidR="002E36ED">
              <w:rPr>
                <w:bCs/>
                <w:shd w:val="clear" w:color="auto" w:fill="FFFFFF"/>
              </w:rPr>
              <w:t xml:space="preserve"> </w:t>
            </w:r>
          </w:p>
        </w:tc>
        <w:tc>
          <w:tcPr>
            <w:tcW w:w="3026" w:type="dxa"/>
            <w:tcBorders>
              <w:top w:val="single" w:sz="4" w:space="0" w:color="auto"/>
              <w:left w:val="single" w:sz="4" w:space="0" w:color="auto"/>
              <w:bottom w:val="single" w:sz="4" w:space="0" w:color="auto"/>
            </w:tcBorders>
          </w:tcPr>
          <w:p w14:paraId="4072AFEC" w14:textId="09EBA7DB" w:rsidR="00120AE8" w:rsidRDefault="00120AE8" w:rsidP="00120AE8">
            <w:pPr>
              <w:numPr>
                <w:ilvl w:val="0"/>
                <w:numId w:val="1"/>
              </w:numPr>
              <w:ind w:firstLine="0"/>
            </w:pPr>
            <w:r w:rsidRPr="00B53DEB">
              <w:lastRenderedPageBreak/>
              <w:t xml:space="preserve"> </w:t>
            </w:r>
          </w:p>
          <w:p w14:paraId="52124526" w14:textId="77777777" w:rsidR="00120AE8" w:rsidRDefault="00120AE8" w:rsidP="00745351"/>
          <w:p w14:paraId="21F3B18D" w14:textId="77777777" w:rsidR="00120AE8" w:rsidRPr="00B53DEB" w:rsidRDefault="00120AE8" w:rsidP="00745351">
            <w:pPr>
              <w:rPr>
                <w:sz w:val="20"/>
                <w:szCs w:val="20"/>
              </w:rPr>
            </w:pPr>
          </w:p>
        </w:tc>
      </w:tr>
      <w:tr w:rsidR="00120AE8" w:rsidRPr="00B53DEB" w14:paraId="4B87A8FB"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E2F976A" w14:textId="77777777" w:rsidR="00120AE8" w:rsidRPr="00B53DEB" w:rsidRDefault="00120AE8" w:rsidP="00745351">
            <w:pPr>
              <w:pStyle w:val="naisc"/>
              <w:spacing w:before="0" w:after="0"/>
              <w:rPr>
                <w:sz w:val="20"/>
                <w:szCs w:val="20"/>
              </w:rPr>
            </w:pPr>
            <w:r w:rsidRPr="00B53DEB">
              <w:rPr>
                <w:sz w:val="20"/>
                <w:szCs w:val="20"/>
              </w:rPr>
              <w:lastRenderedPageBreak/>
              <w:t>2.</w:t>
            </w:r>
          </w:p>
        </w:tc>
        <w:tc>
          <w:tcPr>
            <w:tcW w:w="3086" w:type="dxa"/>
            <w:tcBorders>
              <w:top w:val="single" w:sz="6" w:space="0" w:color="000000"/>
              <w:left w:val="single" w:sz="6" w:space="0" w:color="000000"/>
              <w:bottom w:val="single" w:sz="6" w:space="0" w:color="000000"/>
              <w:right w:val="single" w:sz="6" w:space="0" w:color="000000"/>
            </w:tcBorders>
          </w:tcPr>
          <w:p w14:paraId="62D0B2EB" w14:textId="77777777" w:rsidR="00120AE8" w:rsidRPr="00B53DEB" w:rsidRDefault="00120AE8" w:rsidP="00745351">
            <w:pPr>
              <w:jc w:val="both"/>
            </w:pPr>
            <w:r w:rsidRPr="00B53DEB">
              <w:t>1.1.2. prasības attiecībā uz dzīvnieku apzīmēšanu un reģistrāciju;</w:t>
            </w:r>
          </w:p>
          <w:p w14:paraId="7B6CD369" w14:textId="77777777" w:rsidR="00120AE8" w:rsidRPr="00B53DEB" w:rsidRDefault="00120AE8" w:rsidP="00745351">
            <w:pPr>
              <w:ind w:firstLine="720"/>
              <w:jc w:val="both"/>
            </w:pPr>
          </w:p>
        </w:tc>
        <w:tc>
          <w:tcPr>
            <w:tcW w:w="4394" w:type="dxa"/>
            <w:tcBorders>
              <w:top w:val="single" w:sz="6" w:space="0" w:color="000000"/>
              <w:left w:val="single" w:sz="6" w:space="0" w:color="000000"/>
              <w:bottom w:val="single" w:sz="6" w:space="0" w:color="000000"/>
              <w:right w:val="single" w:sz="6" w:space="0" w:color="000000"/>
            </w:tcBorders>
          </w:tcPr>
          <w:p w14:paraId="18F74E85"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28C0308"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305D2505" w14:textId="77777777" w:rsidR="00120AE8" w:rsidRPr="00B53DEB" w:rsidRDefault="00120AE8" w:rsidP="00745351">
            <w:pPr>
              <w:rPr>
                <w:sz w:val="20"/>
                <w:szCs w:val="20"/>
              </w:rPr>
            </w:pPr>
          </w:p>
          <w:p w14:paraId="006205DD" w14:textId="77777777" w:rsidR="00120AE8" w:rsidRPr="00B53DEB" w:rsidRDefault="00120AE8" w:rsidP="00120AE8">
            <w:pPr>
              <w:numPr>
                <w:ilvl w:val="0"/>
                <w:numId w:val="3"/>
              </w:numPr>
              <w:rPr>
                <w:sz w:val="20"/>
                <w:szCs w:val="20"/>
              </w:rPr>
            </w:pPr>
          </w:p>
        </w:tc>
      </w:tr>
      <w:tr w:rsidR="00120AE8" w:rsidRPr="00B53DEB" w14:paraId="13FB30F5"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E6A79C8" w14:textId="77777777" w:rsidR="00120AE8" w:rsidRPr="00B53DEB" w:rsidRDefault="00120AE8" w:rsidP="00745351">
            <w:pPr>
              <w:pStyle w:val="naisc"/>
              <w:spacing w:before="0" w:after="0"/>
              <w:rPr>
                <w:sz w:val="20"/>
                <w:szCs w:val="20"/>
              </w:rPr>
            </w:pPr>
            <w:r w:rsidRPr="00B53DEB">
              <w:rPr>
                <w:sz w:val="20"/>
                <w:szCs w:val="20"/>
              </w:rPr>
              <w:t>3.</w:t>
            </w:r>
          </w:p>
        </w:tc>
        <w:tc>
          <w:tcPr>
            <w:tcW w:w="3086" w:type="dxa"/>
            <w:tcBorders>
              <w:top w:val="single" w:sz="6" w:space="0" w:color="000000"/>
              <w:left w:val="single" w:sz="6" w:space="0" w:color="000000"/>
              <w:bottom w:val="single" w:sz="6" w:space="0" w:color="000000"/>
              <w:right w:val="single" w:sz="6" w:space="0" w:color="000000"/>
            </w:tcBorders>
          </w:tcPr>
          <w:p w14:paraId="45CEB24A" w14:textId="77777777" w:rsidR="00120AE8" w:rsidRPr="00B53DEB" w:rsidRDefault="00120AE8" w:rsidP="00745351">
            <w:pPr>
              <w:jc w:val="both"/>
            </w:pPr>
            <w:r w:rsidRPr="00B53DEB">
              <w:t xml:space="preserve">1.1.3. labturības prasības attiecībā uz dzīvnieku turēšanu, tostarp veselību, </w:t>
            </w:r>
            <w:r w:rsidRPr="00B53DEB">
              <w:lastRenderedPageBreak/>
              <w:t>barošanu, dzirdināšanu, fiziskām aktivitātēm un socializāciju;</w:t>
            </w:r>
          </w:p>
        </w:tc>
        <w:tc>
          <w:tcPr>
            <w:tcW w:w="4394" w:type="dxa"/>
            <w:tcBorders>
              <w:top w:val="single" w:sz="6" w:space="0" w:color="000000"/>
              <w:left w:val="single" w:sz="6" w:space="0" w:color="000000"/>
              <w:bottom w:val="single" w:sz="6" w:space="0" w:color="000000"/>
              <w:right w:val="single" w:sz="6" w:space="0" w:color="000000"/>
            </w:tcBorders>
          </w:tcPr>
          <w:p w14:paraId="259AA969"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961E388"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B62AFB2" w14:textId="77777777" w:rsidR="00120AE8" w:rsidRPr="00B53DEB" w:rsidRDefault="00120AE8" w:rsidP="00745351">
            <w:pPr>
              <w:rPr>
                <w:sz w:val="20"/>
                <w:szCs w:val="20"/>
              </w:rPr>
            </w:pPr>
          </w:p>
        </w:tc>
      </w:tr>
      <w:tr w:rsidR="00120AE8" w:rsidRPr="00B53DEB" w14:paraId="2C75463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691F30F" w14:textId="77777777" w:rsidR="00120AE8" w:rsidRPr="00B53DEB" w:rsidRDefault="00120AE8" w:rsidP="00745351">
            <w:pPr>
              <w:pStyle w:val="naisc"/>
              <w:spacing w:before="0" w:after="0"/>
              <w:rPr>
                <w:sz w:val="20"/>
                <w:szCs w:val="20"/>
              </w:rPr>
            </w:pPr>
            <w:r w:rsidRPr="00B53DEB">
              <w:rPr>
                <w:sz w:val="20"/>
                <w:szCs w:val="20"/>
              </w:rPr>
              <w:t>4.</w:t>
            </w:r>
          </w:p>
        </w:tc>
        <w:tc>
          <w:tcPr>
            <w:tcW w:w="3086" w:type="dxa"/>
            <w:tcBorders>
              <w:top w:val="single" w:sz="6" w:space="0" w:color="000000"/>
              <w:left w:val="single" w:sz="6" w:space="0" w:color="000000"/>
              <w:bottom w:val="single" w:sz="6" w:space="0" w:color="000000"/>
              <w:right w:val="single" w:sz="6" w:space="0" w:color="000000"/>
            </w:tcBorders>
          </w:tcPr>
          <w:p w14:paraId="482647F0" w14:textId="77777777" w:rsidR="00120AE8" w:rsidRPr="00B53DEB" w:rsidRDefault="00120AE8" w:rsidP="00745351">
            <w:pPr>
              <w:jc w:val="both"/>
            </w:pPr>
            <w:r w:rsidRPr="00B53DEB">
              <w:t>1.1.4. dzīvnieku atsavināšanas prasības un kārtību;</w:t>
            </w:r>
          </w:p>
        </w:tc>
        <w:tc>
          <w:tcPr>
            <w:tcW w:w="4394" w:type="dxa"/>
            <w:tcBorders>
              <w:top w:val="single" w:sz="6" w:space="0" w:color="000000"/>
              <w:left w:val="single" w:sz="6" w:space="0" w:color="000000"/>
              <w:bottom w:val="single" w:sz="6" w:space="0" w:color="000000"/>
              <w:right w:val="single" w:sz="6" w:space="0" w:color="000000"/>
            </w:tcBorders>
          </w:tcPr>
          <w:p w14:paraId="7FA29295"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ADE5A83"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5F431B25" w14:textId="77777777" w:rsidR="00120AE8" w:rsidRPr="00B53DEB" w:rsidRDefault="00120AE8" w:rsidP="00745351">
            <w:pPr>
              <w:rPr>
                <w:sz w:val="20"/>
                <w:szCs w:val="20"/>
              </w:rPr>
            </w:pPr>
          </w:p>
        </w:tc>
      </w:tr>
      <w:tr w:rsidR="00120AE8" w:rsidRPr="00B53DEB" w14:paraId="2F870832"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A1280EC" w14:textId="77777777" w:rsidR="00120AE8" w:rsidRPr="00B53DEB" w:rsidRDefault="00120AE8" w:rsidP="00745351">
            <w:pPr>
              <w:pStyle w:val="naisc"/>
              <w:spacing w:before="0" w:after="0"/>
              <w:rPr>
                <w:sz w:val="20"/>
                <w:szCs w:val="20"/>
              </w:rPr>
            </w:pPr>
            <w:r w:rsidRPr="00B53DEB">
              <w:rPr>
                <w:sz w:val="20"/>
                <w:szCs w:val="20"/>
              </w:rPr>
              <w:t>5.</w:t>
            </w:r>
          </w:p>
        </w:tc>
        <w:tc>
          <w:tcPr>
            <w:tcW w:w="3086" w:type="dxa"/>
            <w:tcBorders>
              <w:top w:val="single" w:sz="6" w:space="0" w:color="000000"/>
              <w:left w:val="single" w:sz="6" w:space="0" w:color="000000"/>
              <w:bottom w:val="single" w:sz="6" w:space="0" w:color="000000"/>
              <w:right w:val="single" w:sz="6" w:space="0" w:color="000000"/>
            </w:tcBorders>
          </w:tcPr>
          <w:p w14:paraId="22E89D47" w14:textId="77777777" w:rsidR="00120AE8" w:rsidRPr="00B53DEB" w:rsidRDefault="00120AE8" w:rsidP="00745351">
            <w:pPr>
              <w:jc w:val="both"/>
            </w:pPr>
            <w:r w:rsidRPr="00B53DEB">
              <w:t>1.1.5. prasības attiecībā uz veterinārmedicīnisko aprūpi;</w:t>
            </w:r>
          </w:p>
        </w:tc>
        <w:tc>
          <w:tcPr>
            <w:tcW w:w="4394" w:type="dxa"/>
            <w:tcBorders>
              <w:top w:val="single" w:sz="6" w:space="0" w:color="000000"/>
              <w:left w:val="single" w:sz="6" w:space="0" w:color="000000"/>
              <w:bottom w:val="single" w:sz="6" w:space="0" w:color="000000"/>
              <w:right w:val="single" w:sz="6" w:space="0" w:color="000000"/>
            </w:tcBorders>
          </w:tcPr>
          <w:p w14:paraId="50E66178"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13606AC"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0AAB24E" w14:textId="77777777" w:rsidR="00120AE8" w:rsidRPr="00B53DEB" w:rsidRDefault="00120AE8" w:rsidP="00745351">
            <w:pPr>
              <w:rPr>
                <w:sz w:val="20"/>
                <w:szCs w:val="20"/>
              </w:rPr>
            </w:pPr>
          </w:p>
        </w:tc>
      </w:tr>
      <w:tr w:rsidR="00120AE8" w:rsidRPr="00B53DEB" w14:paraId="7BF6F294"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A521FEF" w14:textId="77777777" w:rsidR="00120AE8" w:rsidRPr="00B53DEB" w:rsidRDefault="00120AE8" w:rsidP="00745351">
            <w:pPr>
              <w:pStyle w:val="naisc"/>
              <w:spacing w:before="0" w:after="0"/>
              <w:rPr>
                <w:sz w:val="20"/>
                <w:szCs w:val="20"/>
              </w:rPr>
            </w:pPr>
            <w:r w:rsidRPr="00B53DEB">
              <w:rPr>
                <w:sz w:val="20"/>
                <w:szCs w:val="20"/>
              </w:rPr>
              <w:t>6.</w:t>
            </w:r>
          </w:p>
        </w:tc>
        <w:tc>
          <w:tcPr>
            <w:tcW w:w="3086" w:type="dxa"/>
            <w:tcBorders>
              <w:top w:val="single" w:sz="6" w:space="0" w:color="000000"/>
              <w:left w:val="single" w:sz="6" w:space="0" w:color="000000"/>
              <w:bottom w:val="single" w:sz="6" w:space="0" w:color="000000"/>
              <w:right w:val="single" w:sz="6" w:space="0" w:color="000000"/>
            </w:tcBorders>
          </w:tcPr>
          <w:p w14:paraId="6B9FFAE3" w14:textId="77777777" w:rsidR="00120AE8" w:rsidRPr="00B53DEB" w:rsidRDefault="00120AE8" w:rsidP="00745351">
            <w:pPr>
              <w:jc w:val="both"/>
            </w:pPr>
            <w:r w:rsidRPr="00B53DEB">
              <w:t>1.1.6. prasības attiecībā uz blakusproduktu savākšanu un uzglabāšanu;</w:t>
            </w:r>
          </w:p>
          <w:p w14:paraId="7368BD90"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143D3B1F"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C11C6D8"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105F0E3" w14:textId="77777777" w:rsidR="00120AE8" w:rsidRPr="00B53DEB" w:rsidRDefault="00120AE8" w:rsidP="00745351">
            <w:pPr>
              <w:rPr>
                <w:sz w:val="20"/>
                <w:szCs w:val="20"/>
              </w:rPr>
            </w:pPr>
          </w:p>
        </w:tc>
      </w:tr>
      <w:tr w:rsidR="00120AE8" w:rsidRPr="00B53DEB" w14:paraId="351DF496"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BC507DC" w14:textId="77777777" w:rsidR="00120AE8" w:rsidRPr="00B53DEB" w:rsidRDefault="00120AE8" w:rsidP="00745351">
            <w:pPr>
              <w:pStyle w:val="naisc"/>
              <w:spacing w:before="0" w:after="0"/>
              <w:rPr>
                <w:sz w:val="20"/>
                <w:szCs w:val="20"/>
              </w:rPr>
            </w:pPr>
            <w:r w:rsidRPr="00B53DEB">
              <w:rPr>
                <w:sz w:val="20"/>
                <w:szCs w:val="20"/>
              </w:rPr>
              <w:t>7.</w:t>
            </w:r>
          </w:p>
        </w:tc>
        <w:tc>
          <w:tcPr>
            <w:tcW w:w="3086" w:type="dxa"/>
            <w:tcBorders>
              <w:top w:val="single" w:sz="6" w:space="0" w:color="000000"/>
              <w:left w:val="single" w:sz="6" w:space="0" w:color="000000"/>
              <w:bottom w:val="single" w:sz="6" w:space="0" w:color="000000"/>
              <w:right w:val="single" w:sz="6" w:space="0" w:color="000000"/>
            </w:tcBorders>
          </w:tcPr>
          <w:p w14:paraId="60CB5292" w14:textId="77777777" w:rsidR="00120AE8" w:rsidRPr="00B53DEB" w:rsidRDefault="00120AE8" w:rsidP="00745351">
            <w:pPr>
              <w:jc w:val="both"/>
            </w:pPr>
            <w:r w:rsidRPr="00B53DEB">
              <w:t>1.1.7. dezinsekcijas un dezinfekcijas kārtību;</w:t>
            </w:r>
          </w:p>
        </w:tc>
        <w:tc>
          <w:tcPr>
            <w:tcW w:w="4394" w:type="dxa"/>
            <w:tcBorders>
              <w:top w:val="single" w:sz="6" w:space="0" w:color="000000"/>
              <w:left w:val="single" w:sz="6" w:space="0" w:color="000000"/>
              <w:bottom w:val="single" w:sz="6" w:space="0" w:color="000000"/>
              <w:right w:val="single" w:sz="6" w:space="0" w:color="000000"/>
            </w:tcBorders>
          </w:tcPr>
          <w:p w14:paraId="732B8819"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81117D9"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2CCC7E8" w14:textId="77777777" w:rsidR="00120AE8" w:rsidRPr="00B53DEB" w:rsidRDefault="00120AE8" w:rsidP="00745351">
            <w:pPr>
              <w:rPr>
                <w:sz w:val="20"/>
                <w:szCs w:val="20"/>
              </w:rPr>
            </w:pPr>
          </w:p>
        </w:tc>
      </w:tr>
      <w:tr w:rsidR="00120AE8" w:rsidRPr="00B53DEB" w14:paraId="6ED8DFFC"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93CE825" w14:textId="77777777" w:rsidR="00120AE8" w:rsidRPr="00B53DEB" w:rsidRDefault="00120AE8" w:rsidP="00745351">
            <w:pPr>
              <w:pStyle w:val="naisc"/>
              <w:spacing w:before="0" w:after="0"/>
              <w:rPr>
                <w:sz w:val="20"/>
                <w:szCs w:val="20"/>
              </w:rPr>
            </w:pPr>
            <w:r w:rsidRPr="00B53DEB">
              <w:rPr>
                <w:sz w:val="20"/>
                <w:szCs w:val="20"/>
              </w:rPr>
              <w:t>8.</w:t>
            </w:r>
          </w:p>
        </w:tc>
        <w:tc>
          <w:tcPr>
            <w:tcW w:w="3086" w:type="dxa"/>
            <w:tcBorders>
              <w:top w:val="single" w:sz="6" w:space="0" w:color="000000"/>
              <w:left w:val="single" w:sz="6" w:space="0" w:color="000000"/>
              <w:bottom w:val="single" w:sz="6" w:space="0" w:color="000000"/>
              <w:right w:val="single" w:sz="6" w:space="0" w:color="000000"/>
            </w:tcBorders>
          </w:tcPr>
          <w:p w14:paraId="10A2C27D" w14:textId="77777777" w:rsidR="00120AE8" w:rsidRPr="00B53DEB" w:rsidRDefault="00120AE8" w:rsidP="00745351">
            <w:pPr>
              <w:jc w:val="both"/>
            </w:pPr>
            <w:r w:rsidRPr="00B53DEB">
              <w:t>1.2. attiecībā uz apmācību dzīvnieku labturības un aizsardzības jomā (turpmāk – apmācība):</w:t>
            </w:r>
          </w:p>
          <w:p w14:paraId="4F0BF03A" w14:textId="77777777" w:rsidR="00120AE8" w:rsidRPr="00B53DEB" w:rsidRDefault="00120AE8" w:rsidP="00745351">
            <w:pPr>
              <w:jc w:val="both"/>
            </w:pPr>
            <w:r w:rsidRPr="00B53DEB">
              <w:t>1.2.1. prasības attiecībā uz izglītību un darba pieredzi personām, kas ir tiesīgas apmācīt;</w:t>
            </w:r>
          </w:p>
          <w:p w14:paraId="180BD177"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186F8764"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9A9D3E9"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5333372F" w14:textId="77777777" w:rsidR="00120AE8" w:rsidRPr="00B53DEB" w:rsidRDefault="00120AE8" w:rsidP="00745351">
            <w:pPr>
              <w:rPr>
                <w:sz w:val="20"/>
                <w:szCs w:val="20"/>
              </w:rPr>
            </w:pPr>
          </w:p>
        </w:tc>
      </w:tr>
      <w:tr w:rsidR="00120AE8" w:rsidRPr="00B53DEB" w14:paraId="4F901B52"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115C58E" w14:textId="77777777" w:rsidR="00120AE8" w:rsidRPr="00B53DEB" w:rsidRDefault="00120AE8" w:rsidP="00745351">
            <w:pPr>
              <w:pStyle w:val="naisc"/>
              <w:spacing w:before="0" w:after="0"/>
              <w:rPr>
                <w:sz w:val="20"/>
                <w:szCs w:val="20"/>
              </w:rPr>
            </w:pPr>
            <w:r w:rsidRPr="00B53DEB">
              <w:rPr>
                <w:sz w:val="20"/>
                <w:szCs w:val="20"/>
              </w:rPr>
              <w:t>9.</w:t>
            </w:r>
          </w:p>
        </w:tc>
        <w:tc>
          <w:tcPr>
            <w:tcW w:w="3086" w:type="dxa"/>
            <w:tcBorders>
              <w:top w:val="single" w:sz="6" w:space="0" w:color="000000"/>
              <w:left w:val="single" w:sz="6" w:space="0" w:color="000000"/>
              <w:bottom w:val="single" w:sz="6" w:space="0" w:color="000000"/>
              <w:right w:val="single" w:sz="6" w:space="0" w:color="000000"/>
            </w:tcBorders>
          </w:tcPr>
          <w:p w14:paraId="0B488792" w14:textId="77777777" w:rsidR="00120AE8" w:rsidRPr="00B53DEB" w:rsidRDefault="00120AE8" w:rsidP="00745351">
            <w:pPr>
              <w:jc w:val="both"/>
            </w:pPr>
            <w:r w:rsidRPr="00B53DEB">
              <w:t>1.2.2. prasības attiecībā uz izglītību un darba pieredzi personām, kurām nav nepieciešama papildu apmācība;</w:t>
            </w:r>
          </w:p>
          <w:p w14:paraId="78859B3E"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38A183FF"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751ABD3"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3397D7F" w14:textId="77777777" w:rsidR="00120AE8" w:rsidRPr="00B53DEB" w:rsidRDefault="00120AE8" w:rsidP="00745351">
            <w:pPr>
              <w:rPr>
                <w:sz w:val="20"/>
                <w:szCs w:val="20"/>
              </w:rPr>
            </w:pPr>
          </w:p>
        </w:tc>
      </w:tr>
      <w:tr w:rsidR="00120AE8" w:rsidRPr="00B53DEB" w14:paraId="2326EEE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674FCBE" w14:textId="77777777" w:rsidR="00120AE8" w:rsidRPr="00B53DEB" w:rsidRDefault="00120AE8" w:rsidP="00745351">
            <w:pPr>
              <w:pStyle w:val="naisc"/>
              <w:spacing w:before="0" w:after="0"/>
              <w:rPr>
                <w:sz w:val="20"/>
                <w:szCs w:val="20"/>
              </w:rPr>
            </w:pPr>
            <w:r w:rsidRPr="00B53DEB">
              <w:rPr>
                <w:sz w:val="20"/>
                <w:szCs w:val="20"/>
              </w:rPr>
              <w:lastRenderedPageBreak/>
              <w:t>10.</w:t>
            </w:r>
          </w:p>
        </w:tc>
        <w:tc>
          <w:tcPr>
            <w:tcW w:w="3086" w:type="dxa"/>
            <w:tcBorders>
              <w:top w:val="single" w:sz="6" w:space="0" w:color="000000"/>
              <w:left w:val="single" w:sz="6" w:space="0" w:color="000000"/>
              <w:bottom w:val="single" w:sz="6" w:space="0" w:color="000000"/>
              <w:right w:val="single" w:sz="6" w:space="0" w:color="000000"/>
            </w:tcBorders>
          </w:tcPr>
          <w:p w14:paraId="311101B5" w14:textId="77777777" w:rsidR="00120AE8" w:rsidRPr="00B53DEB" w:rsidRDefault="00120AE8" w:rsidP="00745351">
            <w:pPr>
              <w:jc w:val="both"/>
            </w:pPr>
            <w:bookmarkStart w:id="13" w:name="OLE_LINK8"/>
            <w:r w:rsidRPr="00B53DEB">
              <w:t>1.2.3. apmācības programmas saturu un apjomu, periodiskumu un pārbaudījuma norises kārtību;</w:t>
            </w:r>
          </w:p>
          <w:bookmarkEnd w:id="13"/>
          <w:p w14:paraId="747B39D1"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3666088D"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362EC5B"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5121E74" w14:textId="77777777" w:rsidR="00120AE8" w:rsidRPr="00B53DEB" w:rsidRDefault="00120AE8" w:rsidP="00745351">
            <w:pPr>
              <w:rPr>
                <w:sz w:val="20"/>
                <w:szCs w:val="20"/>
              </w:rPr>
            </w:pPr>
          </w:p>
        </w:tc>
      </w:tr>
      <w:tr w:rsidR="00120AE8" w:rsidRPr="00B53DEB" w14:paraId="085FBE7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7A7040F" w14:textId="77777777" w:rsidR="00120AE8" w:rsidRPr="00B53DEB" w:rsidRDefault="00120AE8" w:rsidP="00745351">
            <w:pPr>
              <w:pStyle w:val="naisc"/>
              <w:spacing w:before="0" w:after="0"/>
              <w:rPr>
                <w:sz w:val="20"/>
                <w:szCs w:val="20"/>
              </w:rPr>
            </w:pPr>
            <w:r w:rsidRPr="00B53DEB">
              <w:rPr>
                <w:sz w:val="20"/>
                <w:szCs w:val="20"/>
              </w:rPr>
              <w:t>11.</w:t>
            </w:r>
          </w:p>
        </w:tc>
        <w:tc>
          <w:tcPr>
            <w:tcW w:w="3086" w:type="dxa"/>
            <w:tcBorders>
              <w:top w:val="single" w:sz="6" w:space="0" w:color="000000"/>
              <w:left w:val="single" w:sz="6" w:space="0" w:color="000000"/>
              <w:bottom w:val="single" w:sz="6" w:space="0" w:color="000000"/>
              <w:right w:val="single" w:sz="6" w:space="0" w:color="000000"/>
            </w:tcBorders>
          </w:tcPr>
          <w:p w14:paraId="4D537084" w14:textId="77777777" w:rsidR="00120AE8" w:rsidRPr="00B53DEB" w:rsidRDefault="00120AE8" w:rsidP="00745351">
            <w:pPr>
              <w:jc w:val="both"/>
            </w:pPr>
            <w:r w:rsidRPr="00B53DEB">
              <w:t>1.2.4. prasības attiecībā uz apmācīto personu uzskaiti un apliecībā par apmācību norādāmo informāciju.</w:t>
            </w:r>
          </w:p>
          <w:p w14:paraId="15105338"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2E5547F6"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8B68030"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C60606B" w14:textId="77777777" w:rsidR="00120AE8" w:rsidRPr="00B53DEB" w:rsidRDefault="00120AE8" w:rsidP="00745351">
            <w:pPr>
              <w:rPr>
                <w:sz w:val="20"/>
                <w:szCs w:val="20"/>
              </w:rPr>
            </w:pPr>
          </w:p>
        </w:tc>
      </w:tr>
      <w:tr w:rsidR="00120AE8" w:rsidRPr="00B53DEB" w14:paraId="1C2BC84C"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C19B929" w14:textId="77777777" w:rsidR="00120AE8" w:rsidRPr="00B53DEB" w:rsidRDefault="00120AE8" w:rsidP="00745351">
            <w:pPr>
              <w:pStyle w:val="naisc"/>
              <w:spacing w:before="0" w:after="0"/>
              <w:rPr>
                <w:sz w:val="20"/>
                <w:szCs w:val="20"/>
              </w:rPr>
            </w:pPr>
            <w:r w:rsidRPr="00B53DEB">
              <w:rPr>
                <w:sz w:val="20"/>
                <w:szCs w:val="20"/>
              </w:rPr>
              <w:t>12.</w:t>
            </w:r>
          </w:p>
        </w:tc>
        <w:tc>
          <w:tcPr>
            <w:tcW w:w="3086" w:type="dxa"/>
            <w:tcBorders>
              <w:top w:val="single" w:sz="6" w:space="0" w:color="000000"/>
              <w:left w:val="single" w:sz="6" w:space="0" w:color="000000"/>
              <w:bottom w:val="single" w:sz="6" w:space="0" w:color="000000"/>
              <w:right w:val="single" w:sz="6" w:space="0" w:color="000000"/>
            </w:tcBorders>
          </w:tcPr>
          <w:p w14:paraId="182E5D9A" w14:textId="4E5ABE92" w:rsidR="00120AE8" w:rsidRPr="00B53DEB" w:rsidRDefault="001871B5" w:rsidP="00745351">
            <w:pPr>
              <w:jc w:val="both"/>
            </w:pPr>
            <w:r>
              <w:t xml:space="preserve">2. </w:t>
            </w:r>
            <w:bookmarkStart w:id="14" w:name="OLE_LINK97"/>
            <w:r w:rsidRPr="003C5D84">
              <w:t>Dzīvnieka īpašnieks vai turētājs, kurš pavairo dzīvnieku</w:t>
            </w:r>
            <w:bookmarkEnd w:id="14"/>
            <w:r w:rsidRPr="003C5D84">
              <w:t xml:space="preserve"> (turpmāk – pavairotājs),</w:t>
            </w:r>
            <w:r>
              <w:t xml:space="preserve"> ievēro dzīvnieka turēšanas, tostarp veselības, barošanas, dzirdināšanas, fizisko aktivitāšu un socializācijas prasības </w:t>
            </w:r>
            <w:bookmarkStart w:id="15" w:name="OLE_LINK106"/>
            <w:r>
              <w:t>atbilstoši dzīvnieku veselības, labturības un aizsardzības </w:t>
            </w:r>
            <w:bookmarkEnd w:id="15"/>
            <w:r>
              <w:t>jomu regulējošajiem normatīvajiem aktiem.</w:t>
            </w:r>
          </w:p>
        </w:tc>
        <w:tc>
          <w:tcPr>
            <w:tcW w:w="4394" w:type="dxa"/>
            <w:tcBorders>
              <w:top w:val="single" w:sz="6" w:space="0" w:color="000000"/>
              <w:left w:val="single" w:sz="6" w:space="0" w:color="000000"/>
              <w:bottom w:val="single" w:sz="6" w:space="0" w:color="000000"/>
              <w:right w:val="single" w:sz="6" w:space="0" w:color="000000"/>
            </w:tcBorders>
          </w:tcPr>
          <w:p w14:paraId="14502338" w14:textId="0E6C7964" w:rsidR="00120AE8" w:rsidRPr="00B53DEB" w:rsidRDefault="00120AE8" w:rsidP="00745351">
            <w:pPr>
              <w:rPr>
                <w:sz w:val="20"/>
                <w:szCs w:val="20"/>
              </w:rPr>
            </w:pP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21C9BCC9" w14:textId="5ED64013" w:rsidR="00120AE8" w:rsidRDefault="002E36ED" w:rsidP="00120AE8">
            <w:pPr>
              <w:pStyle w:val="naisc"/>
              <w:spacing w:before="0" w:after="0"/>
              <w:jc w:val="both"/>
            </w:pPr>
            <w:r>
              <w:t>Noteikuma projekta 2.</w:t>
            </w:r>
            <w:r w:rsidR="00D22AA0">
              <w:t xml:space="preserve"> </w:t>
            </w:r>
            <w:r>
              <w:t>punkts precizēts</w:t>
            </w:r>
            <w:r w:rsidR="001E2CBD">
              <w:t xml:space="preserve">, iekļaujot </w:t>
            </w:r>
            <w:r>
              <w:t>dzīvnieka kopēj</w:t>
            </w:r>
            <w:r w:rsidR="001E2CBD">
              <w:t>u</w:t>
            </w:r>
            <w:r>
              <w:t xml:space="preserve">, </w:t>
            </w:r>
            <w:r w:rsidR="001E2CBD">
              <w:t>kuram</w:t>
            </w:r>
            <w:r>
              <w:t xml:space="preserve"> arī ir jāievēro prasības, kas ir noteiktas dzīvnieku </w:t>
            </w:r>
            <w:r w:rsidRPr="00B53DEB">
              <w:t>labturības un aizsardzības jomu regulējoša</w:t>
            </w:r>
            <w:r>
              <w:t xml:space="preserve">jos </w:t>
            </w:r>
            <w:r w:rsidRPr="00B53DEB">
              <w:t xml:space="preserve"> normatīvaj</w:t>
            </w:r>
            <w:r>
              <w:t xml:space="preserve">os </w:t>
            </w:r>
            <w:r w:rsidRPr="00B53DEB">
              <w:t>akt</w:t>
            </w:r>
            <w:r>
              <w:t>os.</w:t>
            </w:r>
          </w:p>
          <w:p w14:paraId="2D5E1823" w14:textId="7773C207" w:rsidR="00F62F48" w:rsidRPr="00B53DEB" w:rsidRDefault="00F62F48" w:rsidP="00120AE8">
            <w:pPr>
              <w:pStyle w:val="naisc"/>
              <w:spacing w:before="0" w:after="0"/>
              <w:jc w:val="both"/>
            </w:pPr>
          </w:p>
        </w:tc>
        <w:tc>
          <w:tcPr>
            <w:tcW w:w="3026" w:type="dxa"/>
            <w:tcBorders>
              <w:top w:val="single" w:sz="4" w:space="0" w:color="auto"/>
              <w:left w:val="single" w:sz="4" w:space="0" w:color="auto"/>
              <w:bottom w:val="single" w:sz="4" w:space="0" w:color="auto"/>
            </w:tcBorders>
          </w:tcPr>
          <w:p w14:paraId="0DD0BE93" w14:textId="7FBA4D85" w:rsidR="00120AE8" w:rsidRPr="00B53DEB" w:rsidRDefault="002E36ED" w:rsidP="00745351">
            <w:pPr>
              <w:rPr>
                <w:sz w:val="20"/>
                <w:szCs w:val="20"/>
              </w:rPr>
            </w:pPr>
            <w:r w:rsidRPr="00F62F48">
              <w:t xml:space="preserve">2. </w:t>
            </w:r>
            <w:bookmarkStart w:id="16" w:name="OLE_LINK47"/>
            <w:r w:rsidRPr="00F62F48">
              <w:t xml:space="preserve">Īpašnieks vai turētājs, kurš pavairo dzīvnieku (turpmāk – pavairotājs) vai dzīvnieka kopējs, ievēro dzīvnieka turēšanas, tostarp veselības, barošanas, dzirdināšanas, fizisko aktivitāšu un socializācijas prasības atbilstoši dzīvnieku veselības, </w:t>
            </w:r>
            <w:bookmarkStart w:id="17" w:name="OLE_LINK38"/>
            <w:r w:rsidRPr="00F62F48">
              <w:t>labturības un aizsardzības jomu regulējošajiem normatīvajiem aktiem</w:t>
            </w:r>
            <w:bookmarkEnd w:id="16"/>
            <w:bookmarkEnd w:id="17"/>
            <w:r w:rsidR="00F62F48">
              <w:t>.</w:t>
            </w:r>
          </w:p>
        </w:tc>
      </w:tr>
      <w:tr w:rsidR="00120AE8" w:rsidRPr="00B53DEB" w14:paraId="2A9F2E1F"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6AFDC9B" w14:textId="77777777" w:rsidR="00120AE8" w:rsidRPr="00B53DEB" w:rsidRDefault="00120AE8" w:rsidP="00745351">
            <w:pPr>
              <w:pStyle w:val="naisc"/>
              <w:spacing w:before="0" w:after="0"/>
              <w:rPr>
                <w:sz w:val="20"/>
                <w:szCs w:val="20"/>
              </w:rPr>
            </w:pPr>
            <w:r w:rsidRPr="00B53DEB">
              <w:rPr>
                <w:sz w:val="20"/>
                <w:szCs w:val="20"/>
              </w:rPr>
              <w:t>13.</w:t>
            </w:r>
          </w:p>
        </w:tc>
        <w:tc>
          <w:tcPr>
            <w:tcW w:w="3086" w:type="dxa"/>
            <w:tcBorders>
              <w:top w:val="single" w:sz="6" w:space="0" w:color="000000"/>
              <w:left w:val="single" w:sz="6" w:space="0" w:color="000000"/>
              <w:bottom w:val="single" w:sz="6" w:space="0" w:color="000000"/>
              <w:right w:val="single" w:sz="6" w:space="0" w:color="000000"/>
            </w:tcBorders>
          </w:tcPr>
          <w:p w14:paraId="5DADCC11" w14:textId="0A4DD4BD" w:rsidR="00120AE8" w:rsidRPr="00B53DEB" w:rsidRDefault="00120AE8" w:rsidP="00745351">
            <w:pPr>
              <w:jc w:val="both"/>
            </w:pPr>
            <w:r w:rsidRPr="00B53DEB">
              <w:t>3. Dzīvniekus apzīmē un reģistrē, ievērojot noteikumos par mājas (istabas) dzīvnieku reģistrācijas kārtību noteiktās prasības.</w:t>
            </w:r>
          </w:p>
        </w:tc>
        <w:tc>
          <w:tcPr>
            <w:tcW w:w="4394" w:type="dxa"/>
            <w:tcBorders>
              <w:top w:val="single" w:sz="6" w:space="0" w:color="000000"/>
              <w:left w:val="single" w:sz="6" w:space="0" w:color="000000"/>
              <w:bottom w:val="single" w:sz="6" w:space="0" w:color="000000"/>
              <w:right w:val="single" w:sz="6" w:space="0" w:color="000000"/>
            </w:tcBorders>
          </w:tcPr>
          <w:p w14:paraId="6F7A96EB"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CFCA10B"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12BAFD96" w14:textId="77777777" w:rsidR="00120AE8" w:rsidRPr="00B53DEB" w:rsidRDefault="00120AE8" w:rsidP="00745351">
            <w:pPr>
              <w:rPr>
                <w:sz w:val="20"/>
                <w:szCs w:val="20"/>
              </w:rPr>
            </w:pPr>
          </w:p>
        </w:tc>
      </w:tr>
      <w:tr w:rsidR="00120AE8" w:rsidRPr="00B53DEB" w14:paraId="3EFF50FD"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7B931CE" w14:textId="77777777" w:rsidR="00120AE8" w:rsidRPr="00B53DEB" w:rsidRDefault="00120AE8" w:rsidP="00745351">
            <w:pPr>
              <w:pStyle w:val="naisc"/>
              <w:spacing w:before="0" w:after="0"/>
              <w:rPr>
                <w:sz w:val="20"/>
                <w:szCs w:val="20"/>
              </w:rPr>
            </w:pPr>
            <w:r w:rsidRPr="00B53DEB">
              <w:rPr>
                <w:sz w:val="20"/>
                <w:szCs w:val="20"/>
              </w:rPr>
              <w:t>14.</w:t>
            </w:r>
          </w:p>
        </w:tc>
        <w:tc>
          <w:tcPr>
            <w:tcW w:w="3086" w:type="dxa"/>
            <w:tcBorders>
              <w:top w:val="single" w:sz="6" w:space="0" w:color="000000"/>
              <w:left w:val="single" w:sz="6" w:space="0" w:color="000000"/>
              <w:bottom w:val="single" w:sz="6" w:space="0" w:color="000000"/>
              <w:right w:val="single" w:sz="6" w:space="0" w:color="000000"/>
            </w:tcBorders>
          </w:tcPr>
          <w:p w14:paraId="56B87DCE" w14:textId="77777777" w:rsidR="00120AE8" w:rsidRPr="00B53DEB" w:rsidRDefault="00120AE8" w:rsidP="00745351">
            <w:pPr>
              <w:jc w:val="both"/>
            </w:pPr>
            <w:r w:rsidRPr="00B53DEB">
              <w:t xml:space="preserve">4. Dzīvniekus atsavina, ievērojot noteikumos par </w:t>
            </w:r>
            <w:r w:rsidRPr="00B53DEB">
              <w:lastRenderedPageBreak/>
              <w:t>mājas (istabas) dzīvnieka atsavināšanu noteiktās prasības.</w:t>
            </w:r>
          </w:p>
        </w:tc>
        <w:tc>
          <w:tcPr>
            <w:tcW w:w="4394" w:type="dxa"/>
            <w:tcBorders>
              <w:top w:val="single" w:sz="6" w:space="0" w:color="000000"/>
              <w:left w:val="single" w:sz="6" w:space="0" w:color="000000"/>
              <w:bottom w:val="single" w:sz="6" w:space="0" w:color="000000"/>
              <w:right w:val="single" w:sz="6" w:space="0" w:color="000000"/>
            </w:tcBorders>
          </w:tcPr>
          <w:p w14:paraId="0997CC31" w14:textId="3DBA5B45"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F811AB1" w14:textId="314C3C03"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36E9B631" w14:textId="77777777" w:rsidR="00120AE8" w:rsidRPr="00B53DEB" w:rsidRDefault="00120AE8" w:rsidP="00745351">
            <w:pPr>
              <w:rPr>
                <w:sz w:val="20"/>
                <w:szCs w:val="20"/>
              </w:rPr>
            </w:pPr>
          </w:p>
        </w:tc>
      </w:tr>
      <w:tr w:rsidR="00120AE8" w:rsidRPr="00B53DEB" w14:paraId="2B8F7A7A"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3D2D5EC" w14:textId="77777777" w:rsidR="00120AE8" w:rsidRPr="00B53DEB" w:rsidRDefault="00120AE8" w:rsidP="00745351">
            <w:pPr>
              <w:pStyle w:val="naisc"/>
              <w:spacing w:before="0" w:after="0"/>
              <w:rPr>
                <w:sz w:val="20"/>
                <w:szCs w:val="20"/>
              </w:rPr>
            </w:pPr>
            <w:r w:rsidRPr="00B53DEB">
              <w:rPr>
                <w:sz w:val="20"/>
                <w:szCs w:val="20"/>
              </w:rPr>
              <w:t>15.</w:t>
            </w:r>
          </w:p>
        </w:tc>
        <w:tc>
          <w:tcPr>
            <w:tcW w:w="3086" w:type="dxa"/>
            <w:tcBorders>
              <w:top w:val="single" w:sz="6" w:space="0" w:color="000000"/>
              <w:left w:val="single" w:sz="6" w:space="0" w:color="000000"/>
              <w:bottom w:val="single" w:sz="6" w:space="0" w:color="000000"/>
              <w:right w:val="single" w:sz="6" w:space="0" w:color="000000"/>
            </w:tcBorders>
          </w:tcPr>
          <w:p w14:paraId="16EB8D75" w14:textId="66E70723" w:rsidR="00120AE8" w:rsidRPr="00B53DEB" w:rsidRDefault="00120AE8" w:rsidP="00745351">
            <w:pPr>
              <w:jc w:val="both"/>
            </w:pPr>
            <w:r w:rsidRPr="00B53DEB">
              <w:t>5. Nobeigušos dzīvnieku uzglabāšanu un iznīcināšanu nodrošina atbilstoši normatīvajiem aktiem par prasībām tādu dzīvnieku izcelsmes blakusproduktu un atvasinātu produktu apritei, kas nav paredzēti cilvēku patēriņam.</w:t>
            </w:r>
          </w:p>
        </w:tc>
        <w:tc>
          <w:tcPr>
            <w:tcW w:w="4394" w:type="dxa"/>
            <w:tcBorders>
              <w:top w:val="single" w:sz="6" w:space="0" w:color="000000"/>
              <w:left w:val="single" w:sz="6" w:space="0" w:color="000000"/>
              <w:bottom w:val="single" w:sz="6" w:space="0" w:color="000000"/>
              <w:right w:val="single" w:sz="6" w:space="0" w:color="000000"/>
            </w:tcBorders>
          </w:tcPr>
          <w:p w14:paraId="659E743A"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ADDD427"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B20920A" w14:textId="77777777" w:rsidR="00120AE8" w:rsidRPr="00B53DEB" w:rsidRDefault="00120AE8" w:rsidP="00745351">
            <w:pPr>
              <w:rPr>
                <w:sz w:val="20"/>
                <w:szCs w:val="20"/>
              </w:rPr>
            </w:pPr>
          </w:p>
        </w:tc>
      </w:tr>
      <w:tr w:rsidR="00120AE8" w:rsidRPr="00B53DEB" w14:paraId="3232044B"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A5A6314" w14:textId="77777777" w:rsidR="00120AE8" w:rsidRPr="00B53DEB" w:rsidRDefault="00120AE8" w:rsidP="00745351">
            <w:pPr>
              <w:pStyle w:val="naisc"/>
              <w:spacing w:before="0" w:after="0"/>
              <w:rPr>
                <w:sz w:val="20"/>
                <w:szCs w:val="20"/>
              </w:rPr>
            </w:pPr>
            <w:r w:rsidRPr="00B53DEB">
              <w:rPr>
                <w:sz w:val="20"/>
                <w:szCs w:val="20"/>
              </w:rPr>
              <w:t>16.</w:t>
            </w:r>
          </w:p>
        </w:tc>
        <w:tc>
          <w:tcPr>
            <w:tcW w:w="3086" w:type="dxa"/>
            <w:tcBorders>
              <w:top w:val="single" w:sz="6" w:space="0" w:color="000000"/>
              <w:left w:val="single" w:sz="6" w:space="0" w:color="000000"/>
              <w:bottom w:val="single" w:sz="6" w:space="0" w:color="000000"/>
              <w:right w:val="single" w:sz="6" w:space="0" w:color="000000"/>
            </w:tcBorders>
          </w:tcPr>
          <w:p w14:paraId="3897B80E" w14:textId="77777777" w:rsidR="00120AE8" w:rsidRPr="00B53DEB" w:rsidRDefault="00120AE8" w:rsidP="00745351">
            <w:pPr>
              <w:jc w:val="both"/>
            </w:pPr>
            <w:r w:rsidRPr="00B53DEB">
              <w:t>6. Ja dzīvnieka īpašnieks ir juridiska persona, tas nodrošina, ka vismaz viens tā darbinieks apgūst apmācību dzīvnieku labturības un aizsardzības jomā.</w:t>
            </w:r>
          </w:p>
        </w:tc>
        <w:tc>
          <w:tcPr>
            <w:tcW w:w="4394" w:type="dxa"/>
            <w:tcBorders>
              <w:top w:val="single" w:sz="6" w:space="0" w:color="000000"/>
              <w:left w:val="single" w:sz="6" w:space="0" w:color="000000"/>
              <w:bottom w:val="single" w:sz="6" w:space="0" w:color="000000"/>
              <w:right w:val="single" w:sz="6" w:space="0" w:color="000000"/>
            </w:tcBorders>
          </w:tcPr>
          <w:p w14:paraId="2F7CB6FF"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E851A2B"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3349D30A" w14:textId="77777777" w:rsidR="00120AE8" w:rsidRPr="00B53DEB" w:rsidRDefault="00120AE8" w:rsidP="00745351">
            <w:pPr>
              <w:rPr>
                <w:sz w:val="20"/>
                <w:szCs w:val="20"/>
              </w:rPr>
            </w:pPr>
          </w:p>
        </w:tc>
      </w:tr>
      <w:tr w:rsidR="00C01F61" w:rsidRPr="00B53DEB" w14:paraId="5294911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E5D41A0" w14:textId="77777777" w:rsidR="00C01F61" w:rsidRPr="00B53DEB" w:rsidRDefault="00C01F61" w:rsidP="00745351">
            <w:pPr>
              <w:pStyle w:val="naisc"/>
              <w:spacing w:before="0" w:after="0"/>
              <w:rPr>
                <w:sz w:val="20"/>
                <w:szCs w:val="20"/>
              </w:rPr>
            </w:pPr>
          </w:p>
        </w:tc>
        <w:tc>
          <w:tcPr>
            <w:tcW w:w="3086" w:type="dxa"/>
            <w:tcBorders>
              <w:top w:val="single" w:sz="6" w:space="0" w:color="000000"/>
              <w:left w:val="single" w:sz="6" w:space="0" w:color="000000"/>
              <w:bottom w:val="single" w:sz="6" w:space="0" w:color="000000"/>
              <w:right w:val="single" w:sz="6" w:space="0" w:color="000000"/>
            </w:tcBorders>
          </w:tcPr>
          <w:p w14:paraId="288F3E5B" w14:textId="77777777" w:rsidR="00C01F61" w:rsidRPr="009A2BE1" w:rsidRDefault="00C01F61" w:rsidP="00AF01D7">
            <w:pPr>
              <w:jc w:val="both"/>
            </w:pPr>
            <w:bookmarkStart w:id="18" w:name="OLE_LINK202"/>
            <w:r w:rsidRPr="009A2BE1">
              <w:t xml:space="preserve">7. Šo noteikumu 17., 18., 19., 20., 21., 22., 23., 24. un 25. punktā noteiktās prasības ievēro pavairotājs, kurš tur pavairošanai no piecām </w:t>
            </w:r>
            <w:r w:rsidRPr="009A2BE1">
              <w:rPr>
                <w:shd w:val="clear" w:color="auto" w:fill="FFFFFF"/>
              </w:rPr>
              <w:t>suņa, kaķa vai mājas (istabas) seska mātītēm un plāno iegūt piecus vai vairāk metienus gadā.</w:t>
            </w:r>
          </w:p>
          <w:bookmarkEnd w:id="18"/>
          <w:p w14:paraId="3AAB86D8" w14:textId="77777777" w:rsidR="00C01F61" w:rsidRPr="00B53DEB" w:rsidRDefault="00C01F61"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3D86F1D7" w14:textId="77777777" w:rsidR="00C01F61" w:rsidRPr="002E36ED" w:rsidRDefault="00AF01D7" w:rsidP="00745351">
            <w:r w:rsidRPr="002E36ED">
              <w:t>LKF:</w:t>
            </w:r>
          </w:p>
          <w:p w14:paraId="7CF89DF8" w14:textId="77777777" w:rsidR="00AF01D7" w:rsidRPr="001E2CBD" w:rsidRDefault="00AF01D7" w:rsidP="004A77B4">
            <w:pPr>
              <w:jc w:val="both"/>
            </w:pPr>
            <w:r w:rsidRPr="001E2CBD">
              <w:t xml:space="preserve">7. Šo noteikumu 17., 18., 19., 20., 21., 22., 23., 24. un 25. punktā noteiktās prasības ievēro pavairotājs, kurš tur pavairošanai </w:t>
            </w:r>
            <w:r w:rsidRPr="001E2CBD">
              <w:rPr>
                <w:strike/>
              </w:rPr>
              <w:t>no piecām</w:t>
            </w:r>
            <w:r w:rsidRPr="001E2CBD">
              <w:t xml:space="preserve"> </w:t>
            </w:r>
            <w:r w:rsidRPr="001E2CBD">
              <w:rPr>
                <w:shd w:val="clear" w:color="auto" w:fill="FFFFFF"/>
              </w:rPr>
              <w:t xml:space="preserve"> </w:t>
            </w:r>
            <w:r w:rsidRPr="001E2CBD">
              <w:rPr>
                <w:b/>
                <w:i/>
                <w:shd w:val="clear" w:color="auto" w:fill="FFFFFF"/>
              </w:rPr>
              <w:t>piecas</w:t>
            </w:r>
            <w:r w:rsidRPr="001E2CBD">
              <w:rPr>
                <w:shd w:val="clear" w:color="auto" w:fill="FFFFFF"/>
              </w:rPr>
              <w:t xml:space="preserve"> suņa, kaķa vai mājas (istabas) seska mātītes </w:t>
            </w:r>
            <w:bookmarkStart w:id="19" w:name="OLE_LINK203"/>
            <w:r w:rsidRPr="001E2CBD">
              <w:rPr>
                <w:b/>
                <w:i/>
                <w:shd w:val="clear" w:color="auto" w:fill="FFFFFF"/>
              </w:rPr>
              <w:t>pavairošanai atbilstošā vecumā</w:t>
            </w:r>
            <w:r w:rsidRPr="001E2CBD">
              <w:rPr>
                <w:shd w:val="clear" w:color="auto" w:fill="FFFFFF"/>
              </w:rPr>
              <w:t xml:space="preserve"> </w:t>
            </w:r>
            <w:bookmarkEnd w:id="19"/>
            <w:r w:rsidRPr="001E2CBD">
              <w:rPr>
                <w:shd w:val="clear" w:color="auto" w:fill="FFFFFF"/>
              </w:rPr>
              <w:t xml:space="preserve">un plāno iegūt </w:t>
            </w:r>
            <w:r w:rsidRPr="001E2CBD">
              <w:rPr>
                <w:strike/>
                <w:shd w:val="clear" w:color="auto" w:fill="FFFFFF"/>
              </w:rPr>
              <w:t xml:space="preserve">piecus </w:t>
            </w:r>
            <w:r w:rsidRPr="001E2CBD">
              <w:rPr>
                <w:b/>
                <w:i/>
                <w:shd w:val="clear" w:color="auto" w:fill="FFFFFF"/>
              </w:rPr>
              <w:t>trīs</w:t>
            </w:r>
            <w:r w:rsidRPr="001E2CBD">
              <w:rPr>
                <w:shd w:val="clear" w:color="auto" w:fill="FFFFFF"/>
              </w:rPr>
              <w:t xml:space="preserve"> vai vairāk metienus gadā.</w:t>
            </w:r>
          </w:p>
          <w:p w14:paraId="162E6FF8" w14:textId="77777777" w:rsidR="00AF01D7" w:rsidRPr="00033476" w:rsidRDefault="00AF01D7" w:rsidP="00AF01D7">
            <w:pPr>
              <w:numPr>
                <w:ilvl w:val="0"/>
                <w:numId w:val="11"/>
              </w:numPr>
              <w:ind w:firstLine="709"/>
              <w:jc w:val="both"/>
            </w:pPr>
            <w:r w:rsidRPr="00FC6B7D">
              <w:rPr>
                <w:shd w:val="clear" w:color="auto" w:fill="FFFFFF"/>
              </w:rPr>
              <w:t>Līdz 2 metieniem ir hobijs</w:t>
            </w:r>
            <w:r>
              <w:rPr>
                <w:shd w:val="clear" w:color="auto" w:fill="FFFFFF"/>
              </w:rPr>
              <w:t xml:space="preserve"> un selekcija, pēc tā pavairošana komerciālos nolūkos.</w:t>
            </w:r>
          </w:p>
          <w:p w14:paraId="53907514" w14:textId="77777777" w:rsidR="00033476" w:rsidRDefault="00033476" w:rsidP="00033476">
            <w:pPr>
              <w:jc w:val="both"/>
              <w:rPr>
                <w:shd w:val="clear" w:color="auto" w:fill="FFFFFF"/>
              </w:rPr>
            </w:pPr>
          </w:p>
          <w:p w14:paraId="57CFCFBD" w14:textId="5E2E8CC6" w:rsidR="00033476" w:rsidRDefault="00033476" w:rsidP="00033476">
            <w:pPr>
              <w:jc w:val="both"/>
              <w:rPr>
                <w:shd w:val="clear" w:color="auto" w:fill="FFFFFF"/>
              </w:rPr>
            </w:pPr>
            <w:r>
              <w:rPr>
                <w:shd w:val="clear" w:color="auto" w:fill="FFFFFF"/>
              </w:rPr>
              <w:t>LVASK:</w:t>
            </w:r>
          </w:p>
          <w:p w14:paraId="23B25E49" w14:textId="77777777" w:rsidR="00033476" w:rsidRPr="009718F7" w:rsidRDefault="00033476" w:rsidP="00033476">
            <w:pPr>
              <w:numPr>
                <w:ilvl w:val="0"/>
                <w:numId w:val="11"/>
              </w:numPr>
              <w:ind w:firstLine="709"/>
              <w:jc w:val="both"/>
            </w:pPr>
            <w:r w:rsidRPr="009718F7">
              <w:t xml:space="preserve">7. Šo noteikumu 17., 18., 19., 20., 21., 22., 23., 24. un 25. punktā noteiktās prasības ievēro pavairotājs, kurš tur pavairošanas vecumā no piecām </w:t>
            </w:r>
            <w:r w:rsidRPr="009718F7">
              <w:rPr>
                <w:shd w:val="clear" w:color="auto" w:fill="FFFFFF"/>
              </w:rPr>
              <w:t>suņa, kaķa vai mājas (istabas) seska mātītēm un plāno iegūt trīs vai vairāk metienus gadā.</w:t>
            </w:r>
          </w:p>
          <w:p w14:paraId="6160DFA3" w14:textId="7B600276" w:rsidR="00AF01D7" w:rsidRPr="00B53DEB" w:rsidRDefault="00AF01D7"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3AE4199" w14:textId="2422B0EC" w:rsidR="00763D73" w:rsidRPr="00C366C6" w:rsidRDefault="00763D73" w:rsidP="00745351">
            <w:pPr>
              <w:pStyle w:val="naisc"/>
              <w:spacing w:before="0" w:after="0"/>
              <w:jc w:val="both"/>
            </w:pPr>
            <w:r w:rsidRPr="00C366C6">
              <w:lastRenderedPageBreak/>
              <w:t>Priekšlikums ņemts vērā daļēji.</w:t>
            </w:r>
          </w:p>
          <w:p w14:paraId="31B5CA41" w14:textId="77777777" w:rsidR="00C01F61" w:rsidRPr="00C366C6" w:rsidRDefault="00763D73" w:rsidP="00745351">
            <w:pPr>
              <w:pStyle w:val="naisc"/>
              <w:spacing w:before="0" w:after="0"/>
              <w:jc w:val="both"/>
            </w:pPr>
            <w:r w:rsidRPr="00C366C6">
              <w:t>Dzīvnieku aizsardzības likuma 17.</w:t>
            </w:r>
            <w:r w:rsidRPr="00C366C6">
              <w:rPr>
                <w:vertAlign w:val="superscript"/>
              </w:rPr>
              <w:t xml:space="preserve">1 </w:t>
            </w:r>
            <w:r w:rsidRPr="00C366C6">
              <w:t>pantā ir noteikti mājas (istabas) dzīvnieka pavairošanas kritēriji (etoloģija, veselība, vecums).</w:t>
            </w:r>
          </w:p>
          <w:p w14:paraId="40DFA5B5" w14:textId="77777777" w:rsidR="002E36ED" w:rsidRPr="00C366C6" w:rsidRDefault="002E36ED" w:rsidP="00745351">
            <w:pPr>
              <w:pStyle w:val="naisc"/>
              <w:spacing w:before="0" w:after="0"/>
              <w:jc w:val="both"/>
            </w:pPr>
          </w:p>
          <w:p w14:paraId="043A8B27" w14:textId="10C7F730" w:rsidR="00C366C6" w:rsidRPr="00C366C6" w:rsidRDefault="00C366C6" w:rsidP="00C366C6">
            <w:pPr>
              <w:jc w:val="both"/>
            </w:pPr>
            <w:r w:rsidRPr="00C366C6">
              <w:t>Prasība, ka šo noteikumu 17., 18., 19., 20., 21., 22., 23., 24. un 25. punktā noteiktās prasības ievēro pavairotājs</w:t>
            </w:r>
            <w:r>
              <w:t xml:space="preserve">, </w:t>
            </w:r>
            <w:r w:rsidRPr="00C366C6">
              <w:t xml:space="preserve">kurš </w:t>
            </w:r>
            <w:r w:rsidRPr="00C366C6">
              <w:rPr>
                <w:shd w:val="clear" w:color="auto" w:fill="FFFFFF"/>
              </w:rPr>
              <w:t xml:space="preserve">plāno iegūt kopā </w:t>
            </w:r>
            <w:r w:rsidRPr="00C366C6">
              <w:rPr>
                <w:shd w:val="clear" w:color="auto" w:fill="FFFFFF"/>
              </w:rPr>
              <w:lastRenderedPageBreak/>
              <w:t>trīs vai vairāk metienus gadā ir attiecināmas tikai uz dzīvniekiem ar metieniem, vispārīgās labturības prasības ir jāievēro visiem mājas (istabas) dzīvnieka īp</w:t>
            </w:r>
            <w:r>
              <w:rPr>
                <w:shd w:val="clear" w:color="auto" w:fill="FFFFFF"/>
              </w:rPr>
              <w:t>aš</w:t>
            </w:r>
            <w:r w:rsidRPr="00C366C6">
              <w:rPr>
                <w:shd w:val="clear" w:color="auto" w:fill="FFFFFF"/>
              </w:rPr>
              <w:t>niekam vai turētājam.</w:t>
            </w:r>
          </w:p>
          <w:p w14:paraId="5C7061E1" w14:textId="54F9113D" w:rsidR="002E36ED" w:rsidRPr="00C366C6" w:rsidRDefault="002E36ED"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6229A751" w14:textId="386EA9F2" w:rsidR="00ED01A5" w:rsidRPr="009718F7" w:rsidRDefault="00ED01A5" w:rsidP="00ED01A5">
            <w:pPr>
              <w:jc w:val="both"/>
            </w:pPr>
            <w:bookmarkStart w:id="20" w:name="OLE_LINK73"/>
            <w:r w:rsidRPr="001E2CBD">
              <w:lastRenderedPageBreak/>
              <w:t xml:space="preserve">7. </w:t>
            </w:r>
            <w:bookmarkStart w:id="21" w:name="OLE_LINK40"/>
            <w:r w:rsidRPr="001E2CBD">
              <w:t xml:space="preserve">Šo noteikumu 17., 18., 19., 20., 21., 22., 23., 24. un 25. punktā noteiktās prasības </w:t>
            </w:r>
            <w:bookmarkEnd w:id="21"/>
            <w:r w:rsidRPr="001E2CBD">
              <w:t xml:space="preserve">ievēro </w:t>
            </w:r>
            <w:bookmarkStart w:id="22" w:name="OLE_LINK58"/>
            <w:r w:rsidRPr="001E2CBD">
              <w:t xml:space="preserve">pavairotājs, </w:t>
            </w:r>
            <w:bookmarkStart w:id="23" w:name="OLE_LINK43"/>
            <w:r w:rsidRPr="001E2CBD">
              <w:t>kurš</w:t>
            </w:r>
            <w:r w:rsidR="009718F7">
              <w:t xml:space="preserve"> </w:t>
            </w:r>
            <w:r w:rsidR="009718F7" w:rsidRPr="009718F7">
              <w:t>no saviem dzīvniekiem</w:t>
            </w:r>
            <w:r w:rsidRPr="009718F7">
              <w:t xml:space="preserve"> </w:t>
            </w:r>
            <w:r w:rsidRPr="009718F7">
              <w:rPr>
                <w:shd w:val="clear" w:color="auto" w:fill="FFFFFF"/>
              </w:rPr>
              <w:t>plān</w:t>
            </w:r>
            <w:r w:rsidRPr="001E2CBD">
              <w:rPr>
                <w:shd w:val="clear" w:color="auto" w:fill="FFFFFF"/>
              </w:rPr>
              <w:t>o iegūt trīs vai vairāk</w:t>
            </w:r>
            <w:r w:rsidR="009718F7">
              <w:rPr>
                <w:shd w:val="clear" w:color="auto" w:fill="FFFFFF"/>
              </w:rPr>
              <w:t xml:space="preserve"> mazuļu</w:t>
            </w:r>
            <w:r w:rsidRPr="001E2CBD">
              <w:rPr>
                <w:shd w:val="clear" w:color="auto" w:fill="FFFFFF"/>
              </w:rPr>
              <w:t xml:space="preserve"> metienus gadā</w:t>
            </w:r>
            <w:bookmarkEnd w:id="22"/>
            <w:r w:rsidR="009718F7">
              <w:rPr>
                <w:shd w:val="clear" w:color="auto" w:fill="FFFFFF"/>
              </w:rPr>
              <w:t xml:space="preserve">, ievērojot Dzīvnieku aizsardzības likuma </w:t>
            </w:r>
            <w:r w:rsidR="009718F7" w:rsidRPr="009718F7">
              <w:rPr>
                <w:shd w:val="clear" w:color="auto" w:fill="FFFFFF"/>
              </w:rPr>
              <w:t>17.</w:t>
            </w:r>
            <w:r w:rsidR="009718F7" w:rsidRPr="009718F7">
              <w:rPr>
                <w:shd w:val="clear" w:color="auto" w:fill="FFFFFF"/>
                <w:vertAlign w:val="superscript"/>
              </w:rPr>
              <w:t>1</w:t>
            </w:r>
            <w:r w:rsidR="009718F7" w:rsidRPr="009718F7">
              <w:rPr>
                <w:shd w:val="clear" w:color="auto" w:fill="FFFFFF"/>
              </w:rPr>
              <w:t> panta otrajā daļā minēto prasību</w:t>
            </w:r>
            <w:r w:rsidRPr="009718F7">
              <w:rPr>
                <w:shd w:val="clear" w:color="auto" w:fill="FFFFFF"/>
              </w:rPr>
              <w:t>.</w:t>
            </w:r>
          </w:p>
          <w:bookmarkEnd w:id="20"/>
          <w:bookmarkEnd w:id="23"/>
          <w:p w14:paraId="69BEB9E1" w14:textId="77777777" w:rsidR="00C01F61" w:rsidRDefault="00C01F61" w:rsidP="00745351">
            <w:pPr>
              <w:rPr>
                <w:sz w:val="20"/>
                <w:szCs w:val="20"/>
              </w:rPr>
            </w:pPr>
          </w:p>
          <w:p w14:paraId="54EDEBD1" w14:textId="54705D24" w:rsidR="00112FAB" w:rsidRPr="000F6876" w:rsidRDefault="00112FAB" w:rsidP="00112FAB">
            <w:pPr>
              <w:jc w:val="both"/>
            </w:pPr>
          </w:p>
          <w:p w14:paraId="5E67E3A1" w14:textId="77777777" w:rsidR="00112FAB" w:rsidRPr="00B53DEB" w:rsidRDefault="00112FAB" w:rsidP="00745351">
            <w:pPr>
              <w:rPr>
                <w:sz w:val="20"/>
                <w:szCs w:val="20"/>
              </w:rPr>
            </w:pPr>
          </w:p>
        </w:tc>
      </w:tr>
      <w:tr w:rsidR="00120AE8" w:rsidRPr="00B53DEB" w14:paraId="7E4A6CE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3DB8D09" w14:textId="77777777" w:rsidR="00120AE8" w:rsidRPr="00B53DEB" w:rsidRDefault="00120AE8" w:rsidP="00745351">
            <w:pPr>
              <w:pStyle w:val="naisc"/>
              <w:spacing w:before="0" w:after="0"/>
              <w:rPr>
                <w:sz w:val="20"/>
                <w:szCs w:val="20"/>
              </w:rPr>
            </w:pPr>
            <w:r w:rsidRPr="00B53DEB">
              <w:rPr>
                <w:sz w:val="20"/>
                <w:szCs w:val="20"/>
              </w:rPr>
              <w:lastRenderedPageBreak/>
              <w:t>17.</w:t>
            </w:r>
          </w:p>
        </w:tc>
        <w:tc>
          <w:tcPr>
            <w:tcW w:w="3086" w:type="dxa"/>
            <w:tcBorders>
              <w:top w:val="single" w:sz="6" w:space="0" w:color="000000"/>
              <w:left w:val="single" w:sz="6" w:space="0" w:color="000000"/>
              <w:bottom w:val="single" w:sz="6" w:space="0" w:color="000000"/>
              <w:right w:val="single" w:sz="6" w:space="0" w:color="000000"/>
            </w:tcBorders>
          </w:tcPr>
          <w:p w14:paraId="58BE594D" w14:textId="77777777" w:rsidR="00120AE8" w:rsidRPr="00B53DEB" w:rsidRDefault="00120AE8" w:rsidP="00D64222">
            <w:pPr>
              <w:pStyle w:val="paragraphheader"/>
              <w:spacing w:before="0" w:after="0"/>
              <w:contextualSpacing w:val="0"/>
              <w:jc w:val="center"/>
              <w:rPr>
                <w:b/>
                <w:color w:val="auto"/>
              </w:rPr>
            </w:pPr>
            <w:r w:rsidRPr="00B53DEB">
              <w:rPr>
                <w:b/>
                <w:color w:val="auto"/>
              </w:rPr>
              <w:t>II.</w:t>
            </w:r>
            <w:r w:rsidRPr="00B53DEB">
              <w:rPr>
                <w:color w:val="auto"/>
              </w:rPr>
              <w:t xml:space="preserve"> </w:t>
            </w:r>
            <w:r w:rsidRPr="00B53DEB">
              <w:rPr>
                <w:b/>
                <w:color w:val="auto"/>
              </w:rPr>
              <w:t>Apmācība dzīvnieku labturības un aizsardzības jomā</w:t>
            </w:r>
          </w:p>
          <w:p w14:paraId="5D66BC68" w14:textId="77777777" w:rsidR="00C01F61" w:rsidRDefault="00C01F61" w:rsidP="00D64222">
            <w:pPr>
              <w:jc w:val="both"/>
            </w:pPr>
            <w:bookmarkStart w:id="24" w:name="OLE_LINK138"/>
            <w:r>
              <w:t xml:space="preserve">8. Apmācību dzīvnieku labturības un aizsardzības jomā (turpmāk – apmācība) ir tiesīga īstenot persona, kura </w:t>
            </w:r>
            <w:bookmarkStart w:id="25" w:name="OLE_LINK102"/>
            <w:r w:rsidRPr="009A2BE1">
              <w:t xml:space="preserve">ir ieguvusi augstāko izglītību veterinārmedicīnā vai ir izglītība kinoloģijā, vai felinoloģijā un darba pieredze </w:t>
            </w:r>
            <w:r>
              <w:t>specialitātē vismaz pēdējos piecus gadus</w:t>
            </w:r>
            <w:bookmarkEnd w:id="25"/>
            <w:r>
              <w:t>.</w:t>
            </w:r>
          </w:p>
          <w:bookmarkEnd w:id="24"/>
          <w:p w14:paraId="2F02484E" w14:textId="504E0D72" w:rsidR="00120AE8" w:rsidRPr="00B53DEB" w:rsidRDefault="00120AE8" w:rsidP="00C01F61">
            <w:pPr>
              <w:spacing w:before="280"/>
              <w:jc w:val="both"/>
            </w:pPr>
          </w:p>
        </w:tc>
        <w:tc>
          <w:tcPr>
            <w:tcW w:w="4394" w:type="dxa"/>
            <w:tcBorders>
              <w:top w:val="single" w:sz="6" w:space="0" w:color="000000"/>
              <w:left w:val="single" w:sz="6" w:space="0" w:color="000000"/>
              <w:bottom w:val="single" w:sz="6" w:space="0" w:color="000000"/>
              <w:right w:val="single" w:sz="6" w:space="0" w:color="000000"/>
            </w:tcBorders>
          </w:tcPr>
          <w:p w14:paraId="705BD9CB" w14:textId="77777777" w:rsidR="00120AE8" w:rsidRPr="00C366C6" w:rsidRDefault="00AF01D7" w:rsidP="00D64222">
            <w:r w:rsidRPr="00C366C6">
              <w:t>LKF:</w:t>
            </w:r>
          </w:p>
          <w:p w14:paraId="22698F37" w14:textId="77777777" w:rsidR="00AF01D7" w:rsidRPr="001B1643" w:rsidRDefault="00AF01D7" w:rsidP="002256C9">
            <w:pPr>
              <w:jc w:val="both"/>
            </w:pPr>
            <w:bookmarkStart w:id="26" w:name="OLE_LINK135"/>
            <w:r w:rsidRPr="00FC6B7D">
              <w:rPr>
                <w:shd w:val="clear" w:color="auto" w:fill="FFFFFF"/>
              </w:rPr>
              <w:t>Līdz 2 metieniem ir hobijs</w:t>
            </w:r>
            <w:r>
              <w:rPr>
                <w:shd w:val="clear" w:color="auto" w:fill="FFFFFF"/>
              </w:rPr>
              <w:t xml:space="preserve"> un selekcija, pēc tā pavairošana komerciālos nolūkos.</w:t>
            </w:r>
          </w:p>
          <w:bookmarkEnd w:id="26"/>
          <w:p w14:paraId="46A7E428" w14:textId="77777777" w:rsidR="00AF01D7" w:rsidRDefault="00AF01D7" w:rsidP="00D64222">
            <w:pPr>
              <w:jc w:val="both"/>
              <w:rPr>
                <w:shd w:val="clear" w:color="auto" w:fill="FFFFFF"/>
              </w:rPr>
            </w:pPr>
            <w:r>
              <w:rPr>
                <w:shd w:val="clear" w:color="auto" w:fill="FFFFFF"/>
              </w:rPr>
              <w:t xml:space="preserve">Felinologa izglītību nevar iegūt </w:t>
            </w:r>
            <w:r w:rsidRPr="001B1643">
              <w:rPr>
                <w:b/>
                <w:shd w:val="clear" w:color="auto" w:fill="FFFFFF"/>
              </w:rPr>
              <w:t xml:space="preserve">NEVIENĀ </w:t>
            </w:r>
            <w:r>
              <w:rPr>
                <w:shd w:val="clear" w:color="auto" w:fill="FFFFFF"/>
              </w:rPr>
              <w:t>valstī kā profesiju, jo kaķis ir fizioloģiski neinteresants kā subjekts farmācijas, kosmētikas vai pārtikas rūpniecības uzņēmumiem. Iesakām 8.punktu formulēt šādi:</w:t>
            </w:r>
          </w:p>
          <w:p w14:paraId="35FF68F0" w14:textId="77777777" w:rsidR="00AF01D7" w:rsidRDefault="00AF01D7" w:rsidP="00D64222">
            <w:pPr>
              <w:rPr>
                <w:sz w:val="20"/>
                <w:szCs w:val="20"/>
              </w:rPr>
            </w:pPr>
          </w:p>
          <w:p w14:paraId="0EBF3F3A" w14:textId="77777777" w:rsidR="00AF01D7" w:rsidRPr="002256C9" w:rsidRDefault="00AF01D7" w:rsidP="00D64222">
            <w:pPr>
              <w:jc w:val="both"/>
            </w:pPr>
            <w:r w:rsidRPr="002256C9">
              <w:t xml:space="preserve">8. Apmācību dzīvnieku labturības un aizsardzības jomā (turpmāk – apmācība) ir tiesīga īstenot persona, kura ir ieguvusi augstāko izglītību veterinārmedicīnā un kurai ir darba pieredze specialitātē vismaz pēdējos piecus gadus  vai ir izglītība kinoloģijā, vai felinoloģijā. </w:t>
            </w:r>
          </w:p>
          <w:p w14:paraId="506C34EB" w14:textId="77777777" w:rsidR="00033476" w:rsidRDefault="00033476" w:rsidP="00AF7652"/>
          <w:p w14:paraId="71220D85" w14:textId="4E088A21" w:rsidR="00033476" w:rsidRDefault="00033476" w:rsidP="00AF7652">
            <w:r>
              <w:t>LVASK:</w:t>
            </w:r>
          </w:p>
          <w:p w14:paraId="242B0551" w14:textId="77777777" w:rsidR="00033476" w:rsidRDefault="00033476" w:rsidP="008A009D">
            <w:pPr>
              <w:jc w:val="both"/>
            </w:pPr>
            <w:r>
              <w:t>8</w:t>
            </w:r>
            <w:r w:rsidRPr="008A009D">
              <w:t xml:space="preserve">. Apmācību dzīvnieku labturības un aizsardzības jomā (turpmāk – apmācība) ir </w:t>
            </w:r>
            <w:r w:rsidRPr="008A009D">
              <w:lastRenderedPageBreak/>
              <w:t xml:space="preserve">tiesīga īstenot persona, kura ir ieguvusi augstāko izglītību veterinārmedicīnā vai tai ir izglītība kinoloģijā, vai tā ir šķirņu eksperts kinoloģijā vai felinoloģijā felinoloģijā un </w:t>
            </w:r>
            <w:r>
              <w:t>darba pieredze specialitātē vismaz pēdējos piecus gadus, ko apliecina juridiskas personas izdots dokuments</w:t>
            </w:r>
          </w:p>
          <w:p w14:paraId="1EB1C04D" w14:textId="77777777" w:rsidR="00033476" w:rsidRPr="00AF7652" w:rsidRDefault="00033476" w:rsidP="00AF7652">
            <w:pPr>
              <w:rPr>
                <w:sz w:val="22"/>
                <w:szCs w:val="22"/>
              </w:rPr>
            </w:pPr>
          </w:p>
          <w:p w14:paraId="55AE3888" w14:textId="78FFEB93" w:rsidR="00AF01D7" w:rsidRPr="00B53DEB" w:rsidRDefault="00AF01D7"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D1B7585" w14:textId="6C25C4CB" w:rsidR="00120AE8" w:rsidRPr="00B53DEB" w:rsidRDefault="00763D73" w:rsidP="00D64222">
            <w:pPr>
              <w:pStyle w:val="naisc"/>
              <w:spacing w:before="0" w:after="0"/>
              <w:jc w:val="both"/>
            </w:pPr>
            <w:r>
              <w:lastRenderedPageBreak/>
              <w:t>Atbilstoši Profesiju klasifikatoram Latvijā nav prof</w:t>
            </w:r>
            <w:r w:rsidR="00716BFA">
              <w:t>e</w:t>
            </w:r>
            <w:r>
              <w:t xml:space="preserve">sija felinologs. </w:t>
            </w:r>
            <w:r w:rsidR="00AF01D7">
              <w:t xml:space="preserve">Tā kā felinologa izglītību nevar iegūt nevienā valstī, tad tā ir neizpildāma prasība. </w:t>
            </w:r>
          </w:p>
          <w:p w14:paraId="5178701E" w14:textId="77777777" w:rsidR="00120AE8" w:rsidRPr="00B53DEB" w:rsidRDefault="00120AE8" w:rsidP="00745351">
            <w:pPr>
              <w:pStyle w:val="naisc"/>
              <w:spacing w:before="0" w:after="0"/>
              <w:jc w:val="both"/>
            </w:pPr>
          </w:p>
          <w:p w14:paraId="14721208" w14:textId="77777777" w:rsidR="00120AE8" w:rsidRPr="00B53DEB" w:rsidRDefault="00120AE8" w:rsidP="00745351">
            <w:pPr>
              <w:pStyle w:val="naisc"/>
              <w:spacing w:before="0" w:after="0"/>
              <w:jc w:val="both"/>
            </w:pPr>
          </w:p>
          <w:p w14:paraId="772A7C4B" w14:textId="77777777" w:rsidR="00120AE8" w:rsidRPr="00B53DEB" w:rsidRDefault="00120AE8" w:rsidP="00745351">
            <w:pPr>
              <w:pStyle w:val="naisc"/>
              <w:spacing w:before="0" w:after="0"/>
              <w:jc w:val="both"/>
            </w:pPr>
          </w:p>
          <w:p w14:paraId="33EF3CB6" w14:textId="77777777" w:rsidR="00120AE8" w:rsidRPr="00B53DEB" w:rsidRDefault="00120AE8" w:rsidP="00745351">
            <w:pPr>
              <w:pStyle w:val="naisc"/>
              <w:spacing w:before="0" w:after="0"/>
              <w:jc w:val="both"/>
            </w:pPr>
          </w:p>
          <w:p w14:paraId="7BF8E882" w14:textId="77777777" w:rsidR="00120AE8" w:rsidRPr="00B53DEB" w:rsidRDefault="00120AE8" w:rsidP="00745351">
            <w:pPr>
              <w:pStyle w:val="naisc"/>
              <w:spacing w:before="0" w:after="0"/>
              <w:jc w:val="both"/>
            </w:pPr>
          </w:p>
          <w:p w14:paraId="16FCADA1" w14:textId="77777777" w:rsidR="00120AE8" w:rsidRPr="00B53DEB" w:rsidRDefault="00120AE8" w:rsidP="00745351">
            <w:pPr>
              <w:pStyle w:val="naisc"/>
              <w:spacing w:before="0" w:after="0"/>
              <w:jc w:val="both"/>
            </w:pPr>
          </w:p>
          <w:p w14:paraId="769DAA43" w14:textId="77777777" w:rsidR="00120AE8" w:rsidRPr="00B53DEB" w:rsidRDefault="00120AE8" w:rsidP="00745351">
            <w:pPr>
              <w:pStyle w:val="naisc"/>
              <w:spacing w:before="0" w:after="0"/>
              <w:jc w:val="both"/>
            </w:pPr>
          </w:p>
          <w:p w14:paraId="1999D610" w14:textId="77777777" w:rsidR="00120AE8" w:rsidRPr="00B53DEB" w:rsidRDefault="00120AE8" w:rsidP="00745351">
            <w:pPr>
              <w:pStyle w:val="naisc"/>
              <w:spacing w:before="0" w:after="0"/>
              <w:jc w:val="both"/>
            </w:pPr>
          </w:p>
          <w:p w14:paraId="3DB5D1E5" w14:textId="77777777" w:rsidR="00120AE8" w:rsidRPr="00B53DEB" w:rsidRDefault="00120AE8" w:rsidP="00745351">
            <w:pPr>
              <w:pStyle w:val="naisc"/>
              <w:spacing w:before="0" w:after="0"/>
              <w:jc w:val="both"/>
            </w:pPr>
          </w:p>
          <w:p w14:paraId="03420CDF" w14:textId="77777777" w:rsidR="00120AE8" w:rsidRPr="00B53DEB" w:rsidRDefault="00120AE8" w:rsidP="00745351">
            <w:pPr>
              <w:pStyle w:val="naisc"/>
              <w:spacing w:before="0" w:after="0"/>
              <w:jc w:val="both"/>
            </w:pPr>
          </w:p>
          <w:p w14:paraId="3956E0D9" w14:textId="77777777" w:rsidR="00120AE8" w:rsidRDefault="00120AE8" w:rsidP="00745351">
            <w:pPr>
              <w:pStyle w:val="naisc"/>
              <w:spacing w:before="0" w:after="0"/>
              <w:jc w:val="both"/>
              <w:rPr>
                <w:bCs/>
              </w:rPr>
            </w:pPr>
          </w:p>
          <w:p w14:paraId="7E3FE8C2" w14:textId="77777777" w:rsidR="00120AE8" w:rsidRPr="00B53DEB" w:rsidRDefault="00120AE8" w:rsidP="00120AE8">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10CDE9A" w14:textId="210B2720" w:rsidR="00AF01D7" w:rsidRPr="002256C9" w:rsidRDefault="00AF01D7" w:rsidP="00AF01D7">
            <w:pPr>
              <w:jc w:val="both"/>
            </w:pPr>
            <w:r>
              <w:t xml:space="preserve">8. Apmācību dzīvnieku labturības un aizsardzības jomā (turpmāk – apmācība) ir tiesīga īstenot persona, kura </w:t>
            </w:r>
            <w:r w:rsidRPr="002256C9">
              <w:t>ir ieguvusi izglītību veterinārmedicīnā vai ir izglītība bioloģijā, vai kinoloģijā un</w:t>
            </w:r>
            <w:r w:rsidR="00D537FB" w:rsidRPr="002256C9">
              <w:t xml:space="preserve"> kurai ir</w:t>
            </w:r>
            <w:r w:rsidRPr="002256C9">
              <w:t xml:space="preserve"> darba pieredze specialitātē vismaz pēdējos piecus gadus</w:t>
            </w:r>
            <w:r w:rsidR="00295749" w:rsidRPr="002256C9">
              <w:t xml:space="preserve"> </w:t>
            </w:r>
            <w:bookmarkStart w:id="27" w:name="OLE_LINK92"/>
            <w:r w:rsidR="00295749" w:rsidRPr="002256C9">
              <w:t>vai</w:t>
            </w:r>
            <w:r w:rsidR="00D537FB" w:rsidRPr="002256C9">
              <w:t xml:space="preserve"> </w:t>
            </w:r>
            <w:r w:rsidR="009A2BE1" w:rsidRPr="002256C9">
              <w:t xml:space="preserve">darbība šķirnes mājas (istabas) dzīvnieku </w:t>
            </w:r>
            <w:r w:rsidR="00D537FB" w:rsidRPr="002256C9">
              <w:t>organizācij</w:t>
            </w:r>
            <w:r w:rsidR="009A2BE1" w:rsidRPr="002256C9">
              <w:t>ā</w:t>
            </w:r>
            <w:r w:rsidR="00D537FB" w:rsidRPr="002256C9">
              <w:t xml:space="preserve"> vismaz 15 gadus</w:t>
            </w:r>
            <w:r w:rsidRPr="002256C9">
              <w:t>.</w:t>
            </w:r>
          </w:p>
          <w:bookmarkEnd w:id="27"/>
          <w:p w14:paraId="031CADF6" w14:textId="77777777" w:rsidR="00120AE8" w:rsidRPr="00460BC7" w:rsidRDefault="00120AE8" w:rsidP="00120AE8">
            <w:pPr>
              <w:rPr>
                <w:i/>
                <w:iCs/>
              </w:rPr>
            </w:pPr>
          </w:p>
        </w:tc>
      </w:tr>
      <w:tr w:rsidR="00120AE8" w:rsidRPr="00B53DEB" w14:paraId="77ABD6AB" w14:textId="77777777" w:rsidTr="00745351">
        <w:tc>
          <w:tcPr>
            <w:tcW w:w="708" w:type="dxa"/>
            <w:tcBorders>
              <w:top w:val="single" w:sz="6" w:space="0" w:color="000000"/>
              <w:left w:val="single" w:sz="6" w:space="0" w:color="000000"/>
              <w:bottom w:val="single" w:sz="6" w:space="0" w:color="000000"/>
              <w:right w:val="single" w:sz="6" w:space="0" w:color="000000"/>
            </w:tcBorders>
          </w:tcPr>
          <w:p w14:paraId="08412FD8" w14:textId="77777777" w:rsidR="00120AE8" w:rsidRPr="00B53DEB" w:rsidRDefault="00120AE8" w:rsidP="00745351">
            <w:pPr>
              <w:pStyle w:val="naisc"/>
              <w:spacing w:before="0" w:after="0"/>
              <w:rPr>
                <w:sz w:val="20"/>
                <w:szCs w:val="20"/>
              </w:rPr>
            </w:pPr>
            <w:r w:rsidRPr="00B53DEB">
              <w:rPr>
                <w:sz w:val="20"/>
                <w:szCs w:val="20"/>
              </w:rPr>
              <w:t>18.</w:t>
            </w:r>
          </w:p>
        </w:tc>
        <w:tc>
          <w:tcPr>
            <w:tcW w:w="3086" w:type="dxa"/>
            <w:tcBorders>
              <w:top w:val="single" w:sz="6" w:space="0" w:color="000000"/>
              <w:left w:val="single" w:sz="6" w:space="0" w:color="000000"/>
              <w:bottom w:val="single" w:sz="6" w:space="0" w:color="000000"/>
              <w:right w:val="single" w:sz="6" w:space="0" w:color="000000"/>
            </w:tcBorders>
          </w:tcPr>
          <w:p w14:paraId="58055D6E" w14:textId="13EAB756" w:rsidR="00120AE8" w:rsidRPr="001871B5" w:rsidRDefault="00C01F61" w:rsidP="00C01F61">
            <w:pPr>
              <w:jc w:val="both"/>
            </w:pPr>
            <w:bookmarkStart w:id="28" w:name="OLE_LINK204"/>
            <w:r>
              <w:t>9.</w:t>
            </w:r>
            <w:r w:rsidR="008A009D">
              <w:t xml:space="preserve"> </w:t>
            </w:r>
            <w:r w:rsidRPr="009A2BE1">
              <w:t>Apmācība nav nepieciešama personai, kura ir ieguvusi augstāko izglītību veterinārmedicīnā, izglītību kinoloģijā vai felinoloģijā, izņemot šo noteikumu 16. punktā minētajām prasībām.</w:t>
            </w:r>
            <w:bookmarkEnd w:id="28"/>
          </w:p>
        </w:tc>
        <w:tc>
          <w:tcPr>
            <w:tcW w:w="4394" w:type="dxa"/>
            <w:tcBorders>
              <w:top w:val="single" w:sz="6" w:space="0" w:color="000000"/>
              <w:left w:val="single" w:sz="6" w:space="0" w:color="000000"/>
              <w:bottom w:val="single" w:sz="6" w:space="0" w:color="000000"/>
              <w:right w:val="single" w:sz="6" w:space="0" w:color="000000"/>
            </w:tcBorders>
          </w:tcPr>
          <w:p w14:paraId="37AF3605" w14:textId="77777777" w:rsidR="002335FD" w:rsidRDefault="002335FD" w:rsidP="002335FD">
            <w:pPr>
              <w:jc w:val="both"/>
            </w:pPr>
            <w:r>
              <w:t>LKF:</w:t>
            </w:r>
          </w:p>
          <w:p w14:paraId="625B3B51" w14:textId="1E1F73EE" w:rsidR="002335FD" w:rsidRDefault="002335FD" w:rsidP="002335FD">
            <w:pPr>
              <w:jc w:val="both"/>
            </w:pPr>
            <w:r w:rsidRPr="001B1643">
              <w:t>Mainīt vietām 10.un 9.punktu un 10</w:t>
            </w:r>
            <w:r>
              <w:t>.</w:t>
            </w:r>
            <w:r w:rsidRPr="001B1643">
              <w:t xml:space="preserve"> punktu attiecināt uz apmācītājiem formulējot serkojoši</w:t>
            </w:r>
          </w:p>
          <w:p w14:paraId="4F946207" w14:textId="298EDAC3"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A81919E" w14:textId="49649C80" w:rsidR="00120AE8" w:rsidRPr="00B53DEB" w:rsidRDefault="009A2BE1" w:rsidP="009A2BE1">
            <w:pPr>
              <w:pStyle w:val="naisc"/>
              <w:spacing w:before="0" w:after="0"/>
              <w:jc w:val="both"/>
            </w:pPr>
            <w:r>
              <w:t>Priekšlikums ņemts vērā.</w:t>
            </w:r>
          </w:p>
        </w:tc>
        <w:tc>
          <w:tcPr>
            <w:tcW w:w="3026" w:type="dxa"/>
            <w:tcBorders>
              <w:top w:val="single" w:sz="4" w:space="0" w:color="auto"/>
              <w:left w:val="single" w:sz="4" w:space="0" w:color="auto"/>
              <w:bottom w:val="single" w:sz="4" w:space="0" w:color="auto"/>
            </w:tcBorders>
          </w:tcPr>
          <w:p w14:paraId="48FFD18E" w14:textId="36C14BB2" w:rsidR="0077724E" w:rsidRPr="008A009D" w:rsidRDefault="0077724E" w:rsidP="0077724E">
            <w:pPr>
              <w:jc w:val="both"/>
            </w:pPr>
            <w:r>
              <w:t xml:space="preserve">9. Apmācība nav nepieciešama personai, kura ir ieguvusi izglītību veterinārmedicīnā, </w:t>
            </w:r>
            <w:r w:rsidR="00C25109" w:rsidRPr="008A009D">
              <w:t xml:space="preserve">bioloģijā, </w:t>
            </w:r>
            <w:r w:rsidRPr="008A009D">
              <w:t>kinoloģijā, izņemot šo noteikumu 16. punktā minētajā</w:t>
            </w:r>
            <w:r w:rsidR="0089684A">
              <w:t xml:space="preserve"> gadījumā</w:t>
            </w:r>
            <w:r w:rsidRPr="008A009D">
              <w:t>.</w:t>
            </w:r>
          </w:p>
          <w:p w14:paraId="27BC2388" w14:textId="7103B4C2" w:rsidR="00120AE8" w:rsidRPr="00B53DEB" w:rsidRDefault="00120AE8" w:rsidP="00745351">
            <w:pPr>
              <w:rPr>
                <w:sz w:val="20"/>
                <w:szCs w:val="20"/>
              </w:rPr>
            </w:pPr>
          </w:p>
        </w:tc>
      </w:tr>
      <w:tr w:rsidR="00120AE8" w:rsidRPr="00B53DEB" w14:paraId="4454202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6575C27" w14:textId="77777777" w:rsidR="00120AE8" w:rsidRPr="00B53DEB" w:rsidRDefault="00120AE8" w:rsidP="00745351">
            <w:pPr>
              <w:pStyle w:val="naisc"/>
              <w:spacing w:before="0" w:after="0"/>
              <w:rPr>
                <w:sz w:val="20"/>
                <w:szCs w:val="20"/>
              </w:rPr>
            </w:pPr>
            <w:r w:rsidRPr="00B53DEB">
              <w:rPr>
                <w:sz w:val="20"/>
                <w:szCs w:val="20"/>
              </w:rPr>
              <w:t>19.</w:t>
            </w:r>
          </w:p>
        </w:tc>
        <w:tc>
          <w:tcPr>
            <w:tcW w:w="3086" w:type="dxa"/>
            <w:tcBorders>
              <w:top w:val="single" w:sz="6" w:space="0" w:color="000000"/>
              <w:left w:val="single" w:sz="6" w:space="0" w:color="000000"/>
              <w:bottom w:val="single" w:sz="6" w:space="0" w:color="000000"/>
              <w:right w:val="single" w:sz="6" w:space="0" w:color="000000"/>
            </w:tcBorders>
          </w:tcPr>
          <w:p w14:paraId="56880F7D" w14:textId="77777777" w:rsidR="00C01F61" w:rsidRPr="001871B5" w:rsidRDefault="00C01F61" w:rsidP="00AF01D7">
            <w:pPr>
              <w:jc w:val="both"/>
              <w:rPr>
                <w:szCs w:val="28"/>
              </w:rPr>
            </w:pPr>
            <w:bookmarkStart w:id="29" w:name="OLE_LINK171"/>
            <w:r w:rsidRPr="001871B5">
              <w:rPr>
                <w:szCs w:val="28"/>
                <w:shd w:val="clear" w:color="auto" w:fill="FFFFFF"/>
              </w:rPr>
              <w:t xml:space="preserve">10. Personas profesionālo kvalifikāciju apliecina profesionālo izglītību vai profesionālo kvalifikāciju apliecinošs dokuments, kas izsniegts normatīvajos aktos par profesionālo izglītību noteiktajā kārtībā, vai ārvalstīs iegūts profesionālo izglītību vai profesionālo kvalifikāciju apliecinošs dokuments, kas Latvijā atzīts normatīvajos aktos par </w:t>
            </w:r>
            <w:r w:rsidRPr="001871B5">
              <w:rPr>
                <w:szCs w:val="28"/>
                <w:shd w:val="clear" w:color="auto" w:fill="FFFFFF"/>
              </w:rPr>
              <w:lastRenderedPageBreak/>
              <w:t>profesionālās kvalifikācijas atzīšanu noteiktajā kārtībā.</w:t>
            </w:r>
          </w:p>
          <w:bookmarkEnd w:id="29"/>
          <w:p w14:paraId="6209A3F4"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791BC6E5" w14:textId="77777777" w:rsidR="002335FD" w:rsidRDefault="002335FD" w:rsidP="00745351">
            <w:r>
              <w:lastRenderedPageBreak/>
              <w:t>LKF:</w:t>
            </w:r>
          </w:p>
          <w:p w14:paraId="158D5B11" w14:textId="5CCB9C27" w:rsidR="00AF7652" w:rsidRPr="00945288" w:rsidRDefault="002335FD" w:rsidP="00945288">
            <w:pPr>
              <w:jc w:val="both"/>
              <w:rPr>
                <w:szCs w:val="28"/>
              </w:rPr>
            </w:pPr>
            <w:r w:rsidRPr="0089684A">
              <w:rPr>
                <w:szCs w:val="28"/>
                <w:shd w:val="clear" w:color="auto" w:fill="FFFFFF"/>
              </w:rPr>
              <w:t xml:space="preserve">10. Personas </w:t>
            </w:r>
            <w:r w:rsidRPr="0089684A">
              <w:rPr>
                <w:strike/>
                <w:szCs w:val="28"/>
                <w:shd w:val="clear" w:color="auto" w:fill="FFFFFF"/>
              </w:rPr>
              <w:t>profesionālo kvalifikāciju</w:t>
            </w:r>
            <w:r w:rsidRPr="0089684A">
              <w:rPr>
                <w:szCs w:val="28"/>
                <w:shd w:val="clear" w:color="auto" w:fill="FFFFFF"/>
              </w:rPr>
              <w:t xml:space="preserve"> kompetenci apliecina </w:t>
            </w:r>
            <w:r w:rsidRPr="0089684A">
              <w:rPr>
                <w:strike/>
                <w:szCs w:val="28"/>
                <w:shd w:val="clear" w:color="auto" w:fill="FFFFFF"/>
              </w:rPr>
              <w:t>profesionālo izglītību vai profesionālo kvalifikāciju apliecinošs</w:t>
            </w:r>
            <w:r w:rsidRPr="0089684A">
              <w:rPr>
                <w:szCs w:val="28"/>
                <w:shd w:val="clear" w:color="auto" w:fill="FFFFFF"/>
              </w:rPr>
              <w:t xml:space="preserve"> dokuments, ko izsniegusi Latvijā vai ārvastīs reģistrēta izglītības iestāde.</w:t>
            </w:r>
          </w:p>
          <w:p w14:paraId="30CEF63B" w14:textId="77777777" w:rsidR="00033476" w:rsidRDefault="00033476" w:rsidP="00AF7652"/>
          <w:p w14:paraId="516A4CF7" w14:textId="4246B480" w:rsidR="00033476" w:rsidRDefault="00033476" w:rsidP="00AF7652">
            <w:r>
              <w:t>LVASK:</w:t>
            </w:r>
          </w:p>
          <w:p w14:paraId="2F6ED72C" w14:textId="77777777" w:rsidR="00033476" w:rsidRPr="0089684A" w:rsidRDefault="00033476" w:rsidP="00033476">
            <w:pPr>
              <w:jc w:val="both"/>
              <w:rPr>
                <w:strike/>
                <w:szCs w:val="28"/>
              </w:rPr>
            </w:pPr>
            <w:r w:rsidRPr="0089684A">
              <w:rPr>
                <w:strike/>
                <w:szCs w:val="28"/>
                <w:shd w:val="clear" w:color="auto" w:fill="FFFFFF"/>
              </w:rPr>
              <w:t xml:space="preserve">10. Personas profesionālo kvalifikāciju apliecina profesionālo izglītību vai profesionālo kvalifikāciju apliecinošs dokuments, kas izsniegts normatīvajos aktos par profesionālo izglītību noteiktajā </w:t>
            </w:r>
            <w:r w:rsidRPr="0089684A">
              <w:rPr>
                <w:strike/>
                <w:szCs w:val="28"/>
                <w:shd w:val="clear" w:color="auto" w:fill="FFFFFF"/>
              </w:rPr>
              <w:lastRenderedPageBreak/>
              <w:t>kārtībā, vai ārvalstīs iegūts profesionālo izglītību vai profesionālo kvalifikāciju apliecinošs dokuments, kas Latvijā atzīts normatīvajos aktos par profesionālās kvalifikācijas atzīšanu noteiktajā kārtībā.</w:t>
            </w:r>
          </w:p>
          <w:p w14:paraId="3C60194A" w14:textId="66649B97" w:rsidR="00033476" w:rsidRPr="0089684A" w:rsidRDefault="00033476" w:rsidP="0089684A">
            <w:pPr>
              <w:jc w:val="both"/>
              <w:rPr>
                <w:szCs w:val="28"/>
              </w:rPr>
            </w:pPr>
            <w:r w:rsidRPr="0089684A">
              <w:rPr>
                <w:szCs w:val="28"/>
              </w:rPr>
              <w:t>Būtiski, uz ko šo attiecina… vai uz apmācītājiem, vai apmācāmajiem… būtu nepieciešams skaidrojums.</w:t>
            </w:r>
          </w:p>
          <w:p w14:paraId="6AC03AB3" w14:textId="351A1587" w:rsidR="00033476" w:rsidRPr="0089684A" w:rsidRDefault="00033476" w:rsidP="0089684A">
            <w:pPr>
              <w:jc w:val="both"/>
              <w:rPr>
                <w:szCs w:val="28"/>
              </w:rPr>
            </w:pPr>
            <w:r w:rsidRPr="0089684A">
              <w:rPr>
                <w:szCs w:val="28"/>
              </w:rPr>
              <w:t>Nav saprotama šī punkta nepieciešamība</w:t>
            </w:r>
          </w:p>
          <w:p w14:paraId="509C87A3" w14:textId="77777777" w:rsidR="00AF7652" w:rsidRDefault="00AF7652" w:rsidP="00745351">
            <w:pPr>
              <w:rPr>
                <w:sz w:val="20"/>
                <w:szCs w:val="20"/>
              </w:rPr>
            </w:pPr>
          </w:p>
          <w:p w14:paraId="4592B172" w14:textId="77777777" w:rsidR="00903091" w:rsidRPr="00903091" w:rsidRDefault="00903091" w:rsidP="00745351">
            <w:r w:rsidRPr="00903091">
              <w:t>LKBA:</w:t>
            </w:r>
          </w:p>
          <w:p w14:paraId="79B13B8C" w14:textId="77777777" w:rsidR="00903091" w:rsidRPr="00903091" w:rsidRDefault="00903091" w:rsidP="00903091">
            <w:r w:rsidRPr="00903091">
              <w:t>10. Lūdzu norādīt izglītības iestādes kinoloģijas un felinoloģijas sfērā, kuru izdotie dokumenti tiek atzīti .</w:t>
            </w:r>
          </w:p>
          <w:p w14:paraId="2F5692B5" w14:textId="395AC955" w:rsidR="00903091" w:rsidRPr="00B53DEB" w:rsidRDefault="00903091"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6FAB713" w14:textId="413A3D23" w:rsidR="00120AE8" w:rsidRPr="0077724E" w:rsidRDefault="00120AE8" w:rsidP="00120AE8">
            <w:pPr>
              <w:jc w:val="both"/>
            </w:pPr>
          </w:p>
        </w:tc>
        <w:tc>
          <w:tcPr>
            <w:tcW w:w="3026" w:type="dxa"/>
            <w:tcBorders>
              <w:top w:val="single" w:sz="4" w:space="0" w:color="auto"/>
              <w:left w:val="single" w:sz="4" w:space="0" w:color="auto"/>
              <w:bottom w:val="single" w:sz="4" w:space="0" w:color="auto"/>
            </w:tcBorders>
          </w:tcPr>
          <w:p w14:paraId="785C7F44" w14:textId="085EABAF" w:rsidR="0077724E" w:rsidRPr="008109CA" w:rsidRDefault="0077724E" w:rsidP="0077724E">
            <w:pPr>
              <w:jc w:val="both"/>
              <w:rPr>
                <w:szCs w:val="28"/>
              </w:rPr>
            </w:pPr>
            <w:r w:rsidRPr="008109CA">
              <w:rPr>
                <w:szCs w:val="28"/>
                <w:shd w:val="clear" w:color="auto" w:fill="FFFFFF"/>
              </w:rPr>
              <w:t xml:space="preserve">10. </w:t>
            </w:r>
            <w:r w:rsidR="008109CA">
              <w:rPr>
                <w:szCs w:val="28"/>
                <w:shd w:val="clear" w:color="auto" w:fill="FFFFFF"/>
              </w:rPr>
              <w:t>Šo noteikumu 8. punktā minētā p</w:t>
            </w:r>
            <w:r w:rsidRPr="008109CA">
              <w:rPr>
                <w:szCs w:val="28"/>
                <w:shd w:val="clear" w:color="auto" w:fill="FFFFFF"/>
              </w:rPr>
              <w:t xml:space="preserve">ersonas profesionālo kvalifikāciju apliecina profesionālo izglītību vai profesionālo kvalifikāciju apliecinošs dokuments, kas izsniegts normatīvajos aktos par profesionālo izglītību noteiktajā kārtībā, vai ārvalstīs iegūts profesionālo izglītību vai profesionālo kvalifikāciju apliecinošs dokuments, kas Latvijā atzīts </w:t>
            </w:r>
            <w:r w:rsidRPr="008109CA">
              <w:rPr>
                <w:szCs w:val="28"/>
                <w:shd w:val="clear" w:color="auto" w:fill="FFFFFF"/>
              </w:rPr>
              <w:lastRenderedPageBreak/>
              <w:t>normatīvajos aktos par profesionālās kvalifikācijas atzīšanu noteiktajā kārtībā.</w:t>
            </w:r>
          </w:p>
          <w:p w14:paraId="3B4E4259" w14:textId="626344CD" w:rsidR="00120AE8" w:rsidRPr="00B53DEB" w:rsidRDefault="00120AE8" w:rsidP="00745351">
            <w:pPr>
              <w:rPr>
                <w:sz w:val="20"/>
                <w:szCs w:val="20"/>
              </w:rPr>
            </w:pPr>
          </w:p>
        </w:tc>
      </w:tr>
      <w:tr w:rsidR="00120AE8" w:rsidRPr="00B53DEB" w14:paraId="0770C285"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A617CFC" w14:textId="77777777" w:rsidR="00120AE8" w:rsidRPr="00B53DEB" w:rsidRDefault="00120AE8" w:rsidP="00745351">
            <w:pPr>
              <w:pStyle w:val="naisc"/>
              <w:spacing w:before="0" w:after="0"/>
              <w:rPr>
                <w:sz w:val="20"/>
                <w:szCs w:val="20"/>
              </w:rPr>
            </w:pPr>
            <w:r w:rsidRPr="00B53DEB">
              <w:rPr>
                <w:sz w:val="20"/>
                <w:szCs w:val="20"/>
              </w:rPr>
              <w:lastRenderedPageBreak/>
              <w:t>20.</w:t>
            </w:r>
          </w:p>
        </w:tc>
        <w:tc>
          <w:tcPr>
            <w:tcW w:w="3086" w:type="dxa"/>
            <w:tcBorders>
              <w:top w:val="single" w:sz="6" w:space="0" w:color="000000"/>
              <w:left w:val="single" w:sz="6" w:space="0" w:color="000000"/>
              <w:bottom w:val="single" w:sz="6" w:space="0" w:color="000000"/>
              <w:right w:val="single" w:sz="6" w:space="0" w:color="000000"/>
            </w:tcBorders>
          </w:tcPr>
          <w:p w14:paraId="0516734B" w14:textId="498A52B5" w:rsidR="00120AE8" w:rsidRPr="00B53DEB" w:rsidRDefault="00C01F61" w:rsidP="00C01F61">
            <w:pPr>
              <w:jc w:val="both"/>
            </w:pPr>
            <w:bookmarkStart w:id="30" w:name="OLE_LINK50"/>
            <w:r>
              <w:t xml:space="preserve">11. Apmācība notiek saskaņā ar minimālo apmācības programmu (1. pielikums). Minimālais apmācību ilgums ir sešas </w:t>
            </w:r>
            <w:r w:rsidRPr="009A2BE1">
              <w:t xml:space="preserve">astronomiskās </w:t>
            </w:r>
            <w:r>
              <w:t>stundas.</w:t>
            </w:r>
            <w:bookmarkEnd w:id="30"/>
          </w:p>
        </w:tc>
        <w:tc>
          <w:tcPr>
            <w:tcW w:w="4394" w:type="dxa"/>
            <w:tcBorders>
              <w:top w:val="single" w:sz="6" w:space="0" w:color="000000"/>
              <w:left w:val="single" w:sz="6" w:space="0" w:color="000000"/>
              <w:bottom w:val="single" w:sz="6" w:space="0" w:color="000000"/>
              <w:right w:val="single" w:sz="6" w:space="0" w:color="000000"/>
            </w:tcBorders>
          </w:tcPr>
          <w:p w14:paraId="7C180474" w14:textId="38248C92"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06FC410" w14:textId="4896F5DF"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1AC15F46" w14:textId="77777777" w:rsidR="00120AE8" w:rsidRPr="00B53DEB" w:rsidRDefault="00120AE8" w:rsidP="009A2BE1">
            <w:pPr>
              <w:jc w:val="both"/>
              <w:rPr>
                <w:sz w:val="20"/>
                <w:szCs w:val="20"/>
              </w:rPr>
            </w:pPr>
          </w:p>
        </w:tc>
      </w:tr>
      <w:tr w:rsidR="00120AE8" w:rsidRPr="00B53DEB" w14:paraId="37BE4AE7" w14:textId="77777777" w:rsidTr="00745351">
        <w:tc>
          <w:tcPr>
            <w:tcW w:w="708" w:type="dxa"/>
            <w:tcBorders>
              <w:top w:val="single" w:sz="6" w:space="0" w:color="000000"/>
              <w:left w:val="single" w:sz="6" w:space="0" w:color="000000"/>
              <w:bottom w:val="single" w:sz="6" w:space="0" w:color="000000"/>
              <w:right w:val="single" w:sz="6" w:space="0" w:color="000000"/>
            </w:tcBorders>
          </w:tcPr>
          <w:p w14:paraId="0BE323BD" w14:textId="77777777" w:rsidR="00120AE8" w:rsidRPr="00B53DEB" w:rsidRDefault="00120AE8" w:rsidP="00745351">
            <w:pPr>
              <w:pStyle w:val="naisc"/>
              <w:spacing w:before="0" w:after="0"/>
              <w:rPr>
                <w:sz w:val="20"/>
                <w:szCs w:val="20"/>
              </w:rPr>
            </w:pPr>
            <w:r w:rsidRPr="00B53DEB">
              <w:rPr>
                <w:sz w:val="20"/>
                <w:szCs w:val="20"/>
              </w:rPr>
              <w:t>21.</w:t>
            </w:r>
          </w:p>
        </w:tc>
        <w:tc>
          <w:tcPr>
            <w:tcW w:w="3086" w:type="dxa"/>
            <w:tcBorders>
              <w:top w:val="single" w:sz="6" w:space="0" w:color="000000"/>
              <w:left w:val="single" w:sz="6" w:space="0" w:color="000000"/>
              <w:bottom w:val="single" w:sz="6" w:space="0" w:color="000000"/>
              <w:right w:val="single" w:sz="6" w:space="0" w:color="000000"/>
            </w:tcBorders>
          </w:tcPr>
          <w:p w14:paraId="334716AC" w14:textId="5A93C311" w:rsidR="00120AE8" w:rsidRPr="00D64222" w:rsidRDefault="00C01F61" w:rsidP="00C01F61">
            <w:pPr>
              <w:jc w:val="both"/>
              <w:rPr>
                <w:strike/>
              </w:rPr>
            </w:pPr>
            <w:bookmarkStart w:id="31" w:name="OLE_LINK52"/>
            <w:r>
              <w:t xml:space="preserve">12. Persona pēc apmācības kārto </w:t>
            </w:r>
            <w:bookmarkStart w:id="32" w:name="OLE_LINK54"/>
            <w:bookmarkEnd w:id="31"/>
            <w:r>
              <w:t>rakstveida pārbaudījumu.</w:t>
            </w:r>
            <w:bookmarkEnd w:id="32"/>
            <w:r>
              <w:t xml:space="preserve"> </w:t>
            </w:r>
            <w:r w:rsidRPr="00016071">
              <w:rPr>
                <w:strike/>
              </w:rPr>
              <w:t xml:space="preserve">, 60 minūšu laikā atbildot uz 60 testa jautājumiem un izvēloties atbildi no piedāvātajiem atbilžu variantiem. Pārbaudījums ir nokārtots, ja  pieļautas ne </w:t>
            </w:r>
            <w:r w:rsidRPr="00016071">
              <w:rPr>
                <w:strike/>
              </w:rPr>
              <w:lastRenderedPageBreak/>
              <w:t>vairāk kā četras nepareizas atbildes vai palikuši neatbildēti ne vairāk kā četri jautājumi.</w:t>
            </w:r>
          </w:p>
        </w:tc>
        <w:tc>
          <w:tcPr>
            <w:tcW w:w="4394" w:type="dxa"/>
            <w:tcBorders>
              <w:top w:val="single" w:sz="6" w:space="0" w:color="000000"/>
              <w:left w:val="single" w:sz="6" w:space="0" w:color="000000"/>
              <w:bottom w:val="single" w:sz="6" w:space="0" w:color="000000"/>
              <w:right w:val="single" w:sz="6" w:space="0" w:color="000000"/>
            </w:tcBorders>
          </w:tcPr>
          <w:p w14:paraId="4360E9E2" w14:textId="77777777" w:rsidR="00120AE8" w:rsidRPr="00B53DEB" w:rsidRDefault="00120AE8" w:rsidP="00745351"/>
          <w:p w14:paraId="77F94B2E" w14:textId="77777777" w:rsidR="00120AE8" w:rsidRPr="00B53DEB" w:rsidRDefault="00120AE8" w:rsidP="00745351">
            <w:pPr>
              <w:rPr>
                <w:b/>
                <w:bCs/>
              </w:rPr>
            </w:pPr>
            <w:bookmarkStart w:id="33" w:name="OLE_LINK12"/>
          </w:p>
          <w:p w14:paraId="31C619E0" w14:textId="77777777" w:rsidR="00120AE8" w:rsidRPr="00B53DEB" w:rsidRDefault="00120AE8" w:rsidP="00745351">
            <w:pPr>
              <w:rPr>
                <w:b/>
                <w:bCs/>
              </w:rPr>
            </w:pPr>
          </w:p>
          <w:bookmarkEnd w:id="33"/>
          <w:p w14:paraId="614D2DE4" w14:textId="77777777" w:rsidR="00120AE8" w:rsidRPr="00B53DEB" w:rsidRDefault="00120AE8" w:rsidP="00745351"/>
          <w:p w14:paraId="14A395A8" w14:textId="6E6B618E"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301BAA1" w14:textId="4B736E7F" w:rsidR="00120AE8" w:rsidRPr="008109CA" w:rsidRDefault="008109CA" w:rsidP="00745351">
            <w:r w:rsidRPr="008109CA">
              <w:t>Punkts precizēts pēc sanāksmē panāktās vienošanās.</w:t>
            </w:r>
          </w:p>
          <w:p w14:paraId="64617B9E" w14:textId="77777777" w:rsidR="00120AE8" w:rsidRPr="00B53DEB" w:rsidRDefault="00120AE8" w:rsidP="00745351">
            <w:pPr>
              <w:rPr>
                <w:b/>
                <w:bCs/>
              </w:rPr>
            </w:pPr>
          </w:p>
          <w:p w14:paraId="0AD04108" w14:textId="77777777" w:rsidR="00120AE8" w:rsidRPr="00B53DEB" w:rsidRDefault="00120AE8" w:rsidP="00745351">
            <w:pPr>
              <w:rPr>
                <w:b/>
                <w:bCs/>
              </w:rPr>
            </w:pPr>
          </w:p>
          <w:p w14:paraId="725B8135" w14:textId="77777777" w:rsidR="00120AE8" w:rsidRPr="00B53DEB" w:rsidRDefault="00120AE8" w:rsidP="00745351">
            <w:pPr>
              <w:rPr>
                <w:b/>
                <w:bCs/>
              </w:rPr>
            </w:pPr>
          </w:p>
          <w:p w14:paraId="3B78BC06" w14:textId="77777777" w:rsidR="00120AE8" w:rsidRPr="00B53DEB" w:rsidRDefault="00120AE8" w:rsidP="00745351">
            <w:pPr>
              <w:rPr>
                <w:b/>
                <w:bCs/>
              </w:rPr>
            </w:pPr>
          </w:p>
          <w:p w14:paraId="21D21011" w14:textId="77777777" w:rsidR="00120AE8" w:rsidRPr="00B53DEB" w:rsidRDefault="00120AE8" w:rsidP="00745351">
            <w:pPr>
              <w:rPr>
                <w:b/>
                <w:bCs/>
              </w:rPr>
            </w:pPr>
          </w:p>
          <w:p w14:paraId="12BF2682" w14:textId="77777777" w:rsidR="00120AE8" w:rsidRPr="00B53DEB" w:rsidRDefault="00120AE8" w:rsidP="00745351">
            <w:pPr>
              <w:rPr>
                <w:b/>
                <w:bCs/>
              </w:rPr>
            </w:pPr>
          </w:p>
          <w:p w14:paraId="4A3503E5" w14:textId="77777777" w:rsidR="00120AE8" w:rsidRPr="00B53DEB" w:rsidRDefault="00120AE8" w:rsidP="00745351">
            <w:pPr>
              <w:rPr>
                <w:b/>
                <w:bCs/>
              </w:rPr>
            </w:pPr>
          </w:p>
          <w:p w14:paraId="6EE34AA5" w14:textId="77777777" w:rsidR="00120AE8" w:rsidRPr="00B53DEB" w:rsidRDefault="00120AE8" w:rsidP="00745351">
            <w:pPr>
              <w:rPr>
                <w:b/>
                <w:bCs/>
              </w:rPr>
            </w:pPr>
          </w:p>
          <w:p w14:paraId="20B38FB5" w14:textId="77777777" w:rsidR="00120AE8" w:rsidRPr="00B53DEB" w:rsidRDefault="00120AE8" w:rsidP="00745351">
            <w:pPr>
              <w:rPr>
                <w:b/>
                <w:bCs/>
              </w:rPr>
            </w:pPr>
          </w:p>
          <w:p w14:paraId="239CDEA9" w14:textId="77777777" w:rsidR="00120AE8" w:rsidRPr="00B53DEB" w:rsidRDefault="00120AE8" w:rsidP="00745351">
            <w:pPr>
              <w:rPr>
                <w:b/>
                <w:bCs/>
              </w:rPr>
            </w:pPr>
          </w:p>
          <w:p w14:paraId="423A58F0" w14:textId="288A88D6"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7502194" w14:textId="77777777" w:rsidR="009A2BE1" w:rsidRDefault="009A2BE1" w:rsidP="00120AE8">
            <w:r>
              <w:lastRenderedPageBreak/>
              <w:t xml:space="preserve">12. </w:t>
            </w:r>
            <w:commentRangeStart w:id="34"/>
            <w:r>
              <w:t>Persona</w:t>
            </w:r>
            <w:commentRangeEnd w:id="34"/>
            <w:r w:rsidR="0009241A">
              <w:rPr>
                <w:rStyle w:val="CommentReference"/>
                <w:color w:val="333333"/>
              </w:rPr>
              <w:commentReference w:id="34"/>
            </w:r>
            <w:r>
              <w:t xml:space="preserve"> pēc apmācības kārto rakstveida</w:t>
            </w:r>
          </w:p>
          <w:p w14:paraId="67475CC1" w14:textId="4F609565" w:rsidR="00120AE8" w:rsidRPr="00375A85" w:rsidRDefault="009A2BE1" w:rsidP="00120AE8">
            <w:r>
              <w:t>pārbaudījumu.</w:t>
            </w:r>
          </w:p>
        </w:tc>
      </w:tr>
      <w:tr w:rsidR="00120AE8" w:rsidRPr="00B53DEB" w14:paraId="0E97A6D7"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A4C6440" w14:textId="77777777" w:rsidR="00120AE8" w:rsidRPr="00B53DEB" w:rsidRDefault="00120AE8" w:rsidP="00745351">
            <w:pPr>
              <w:pStyle w:val="naisc"/>
              <w:spacing w:before="0" w:after="0"/>
              <w:rPr>
                <w:sz w:val="20"/>
                <w:szCs w:val="20"/>
              </w:rPr>
            </w:pPr>
            <w:r w:rsidRPr="00B53DEB">
              <w:rPr>
                <w:sz w:val="20"/>
                <w:szCs w:val="20"/>
              </w:rPr>
              <w:t>22.</w:t>
            </w:r>
          </w:p>
        </w:tc>
        <w:tc>
          <w:tcPr>
            <w:tcW w:w="3086" w:type="dxa"/>
            <w:tcBorders>
              <w:top w:val="single" w:sz="6" w:space="0" w:color="000000"/>
              <w:left w:val="single" w:sz="6" w:space="0" w:color="000000"/>
              <w:bottom w:val="single" w:sz="6" w:space="0" w:color="000000"/>
              <w:right w:val="single" w:sz="6" w:space="0" w:color="000000"/>
            </w:tcBorders>
          </w:tcPr>
          <w:p w14:paraId="6580EA80" w14:textId="77777777" w:rsidR="00C01F61" w:rsidRDefault="00C01F61" w:rsidP="00AF01D7">
            <w:pPr>
              <w:jc w:val="both"/>
            </w:pPr>
            <w:r>
              <w:t xml:space="preserve">13. </w:t>
            </w:r>
            <w:bookmarkStart w:id="35" w:name="OLE_LINK105"/>
            <w:r w:rsidRPr="009A2BE1">
              <w:t xml:space="preserve">Apmācības organizētājs </w:t>
            </w:r>
            <w:bookmarkEnd w:id="35"/>
            <w:r w:rsidRPr="009A2BE1">
              <w:t xml:space="preserve">pārbaudījumu nokārtojušajam </w:t>
            </w:r>
            <w:r>
              <w:t xml:space="preserve">dzīvnieka īpašniekam vai turētājam, vai juridiskas personas darbiniekam izsniedz </w:t>
            </w:r>
            <w:bookmarkStart w:id="36" w:name="OLE_LINK94"/>
            <w:r>
              <w:t>apliecību par apmācību</w:t>
            </w:r>
            <w:bookmarkEnd w:id="36"/>
            <w:r>
              <w:t>, tajā norādot:</w:t>
            </w:r>
          </w:p>
          <w:p w14:paraId="6A4B28E2"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6D54FAA2" w14:textId="77777777" w:rsidR="00D67B9B" w:rsidRDefault="00D67B9B" w:rsidP="00D67B9B">
            <w:pPr>
              <w:rPr>
                <w:b/>
                <w:bCs/>
              </w:rPr>
            </w:pPr>
            <w:bookmarkStart w:id="37" w:name="OLE_LINK19"/>
            <w:r>
              <w:rPr>
                <w:b/>
                <w:bCs/>
              </w:rPr>
              <w:t>14.11.24.:</w:t>
            </w:r>
          </w:p>
          <w:p w14:paraId="6395FDE6" w14:textId="3A01ACF5" w:rsidR="00D67B9B" w:rsidRPr="00B53DEB" w:rsidRDefault="00D67B9B" w:rsidP="00D67B9B">
            <w:pPr>
              <w:rPr>
                <w:b/>
                <w:bCs/>
              </w:rPr>
            </w:pPr>
            <w:r w:rsidRPr="00B53DEB">
              <w:rPr>
                <w:b/>
                <w:bCs/>
              </w:rPr>
              <w:t>Nodibinājums "dzivniekupolicija.lv", Daina Celitāne:</w:t>
            </w:r>
          </w:p>
          <w:bookmarkEnd w:id="37"/>
          <w:p w14:paraId="0C3A39F3" w14:textId="71AF50CB" w:rsidR="00D67B9B" w:rsidRPr="00B53DEB" w:rsidRDefault="00D67B9B" w:rsidP="00D67B9B">
            <w:pPr>
              <w:rPr>
                <w:b/>
                <w:bCs/>
              </w:rPr>
            </w:pPr>
            <w:r w:rsidRPr="00B53DEB">
              <w:rPr>
                <w:b/>
              </w:rPr>
              <w:t xml:space="preserve">MK noteikumu projekta 13.punktu </w:t>
            </w:r>
            <w:r w:rsidRPr="00B53DEB">
              <w:t>papildināt ar atzīmi par apmācīto personu esošajā Lauksaimniecības datu centra (turpmāk tekstā - LDC) reģistrā, tam paredzot savietojamību ar mājas istabas dzīvnieku reģistra datiem.</w:t>
            </w:r>
          </w:p>
          <w:p w14:paraId="505EF2D4" w14:textId="637CF862"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992E112" w14:textId="63FF00C8" w:rsidR="00120AE8" w:rsidRPr="00B53DEB" w:rsidRDefault="00395486" w:rsidP="00395486">
            <w:bookmarkStart w:id="38" w:name="OLE_LINK88"/>
            <w:bookmarkStart w:id="39" w:name="OLE_LINK206"/>
            <w:r>
              <w:t>R</w:t>
            </w:r>
            <w:r w:rsidR="00D67B9B" w:rsidRPr="00B53DEB">
              <w:t>isināms jautājums</w:t>
            </w:r>
            <w:bookmarkStart w:id="40" w:name="OLE_LINK4"/>
            <w:bookmarkEnd w:id="38"/>
            <w:r>
              <w:t xml:space="preserve"> </w:t>
            </w:r>
            <w:r w:rsidR="00D67B9B" w:rsidRPr="00D67B9B">
              <w:t xml:space="preserve">ar datubāzes turētāju par iespēju </w:t>
            </w:r>
            <w:r>
              <w:t>ievietot</w:t>
            </w:r>
            <w:r w:rsidR="00D67B9B" w:rsidRPr="00D67B9B">
              <w:t xml:space="preserve"> datubāzē</w:t>
            </w:r>
            <w:r>
              <w:t xml:space="preserve"> informāciju</w:t>
            </w:r>
            <w:r w:rsidR="00D67B9B" w:rsidRPr="00D67B9B">
              <w:t xml:space="preserve"> par apmācīb</w:t>
            </w:r>
            <w:r>
              <w:t>u</w:t>
            </w:r>
            <w:r w:rsidR="00D67B9B">
              <w:t>.</w:t>
            </w:r>
            <w:bookmarkEnd w:id="39"/>
            <w:bookmarkEnd w:id="40"/>
            <w:r w:rsidR="008109CA">
              <w:t xml:space="preserve"> </w:t>
            </w:r>
            <w:bookmarkStart w:id="41" w:name="OLE_LINK64"/>
            <w:r w:rsidR="008109CA">
              <w:t>Datubāzes papildu funkcionalitātei nepieciešams finansējums. Tiks meklēti tehniski risinājumu.</w:t>
            </w:r>
            <w:bookmarkEnd w:id="41"/>
          </w:p>
        </w:tc>
        <w:tc>
          <w:tcPr>
            <w:tcW w:w="3026" w:type="dxa"/>
            <w:tcBorders>
              <w:top w:val="single" w:sz="4" w:space="0" w:color="auto"/>
              <w:left w:val="single" w:sz="4" w:space="0" w:color="auto"/>
              <w:bottom w:val="single" w:sz="4" w:space="0" w:color="auto"/>
            </w:tcBorders>
          </w:tcPr>
          <w:p w14:paraId="62D132D3" w14:textId="77777777" w:rsidR="00120AE8" w:rsidRPr="00B53DEB" w:rsidRDefault="00120AE8" w:rsidP="00745351">
            <w:pPr>
              <w:rPr>
                <w:sz w:val="20"/>
                <w:szCs w:val="20"/>
              </w:rPr>
            </w:pPr>
          </w:p>
        </w:tc>
      </w:tr>
      <w:tr w:rsidR="00120AE8" w:rsidRPr="00B53DEB" w14:paraId="50057898"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AE845F1" w14:textId="77777777" w:rsidR="00120AE8" w:rsidRPr="00B53DEB" w:rsidRDefault="00120AE8" w:rsidP="00745351">
            <w:pPr>
              <w:pStyle w:val="naisc"/>
              <w:spacing w:before="0" w:after="0"/>
              <w:rPr>
                <w:sz w:val="20"/>
                <w:szCs w:val="20"/>
              </w:rPr>
            </w:pPr>
            <w:r w:rsidRPr="00B53DEB">
              <w:rPr>
                <w:sz w:val="20"/>
                <w:szCs w:val="20"/>
              </w:rPr>
              <w:t>23.</w:t>
            </w:r>
          </w:p>
        </w:tc>
        <w:tc>
          <w:tcPr>
            <w:tcW w:w="3086" w:type="dxa"/>
            <w:tcBorders>
              <w:top w:val="single" w:sz="6" w:space="0" w:color="000000"/>
              <w:left w:val="single" w:sz="6" w:space="0" w:color="000000"/>
              <w:bottom w:val="single" w:sz="6" w:space="0" w:color="000000"/>
              <w:right w:val="single" w:sz="6" w:space="0" w:color="000000"/>
            </w:tcBorders>
          </w:tcPr>
          <w:p w14:paraId="2B3A03E6" w14:textId="6DBB71FB" w:rsidR="00120AE8" w:rsidRPr="00B53DEB" w:rsidRDefault="00C01F61" w:rsidP="00C01F61">
            <w:pPr>
              <w:jc w:val="both"/>
            </w:pPr>
            <w:r w:rsidRPr="00395486">
              <w:t>13.1. apmācības organizētāju;</w:t>
            </w:r>
          </w:p>
        </w:tc>
        <w:tc>
          <w:tcPr>
            <w:tcW w:w="4394" w:type="dxa"/>
            <w:tcBorders>
              <w:top w:val="single" w:sz="6" w:space="0" w:color="000000"/>
              <w:left w:val="single" w:sz="6" w:space="0" w:color="000000"/>
              <w:bottom w:val="single" w:sz="6" w:space="0" w:color="000000"/>
              <w:right w:val="single" w:sz="6" w:space="0" w:color="000000"/>
            </w:tcBorders>
          </w:tcPr>
          <w:p w14:paraId="6BB454E9"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02A5DFE"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46489C0" w14:textId="769C3054" w:rsidR="00120AE8" w:rsidRPr="00375A85" w:rsidRDefault="00120AE8" w:rsidP="00745351"/>
        </w:tc>
      </w:tr>
      <w:tr w:rsidR="00120AE8" w:rsidRPr="00B53DEB" w14:paraId="4472CCA5"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CF05261" w14:textId="77777777" w:rsidR="00120AE8" w:rsidRPr="00B53DEB" w:rsidRDefault="00120AE8" w:rsidP="00745351">
            <w:pPr>
              <w:pStyle w:val="naisc"/>
              <w:spacing w:before="0" w:after="0"/>
              <w:rPr>
                <w:sz w:val="20"/>
                <w:szCs w:val="20"/>
              </w:rPr>
            </w:pPr>
            <w:r w:rsidRPr="00B53DEB">
              <w:rPr>
                <w:sz w:val="20"/>
                <w:szCs w:val="20"/>
              </w:rPr>
              <w:t>24.</w:t>
            </w:r>
          </w:p>
        </w:tc>
        <w:tc>
          <w:tcPr>
            <w:tcW w:w="3086" w:type="dxa"/>
            <w:tcBorders>
              <w:top w:val="single" w:sz="6" w:space="0" w:color="000000"/>
              <w:left w:val="single" w:sz="6" w:space="0" w:color="000000"/>
              <w:bottom w:val="single" w:sz="6" w:space="0" w:color="000000"/>
              <w:right w:val="single" w:sz="6" w:space="0" w:color="000000"/>
            </w:tcBorders>
          </w:tcPr>
          <w:p w14:paraId="3EBA3BB2" w14:textId="4B109C4D" w:rsidR="00120AE8" w:rsidRPr="00B53DEB" w:rsidRDefault="00C01F61" w:rsidP="00C01F61">
            <w:pPr>
              <w:jc w:val="both"/>
            </w:pPr>
            <w:r>
              <w:t>13.2. personas vārdu un uzvārdu, kas ir veikusi apmācību;</w:t>
            </w:r>
          </w:p>
        </w:tc>
        <w:tc>
          <w:tcPr>
            <w:tcW w:w="4394" w:type="dxa"/>
            <w:tcBorders>
              <w:top w:val="single" w:sz="6" w:space="0" w:color="000000"/>
              <w:left w:val="single" w:sz="6" w:space="0" w:color="000000"/>
              <w:bottom w:val="single" w:sz="6" w:space="0" w:color="000000"/>
              <w:right w:val="single" w:sz="6" w:space="0" w:color="000000"/>
            </w:tcBorders>
          </w:tcPr>
          <w:p w14:paraId="192447AB" w14:textId="60F6EB38" w:rsidR="00120AE8" w:rsidRPr="00B53DEB" w:rsidRDefault="00120AE8" w:rsidP="00745351">
            <w:pPr>
              <w:rPr>
                <w:b/>
                <w:bCs/>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FDE2245" w14:textId="7BAAA1FA" w:rsidR="00120AE8" w:rsidRPr="00B53DEB" w:rsidRDefault="00120AE8" w:rsidP="00745351">
            <w:pPr>
              <w:jc w:val="both"/>
              <w:rPr>
                <w:sz w:val="20"/>
                <w:szCs w:val="20"/>
              </w:rPr>
            </w:pPr>
          </w:p>
        </w:tc>
        <w:tc>
          <w:tcPr>
            <w:tcW w:w="3026" w:type="dxa"/>
            <w:tcBorders>
              <w:top w:val="single" w:sz="4" w:space="0" w:color="auto"/>
              <w:left w:val="single" w:sz="4" w:space="0" w:color="auto"/>
              <w:bottom w:val="single" w:sz="4" w:space="0" w:color="auto"/>
            </w:tcBorders>
          </w:tcPr>
          <w:p w14:paraId="27D57EEB" w14:textId="5C14DD78" w:rsidR="00120AE8" w:rsidRPr="00375A85" w:rsidRDefault="00120AE8" w:rsidP="00745351"/>
        </w:tc>
      </w:tr>
      <w:tr w:rsidR="00120AE8" w:rsidRPr="00B53DEB" w14:paraId="46A3B27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0321B687" w14:textId="77777777" w:rsidR="00120AE8" w:rsidRPr="00B53DEB" w:rsidRDefault="00120AE8" w:rsidP="00745351">
            <w:pPr>
              <w:pStyle w:val="naisc"/>
              <w:spacing w:before="0" w:after="0"/>
              <w:rPr>
                <w:sz w:val="20"/>
                <w:szCs w:val="20"/>
              </w:rPr>
            </w:pPr>
            <w:r w:rsidRPr="00B53DEB">
              <w:rPr>
                <w:sz w:val="20"/>
                <w:szCs w:val="20"/>
              </w:rPr>
              <w:t>25.</w:t>
            </w:r>
          </w:p>
        </w:tc>
        <w:tc>
          <w:tcPr>
            <w:tcW w:w="3086" w:type="dxa"/>
            <w:tcBorders>
              <w:top w:val="single" w:sz="6" w:space="0" w:color="000000"/>
              <w:left w:val="single" w:sz="6" w:space="0" w:color="000000"/>
              <w:bottom w:val="single" w:sz="6" w:space="0" w:color="000000"/>
              <w:right w:val="single" w:sz="6" w:space="0" w:color="000000"/>
            </w:tcBorders>
          </w:tcPr>
          <w:p w14:paraId="7D077310" w14:textId="57490206" w:rsidR="00120AE8" w:rsidRPr="00B53DEB" w:rsidRDefault="00C01F61" w:rsidP="00C01F61">
            <w:pPr>
              <w:jc w:val="both"/>
            </w:pPr>
            <w:bookmarkStart w:id="42" w:name="OLE_LINK55"/>
            <w:r>
              <w:t>13.3. apmācības datumu (diena, mēnesis, gads)</w:t>
            </w:r>
            <w:bookmarkEnd w:id="42"/>
            <w:r>
              <w:t xml:space="preserve"> </w:t>
            </w:r>
            <w:r w:rsidRPr="00D76409">
              <w:rPr>
                <w:strike/>
              </w:rPr>
              <w:t>un apliecības derīguma termiņu</w:t>
            </w:r>
            <w:r>
              <w:t>;</w:t>
            </w:r>
          </w:p>
        </w:tc>
        <w:tc>
          <w:tcPr>
            <w:tcW w:w="4394" w:type="dxa"/>
            <w:tcBorders>
              <w:top w:val="single" w:sz="6" w:space="0" w:color="000000"/>
              <w:left w:val="single" w:sz="6" w:space="0" w:color="000000"/>
              <w:bottom w:val="single" w:sz="6" w:space="0" w:color="000000"/>
              <w:right w:val="single" w:sz="6" w:space="0" w:color="000000"/>
            </w:tcBorders>
          </w:tcPr>
          <w:p w14:paraId="318C7890" w14:textId="278122EE"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4F9F30B"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33EDD8D2" w14:textId="590E05B7" w:rsidR="00120AE8" w:rsidRPr="00B53DEB" w:rsidRDefault="00E82464" w:rsidP="00745351">
            <w:pPr>
              <w:rPr>
                <w:sz w:val="20"/>
                <w:szCs w:val="20"/>
              </w:rPr>
            </w:pPr>
            <w:r>
              <w:t>13.3. apmācības datumu (diena, mēnesis, gads);</w:t>
            </w:r>
          </w:p>
        </w:tc>
      </w:tr>
      <w:tr w:rsidR="00C01F61" w:rsidRPr="00B53DEB" w14:paraId="650446F0"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8337752" w14:textId="33D8444C" w:rsidR="00C01F61" w:rsidRPr="00B53DEB" w:rsidRDefault="00AF01D7" w:rsidP="00745351">
            <w:pPr>
              <w:pStyle w:val="naisc"/>
              <w:spacing w:before="0" w:after="0"/>
              <w:rPr>
                <w:sz w:val="20"/>
                <w:szCs w:val="20"/>
              </w:rPr>
            </w:pPr>
            <w:r>
              <w:rPr>
                <w:sz w:val="20"/>
                <w:szCs w:val="20"/>
              </w:rPr>
              <w:t>26.</w:t>
            </w:r>
          </w:p>
        </w:tc>
        <w:tc>
          <w:tcPr>
            <w:tcW w:w="3086" w:type="dxa"/>
            <w:tcBorders>
              <w:top w:val="single" w:sz="6" w:space="0" w:color="000000"/>
              <w:left w:val="single" w:sz="6" w:space="0" w:color="000000"/>
              <w:bottom w:val="single" w:sz="6" w:space="0" w:color="000000"/>
              <w:right w:val="single" w:sz="6" w:space="0" w:color="000000"/>
            </w:tcBorders>
          </w:tcPr>
          <w:p w14:paraId="49755F9A" w14:textId="01C150CD" w:rsidR="00C01F61" w:rsidRDefault="00C01F61" w:rsidP="00D64222">
            <w:pPr>
              <w:jc w:val="both"/>
            </w:pPr>
            <w:r>
              <w:t>13.4. apmācības programmas nosaukumu un apjomu;</w:t>
            </w:r>
          </w:p>
        </w:tc>
        <w:tc>
          <w:tcPr>
            <w:tcW w:w="4394" w:type="dxa"/>
            <w:tcBorders>
              <w:top w:val="single" w:sz="6" w:space="0" w:color="000000"/>
              <w:left w:val="single" w:sz="6" w:space="0" w:color="000000"/>
              <w:bottom w:val="single" w:sz="6" w:space="0" w:color="000000"/>
              <w:right w:val="single" w:sz="6" w:space="0" w:color="000000"/>
            </w:tcBorders>
          </w:tcPr>
          <w:p w14:paraId="36E1767B" w14:textId="77777777" w:rsidR="00C01F61" w:rsidRPr="00B53DEB" w:rsidRDefault="00C01F61"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28B16DE" w14:textId="77777777" w:rsidR="00C01F61" w:rsidRPr="00B53DEB" w:rsidRDefault="00C01F61"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CF8EF62" w14:textId="77777777" w:rsidR="00C01F61" w:rsidRPr="00B53DEB" w:rsidRDefault="00C01F61" w:rsidP="00745351">
            <w:pPr>
              <w:rPr>
                <w:sz w:val="20"/>
                <w:szCs w:val="20"/>
              </w:rPr>
            </w:pPr>
          </w:p>
        </w:tc>
      </w:tr>
      <w:tr w:rsidR="00120AE8" w:rsidRPr="00B53DEB" w14:paraId="62EC3D3A"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101CE88" w14:textId="25E7A6DE" w:rsidR="00120AE8" w:rsidRPr="00B53DEB" w:rsidRDefault="00120AE8" w:rsidP="00745351">
            <w:pPr>
              <w:pStyle w:val="naisc"/>
              <w:spacing w:before="0" w:after="0"/>
              <w:rPr>
                <w:sz w:val="20"/>
                <w:szCs w:val="20"/>
              </w:rPr>
            </w:pPr>
            <w:r w:rsidRPr="00B53DEB">
              <w:rPr>
                <w:sz w:val="20"/>
                <w:szCs w:val="20"/>
              </w:rPr>
              <w:t>2</w:t>
            </w:r>
            <w:r w:rsidR="00AF01D7">
              <w:rPr>
                <w:sz w:val="20"/>
                <w:szCs w:val="20"/>
              </w:rPr>
              <w:t>7</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4049F62C" w14:textId="70457281" w:rsidR="00120AE8" w:rsidRPr="00B53DEB" w:rsidRDefault="00120AE8" w:rsidP="00745351">
            <w:pPr>
              <w:jc w:val="both"/>
            </w:pPr>
            <w:r w:rsidRPr="00B53DEB">
              <w:t>1</w:t>
            </w:r>
            <w:r w:rsidR="00C01F61">
              <w:t>3</w:t>
            </w:r>
            <w:r w:rsidRPr="00B53DEB">
              <w:t>.</w:t>
            </w:r>
            <w:r w:rsidR="00C01F61">
              <w:t>5</w:t>
            </w:r>
            <w:r w:rsidRPr="00B53DEB">
              <w:t>. apmācītās personas vārdu un uzvārdu.</w:t>
            </w:r>
          </w:p>
        </w:tc>
        <w:tc>
          <w:tcPr>
            <w:tcW w:w="4394" w:type="dxa"/>
            <w:tcBorders>
              <w:top w:val="single" w:sz="6" w:space="0" w:color="000000"/>
              <w:left w:val="single" w:sz="6" w:space="0" w:color="000000"/>
              <w:bottom w:val="single" w:sz="6" w:space="0" w:color="000000"/>
              <w:right w:val="single" w:sz="6" w:space="0" w:color="000000"/>
            </w:tcBorders>
          </w:tcPr>
          <w:p w14:paraId="7075C209"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0A1BB1E"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79464D0" w14:textId="77777777" w:rsidR="00120AE8" w:rsidRPr="00B53DEB" w:rsidRDefault="00120AE8" w:rsidP="00745351">
            <w:pPr>
              <w:rPr>
                <w:sz w:val="20"/>
                <w:szCs w:val="20"/>
              </w:rPr>
            </w:pPr>
          </w:p>
        </w:tc>
      </w:tr>
      <w:tr w:rsidR="00120AE8" w:rsidRPr="00B53DEB" w14:paraId="31B341B7"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BF5C6B8" w14:textId="71BEB761" w:rsidR="00120AE8" w:rsidRPr="00B53DEB" w:rsidRDefault="00120AE8" w:rsidP="00745351">
            <w:pPr>
              <w:pStyle w:val="naisc"/>
              <w:spacing w:before="0" w:after="0"/>
              <w:rPr>
                <w:sz w:val="20"/>
                <w:szCs w:val="20"/>
              </w:rPr>
            </w:pPr>
            <w:r w:rsidRPr="00B53DEB">
              <w:rPr>
                <w:sz w:val="20"/>
                <w:szCs w:val="20"/>
              </w:rPr>
              <w:t>2</w:t>
            </w:r>
            <w:r w:rsidR="00AF01D7">
              <w:rPr>
                <w:sz w:val="20"/>
                <w:szCs w:val="20"/>
              </w:rPr>
              <w:t>8</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EA38F55" w14:textId="77777777" w:rsidR="00C01F61" w:rsidRDefault="00C01F61" w:rsidP="001871B5">
            <w:pPr>
              <w:jc w:val="both"/>
            </w:pPr>
            <w:r>
              <w:t xml:space="preserve">14. </w:t>
            </w:r>
            <w:r w:rsidRPr="00E82464">
              <w:t xml:space="preserve">Apmācības organizētājs </w:t>
            </w:r>
            <w:r>
              <w:t>izveido un uztur apmācīto personu reģistru, kurā norāda:</w:t>
            </w:r>
          </w:p>
          <w:p w14:paraId="1672A660"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18A2188B" w14:textId="44DC4858" w:rsidR="00120AE8" w:rsidRDefault="002335FD" w:rsidP="00586DBB">
            <w:bookmarkStart w:id="43" w:name="OLE_LINK68"/>
            <w:bookmarkStart w:id="44" w:name="OLE_LINK66"/>
            <w:r>
              <w:t>LKF:</w:t>
            </w:r>
          </w:p>
          <w:p w14:paraId="06778955" w14:textId="77777777" w:rsidR="002335FD" w:rsidRDefault="002335FD" w:rsidP="00586DBB">
            <w:pPr>
              <w:jc w:val="both"/>
              <w:rPr>
                <w:szCs w:val="28"/>
              </w:rPr>
            </w:pPr>
            <w:r w:rsidRPr="006B300E">
              <w:rPr>
                <w:szCs w:val="28"/>
              </w:rPr>
              <w:t>Papildināt 14.punktu</w:t>
            </w:r>
          </w:p>
          <w:p w14:paraId="4F29E542" w14:textId="5BC7B7CE" w:rsidR="00033476" w:rsidRDefault="002335FD" w:rsidP="00586DBB">
            <w:pPr>
              <w:jc w:val="both"/>
            </w:pPr>
            <w:r>
              <w:t xml:space="preserve">14. </w:t>
            </w:r>
            <w:r w:rsidRPr="0009241A">
              <w:t xml:space="preserve">Apmācības organizētājs izveido un uztur apmācīto personu reģistru </w:t>
            </w:r>
            <w:r>
              <w:t xml:space="preserve">pārejas </w:t>
            </w:r>
            <w:r>
              <w:lastRenderedPageBreak/>
              <w:t>periodā līdz iespējai reģistrēt apmācību LDC reģistrā un reizi pusgadā nosūta informāciju par apmācītajiem PVD, kurā norāda:</w:t>
            </w:r>
          </w:p>
          <w:p w14:paraId="05951F3E" w14:textId="77777777" w:rsidR="00586DBB" w:rsidRDefault="00586DBB" w:rsidP="00586DBB">
            <w:pPr>
              <w:jc w:val="both"/>
            </w:pPr>
          </w:p>
          <w:p w14:paraId="1DB63DBD" w14:textId="393788FA" w:rsidR="00033476" w:rsidRDefault="00033476" w:rsidP="00586DBB">
            <w:pPr>
              <w:jc w:val="both"/>
            </w:pPr>
            <w:r>
              <w:t>LVASK:</w:t>
            </w:r>
          </w:p>
          <w:p w14:paraId="185B3A79" w14:textId="3346BB3F" w:rsidR="00120AE8" w:rsidRPr="00D64222" w:rsidRDefault="00033476" w:rsidP="00586DBB">
            <w:pPr>
              <w:jc w:val="both"/>
            </w:pPr>
            <w:r>
              <w:t xml:space="preserve">14. </w:t>
            </w:r>
            <w:r w:rsidRPr="0009241A">
              <w:t xml:space="preserve">Apmācības organizētājs </w:t>
            </w:r>
            <w:r>
              <w:t>izveido un uztur apmācīto personu reģistru un reizi pusgadā nosūta informāciju PVD, kurā norāda:</w:t>
            </w:r>
            <w:bookmarkEnd w:id="43"/>
            <w:bookmarkEnd w:id="44"/>
          </w:p>
        </w:tc>
        <w:tc>
          <w:tcPr>
            <w:tcW w:w="3440" w:type="dxa"/>
            <w:tcBorders>
              <w:top w:val="single" w:sz="6" w:space="0" w:color="000000"/>
              <w:left w:val="single" w:sz="6" w:space="0" w:color="000000"/>
              <w:bottom w:val="single" w:sz="6" w:space="0" w:color="000000"/>
              <w:right w:val="single" w:sz="6" w:space="0" w:color="000000"/>
            </w:tcBorders>
          </w:tcPr>
          <w:p w14:paraId="777C98B1" w14:textId="266E2172" w:rsidR="00120AE8" w:rsidRPr="00B53DEB" w:rsidRDefault="00E82464" w:rsidP="00745351">
            <w:pPr>
              <w:rPr>
                <w:b/>
                <w:bCs/>
              </w:rPr>
            </w:pPr>
            <w:bookmarkStart w:id="45" w:name="OLE_LINK74"/>
            <w:r>
              <w:lastRenderedPageBreak/>
              <w:t>R</w:t>
            </w:r>
            <w:r w:rsidRPr="00B53DEB">
              <w:t>isināms jautājums</w:t>
            </w:r>
            <w:r>
              <w:t xml:space="preserve"> </w:t>
            </w:r>
            <w:r w:rsidRPr="00D67B9B">
              <w:t xml:space="preserve">ar datubāzes turētāju par iespēju </w:t>
            </w:r>
            <w:r>
              <w:t>ievietot</w:t>
            </w:r>
            <w:r w:rsidRPr="00D67B9B">
              <w:t xml:space="preserve"> datubāzē</w:t>
            </w:r>
            <w:r>
              <w:t xml:space="preserve"> informāciju</w:t>
            </w:r>
            <w:r w:rsidRPr="00D67B9B">
              <w:t xml:space="preserve"> par apmācīb</w:t>
            </w:r>
            <w:r>
              <w:t>u.</w:t>
            </w:r>
            <w:r w:rsidR="00945288">
              <w:t xml:space="preserve"> Datubāzes papildu </w:t>
            </w:r>
            <w:r w:rsidR="00945288">
              <w:lastRenderedPageBreak/>
              <w:t>funkcionalitātei nepieciešams finansējums. Tiks meklēti tehniski risinājumu.</w:t>
            </w:r>
          </w:p>
          <w:bookmarkEnd w:id="45"/>
          <w:p w14:paraId="01FAB5D1" w14:textId="0EE01720" w:rsidR="00120AE8" w:rsidRPr="00B53DEB" w:rsidRDefault="00120AE8" w:rsidP="00745351"/>
        </w:tc>
        <w:tc>
          <w:tcPr>
            <w:tcW w:w="3026" w:type="dxa"/>
            <w:tcBorders>
              <w:top w:val="single" w:sz="4" w:space="0" w:color="auto"/>
              <w:left w:val="single" w:sz="4" w:space="0" w:color="auto"/>
              <w:bottom w:val="single" w:sz="4" w:space="0" w:color="auto"/>
            </w:tcBorders>
          </w:tcPr>
          <w:p w14:paraId="0A1DBB9E" w14:textId="77777777" w:rsidR="00120AE8" w:rsidRPr="00B53DEB" w:rsidRDefault="00120AE8" w:rsidP="00745351">
            <w:pPr>
              <w:rPr>
                <w:sz w:val="20"/>
                <w:szCs w:val="20"/>
              </w:rPr>
            </w:pPr>
          </w:p>
        </w:tc>
      </w:tr>
      <w:tr w:rsidR="00120AE8" w:rsidRPr="00B53DEB" w14:paraId="073BCE70"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4ECE57C" w14:textId="2C1CD987" w:rsidR="00120AE8" w:rsidRPr="00B53DEB" w:rsidRDefault="00120AE8" w:rsidP="00745351">
            <w:pPr>
              <w:pStyle w:val="naisc"/>
              <w:spacing w:before="0" w:after="0"/>
              <w:rPr>
                <w:sz w:val="20"/>
                <w:szCs w:val="20"/>
              </w:rPr>
            </w:pPr>
            <w:r w:rsidRPr="00B53DEB">
              <w:rPr>
                <w:sz w:val="20"/>
                <w:szCs w:val="20"/>
              </w:rPr>
              <w:t>2</w:t>
            </w:r>
            <w:r w:rsidR="00AF01D7">
              <w:rPr>
                <w:sz w:val="20"/>
                <w:szCs w:val="20"/>
              </w:rPr>
              <w:t>9</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C061FCB" w14:textId="1C5BB936" w:rsidR="00120AE8" w:rsidRPr="00B53DEB" w:rsidRDefault="00120AE8" w:rsidP="00745351">
            <w:pPr>
              <w:jc w:val="both"/>
            </w:pPr>
            <w:r w:rsidRPr="00B53DEB">
              <w:t>1</w:t>
            </w:r>
            <w:r w:rsidR="00C01F61">
              <w:t>4</w:t>
            </w:r>
            <w:r w:rsidRPr="00B53DEB">
              <w:t>.1. apmācītās personas vārdu, uzvārdu, personas kodu vai personas identifikācijas kodu;</w:t>
            </w:r>
          </w:p>
        </w:tc>
        <w:tc>
          <w:tcPr>
            <w:tcW w:w="4394" w:type="dxa"/>
            <w:tcBorders>
              <w:top w:val="single" w:sz="6" w:space="0" w:color="000000"/>
              <w:left w:val="single" w:sz="6" w:space="0" w:color="000000"/>
              <w:bottom w:val="single" w:sz="6" w:space="0" w:color="000000"/>
              <w:right w:val="single" w:sz="6" w:space="0" w:color="000000"/>
            </w:tcBorders>
          </w:tcPr>
          <w:p w14:paraId="11FEA55C"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11A8293"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1103E89" w14:textId="77777777" w:rsidR="00120AE8" w:rsidRPr="00B53DEB" w:rsidRDefault="00120AE8" w:rsidP="00745351">
            <w:pPr>
              <w:rPr>
                <w:sz w:val="20"/>
                <w:szCs w:val="20"/>
              </w:rPr>
            </w:pPr>
          </w:p>
        </w:tc>
      </w:tr>
      <w:tr w:rsidR="00120AE8" w:rsidRPr="00B53DEB" w14:paraId="33C05B0B"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C6B48CD" w14:textId="2315AB8F" w:rsidR="00120AE8" w:rsidRPr="00B53DEB" w:rsidRDefault="00AF01D7" w:rsidP="00745351">
            <w:pPr>
              <w:pStyle w:val="naisc"/>
              <w:spacing w:before="0" w:after="0"/>
              <w:rPr>
                <w:sz w:val="20"/>
                <w:szCs w:val="20"/>
              </w:rPr>
            </w:pPr>
            <w:r>
              <w:rPr>
                <w:sz w:val="20"/>
                <w:szCs w:val="20"/>
              </w:rPr>
              <w:t>30</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8B55D85" w14:textId="05DD1D2B" w:rsidR="00120AE8" w:rsidRPr="00B53DEB" w:rsidRDefault="00120AE8" w:rsidP="00745351">
            <w:pPr>
              <w:jc w:val="both"/>
            </w:pPr>
            <w:r w:rsidRPr="00B53DEB">
              <w:t>1</w:t>
            </w:r>
            <w:r w:rsidR="00C01F61">
              <w:t>4</w:t>
            </w:r>
            <w:r w:rsidRPr="00B53DEB">
              <w:t>.2. apmācības datumu (diena, mēnesis, gads).</w:t>
            </w:r>
          </w:p>
        </w:tc>
        <w:tc>
          <w:tcPr>
            <w:tcW w:w="4394" w:type="dxa"/>
            <w:tcBorders>
              <w:top w:val="single" w:sz="6" w:space="0" w:color="000000"/>
              <w:left w:val="single" w:sz="6" w:space="0" w:color="000000"/>
              <w:bottom w:val="single" w:sz="6" w:space="0" w:color="000000"/>
              <w:right w:val="single" w:sz="6" w:space="0" w:color="000000"/>
            </w:tcBorders>
          </w:tcPr>
          <w:p w14:paraId="50D17D13"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FB81FDE"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5AB3296" w14:textId="77777777" w:rsidR="00120AE8" w:rsidRPr="00B53DEB" w:rsidRDefault="00120AE8" w:rsidP="00745351">
            <w:pPr>
              <w:rPr>
                <w:sz w:val="20"/>
                <w:szCs w:val="20"/>
              </w:rPr>
            </w:pPr>
          </w:p>
        </w:tc>
      </w:tr>
      <w:tr w:rsidR="00120AE8" w:rsidRPr="00B53DEB" w14:paraId="7932D274"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5717176" w14:textId="2C2653AC" w:rsidR="00120AE8" w:rsidRPr="00B53DEB" w:rsidRDefault="00120AE8" w:rsidP="00745351">
            <w:pPr>
              <w:pStyle w:val="naisc"/>
              <w:spacing w:before="0" w:after="0"/>
              <w:rPr>
                <w:sz w:val="20"/>
                <w:szCs w:val="20"/>
              </w:rPr>
            </w:pPr>
            <w:r w:rsidRPr="00B53DEB">
              <w:rPr>
                <w:sz w:val="20"/>
                <w:szCs w:val="20"/>
              </w:rPr>
              <w:t>3</w:t>
            </w:r>
            <w:r w:rsidR="00AF01D7">
              <w:rPr>
                <w:sz w:val="20"/>
                <w:szCs w:val="20"/>
              </w:rPr>
              <w:t>1</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C1AAC1D" w14:textId="071FED2C" w:rsidR="00120AE8" w:rsidRPr="00B53DEB" w:rsidRDefault="00120AE8" w:rsidP="00745351">
            <w:pPr>
              <w:jc w:val="both"/>
            </w:pPr>
            <w:bookmarkStart w:id="46" w:name="OLE_LINK67"/>
            <w:r w:rsidRPr="00B53DEB">
              <w:t>1</w:t>
            </w:r>
            <w:r w:rsidR="00C01F61">
              <w:t>5</w:t>
            </w:r>
            <w:r w:rsidRPr="00B53DEB">
              <w:t>. Apmācītās personas datus šo noteikumu 1</w:t>
            </w:r>
            <w:r w:rsidR="00C01F61">
              <w:t>4</w:t>
            </w:r>
            <w:r w:rsidRPr="00B53DEB">
              <w:t>. punktā minētajā reģistrā glabā desmit gadus pēc apmācības pabeigšanas un pēc pieprasījuma uzrāda Pārtikas un veterinārajam dienestam.</w:t>
            </w:r>
          </w:p>
          <w:bookmarkEnd w:id="46"/>
          <w:p w14:paraId="46498BE8"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0326FAC1" w14:textId="77777777" w:rsidR="002335FD" w:rsidRDefault="002335FD" w:rsidP="002335FD">
            <w:pPr>
              <w:jc w:val="both"/>
              <w:rPr>
                <w:szCs w:val="28"/>
              </w:rPr>
            </w:pPr>
            <w:r>
              <w:rPr>
                <w:szCs w:val="28"/>
              </w:rPr>
              <w:t>LKF:</w:t>
            </w:r>
          </w:p>
          <w:p w14:paraId="5E8A4160" w14:textId="4B89DE6E" w:rsidR="002335FD" w:rsidRDefault="002335FD" w:rsidP="002335FD">
            <w:pPr>
              <w:jc w:val="both"/>
              <w:rPr>
                <w:szCs w:val="28"/>
              </w:rPr>
            </w:pPr>
            <w:r>
              <w:rPr>
                <w:szCs w:val="28"/>
              </w:rPr>
              <w:t>15.punktā noteikt 25 gadus datu glabāšanas ilgumu( kaķi mēdz dzīvot tik ilgi).</w:t>
            </w:r>
          </w:p>
          <w:p w14:paraId="36555F25" w14:textId="77777777" w:rsidR="00033476" w:rsidRDefault="00033476" w:rsidP="00AF7652"/>
          <w:p w14:paraId="1C6F526E" w14:textId="7C7DB6B6" w:rsidR="00033476" w:rsidRDefault="00033476" w:rsidP="00AF7652">
            <w:r>
              <w:t>LVASK:</w:t>
            </w:r>
          </w:p>
          <w:p w14:paraId="00BC566F" w14:textId="77777777" w:rsidR="00033476" w:rsidRDefault="00033476" w:rsidP="00033476">
            <w:pPr>
              <w:jc w:val="both"/>
            </w:pPr>
            <w:r>
              <w:t>15. Apmācītās personas datus šo noteikumu 14. punktā minētajā reģistrā glabā divdesmit piecus  gadus pēc apmācības pabeigšanas un pēc pieprasījuma uzrāda Pārtikas un veterinārajam dienestam vai valsts un pašvaldību institūcijām</w:t>
            </w:r>
          </w:p>
          <w:p w14:paraId="4AA395F3" w14:textId="77777777" w:rsidR="00033476" w:rsidRPr="00AF7652" w:rsidRDefault="00033476" w:rsidP="00AF7652"/>
          <w:p w14:paraId="45F583CC" w14:textId="7F0B516E" w:rsidR="00AF7652" w:rsidRPr="00B53DEB" w:rsidRDefault="00AF7652"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6F16C85" w14:textId="77777777" w:rsidR="0089758C" w:rsidRDefault="0089758C" w:rsidP="00745351">
            <w:pPr>
              <w:pStyle w:val="naisc"/>
              <w:spacing w:before="0" w:after="0"/>
              <w:jc w:val="both"/>
            </w:pPr>
            <w:r>
              <w:t>LKF, LVSK:</w:t>
            </w:r>
          </w:p>
          <w:p w14:paraId="223FB63A" w14:textId="4F11F863" w:rsidR="00153371" w:rsidRDefault="0089758C" w:rsidP="00735822">
            <w:pPr>
              <w:pStyle w:val="naisc"/>
              <w:jc w:val="both"/>
            </w:pPr>
            <w:r>
              <w:t>Atbilstoši D</w:t>
            </w:r>
            <w:r w:rsidR="0046159F">
              <w:t>zīvnieku aizsardzības likuma</w:t>
            </w:r>
            <w:r w:rsidR="00A20642">
              <w:t xml:space="preserve"> 17.</w:t>
            </w:r>
            <w:r w:rsidR="00A20642" w:rsidRPr="00A20642">
              <w:rPr>
                <w:vertAlign w:val="superscript"/>
              </w:rPr>
              <w:t>1</w:t>
            </w:r>
            <w:r w:rsidR="00A20642">
              <w:rPr>
                <w:vertAlign w:val="superscript"/>
              </w:rPr>
              <w:t xml:space="preserve"> </w:t>
            </w:r>
            <w:r w:rsidR="00CE7980">
              <w:t>panta</w:t>
            </w:r>
            <w:r w:rsidR="00182BC5">
              <w:t xml:space="preserve"> pirmajai daļai m</w:t>
            </w:r>
            <w:r w:rsidR="00182BC5" w:rsidRPr="00182BC5">
              <w:t>ājas (istabas) dzīvnieku pavairo, nekaitējot dzīvnieka veselībai, atbilstoši tā etoloģijai un tādā vecumā, kad tas ir sasniedzis vaislas dzimumgatavīb</w:t>
            </w:r>
            <w:r w:rsidR="00182BC5">
              <w:t xml:space="preserve">u. </w:t>
            </w:r>
            <w:r w:rsidR="00735822">
              <w:t>Noteikuma projekta 31.punktā ir noteikts, ka s</w:t>
            </w:r>
            <w:r w:rsidR="00735822" w:rsidRPr="00735822">
              <w:t xml:space="preserve">uņa vai kaķa mātīti pavairošanai izmanto līdz astoņu gadu vecumam. Ja pavairotājs suņa vai </w:t>
            </w:r>
            <w:r w:rsidR="00735822" w:rsidRPr="00735822">
              <w:lastRenderedPageBreak/>
              <w:t>kaķa mātīti pavairošanai izmanto līdz deviņu gadu vecumam, tad praktizējošs veterinārārsts sniedz atzinumu par suņa vai kaķa mātītes veselības stāvokli.</w:t>
            </w:r>
          </w:p>
          <w:p w14:paraId="5B0F9845" w14:textId="5D3DA4F4" w:rsidR="00153371" w:rsidRDefault="007864D4" w:rsidP="00745351">
            <w:pPr>
              <w:pStyle w:val="naisc"/>
              <w:spacing w:before="0" w:after="0"/>
              <w:jc w:val="both"/>
            </w:pPr>
            <w:r w:rsidRPr="00153371">
              <w:t>Apmācība nav saistīta ar dzīvnieka dzīves ilgumu</w:t>
            </w:r>
            <w:r w:rsidR="000B2F1C" w:rsidRPr="00153371">
              <w:t>, bet informācija par apmācīto personu.</w:t>
            </w:r>
          </w:p>
          <w:p w14:paraId="76CE0EDC" w14:textId="5DF0C682" w:rsidR="00E82464" w:rsidRPr="00CE7980" w:rsidRDefault="00E82464"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25CB095C" w14:textId="77777777" w:rsidR="00120AE8" w:rsidRPr="00B53DEB" w:rsidRDefault="00120AE8" w:rsidP="00120AE8">
            <w:pPr>
              <w:jc w:val="both"/>
              <w:rPr>
                <w:sz w:val="20"/>
                <w:szCs w:val="20"/>
              </w:rPr>
            </w:pPr>
          </w:p>
        </w:tc>
      </w:tr>
      <w:tr w:rsidR="00C01F61" w:rsidRPr="00B53DEB" w14:paraId="1BE0E1F6"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C162109" w14:textId="12176EEB" w:rsidR="00C01F61" w:rsidRPr="00B53DEB" w:rsidRDefault="00AF01D7" w:rsidP="00745351">
            <w:pPr>
              <w:pStyle w:val="naisc"/>
              <w:spacing w:before="0" w:after="0"/>
              <w:rPr>
                <w:sz w:val="20"/>
                <w:szCs w:val="20"/>
              </w:rPr>
            </w:pPr>
            <w:r>
              <w:rPr>
                <w:sz w:val="20"/>
                <w:szCs w:val="20"/>
              </w:rPr>
              <w:t>32.</w:t>
            </w:r>
          </w:p>
        </w:tc>
        <w:tc>
          <w:tcPr>
            <w:tcW w:w="3086" w:type="dxa"/>
            <w:tcBorders>
              <w:top w:val="single" w:sz="6" w:space="0" w:color="000000"/>
              <w:left w:val="single" w:sz="6" w:space="0" w:color="000000"/>
              <w:bottom w:val="single" w:sz="6" w:space="0" w:color="000000"/>
              <w:right w:val="single" w:sz="6" w:space="0" w:color="000000"/>
            </w:tcBorders>
          </w:tcPr>
          <w:p w14:paraId="7A6B4800" w14:textId="77777777" w:rsidR="00C01F61" w:rsidRDefault="00C01F61" w:rsidP="00153371">
            <w:pPr>
              <w:jc w:val="both"/>
              <w:rPr>
                <w:color w:val="FF0000"/>
              </w:rPr>
            </w:pPr>
            <w:bookmarkStart w:id="47" w:name="OLE_LINK205"/>
            <w:r w:rsidRPr="00153371">
              <w:t>16. Ja pavairotājam ir piemērots administratīvais sods par dzīvnieku aizsardzības un labturības prasību pārkāpumiem, apmācību apgūst atkārtoti.</w:t>
            </w:r>
          </w:p>
          <w:bookmarkEnd w:id="47"/>
          <w:p w14:paraId="27FE49BC" w14:textId="77777777" w:rsidR="00C01F61" w:rsidRPr="00C01F61" w:rsidRDefault="00C01F61" w:rsidP="00745351">
            <w:pPr>
              <w:numPr>
                <w:ilvl w:val="0"/>
                <w:numId w:val="12"/>
              </w:numPr>
              <w:ind w:firstLine="706"/>
              <w:jc w:val="both"/>
              <w:rPr>
                <w:color w:val="FF0000"/>
              </w:rPr>
            </w:pPr>
          </w:p>
        </w:tc>
        <w:tc>
          <w:tcPr>
            <w:tcW w:w="4394" w:type="dxa"/>
            <w:tcBorders>
              <w:top w:val="single" w:sz="6" w:space="0" w:color="000000"/>
              <w:left w:val="single" w:sz="6" w:space="0" w:color="000000"/>
              <w:bottom w:val="single" w:sz="6" w:space="0" w:color="000000"/>
              <w:right w:val="single" w:sz="6" w:space="0" w:color="000000"/>
            </w:tcBorders>
          </w:tcPr>
          <w:p w14:paraId="6E8B5427" w14:textId="15A7B476" w:rsidR="00C01F61" w:rsidRDefault="00C01F61" w:rsidP="00745351"/>
          <w:p w14:paraId="615F87B0" w14:textId="1486E15B" w:rsidR="00AF7652" w:rsidRPr="00B53DEB" w:rsidRDefault="00AF7652" w:rsidP="00735822"/>
        </w:tc>
        <w:tc>
          <w:tcPr>
            <w:tcW w:w="3440" w:type="dxa"/>
            <w:tcBorders>
              <w:top w:val="single" w:sz="6" w:space="0" w:color="000000"/>
              <w:left w:val="single" w:sz="6" w:space="0" w:color="000000"/>
              <w:bottom w:val="single" w:sz="6" w:space="0" w:color="000000"/>
              <w:right w:val="single" w:sz="6" w:space="0" w:color="000000"/>
            </w:tcBorders>
          </w:tcPr>
          <w:p w14:paraId="679026E6" w14:textId="1CA89936" w:rsidR="00735822" w:rsidRPr="00AF7652" w:rsidRDefault="00735822" w:rsidP="00735822">
            <w:bookmarkStart w:id="48" w:name="OLE_LINK76"/>
            <w:r>
              <w:t xml:space="preserve">Nepieciešams precizēt </w:t>
            </w:r>
            <w:r w:rsidRPr="00AF7652">
              <w:t>16. punkt</w:t>
            </w:r>
            <w:r>
              <w:t xml:space="preserve">a </w:t>
            </w:r>
            <w:r w:rsidRPr="00AF7652">
              <w:t>redakcij</w:t>
            </w:r>
            <w:r>
              <w:t>u</w:t>
            </w:r>
            <w:r w:rsidRPr="00AF7652">
              <w:t>. Administratīvie pārkāpumi dzīvnieku aizsardzības jomā sevī ietver gan pārkāpumus labturībā, gan pārvadāšanā, gan atsavināšanā, gan cietsirdību utt. Pareizāk būtu norādīt, ka apmācība jāapgūst, ja persona ir administratīvi sodīta par labturības prasību pārkāpumiem. Jādomā ko darīt cietsirdīgās izturēšanās gadījumiem, jo izturoties cietsirdīgi, ir jāpiemēro aizliegums turēt dzīvniekus, atkārtotu apmācību varētu iziet pēc aizlieguma termiņa beigām.</w:t>
            </w:r>
          </w:p>
          <w:p w14:paraId="20313B92" w14:textId="67EE159E" w:rsidR="00735822" w:rsidRPr="00AF7652" w:rsidRDefault="00735822" w:rsidP="00735822">
            <w:r w:rsidRPr="00AF7652">
              <w:t xml:space="preserve">Administratīvā pārkāpuma procesu par labturības prasību </w:t>
            </w:r>
            <w:r w:rsidRPr="00AF7652">
              <w:lastRenderedPageBreak/>
              <w:t>neievērošanu līdz lietas izskatīšanai var veikt arī  pašvaldības policija vai pašvaldības administratīvā inspekcija, bet administratīvā pārkāpuma lietu izskata pašvaldības administratīvā komisija vai apakškomisija. Līdz ar to  PVD var nezināt, ka persona ir sodīta,  jo iestādēm nav tiesību Administratīvā pārkāpuma procesa atbalsta sistēmā skatīties citu iestāžu pieņemtos lēmumus. Lai šo informāciju noskaidrotu, PVD katru reizi būs jāsūta informācijas pieprasījums IeM Informācijas centra Sodu reģistram, kas radīs nevajadzīgu administratīvo slogu.</w:t>
            </w:r>
          </w:p>
          <w:bookmarkEnd w:id="48"/>
          <w:p w14:paraId="28E55556" w14:textId="53A5A836" w:rsidR="00C01F61" w:rsidRPr="00B53DEB" w:rsidRDefault="00C01F61"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5AF3A026" w14:textId="60474D8D" w:rsidR="00A33803" w:rsidRPr="0089684A" w:rsidRDefault="0077724E" w:rsidP="00A33803">
            <w:pPr>
              <w:jc w:val="both"/>
            </w:pPr>
            <w:r w:rsidRPr="0089684A">
              <w:lastRenderedPageBreak/>
              <w:t xml:space="preserve">16. Ja pavairotājam ir piemērots administratīvais sods par dzīvnieku labturības </w:t>
            </w:r>
            <w:r w:rsidR="00E12EAA" w:rsidRPr="0089684A">
              <w:t xml:space="preserve">prasību un turēšanas noteikumu </w:t>
            </w:r>
            <w:r w:rsidRPr="0089684A">
              <w:t>pārkāpumiem,</w:t>
            </w:r>
            <w:r w:rsidR="005D7F20" w:rsidRPr="0089684A">
              <w:t xml:space="preserve"> tad pavairotājs</w:t>
            </w:r>
            <w:r w:rsidRPr="0089684A">
              <w:t xml:space="preserve"> apmācību</w:t>
            </w:r>
            <w:r w:rsidR="005B1E1C" w:rsidRPr="0089684A">
              <w:t xml:space="preserve"> </w:t>
            </w:r>
            <w:bookmarkStart w:id="49" w:name="OLE_LINK20"/>
            <w:r w:rsidR="005B1E1C" w:rsidRPr="0089684A">
              <w:t>dzīvnieku labturības un aizsardzības jomā</w:t>
            </w:r>
            <w:r w:rsidRPr="0089684A">
              <w:t xml:space="preserve"> </w:t>
            </w:r>
            <w:bookmarkEnd w:id="49"/>
            <w:r w:rsidRPr="0089684A">
              <w:t xml:space="preserve">apgūst atkārtoti </w:t>
            </w:r>
            <w:r w:rsidR="00E12EAA" w:rsidRPr="0089684A">
              <w:t>sešu</w:t>
            </w:r>
            <w:r w:rsidRPr="0089684A">
              <w:t xml:space="preserve"> mēnešu laikā no administratīvā </w:t>
            </w:r>
            <w:r w:rsidR="00E12EAA" w:rsidRPr="0089684A">
              <w:t xml:space="preserve">soda </w:t>
            </w:r>
            <w:r w:rsidRPr="0089684A">
              <w:t>piemērošanas.</w:t>
            </w:r>
            <w:r w:rsidR="00582AFB">
              <w:t xml:space="preserve"> </w:t>
            </w:r>
            <w:r w:rsidR="00A257C1" w:rsidRPr="0089684A">
              <w:t>J</w:t>
            </w:r>
            <w:r w:rsidR="00A33803" w:rsidRPr="0089684A">
              <w:t>a pavairotāj</w:t>
            </w:r>
            <w:r w:rsidR="00A257C1" w:rsidRPr="0089684A">
              <w:t>am</w:t>
            </w:r>
            <w:r w:rsidR="00A33803" w:rsidRPr="0089684A">
              <w:t xml:space="preserve"> ir </w:t>
            </w:r>
            <w:r w:rsidR="00E12EAA" w:rsidRPr="0089684A">
              <w:t xml:space="preserve">noteikts </w:t>
            </w:r>
            <w:r w:rsidR="00A257C1" w:rsidRPr="0089684A">
              <w:t>aizlieg</w:t>
            </w:r>
            <w:r w:rsidR="00E12EAA" w:rsidRPr="0089684A">
              <w:t>ums</w:t>
            </w:r>
            <w:r w:rsidR="00A257C1" w:rsidRPr="0089684A">
              <w:t xml:space="preserve"> turēt dzīvnieku, atkārtotu apmācību</w:t>
            </w:r>
            <w:r w:rsidR="00EA63F5" w:rsidRPr="0089684A">
              <w:t xml:space="preserve"> dzīvnieku labturības un aizsardzības jomā</w:t>
            </w:r>
            <w:r w:rsidR="00A257C1" w:rsidRPr="0089684A">
              <w:t xml:space="preserve"> apgūst pēc aizlieguma termiņa beigām.</w:t>
            </w:r>
          </w:p>
          <w:p w14:paraId="01079B63" w14:textId="77777777" w:rsidR="00C01F61" w:rsidRPr="00B53DEB" w:rsidRDefault="00C01F61" w:rsidP="00120AE8">
            <w:pPr>
              <w:jc w:val="both"/>
              <w:rPr>
                <w:sz w:val="20"/>
                <w:szCs w:val="20"/>
              </w:rPr>
            </w:pPr>
          </w:p>
        </w:tc>
      </w:tr>
      <w:tr w:rsidR="00120AE8" w:rsidRPr="00B53DEB" w14:paraId="5F59EF84"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DC0A9A6" w14:textId="2D816A4F" w:rsidR="00120AE8" w:rsidRPr="00B53DEB" w:rsidRDefault="00120AE8" w:rsidP="00745351">
            <w:pPr>
              <w:pStyle w:val="naisc"/>
              <w:spacing w:before="0" w:after="0"/>
              <w:rPr>
                <w:sz w:val="20"/>
                <w:szCs w:val="20"/>
              </w:rPr>
            </w:pPr>
            <w:r w:rsidRPr="00B53DEB">
              <w:rPr>
                <w:sz w:val="20"/>
                <w:szCs w:val="20"/>
              </w:rPr>
              <w:t>3</w:t>
            </w:r>
            <w:r w:rsidR="00AF01D7">
              <w:rPr>
                <w:sz w:val="20"/>
                <w:szCs w:val="20"/>
              </w:rPr>
              <w:t>2</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339025F" w14:textId="77777777" w:rsidR="00120AE8" w:rsidRPr="00B53DEB" w:rsidRDefault="00120AE8" w:rsidP="001871B5">
            <w:pPr>
              <w:pStyle w:val="paragraphheader"/>
              <w:spacing w:before="0" w:after="0"/>
              <w:contextualSpacing w:val="0"/>
              <w:jc w:val="center"/>
              <w:rPr>
                <w:b/>
                <w:color w:val="auto"/>
              </w:rPr>
            </w:pPr>
            <w:r w:rsidRPr="00B53DEB">
              <w:rPr>
                <w:b/>
                <w:color w:val="auto"/>
              </w:rPr>
              <w:t>III.</w:t>
            </w:r>
            <w:r w:rsidRPr="00B53DEB">
              <w:rPr>
                <w:color w:val="auto"/>
              </w:rPr>
              <w:t xml:space="preserve"> </w:t>
            </w:r>
            <w:r w:rsidRPr="00B53DEB">
              <w:rPr>
                <w:b/>
                <w:color w:val="auto"/>
              </w:rPr>
              <w:t>Prasības dzīvnieku pavairošanai</w:t>
            </w:r>
          </w:p>
          <w:p w14:paraId="65A87BE8" w14:textId="2CD56085" w:rsidR="00120AE8" w:rsidRPr="00B53DEB" w:rsidRDefault="00120AE8" w:rsidP="001871B5">
            <w:pPr>
              <w:jc w:val="both"/>
            </w:pPr>
            <w:r w:rsidRPr="00B53DEB">
              <w:t>1</w:t>
            </w:r>
            <w:r w:rsidR="00AF01D7">
              <w:t>7</w:t>
            </w:r>
            <w:r w:rsidRPr="00B53DEB">
              <w:t>. Telpas, aprīkojums un inventārs:</w:t>
            </w:r>
          </w:p>
        </w:tc>
        <w:tc>
          <w:tcPr>
            <w:tcW w:w="4394" w:type="dxa"/>
            <w:tcBorders>
              <w:top w:val="single" w:sz="6" w:space="0" w:color="000000"/>
              <w:left w:val="single" w:sz="6" w:space="0" w:color="000000"/>
              <w:bottom w:val="single" w:sz="6" w:space="0" w:color="000000"/>
              <w:right w:val="single" w:sz="6" w:space="0" w:color="000000"/>
            </w:tcBorders>
          </w:tcPr>
          <w:p w14:paraId="34A719B7" w14:textId="77777777" w:rsidR="00120AE8" w:rsidRPr="00B53DEB" w:rsidRDefault="00120AE8" w:rsidP="001871B5">
            <w:bookmarkStart w:id="50" w:name="OLE_LINK111"/>
          </w:p>
          <w:p w14:paraId="09923EA0" w14:textId="77777777" w:rsidR="00120AE8" w:rsidRPr="00B53DEB" w:rsidRDefault="00120AE8" w:rsidP="001871B5"/>
          <w:p w14:paraId="47A89EC0" w14:textId="734B96B9" w:rsidR="00120AE8" w:rsidRPr="00B53DEB" w:rsidRDefault="00120AE8" w:rsidP="001871B5">
            <w:pPr>
              <w:rPr>
                <w:sz w:val="20"/>
                <w:szCs w:val="20"/>
              </w:rPr>
            </w:pPr>
            <w:r w:rsidRPr="00B53DEB">
              <w:br/>
            </w:r>
            <w:bookmarkEnd w:id="50"/>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3C740E99" w14:textId="70A1E792" w:rsidR="00120AE8" w:rsidRPr="00D64222" w:rsidRDefault="00965D8E" w:rsidP="001871B5">
            <w:pPr>
              <w:pStyle w:val="naisc"/>
              <w:spacing w:before="0" w:after="0"/>
              <w:jc w:val="both"/>
            </w:pPr>
            <w:r>
              <w:t>Noteikuma proejkta 2.punktā ir noteiktas prasības, ka ī</w:t>
            </w:r>
            <w:r w:rsidRPr="00F62F48">
              <w:t xml:space="preserve">pašnieks vai turētājs, kurš pavairo dzīvnieku (turpmāk – pavairotājs) vai dzīvnieka kopējs, ievēro dzīvnieka turēšanas, tostarp veselības, barošanas, dzirdināšanas, fizisko aktivitāšu </w:t>
            </w:r>
            <w:r w:rsidRPr="00F62F48">
              <w:lastRenderedPageBreak/>
              <w:t>un socializācijas prasības atbilstoši dzīvnieku veselības, labturības un aizsardzības jomu regulējošajiem normatīvajiem aktiem</w:t>
            </w:r>
            <w:r>
              <w:t>. Papildus skaidrojums tiek sniegts anotācijā.</w:t>
            </w:r>
          </w:p>
        </w:tc>
        <w:tc>
          <w:tcPr>
            <w:tcW w:w="3026" w:type="dxa"/>
            <w:tcBorders>
              <w:top w:val="single" w:sz="4" w:space="0" w:color="auto"/>
              <w:left w:val="single" w:sz="4" w:space="0" w:color="auto"/>
              <w:bottom w:val="single" w:sz="4" w:space="0" w:color="auto"/>
            </w:tcBorders>
          </w:tcPr>
          <w:p w14:paraId="5805534F" w14:textId="1E94E232" w:rsidR="00120AE8" w:rsidRPr="00D846BA" w:rsidRDefault="00120AE8" w:rsidP="00745351"/>
        </w:tc>
      </w:tr>
      <w:tr w:rsidR="00120AE8" w:rsidRPr="00B53DEB" w14:paraId="475B6626"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846716C" w14:textId="793FE7FE" w:rsidR="00120AE8" w:rsidRPr="00B53DEB" w:rsidRDefault="00120AE8" w:rsidP="00745351">
            <w:pPr>
              <w:pStyle w:val="naisc"/>
              <w:spacing w:before="0" w:after="0"/>
              <w:rPr>
                <w:sz w:val="20"/>
                <w:szCs w:val="20"/>
              </w:rPr>
            </w:pPr>
            <w:r w:rsidRPr="00A93B22">
              <w:rPr>
                <w:sz w:val="20"/>
                <w:szCs w:val="20"/>
              </w:rPr>
              <w:t>3</w:t>
            </w:r>
            <w:r w:rsidR="00AF01D7">
              <w:rPr>
                <w:sz w:val="20"/>
                <w:szCs w:val="20"/>
              </w:rPr>
              <w:t>3</w:t>
            </w:r>
            <w:r w:rsidRPr="00A93B22">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617A073C" w14:textId="47CC6B35" w:rsidR="00120AE8" w:rsidRPr="00B53DEB" w:rsidRDefault="00120AE8" w:rsidP="00745351">
            <w:pPr>
              <w:jc w:val="both"/>
            </w:pPr>
            <w:r w:rsidRPr="00B53DEB">
              <w:t>1</w:t>
            </w:r>
            <w:r w:rsidR="00AF01D7">
              <w:t>7</w:t>
            </w:r>
            <w:r w:rsidRPr="00B53DEB">
              <w:t>.1. ir piemērots dzīvnieku sugai, un to ir viegli mazgāt, tīrīt un dezinficēt;</w:t>
            </w:r>
          </w:p>
        </w:tc>
        <w:tc>
          <w:tcPr>
            <w:tcW w:w="4394" w:type="dxa"/>
            <w:tcBorders>
              <w:top w:val="single" w:sz="6" w:space="0" w:color="000000"/>
              <w:left w:val="single" w:sz="6" w:space="0" w:color="000000"/>
              <w:bottom w:val="single" w:sz="6" w:space="0" w:color="000000"/>
              <w:right w:val="single" w:sz="6" w:space="0" w:color="000000"/>
            </w:tcBorders>
          </w:tcPr>
          <w:p w14:paraId="2174822F"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DB30272"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77179D3" w14:textId="77777777" w:rsidR="00120AE8" w:rsidRPr="00B53DEB" w:rsidRDefault="00120AE8" w:rsidP="00745351">
            <w:pPr>
              <w:rPr>
                <w:sz w:val="20"/>
                <w:szCs w:val="20"/>
              </w:rPr>
            </w:pPr>
          </w:p>
        </w:tc>
      </w:tr>
      <w:tr w:rsidR="00120AE8" w:rsidRPr="00B53DEB" w14:paraId="1C39D848"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86A991F" w14:textId="5BC13504" w:rsidR="00120AE8" w:rsidRPr="00B53DEB" w:rsidRDefault="00120AE8" w:rsidP="00745351">
            <w:pPr>
              <w:pStyle w:val="naisc"/>
              <w:spacing w:before="0" w:after="0"/>
              <w:rPr>
                <w:sz w:val="20"/>
                <w:szCs w:val="20"/>
              </w:rPr>
            </w:pPr>
            <w:r w:rsidRPr="00B53DEB">
              <w:rPr>
                <w:sz w:val="20"/>
                <w:szCs w:val="20"/>
              </w:rPr>
              <w:t>3</w:t>
            </w:r>
            <w:r w:rsidR="00AF01D7">
              <w:rPr>
                <w:sz w:val="20"/>
                <w:szCs w:val="20"/>
              </w:rPr>
              <w:t>4</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0C241B32" w14:textId="4F028ABE" w:rsidR="00120AE8" w:rsidRPr="00B53DEB" w:rsidRDefault="00120AE8" w:rsidP="00745351">
            <w:pPr>
              <w:jc w:val="both"/>
            </w:pPr>
            <w:r w:rsidRPr="00B53DEB">
              <w:t>1</w:t>
            </w:r>
            <w:r w:rsidR="00AF01D7">
              <w:t>7</w:t>
            </w:r>
            <w:r w:rsidRPr="00B53DEB">
              <w:t>.2. cik vien iespējams, ir aizsargāts no parazītiem un kukaiņiem, un atbilstoši nepieciešamībai tiek nodrošināta tā deratizācija un dezinsekcija;</w:t>
            </w:r>
          </w:p>
        </w:tc>
        <w:tc>
          <w:tcPr>
            <w:tcW w:w="4394" w:type="dxa"/>
            <w:tcBorders>
              <w:top w:val="single" w:sz="6" w:space="0" w:color="000000"/>
              <w:left w:val="single" w:sz="6" w:space="0" w:color="000000"/>
              <w:bottom w:val="single" w:sz="6" w:space="0" w:color="000000"/>
              <w:right w:val="single" w:sz="6" w:space="0" w:color="000000"/>
            </w:tcBorders>
          </w:tcPr>
          <w:p w14:paraId="6033F267"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3E73DD2"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193B8A6B" w14:textId="77777777" w:rsidR="00120AE8" w:rsidRPr="00B53DEB" w:rsidRDefault="00120AE8" w:rsidP="00745351">
            <w:pPr>
              <w:rPr>
                <w:sz w:val="20"/>
                <w:szCs w:val="20"/>
              </w:rPr>
            </w:pPr>
          </w:p>
        </w:tc>
      </w:tr>
      <w:tr w:rsidR="00120AE8" w:rsidRPr="00B53DEB" w14:paraId="6A842458"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22AF87A" w14:textId="2F0CE7BD" w:rsidR="00120AE8" w:rsidRPr="00B53DEB" w:rsidRDefault="00120AE8" w:rsidP="00745351">
            <w:pPr>
              <w:pStyle w:val="naisc"/>
              <w:spacing w:before="0" w:after="0"/>
              <w:rPr>
                <w:sz w:val="20"/>
                <w:szCs w:val="20"/>
              </w:rPr>
            </w:pPr>
            <w:r w:rsidRPr="00B53DEB">
              <w:rPr>
                <w:sz w:val="20"/>
                <w:szCs w:val="20"/>
              </w:rPr>
              <w:t>3</w:t>
            </w:r>
            <w:r w:rsidR="00AF01D7">
              <w:rPr>
                <w:sz w:val="20"/>
                <w:szCs w:val="20"/>
              </w:rPr>
              <w:t>5</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D39BAE9" w14:textId="2F917577" w:rsidR="00120AE8" w:rsidRPr="00B53DEB" w:rsidRDefault="00120AE8" w:rsidP="00D64222">
            <w:pPr>
              <w:jc w:val="both"/>
            </w:pPr>
            <w:r w:rsidRPr="00B53DEB">
              <w:t>1</w:t>
            </w:r>
            <w:r w:rsidR="00AF01D7">
              <w:t>7</w:t>
            </w:r>
            <w:r w:rsidRPr="00B53DEB">
              <w:t>.3. ir regulāri uzturēts tīrs un, ja nepieciešams, dezinficēts ar dzīvnieku turēšanas vietām piemērotu dezinfekcijas līdzekli;</w:t>
            </w:r>
          </w:p>
        </w:tc>
        <w:tc>
          <w:tcPr>
            <w:tcW w:w="4394" w:type="dxa"/>
            <w:tcBorders>
              <w:top w:val="single" w:sz="6" w:space="0" w:color="000000"/>
              <w:left w:val="single" w:sz="6" w:space="0" w:color="000000"/>
              <w:bottom w:val="single" w:sz="6" w:space="0" w:color="000000"/>
              <w:right w:val="single" w:sz="6" w:space="0" w:color="000000"/>
            </w:tcBorders>
          </w:tcPr>
          <w:p w14:paraId="4F5DDDEC" w14:textId="624F0520"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F178C30" w14:textId="0DBD543B"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2569E508" w14:textId="77777777" w:rsidR="00120AE8" w:rsidRPr="00B53DEB" w:rsidRDefault="00120AE8" w:rsidP="00745351">
            <w:pPr>
              <w:rPr>
                <w:sz w:val="20"/>
                <w:szCs w:val="20"/>
              </w:rPr>
            </w:pPr>
          </w:p>
        </w:tc>
      </w:tr>
      <w:tr w:rsidR="002335FD" w:rsidRPr="00B53DEB" w14:paraId="1268990A"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4F4020D" w14:textId="77777777" w:rsidR="002335FD" w:rsidRPr="00B53DEB" w:rsidRDefault="002335FD" w:rsidP="00745351">
            <w:pPr>
              <w:pStyle w:val="naisc"/>
              <w:spacing w:before="0" w:after="0"/>
              <w:rPr>
                <w:sz w:val="20"/>
                <w:szCs w:val="20"/>
              </w:rPr>
            </w:pPr>
          </w:p>
        </w:tc>
        <w:tc>
          <w:tcPr>
            <w:tcW w:w="3086" w:type="dxa"/>
            <w:tcBorders>
              <w:top w:val="single" w:sz="6" w:space="0" w:color="000000"/>
              <w:left w:val="single" w:sz="6" w:space="0" w:color="000000"/>
              <w:bottom w:val="single" w:sz="6" w:space="0" w:color="000000"/>
              <w:right w:val="single" w:sz="6" w:space="0" w:color="000000"/>
            </w:tcBorders>
          </w:tcPr>
          <w:p w14:paraId="41B3B5EE" w14:textId="77777777" w:rsidR="002335FD" w:rsidRPr="001871B5" w:rsidRDefault="002335FD" w:rsidP="002335FD">
            <w:pPr>
              <w:pStyle w:val="tv213"/>
              <w:shd w:val="clear" w:color="auto" w:fill="FFFFFF"/>
              <w:spacing w:before="0" w:beforeAutospacing="0" w:after="0" w:afterAutospacing="0" w:line="293" w:lineRule="atLeast"/>
              <w:jc w:val="both"/>
            </w:pPr>
            <w:bookmarkStart w:id="51" w:name="OLE_LINK96"/>
            <w:bookmarkStart w:id="52" w:name="OLE_LINK195"/>
            <w:r w:rsidRPr="001871B5">
              <w:t>17.4. sienas, starpsienas un virsmas ir gludas</w:t>
            </w:r>
            <w:bookmarkEnd w:id="51"/>
            <w:r w:rsidRPr="001871B5">
              <w:t>;</w:t>
            </w:r>
          </w:p>
          <w:bookmarkEnd w:id="52"/>
          <w:p w14:paraId="7FFF8CDA" w14:textId="77777777" w:rsidR="002335FD" w:rsidRPr="00B53DEB" w:rsidRDefault="002335FD"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4C3F2C03" w14:textId="77777777" w:rsidR="002335FD" w:rsidRPr="00E12EAA" w:rsidRDefault="002335FD" w:rsidP="00745351">
            <w:r w:rsidRPr="00E12EAA">
              <w:t>LKF:</w:t>
            </w:r>
          </w:p>
          <w:p w14:paraId="2E883DC4" w14:textId="77777777" w:rsidR="002335FD" w:rsidRDefault="002335FD" w:rsidP="002335FD">
            <w:pPr>
              <w:jc w:val="both"/>
              <w:rPr>
                <w:szCs w:val="28"/>
              </w:rPr>
            </w:pPr>
            <w:r>
              <w:rPr>
                <w:szCs w:val="28"/>
              </w:rPr>
              <w:t>Iesakām virkni labojumu III nodaļa.</w:t>
            </w:r>
          </w:p>
          <w:p w14:paraId="3BB65767" w14:textId="77777777" w:rsidR="002335FD" w:rsidRDefault="002335FD" w:rsidP="002335FD">
            <w:pPr>
              <w:jc w:val="both"/>
              <w:rPr>
                <w:szCs w:val="28"/>
              </w:rPr>
            </w:pPr>
            <w:r>
              <w:rPr>
                <w:szCs w:val="28"/>
              </w:rPr>
              <w:t>Svītrot 17.4 punktu( ir īpaši rūpnieciski voljēri dzīvnieku mazuļiem, kuras ir no auduma un nav gludas, bet ļoti piemērotas turēšanai).</w:t>
            </w:r>
          </w:p>
          <w:p w14:paraId="759A58CD" w14:textId="77777777" w:rsidR="00C35F7C" w:rsidRDefault="00C35F7C" w:rsidP="002335FD">
            <w:pPr>
              <w:jc w:val="both"/>
              <w:rPr>
                <w:szCs w:val="28"/>
              </w:rPr>
            </w:pPr>
          </w:p>
          <w:p w14:paraId="692C26D5" w14:textId="79165622" w:rsidR="00C35F7C" w:rsidRDefault="00C35F7C" w:rsidP="002335FD">
            <w:pPr>
              <w:jc w:val="both"/>
              <w:rPr>
                <w:szCs w:val="28"/>
              </w:rPr>
            </w:pPr>
            <w:r>
              <w:rPr>
                <w:szCs w:val="28"/>
              </w:rPr>
              <w:t>LVASK:</w:t>
            </w:r>
          </w:p>
          <w:p w14:paraId="5C042378" w14:textId="18FF5ACD" w:rsidR="00C35F7C" w:rsidRDefault="00C35F7C" w:rsidP="002335FD">
            <w:pPr>
              <w:jc w:val="both"/>
              <w:rPr>
                <w:szCs w:val="28"/>
              </w:rPr>
            </w:pPr>
            <w:r>
              <w:rPr>
                <w:szCs w:val="28"/>
              </w:rPr>
              <w:lastRenderedPageBreak/>
              <w:t>svītrot</w:t>
            </w:r>
          </w:p>
          <w:p w14:paraId="6BA2CB5B" w14:textId="77777777" w:rsidR="002335FD" w:rsidRDefault="002335FD" w:rsidP="00745351">
            <w:pPr>
              <w:rPr>
                <w:sz w:val="20"/>
                <w:szCs w:val="20"/>
              </w:rPr>
            </w:pPr>
          </w:p>
          <w:p w14:paraId="52AD89B0" w14:textId="4B3B818E" w:rsidR="00903091" w:rsidRPr="00903091" w:rsidRDefault="00903091" w:rsidP="00745351">
            <w:r w:rsidRPr="00903091">
              <w:t>LKBA:</w:t>
            </w:r>
          </w:p>
          <w:p w14:paraId="1D959BC1" w14:textId="77777777" w:rsidR="00903091" w:rsidRPr="00903091" w:rsidRDefault="00903091" w:rsidP="00903091">
            <w:r w:rsidRPr="00903091">
              <w:t>17.4 Lūdzu, precizējet minēto prasību.</w:t>
            </w:r>
          </w:p>
          <w:p w14:paraId="09CB8920" w14:textId="33FCCC50" w:rsidR="00903091" w:rsidRPr="00B53DEB" w:rsidRDefault="00903091"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05842E6" w14:textId="688A15C3" w:rsidR="002335FD" w:rsidRPr="00B53DEB" w:rsidRDefault="00D67B9B" w:rsidP="00745351">
            <w:pPr>
              <w:pStyle w:val="naisc"/>
              <w:spacing w:before="0" w:after="0"/>
              <w:jc w:val="both"/>
            </w:pPr>
            <w:r>
              <w:lastRenderedPageBreak/>
              <w:t>Priekšlikums ņemts vērā</w:t>
            </w:r>
            <w:r w:rsidR="00965D8E">
              <w:t xml:space="preserve"> un 17.4.punkts svītrots</w:t>
            </w:r>
            <w:r>
              <w:t>.</w:t>
            </w:r>
          </w:p>
        </w:tc>
        <w:tc>
          <w:tcPr>
            <w:tcW w:w="3026" w:type="dxa"/>
            <w:tcBorders>
              <w:top w:val="single" w:sz="4" w:space="0" w:color="auto"/>
              <w:left w:val="single" w:sz="4" w:space="0" w:color="auto"/>
              <w:bottom w:val="single" w:sz="4" w:space="0" w:color="auto"/>
            </w:tcBorders>
          </w:tcPr>
          <w:p w14:paraId="350B6D30" w14:textId="77777777" w:rsidR="002335FD" w:rsidRPr="00B53DEB" w:rsidRDefault="002335FD" w:rsidP="00965D8E">
            <w:pPr>
              <w:pStyle w:val="tv213"/>
              <w:shd w:val="clear" w:color="auto" w:fill="FFFFFF"/>
              <w:spacing w:before="0" w:beforeAutospacing="0" w:after="0" w:afterAutospacing="0" w:line="293" w:lineRule="atLeast"/>
              <w:jc w:val="both"/>
              <w:rPr>
                <w:sz w:val="20"/>
                <w:szCs w:val="20"/>
              </w:rPr>
            </w:pPr>
          </w:p>
        </w:tc>
      </w:tr>
      <w:tr w:rsidR="00C01F61" w:rsidRPr="00B53DEB" w14:paraId="3E1CA086"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5E9F376" w14:textId="196ECF80" w:rsidR="00C01F61" w:rsidRPr="00B53DEB" w:rsidRDefault="00AF01D7" w:rsidP="00745351">
            <w:pPr>
              <w:pStyle w:val="naisc"/>
              <w:spacing w:before="0" w:after="0"/>
              <w:rPr>
                <w:sz w:val="20"/>
                <w:szCs w:val="20"/>
              </w:rPr>
            </w:pPr>
            <w:r>
              <w:rPr>
                <w:sz w:val="20"/>
                <w:szCs w:val="20"/>
              </w:rPr>
              <w:t>36.</w:t>
            </w:r>
          </w:p>
        </w:tc>
        <w:tc>
          <w:tcPr>
            <w:tcW w:w="3086" w:type="dxa"/>
            <w:tcBorders>
              <w:top w:val="single" w:sz="6" w:space="0" w:color="000000"/>
              <w:left w:val="single" w:sz="6" w:space="0" w:color="000000"/>
              <w:bottom w:val="single" w:sz="6" w:space="0" w:color="000000"/>
              <w:right w:val="single" w:sz="6" w:space="0" w:color="000000"/>
            </w:tcBorders>
          </w:tcPr>
          <w:p w14:paraId="701C613B" w14:textId="77777777" w:rsidR="00C01F61" w:rsidRPr="00E12EAA" w:rsidRDefault="00C01F61" w:rsidP="00C01F61">
            <w:pPr>
              <w:jc w:val="both"/>
              <w:rPr>
                <w:szCs w:val="28"/>
              </w:rPr>
            </w:pPr>
            <w:r w:rsidRPr="00E12EAA">
              <w:rPr>
                <w:szCs w:val="28"/>
              </w:rPr>
              <w:t>17.5. grīdas un seguma virsmas ir līdzenas, neslīdošas, izturīgas pret mehāniskiem bojājumiem;</w:t>
            </w:r>
          </w:p>
          <w:p w14:paraId="5B2DD6D3" w14:textId="77777777" w:rsidR="00C01F61" w:rsidRPr="00B53DEB" w:rsidRDefault="00C01F61"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062BE667" w14:textId="77777777" w:rsidR="00C01F61" w:rsidRDefault="002335FD" w:rsidP="00745351">
            <w:pPr>
              <w:rPr>
                <w:sz w:val="20"/>
                <w:szCs w:val="20"/>
              </w:rPr>
            </w:pPr>
            <w:r>
              <w:rPr>
                <w:sz w:val="20"/>
                <w:szCs w:val="20"/>
              </w:rPr>
              <w:t>LKF:</w:t>
            </w:r>
          </w:p>
          <w:p w14:paraId="5D32B7B6" w14:textId="77777777" w:rsidR="002335FD" w:rsidRPr="00965D8E" w:rsidRDefault="002335FD" w:rsidP="002335FD">
            <w:pPr>
              <w:jc w:val="both"/>
              <w:rPr>
                <w:strike/>
                <w:szCs w:val="28"/>
              </w:rPr>
            </w:pPr>
            <w:r w:rsidRPr="00965D8E">
              <w:rPr>
                <w:szCs w:val="28"/>
              </w:rPr>
              <w:t xml:space="preserve">Svītrot 17.5.daļu grīdas un seguma virsmas ir līdzenas, neslīdošas, </w:t>
            </w:r>
            <w:r w:rsidRPr="00965D8E">
              <w:rPr>
                <w:strike/>
                <w:szCs w:val="28"/>
              </w:rPr>
              <w:t>izturīgas pret mehāniskiem bojājumiem;</w:t>
            </w:r>
          </w:p>
          <w:p w14:paraId="7DBEA717" w14:textId="77777777" w:rsidR="002335FD" w:rsidRPr="00965D8E" w:rsidRDefault="002335FD" w:rsidP="002335FD">
            <w:pPr>
              <w:jc w:val="both"/>
              <w:rPr>
                <w:szCs w:val="28"/>
              </w:rPr>
            </w:pPr>
            <w:r w:rsidRPr="00965D8E">
              <w:rPr>
                <w:szCs w:val="28"/>
              </w:rPr>
              <w:t>Mehāniski sabojāt var jebko.</w:t>
            </w:r>
          </w:p>
          <w:p w14:paraId="721796E7" w14:textId="77777777" w:rsidR="00C35F7C" w:rsidRPr="00965D8E" w:rsidRDefault="00C35F7C" w:rsidP="002335FD">
            <w:pPr>
              <w:jc w:val="both"/>
              <w:rPr>
                <w:szCs w:val="28"/>
              </w:rPr>
            </w:pPr>
          </w:p>
          <w:p w14:paraId="73D8713B" w14:textId="54E17F90" w:rsidR="00C35F7C" w:rsidRPr="00965D8E" w:rsidRDefault="00C35F7C" w:rsidP="002335FD">
            <w:pPr>
              <w:jc w:val="both"/>
              <w:rPr>
                <w:szCs w:val="28"/>
              </w:rPr>
            </w:pPr>
            <w:r w:rsidRPr="00965D8E">
              <w:rPr>
                <w:szCs w:val="28"/>
              </w:rPr>
              <w:t>LVASK:</w:t>
            </w:r>
          </w:p>
          <w:p w14:paraId="08973825" w14:textId="5690153C" w:rsidR="002335FD" w:rsidRPr="00D64222" w:rsidRDefault="00C35F7C" w:rsidP="00965D8E">
            <w:pPr>
              <w:jc w:val="both"/>
              <w:rPr>
                <w:color w:val="FF0000"/>
                <w:szCs w:val="28"/>
              </w:rPr>
            </w:pPr>
            <w:bookmarkStart w:id="53" w:name="OLE_LINK196"/>
            <w:r w:rsidRPr="00965D8E">
              <w:rPr>
                <w:szCs w:val="28"/>
              </w:rPr>
              <w:t>17.5. grīdas un seguma virsmas ir līdzenas, neslīdošas;</w:t>
            </w:r>
            <w:bookmarkEnd w:id="53"/>
          </w:p>
        </w:tc>
        <w:tc>
          <w:tcPr>
            <w:tcW w:w="3440" w:type="dxa"/>
            <w:tcBorders>
              <w:top w:val="single" w:sz="6" w:space="0" w:color="000000"/>
              <w:left w:val="single" w:sz="6" w:space="0" w:color="000000"/>
              <w:bottom w:val="single" w:sz="6" w:space="0" w:color="000000"/>
              <w:right w:val="single" w:sz="6" w:space="0" w:color="000000"/>
            </w:tcBorders>
          </w:tcPr>
          <w:p w14:paraId="2C518E9A" w14:textId="1AA7D288" w:rsidR="00C01F61" w:rsidRPr="00B53DEB" w:rsidRDefault="00D67B9B" w:rsidP="00745351">
            <w:pPr>
              <w:pStyle w:val="naisc"/>
              <w:spacing w:before="0" w:after="0"/>
              <w:jc w:val="both"/>
            </w:pPr>
            <w:r>
              <w:t>Priekšlikums ņemts vērā.</w:t>
            </w:r>
          </w:p>
        </w:tc>
        <w:tc>
          <w:tcPr>
            <w:tcW w:w="3026" w:type="dxa"/>
            <w:tcBorders>
              <w:top w:val="single" w:sz="4" w:space="0" w:color="auto"/>
              <w:left w:val="single" w:sz="4" w:space="0" w:color="auto"/>
              <w:bottom w:val="single" w:sz="4" w:space="0" w:color="auto"/>
            </w:tcBorders>
          </w:tcPr>
          <w:p w14:paraId="4B9EFB08" w14:textId="77777777" w:rsidR="00D67B9B" w:rsidRPr="00965D8E" w:rsidRDefault="00D67B9B" w:rsidP="00965D8E">
            <w:pPr>
              <w:jc w:val="both"/>
              <w:rPr>
                <w:szCs w:val="28"/>
              </w:rPr>
            </w:pPr>
            <w:r w:rsidRPr="00965D8E">
              <w:rPr>
                <w:szCs w:val="28"/>
              </w:rPr>
              <w:t>17.5. grīdas un seguma virsmas ir līdzenas, neslīdošas;</w:t>
            </w:r>
          </w:p>
          <w:p w14:paraId="4FD87566" w14:textId="77777777" w:rsidR="00C01F61" w:rsidRPr="00B53DEB" w:rsidRDefault="00C01F61" w:rsidP="00745351">
            <w:pPr>
              <w:rPr>
                <w:sz w:val="20"/>
                <w:szCs w:val="20"/>
              </w:rPr>
            </w:pPr>
          </w:p>
        </w:tc>
      </w:tr>
      <w:tr w:rsidR="00C01F61" w:rsidRPr="00B53DEB" w14:paraId="02463B1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72127B6" w14:textId="584CCDC1" w:rsidR="00C01F61" w:rsidRPr="00B53DEB" w:rsidRDefault="00AF01D7" w:rsidP="00745351">
            <w:pPr>
              <w:pStyle w:val="naisc"/>
              <w:spacing w:before="0" w:after="0"/>
              <w:rPr>
                <w:sz w:val="20"/>
                <w:szCs w:val="20"/>
              </w:rPr>
            </w:pPr>
            <w:r>
              <w:rPr>
                <w:sz w:val="20"/>
                <w:szCs w:val="20"/>
              </w:rPr>
              <w:t>37.</w:t>
            </w:r>
          </w:p>
        </w:tc>
        <w:tc>
          <w:tcPr>
            <w:tcW w:w="3086" w:type="dxa"/>
            <w:tcBorders>
              <w:top w:val="single" w:sz="6" w:space="0" w:color="000000"/>
              <w:left w:val="single" w:sz="6" w:space="0" w:color="000000"/>
              <w:bottom w:val="single" w:sz="6" w:space="0" w:color="000000"/>
              <w:right w:val="single" w:sz="6" w:space="0" w:color="000000"/>
            </w:tcBorders>
          </w:tcPr>
          <w:p w14:paraId="6DFD2DCE" w14:textId="708B7676" w:rsidR="00C01F61" w:rsidRPr="00D64222" w:rsidRDefault="00C01F61" w:rsidP="00D64222">
            <w:pPr>
              <w:jc w:val="both"/>
              <w:rPr>
                <w:szCs w:val="28"/>
              </w:rPr>
            </w:pPr>
            <w:r w:rsidRPr="00E12EAA">
              <w:rPr>
                <w:szCs w:val="28"/>
              </w:rPr>
              <w:t>17.6. durvis un logi ir aprīkoti tā, lai nepieļautu dzīvnieku patvaļīgu izkļūšanu no telpas;</w:t>
            </w:r>
          </w:p>
        </w:tc>
        <w:tc>
          <w:tcPr>
            <w:tcW w:w="4394" w:type="dxa"/>
            <w:tcBorders>
              <w:top w:val="single" w:sz="6" w:space="0" w:color="000000"/>
              <w:left w:val="single" w:sz="6" w:space="0" w:color="000000"/>
              <w:bottom w:val="single" w:sz="6" w:space="0" w:color="000000"/>
              <w:right w:val="single" w:sz="6" w:space="0" w:color="000000"/>
            </w:tcBorders>
          </w:tcPr>
          <w:p w14:paraId="24D33CFC" w14:textId="77777777" w:rsidR="00C01F61" w:rsidRPr="00B53DEB" w:rsidRDefault="00C01F61"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6D760D8" w14:textId="77777777" w:rsidR="00C01F61" w:rsidRPr="00B53DEB" w:rsidRDefault="00C01F61"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1FAB1B62" w14:textId="77777777" w:rsidR="00C01F61" w:rsidRPr="00B53DEB" w:rsidRDefault="00C01F61" w:rsidP="00745351">
            <w:pPr>
              <w:rPr>
                <w:sz w:val="20"/>
                <w:szCs w:val="20"/>
              </w:rPr>
            </w:pPr>
          </w:p>
        </w:tc>
      </w:tr>
      <w:tr w:rsidR="00C01F61" w:rsidRPr="00B53DEB" w14:paraId="5F893B9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F8C9C25" w14:textId="27E48E17" w:rsidR="00C01F61" w:rsidRPr="00B53DEB" w:rsidRDefault="00AF01D7" w:rsidP="00745351">
            <w:pPr>
              <w:pStyle w:val="naisc"/>
              <w:spacing w:before="0" w:after="0"/>
              <w:rPr>
                <w:sz w:val="20"/>
                <w:szCs w:val="20"/>
              </w:rPr>
            </w:pPr>
            <w:r>
              <w:rPr>
                <w:sz w:val="20"/>
                <w:szCs w:val="20"/>
              </w:rPr>
              <w:t>38.</w:t>
            </w:r>
          </w:p>
        </w:tc>
        <w:tc>
          <w:tcPr>
            <w:tcW w:w="3086" w:type="dxa"/>
            <w:tcBorders>
              <w:top w:val="single" w:sz="6" w:space="0" w:color="000000"/>
              <w:left w:val="single" w:sz="6" w:space="0" w:color="000000"/>
              <w:bottom w:val="single" w:sz="6" w:space="0" w:color="000000"/>
              <w:right w:val="single" w:sz="6" w:space="0" w:color="000000"/>
            </w:tcBorders>
          </w:tcPr>
          <w:p w14:paraId="72238160" w14:textId="77777777" w:rsidR="00C01F61" w:rsidRPr="00E12EAA" w:rsidRDefault="00C01F61" w:rsidP="00C01F61">
            <w:pPr>
              <w:jc w:val="both"/>
              <w:rPr>
                <w:szCs w:val="28"/>
              </w:rPr>
            </w:pPr>
            <w:r w:rsidRPr="00E12EAA">
              <w:rPr>
                <w:szCs w:val="28"/>
              </w:rPr>
              <w:t>17.7. dzīvnieka turēšanas telpa vai vieta ir aprīkota ar guļamvietu un ir izturīga pret mehāniskiem un ķīmiskiem bojājumiem, izgatavota no nerūsoša un dzīvnieku veselībai nekaitīga materiāla.</w:t>
            </w:r>
          </w:p>
          <w:p w14:paraId="304F3266" w14:textId="77777777" w:rsidR="00C01F61" w:rsidRDefault="00C01F61" w:rsidP="00C01F61">
            <w:pPr>
              <w:jc w:val="both"/>
              <w:rPr>
                <w:color w:val="FF0000"/>
                <w:szCs w:val="28"/>
              </w:rPr>
            </w:pPr>
          </w:p>
        </w:tc>
        <w:tc>
          <w:tcPr>
            <w:tcW w:w="4394" w:type="dxa"/>
            <w:tcBorders>
              <w:top w:val="single" w:sz="6" w:space="0" w:color="000000"/>
              <w:left w:val="single" w:sz="6" w:space="0" w:color="000000"/>
              <w:bottom w:val="single" w:sz="6" w:space="0" w:color="000000"/>
              <w:right w:val="single" w:sz="6" w:space="0" w:color="000000"/>
            </w:tcBorders>
          </w:tcPr>
          <w:p w14:paraId="42CA114A" w14:textId="77777777" w:rsidR="00C01F61" w:rsidRPr="002335FD" w:rsidRDefault="002335FD" w:rsidP="00745351">
            <w:r w:rsidRPr="002335FD">
              <w:t>LKF:</w:t>
            </w:r>
          </w:p>
          <w:p w14:paraId="7F7D3A4F" w14:textId="77777777" w:rsidR="002335FD" w:rsidRDefault="002335FD" w:rsidP="002335FD">
            <w:r w:rsidRPr="002335FD">
              <w:t>Labot 17.7., jo formulējums norāda uz dzīvnieku turēšanu būros, kas ir pilnīgi nepieņemama.</w:t>
            </w:r>
          </w:p>
          <w:p w14:paraId="5D576F7C" w14:textId="77777777" w:rsidR="002335FD" w:rsidRPr="00965D8E" w:rsidRDefault="002335FD" w:rsidP="002335FD">
            <w:pPr>
              <w:pStyle w:val="tv213"/>
              <w:shd w:val="clear" w:color="auto" w:fill="FFFFFF"/>
              <w:spacing w:before="0" w:beforeAutospacing="0" w:after="0" w:afterAutospacing="0" w:line="293" w:lineRule="atLeast"/>
              <w:jc w:val="both"/>
            </w:pPr>
            <w:r w:rsidRPr="00965D8E">
              <w:t xml:space="preserve">17.7. dzīvnieka turēšanas telpa vai vieta ir aprīkota ar guļamvietu </w:t>
            </w:r>
            <w:r w:rsidRPr="00965D8E">
              <w:rPr>
                <w:strike/>
              </w:rPr>
              <w:t xml:space="preserve">un ir izturīga pret mehāniskiem un ķīmiskiem bojājumiem, </w:t>
            </w:r>
            <w:r w:rsidRPr="00965D8E">
              <w:t xml:space="preserve"> kas izgatavota no </w:t>
            </w:r>
            <w:r w:rsidRPr="00965D8E">
              <w:rPr>
                <w:strike/>
              </w:rPr>
              <w:t>nerūsoša</w:t>
            </w:r>
            <w:r w:rsidRPr="00965D8E">
              <w:t xml:space="preserve"> </w:t>
            </w:r>
            <w:r w:rsidRPr="00965D8E">
              <w:rPr>
                <w:strike/>
              </w:rPr>
              <w:t xml:space="preserve">un </w:t>
            </w:r>
            <w:r w:rsidRPr="00965D8E">
              <w:t>dzīvnieku veselībai nekaitīga materiāla.</w:t>
            </w:r>
          </w:p>
          <w:p w14:paraId="01C74714" w14:textId="77777777" w:rsidR="00C35F7C" w:rsidRPr="00965D8E" w:rsidRDefault="00C35F7C" w:rsidP="002335FD">
            <w:pPr>
              <w:pStyle w:val="tv213"/>
              <w:shd w:val="clear" w:color="auto" w:fill="FFFFFF"/>
              <w:spacing w:before="0" w:beforeAutospacing="0" w:after="0" w:afterAutospacing="0" w:line="293" w:lineRule="atLeast"/>
              <w:jc w:val="both"/>
            </w:pPr>
          </w:p>
          <w:p w14:paraId="135ED401" w14:textId="77777777" w:rsidR="00C35F7C" w:rsidRPr="00965D8E" w:rsidRDefault="00C35F7C" w:rsidP="00C35F7C">
            <w:pPr>
              <w:pStyle w:val="tv213"/>
              <w:shd w:val="clear" w:color="auto" w:fill="FFFFFF"/>
              <w:spacing w:before="0" w:beforeAutospacing="0" w:after="0" w:afterAutospacing="0" w:line="293" w:lineRule="atLeast"/>
              <w:jc w:val="both"/>
            </w:pPr>
            <w:r w:rsidRPr="00965D8E">
              <w:t>LVASK:</w:t>
            </w:r>
          </w:p>
          <w:p w14:paraId="517075FE" w14:textId="10046336" w:rsidR="00C35F7C" w:rsidRPr="00965D8E" w:rsidRDefault="00C35F7C" w:rsidP="00C35F7C">
            <w:pPr>
              <w:pStyle w:val="tv213"/>
              <w:shd w:val="clear" w:color="auto" w:fill="FFFFFF"/>
              <w:spacing w:before="0" w:beforeAutospacing="0" w:after="0" w:afterAutospacing="0" w:line="293" w:lineRule="atLeast"/>
              <w:jc w:val="both"/>
            </w:pPr>
            <w:bookmarkStart w:id="54" w:name="OLE_LINK197"/>
            <w:r w:rsidRPr="00965D8E">
              <w:lastRenderedPageBreak/>
              <w:t>17.7. dzīvnieka turēšanas telpa vai vieta ir aprīkota ar guļamvietu un izgatavota no  dzīvnieku veselībai nekaitīga materiāla.</w:t>
            </w:r>
          </w:p>
          <w:bookmarkEnd w:id="54"/>
          <w:p w14:paraId="694D4FAA" w14:textId="650C3AEB" w:rsidR="002335FD" w:rsidRPr="00B53DEB" w:rsidRDefault="002335FD"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5F61A14" w14:textId="5F52434F" w:rsidR="00C01F61" w:rsidRPr="00B53DEB" w:rsidRDefault="00D67B9B" w:rsidP="00745351">
            <w:pPr>
              <w:pStyle w:val="naisc"/>
              <w:spacing w:before="0" w:after="0"/>
              <w:jc w:val="both"/>
            </w:pPr>
            <w:r>
              <w:lastRenderedPageBreak/>
              <w:t>Priekšlikums ņemts vērā.</w:t>
            </w:r>
          </w:p>
        </w:tc>
        <w:tc>
          <w:tcPr>
            <w:tcW w:w="3026" w:type="dxa"/>
            <w:tcBorders>
              <w:top w:val="single" w:sz="4" w:space="0" w:color="auto"/>
              <w:left w:val="single" w:sz="4" w:space="0" w:color="auto"/>
              <w:bottom w:val="single" w:sz="4" w:space="0" w:color="auto"/>
            </w:tcBorders>
          </w:tcPr>
          <w:p w14:paraId="26282DEE" w14:textId="77777777" w:rsidR="00D67B9B" w:rsidRPr="00965D8E" w:rsidRDefault="00D67B9B" w:rsidP="00D67B9B">
            <w:pPr>
              <w:pStyle w:val="tv213"/>
              <w:shd w:val="clear" w:color="auto" w:fill="FFFFFF"/>
              <w:spacing w:before="0" w:beforeAutospacing="0" w:after="0" w:afterAutospacing="0" w:line="293" w:lineRule="atLeast"/>
              <w:jc w:val="both"/>
            </w:pPr>
            <w:r w:rsidRPr="00965D8E">
              <w:t>17.7. dzīvnieka turēšanas telpa vai vieta ir aprīkota ar guļamvietu un izgatavota no  dzīvnieku veselībai nekaitīga materiāla.</w:t>
            </w:r>
          </w:p>
          <w:p w14:paraId="6E76DA00" w14:textId="77777777" w:rsidR="00D67B9B" w:rsidRPr="002335FD" w:rsidRDefault="00D67B9B" w:rsidP="00D67B9B">
            <w:pPr>
              <w:pStyle w:val="tv213"/>
              <w:shd w:val="clear" w:color="auto" w:fill="FFFFFF"/>
              <w:spacing w:before="0" w:beforeAutospacing="0" w:after="0" w:afterAutospacing="0" w:line="293" w:lineRule="atLeast"/>
              <w:jc w:val="both"/>
              <w:rPr>
                <w:color w:val="FF0000"/>
              </w:rPr>
            </w:pPr>
          </w:p>
          <w:p w14:paraId="5D534BA1" w14:textId="77777777" w:rsidR="00C01F61" w:rsidRPr="00B53DEB" w:rsidRDefault="00C01F61" w:rsidP="00745351">
            <w:pPr>
              <w:rPr>
                <w:sz w:val="20"/>
                <w:szCs w:val="20"/>
              </w:rPr>
            </w:pPr>
          </w:p>
        </w:tc>
      </w:tr>
      <w:tr w:rsidR="00120AE8" w:rsidRPr="00B53DEB" w14:paraId="7F9019B5"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A7325E6" w14:textId="5A32E51F" w:rsidR="00120AE8" w:rsidRPr="00B53DEB" w:rsidRDefault="00120AE8" w:rsidP="00745351">
            <w:pPr>
              <w:pStyle w:val="naisc"/>
              <w:spacing w:before="0" w:after="0"/>
              <w:rPr>
                <w:sz w:val="20"/>
                <w:szCs w:val="20"/>
              </w:rPr>
            </w:pPr>
            <w:r w:rsidRPr="00B53DEB">
              <w:rPr>
                <w:sz w:val="20"/>
                <w:szCs w:val="20"/>
              </w:rPr>
              <w:t>3</w:t>
            </w:r>
            <w:r w:rsidR="00AF01D7">
              <w:rPr>
                <w:sz w:val="20"/>
                <w:szCs w:val="20"/>
              </w:rPr>
              <w:t>9</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355E7398" w14:textId="314C7AA3" w:rsidR="00120AE8" w:rsidRPr="00B53DEB" w:rsidRDefault="00120AE8" w:rsidP="00745351">
            <w:pPr>
              <w:jc w:val="both"/>
            </w:pPr>
            <w:r w:rsidRPr="00B53DEB">
              <w:t>1</w:t>
            </w:r>
            <w:r w:rsidR="00C01F61">
              <w:t>8</w:t>
            </w:r>
            <w:r w:rsidRPr="00B53DEB">
              <w:t>. Ir izstrādāts telpu, aprīkojuma un inventāra tīrīšanas un dezinfekcijas pasākumu plāns.</w:t>
            </w:r>
          </w:p>
        </w:tc>
        <w:tc>
          <w:tcPr>
            <w:tcW w:w="4394" w:type="dxa"/>
            <w:tcBorders>
              <w:top w:val="single" w:sz="6" w:space="0" w:color="000000"/>
              <w:left w:val="single" w:sz="6" w:space="0" w:color="000000"/>
              <w:bottom w:val="single" w:sz="6" w:space="0" w:color="000000"/>
              <w:right w:val="single" w:sz="6" w:space="0" w:color="000000"/>
            </w:tcBorders>
          </w:tcPr>
          <w:p w14:paraId="00B78E68" w14:textId="50EF82D5" w:rsidR="00120AE8" w:rsidRPr="00B53DEB" w:rsidRDefault="00120AE8" w:rsidP="00745351">
            <w:pPr>
              <w:rPr>
                <w:b/>
                <w:bCs/>
              </w:rPr>
            </w:pPr>
          </w:p>
        </w:tc>
        <w:tc>
          <w:tcPr>
            <w:tcW w:w="3440" w:type="dxa"/>
            <w:tcBorders>
              <w:top w:val="single" w:sz="6" w:space="0" w:color="000000"/>
              <w:left w:val="single" w:sz="6" w:space="0" w:color="000000"/>
              <w:bottom w:val="single" w:sz="6" w:space="0" w:color="000000"/>
              <w:right w:val="single" w:sz="6" w:space="0" w:color="000000"/>
            </w:tcBorders>
          </w:tcPr>
          <w:p w14:paraId="1CDEDD89" w14:textId="0F7B0990" w:rsidR="00120AE8" w:rsidRPr="00F62B67"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2CE59BA0" w14:textId="77777777" w:rsidR="00120AE8" w:rsidRPr="00B53DEB" w:rsidRDefault="00120AE8" w:rsidP="00745351">
            <w:pPr>
              <w:rPr>
                <w:sz w:val="20"/>
                <w:szCs w:val="20"/>
              </w:rPr>
            </w:pPr>
          </w:p>
        </w:tc>
      </w:tr>
      <w:tr w:rsidR="00120AE8" w:rsidRPr="00B53DEB" w14:paraId="3ADD26EA"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6372F5F" w14:textId="11CECFE9" w:rsidR="00120AE8" w:rsidRPr="00B53DEB" w:rsidRDefault="00AF01D7" w:rsidP="00745351">
            <w:pPr>
              <w:pStyle w:val="naisc"/>
              <w:spacing w:before="0" w:after="0"/>
              <w:rPr>
                <w:sz w:val="20"/>
                <w:szCs w:val="20"/>
              </w:rPr>
            </w:pPr>
            <w:r>
              <w:rPr>
                <w:sz w:val="20"/>
                <w:szCs w:val="20"/>
              </w:rPr>
              <w:t>40</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D97812F" w14:textId="5E099D19" w:rsidR="00120AE8" w:rsidRPr="00B53DEB" w:rsidRDefault="00120AE8" w:rsidP="00745351">
            <w:pPr>
              <w:jc w:val="both"/>
            </w:pPr>
            <w:r w:rsidRPr="00B53DEB">
              <w:t>1</w:t>
            </w:r>
            <w:r w:rsidR="00C01F61">
              <w:t>9</w:t>
            </w:r>
            <w:r w:rsidRPr="00B53DEB">
              <w:t>. Dzīvnieku kopšanai nepieciešamo inventāru un dezinfekcijas līdzekļus uzglabā atsevišķā telpā vai nodalītā vietā, kas ir fiziski nodalīta no dzīvnieku turēšanai, dzīvnieku barībai uzglabāšanai paredzētajām telpām vai vietām.</w:t>
            </w:r>
          </w:p>
        </w:tc>
        <w:tc>
          <w:tcPr>
            <w:tcW w:w="4394" w:type="dxa"/>
            <w:tcBorders>
              <w:top w:val="single" w:sz="6" w:space="0" w:color="000000"/>
              <w:left w:val="single" w:sz="6" w:space="0" w:color="000000"/>
              <w:bottom w:val="single" w:sz="6" w:space="0" w:color="000000"/>
              <w:right w:val="single" w:sz="6" w:space="0" w:color="000000"/>
            </w:tcBorders>
          </w:tcPr>
          <w:p w14:paraId="3843F41E"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1F8E91C"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5139237" w14:textId="77777777" w:rsidR="00120AE8" w:rsidRPr="00B53DEB" w:rsidRDefault="00120AE8" w:rsidP="00745351">
            <w:pPr>
              <w:rPr>
                <w:sz w:val="20"/>
                <w:szCs w:val="20"/>
              </w:rPr>
            </w:pPr>
          </w:p>
        </w:tc>
      </w:tr>
      <w:tr w:rsidR="00120AE8" w:rsidRPr="00B53DEB" w14:paraId="305543C0"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12ABE2B" w14:textId="79BC31AE" w:rsidR="00120AE8" w:rsidRPr="00B53DEB" w:rsidRDefault="00AF01D7" w:rsidP="00745351">
            <w:pPr>
              <w:pStyle w:val="naisc"/>
              <w:spacing w:before="0" w:after="0"/>
              <w:rPr>
                <w:sz w:val="20"/>
                <w:szCs w:val="20"/>
              </w:rPr>
            </w:pPr>
            <w:r>
              <w:rPr>
                <w:sz w:val="20"/>
                <w:szCs w:val="20"/>
              </w:rPr>
              <w:t>41</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746427D" w14:textId="31DCB8C6" w:rsidR="00120AE8" w:rsidRPr="00B53DEB" w:rsidRDefault="00C01F61" w:rsidP="00745351">
            <w:pPr>
              <w:jc w:val="both"/>
            </w:pPr>
            <w:r>
              <w:t>20</w:t>
            </w:r>
            <w:r w:rsidR="00120AE8" w:rsidRPr="00B53DEB">
              <w:t>. Dzīvnieka īpašnieks vai turētājs iekārto telpas vai nodalītas vietas slimo un ievainoto dzīvnieku izvietošanai.</w:t>
            </w:r>
          </w:p>
        </w:tc>
        <w:tc>
          <w:tcPr>
            <w:tcW w:w="4394" w:type="dxa"/>
            <w:tcBorders>
              <w:top w:val="single" w:sz="6" w:space="0" w:color="000000"/>
              <w:left w:val="single" w:sz="6" w:space="0" w:color="000000"/>
              <w:bottom w:val="single" w:sz="6" w:space="0" w:color="000000"/>
              <w:right w:val="single" w:sz="6" w:space="0" w:color="000000"/>
            </w:tcBorders>
          </w:tcPr>
          <w:p w14:paraId="4AD0420E" w14:textId="40905CC1"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2830042" w14:textId="2B1DD6FB" w:rsidR="00120AE8" w:rsidRPr="00F62B67"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66ADB067" w14:textId="77777777" w:rsidR="00120AE8" w:rsidRPr="00B53DEB" w:rsidRDefault="00120AE8" w:rsidP="00745351">
            <w:pPr>
              <w:rPr>
                <w:sz w:val="20"/>
                <w:szCs w:val="20"/>
              </w:rPr>
            </w:pPr>
          </w:p>
        </w:tc>
      </w:tr>
      <w:tr w:rsidR="00C01F61" w:rsidRPr="00B53DEB" w14:paraId="07C50C47"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B5AF308" w14:textId="6081723A" w:rsidR="00C01F61" w:rsidRPr="00B53DEB" w:rsidRDefault="00AF01D7" w:rsidP="00745351">
            <w:pPr>
              <w:pStyle w:val="naisc"/>
              <w:spacing w:before="0" w:after="0"/>
              <w:rPr>
                <w:sz w:val="20"/>
                <w:szCs w:val="20"/>
              </w:rPr>
            </w:pPr>
            <w:r>
              <w:rPr>
                <w:sz w:val="20"/>
                <w:szCs w:val="20"/>
              </w:rPr>
              <w:t>42.</w:t>
            </w:r>
          </w:p>
        </w:tc>
        <w:tc>
          <w:tcPr>
            <w:tcW w:w="3086" w:type="dxa"/>
            <w:tcBorders>
              <w:top w:val="single" w:sz="6" w:space="0" w:color="000000"/>
              <w:left w:val="single" w:sz="6" w:space="0" w:color="000000"/>
              <w:bottom w:val="single" w:sz="6" w:space="0" w:color="000000"/>
              <w:right w:val="single" w:sz="6" w:space="0" w:color="000000"/>
            </w:tcBorders>
          </w:tcPr>
          <w:p w14:paraId="2D74C28E" w14:textId="77777777" w:rsidR="00C01F61" w:rsidRPr="00E12EAA" w:rsidRDefault="00C01F61" w:rsidP="001871B5">
            <w:pPr>
              <w:jc w:val="both"/>
            </w:pPr>
            <w:bookmarkStart w:id="55" w:name="OLE_LINK70"/>
            <w:r w:rsidRPr="00E12EAA">
              <w:t xml:space="preserve">21. Dzīvniekam nodrošina interaktīvās rotaļlietas, kas dzīvniekam nerada sāpes, ciešanas vai savainojumus. </w:t>
            </w:r>
          </w:p>
          <w:bookmarkEnd w:id="55"/>
          <w:p w14:paraId="0B2A43DD" w14:textId="77777777" w:rsidR="00C01F61" w:rsidRDefault="00C01F61"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6112BE7F" w14:textId="77777777" w:rsidR="00C01F61" w:rsidRPr="00D22AA0" w:rsidRDefault="002335FD" w:rsidP="00745351">
            <w:r w:rsidRPr="00D22AA0">
              <w:t>LKF:</w:t>
            </w:r>
          </w:p>
          <w:p w14:paraId="147DCBCD" w14:textId="77777777" w:rsidR="002335FD" w:rsidRPr="00D22AA0" w:rsidRDefault="002335FD" w:rsidP="002335FD">
            <w:pPr>
              <w:pStyle w:val="tv213"/>
              <w:shd w:val="clear" w:color="auto" w:fill="FFFFFF"/>
              <w:spacing w:before="0" w:beforeAutospacing="0" w:after="0" w:afterAutospacing="0" w:line="293" w:lineRule="atLeast"/>
              <w:jc w:val="both"/>
            </w:pPr>
            <w:r w:rsidRPr="00D22AA0">
              <w:t>Labojums 21.punktā</w:t>
            </w:r>
          </w:p>
          <w:p w14:paraId="00E5369A" w14:textId="74023A26" w:rsidR="002335FD" w:rsidRPr="00D22AA0" w:rsidRDefault="002335FD" w:rsidP="002335FD">
            <w:pPr>
              <w:pStyle w:val="tv213"/>
              <w:shd w:val="clear" w:color="auto" w:fill="FFFFFF"/>
              <w:spacing w:before="0" w:beforeAutospacing="0" w:after="0" w:afterAutospacing="0" w:line="293" w:lineRule="atLeast"/>
              <w:jc w:val="both"/>
            </w:pPr>
            <w:r w:rsidRPr="00D22AA0">
              <w:t xml:space="preserve">21. Dzīvniekam nodrošina interaktīvās rotaļlietas atbilstošas dzīvnieka sugai, kas dzīvniekam nerada sāpes, ciešanas vai savainojumus. </w:t>
            </w:r>
          </w:p>
          <w:p w14:paraId="273EFDD8" w14:textId="77777777" w:rsidR="00C35F7C" w:rsidRDefault="00C35F7C" w:rsidP="00AF7652">
            <w:pPr>
              <w:pStyle w:val="tv213"/>
              <w:shd w:val="clear" w:color="auto" w:fill="FFFFFF"/>
              <w:spacing w:before="0" w:beforeAutospacing="0" w:after="0" w:afterAutospacing="0" w:line="293" w:lineRule="atLeast"/>
              <w:jc w:val="both"/>
            </w:pPr>
          </w:p>
          <w:p w14:paraId="4250852F" w14:textId="7F8B1EE0" w:rsidR="00C35F7C" w:rsidRDefault="00C35F7C" w:rsidP="00D22AA0">
            <w:pPr>
              <w:pStyle w:val="tv213"/>
              <w:shd w:val="clear" w:color="auto" w:fill="FFFFFF"/>
              <w:spacing w:before="0" w:beforeAutospacing="0" w:after="0" w:afterAutospacing="0" w:line="293" w:lineRule="atLeast"/>
              <w:jc w:val="both"/>
            </w:pPr>
            <w:r>
              <w:lastRenderedPageBreak/>
              <w:t>LVASK:</w:t>
            </w:r>
          </w:p>
          <w:p w14:paraId="019679AD" w14:textId="77777777" w:rsidR="00C35F7C" w:rsidRDefault="00C35F7C" w:rsidP="00D22AA0">
            <w:pPr>
              <w:jc w:val="both"/>
            </w:pPr>
            <w:bookmarkStart w:id="56" w:name="OLE_LINK198"/>
            <w:r w:rsidRPr="0096312D">
              <w:t xml:space="preserve">21. Dzīvniekam nodrošina sugai atbilstošas interaktīvās rotaļlietas, kas dzīvniekam nerada sāpes, ciešanas vai savainojumus. </w:t>
            </w:r>
          </w:p>
          <w:p w14:paraId="3E427955" w14:textId="77777777" w:rsidR="00D22AA0" w:rsidRPr="0096312D" w:rsidRDefault="00D22AA0" w:rsidP="00D22AA0">
            <w:pPr>
              <w:jc w:val="both"/>
            </w:pPr>
          </w:p>
          <w:p w14:paraId="37935F9C" w14:textId="77777777" w:rsidR="00903091" w:rsidRPr="00903091" w:rsidRDefault="00903091" w:rsidP="00D22AA0">
            <w:pPr>
              <w:jc w:val="both"/>
            </w:pPr>
            <w:r w:rsidRPr="00903091">
              <w:t>LKBA:</w:t>
            </w:r>
          </w:p>
          <w:p w14:paraId="07984CBF" w14:textId="69673619" w:rsidR="00903091" w:rsidRPr="00903091" w:rsidRDefault="00903091" w:rsidP="00D22AA0">
            <w:pPr>
              <w:jc w:val="both"/>
            </w:pPr>
            <w:r w:rsidRPr="00903091">
              <w:t>21. Lūdzu pamatot minēto prasību, kā arī definēt, kas tieši tiek uzskatīts par interaktīvajām rotaļlietām.</w:t>
            </w:r>
          </w:p>
          <w:p w14:paraId="78C4E4F8" w14:textId="77777777" w:rsidR="00903091" w:rsidRPr="00903091" w:rsidRDefault="00903091" w:rsidP="00D22AA0">
            <w:pPr>
              <w:jc w:val="both"/>
            </w:pPr>
            <w:r w:rsidRPr="00903091">
              <w:t>Vēršam Jūsu uzmanību uz faktu, ka jebkura rotaļlieta ar kārumiem var potenciāli izraisīt kautiņus vairāku suņu gadījumā.</w:t>
            </w:r>
          </w:p>
          <w:bookmarkEnd w:id="56"/>
          <w:p w14:paraId="6F7A3379" w14:textId="443B6BA8" w:rsidR="002335FD" w:rsidRPr="002335FD" w:rsidRDefault="002335FD" w:rsidP="00745351"/>
        </w:tc>
        <w:tc>
          <w:tcPr>
            <w:tcW w:w="3440" w:type="dxa"/>
            <w:tcBorders>
              <w:top w:val="single" w:sz="6" w:space="0" w:color="000000"/>
              <w:left w:val="single" w:sz="6" w:space="0" w:color="000000"/>
              <w:bottom w:val="single" w:sz="6" w:space="0" w:color="000000"/>
              <w:right w:val="single" w:sz="6" w:space="0" w:color="000000"/>
            </w:tcBorders>
          </w:tcPr>
          <w:p w14:paraId="3E15A005" w14:textId="6ADE6C02" w:rsidR="00C01F61" w:rsidRPr="00F62B67" w:rsidRDefault="00D67B9B" w:rsidP="00745351">
            <w:pPr>
              <w:pStyle w:val="naisc"/>
              <w:spacing w:before="0" w:after="0"/>
              <w:jc w:val="both"/>
            </w:pPr>
            <w:r>
              <w:lastRenderedPageBreak/>
              <w:t>Priekšlikums ņemts vērā.</w:t>
            </w:r>
          </w:p>
        </w:tc>
        <w:tc>
          <w:tcPr>
            <w:tcW w:w="3026" w:type="dxa"/>
            <w:tcBorders>
              <w:top w:val="single" w:sz="4" w:space="0" w:color="auto"/>
              <w:left w:val="single" w:sz="4" w:space="0" w:color="auto"/>
              <w:bottom w:val="single" w:sz="4" w:space="0" w:color="auto"/>
            </w:tcBorders>
          </w:tcPr>
          <w:p w14:paraId="1AD7C672" w14:textId="32D40DAD" w:rsidR="00144B74" w:rsidRPr="0096312D" w:rsidRDefault="00144B74" w:rsidP="001871B5">
            <w:pPr>
              <w:jc w:val="both"/>
            </w:pPr>
            <w:r w:rsidRPr="0096312D">
              <w:t xml:space="preserve">21. </w:t>
            </w:r>
            <w:r w:rsidR="0096312D">
              <w:t>Katram d</w:t>
            </w:r>
            <w:r w:rsidRPr="0096312D">
              <w:t xml:space="preserve">zīvniekam nodrošina  rotaļlietas, kas </w:t>
            </w:r>
            <w:r w:rsidR="0096312D">
              <w:t>tam</w:t>
            </w:r>
            <w:r w:rsidRPr="0096312D">
              <w:t xml:space="preserve"> nerada sāpes, ciešanas vai savainojumus. </w:t>
            </w:r>
          </w:p>
          <w:p w14:paraId="5EA8AB6B" w14:textId="77777777" w:rsidR="00C01F61" w:rsidRPr="00B53DEB" w:rsidRDefault="00C01F61" w:rsidP="00144B74">
            <w:pPr>
              <w:jc w:val="both"/>
              <w:rPr>
                <w:sz w:val="20"/>
                <w:szCs w:val="20"/>
              </w:rPr>
            </w:pPr>
          </w:p>
        </w:tc>
      </w:tr>
      <w:tr w:rsidR="00C01F61" w:rsidRPr="00B53DEB" w14:paraId="4AC525FD"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25BEB1A" w14:textId="4F2E0909" w:rsidR="00C01F61" w:rsidRPr="00B53DEB" w:rsidRDefault="00AF01D7" w:rsidP="00745351">
            <w:pPr>
              <w:pStyle w:val="naisc"/>
              <w:spacing w:before="0" w:after="0"/>
              <w:rPr>
                <w:sz w:val="20"/>
                <w:szCs w:val="20"/>
              </w:rPr>
            </w:pPr>
            <w:r>
              <w:rPr>
                <w:sz w:val="20"/>
                <w:szCs w:val="20"/>
              </w:rPr>
              <w:t>43.</w:t>
            </w:r>
          </w:p>
        </w:tc>
        <w:tc>
          <w:tcPr>
            <w:tcW w:w="3086" w:type="dxa"/>
            <w:tcBorders>
              <w:top w:val="single" w:sz="6" w:space="0" w:color="000000"/>
              <w:left w:val="single" w:sz="6" w:space="0" w:color="000000"/>
              <w:bottom w:val="single" w:sz="6" w:space="0" w:color="000000"/>
              <w:right w:val="single" w:sz="6" w:space="0" w:color="000000"/>
            </w:tcBorders>
          </w:tcPr>
          <w:p w14:paraId="0B5718BE" w14:textId="3F314809" w:rsidR="00C01F61" w:rsidRPr="00ED42C7" w:rsidRDefault="00C01F61" w:rsidP="001871B5">
            <w:pPr>
              <w:jc w:val="both"/>
              <w:rPr>
                <w:color w:val="FF0000"/>
              </w:rPr>
            </w:pPr>
            <w:bookmarkStart w:id="57" w:name="OLE_LINK71"/>
            <w:r w:rsidRPr="00ED42C7">
              <w:t xml:space="preserve">22. Vietā, kur tiek turēti kaķi, jābūt pietiekamam skaitam priekšmetu nagu asināšanai, slēptuvēm un plauktiem dažādos līmeņos, lai nodrošinātu, ka katrs kaķis var kāpt, atpūsties, novērot un izvairīties, ja to vēlas. </w:t>
            </w:r>
            <w:bookmarkEnd w:id="57"/>
          </w:p>
        </w:tc>
        <w:tc>
          <w:tcPr>
            <w:tcW w:w="4394" w:type="dxa"/>
            <w:tcBorders>
              <w:top w:val="single" w:sz="6" w:space="0" w:color="000000"/>
              <w:left w:val="single" w:sz="6" w:space="0" w:color="000000"/>
              <w:bottom w:val="single" w:sz="6" w:space="0" w:color="000000"/>
              <w:right w:val="single" w:sz="6" w:space="0" w:color="000000"/>
            </w:tcBorders>
          </w:tcPr>
          <w:p w14:paraId="4C7DEA96" w14:textId="77777777" w:rsidR="00903091" w:rsidRPr="00903091" w:rsidRDefault="00903091" w:rsidP="00903091">
            <w:r w:rsidRPr="00903091">
              <w:t>LKBA:</w:t>
            </w:r>
          </w:p>
          <w:p w14:paraId="27A3E6B9" w14:textId="04E12610" w:rsidR="00903091" w:rsidRPr="00903091" w:rsidRDefault="00903091" w:rsidP="00903091">
            <w:r w:rsidRPr="00903091">
              <w:t>22. Lūdzu noteikt minēto priekšmetu precīzu skaitu uz vienu dzīvnieku.</w:t>
            </w:r>
          </w:p>
          <w:p w14:paraId="275CF1C3" w14:textId="77777777" w:rsidR="00C01F61" w:rsidRPr="00B53DEB" w:rsidRDefault="00C01F61"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3B39D48" w14:textId="6A66C002" w:rsidR="00C01F61" w:rsidRPr="00F62B67" w:rsidRDefault="007B7AA3" w:rsidP="00745351">
            <w:pPr>
              <w:pStyle w:val="naisc"/>
              <w:spacing w:before="0" w:after="0"/>
              <w:jc w:val="both"/>
            </w:pPr>
            <w:r>
              <w:t xml:space="preserve">Pavairotājs nosaka priekšmetu skaitu, atbilstoši savu dzīvnieku nepieciešamībai. </w:t>
            </w:r>
          </w:p>
        </w:tc>
        <w:tc>
          <w:tcPr>
            <w:tcW w:w="3026" w:type="dxa"/>
            <w:tcBorders>
              <w:top w:val="single" w:sz="4" w:space="0" w:color="auto"/>
              <w:left w:val="single" w:sz="4" w:space="0" w:color="auto"/>
              <w:bottom w:val="single" w:sz="4" w:space="0" w:color="auto"/>
            </w:tcBorders>
          </w:tcPr>
          <w:p w14:paraId="0CA5AC06" w14:textId="4D8A6C49" w:rsidR="00C01F61" w:rsidRPr="00B53DEB" w:rsidRDefault="0096312D" w:rsidP="00745351">
            <w:pPr>
              <w:rPr>
                <w:sz w:val="20"/>
                <w:szCs w:val="20"/>
              </w:rPr>
            </w:pPr>
            <w:r w:rsidRPr="00ED42C7">
              <w:t xml:space="preserve">22. </w:t>
            </w:r>
            <w:r w:rsidR="007B7AA3">
              <w:t>Lai k</w:t>
            </w:r>
            <w:r>
              <w:t>aķ</w:t>
            </w:r>
            <w:r w:rsidR="007B7AA3">
              <w:t>i varētu kāpt,</w:t>
            </w:r>
            <w:r>
              <w:t xml:space="preserve"> </w:t>
            </w:r>
            <w:r w:rsidR="007B7AA3" w:rsidRPr="00ED42C7">
              <w:t>atpūsties, novērot un izvairīties</w:t>
            </w:r>
            <w:r w:rsidR="007B7AA3">
              <w:t xml:space="preserve"> viens no otra, tad  </w:t>
            </w:r>
            <w:r>
              <w:t xml:space="preserve">pavairotājs nodrošina </w:t>
            </w:r>
            <w:r w:rsidRPr="00ED42C7">
              <w:t>priekšmetu</w:t>
            </w:r>
            <w:r>
              <w:t>s</w:t>
            </w:r>
            <w:r w:rsidRPr="00ED42C7">
              <w:t xml:space="preserve"> nagu asināšanai, slēptuv</w:t>
            </w:r>
            <w:r>
              <w:t>es</w:t>
            </w:r>
            <w:r w:rsidRPr="00ED42C7">
              <w:t xml:space="preserve"> un plaukt</w:t>
            </w:r>
            <w:r>
              <w:t>us</w:t>
            </w:r>
            <w:r w:rsidRPr="00ED42C7">
              <w:t xml:space="preserve"> dažādos līmeņos</w:t>
            </w:r>
            <w:r w:rsidR="007B7AA3">
              <w:t>.</w:t>
            </w:r>
          </w:p>
        </w:tc>
      </w:tr>
      <w:tr w:rsidR="00120AE8" w:rsidRPr="00B53DEB" w14:paraId="6648BC97"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214D88B" w14:textId="0F7AC2B2" w:rsidR="00120AE8" w:rsidRPr="00B53DEB" w:rsidRDefault="00AF01D7" w:rsidP="00745351">
            <w:pPr>
              <w:pStyle w:val="naisc"/>
              <w:spacing w:before="0" w:after="0"/>
              <w:rPr>
                <w:sz w:val="20"/>
                <w:szCs w:val="20"/>
              </w:rPr>
            </w:pPr>
            <w:r>
              <w:rPr>
                <w:sz w:val="20"/>
                <w:szCs w:val="20"/>
              </w:rPr>
              <w:t>44</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3B4C646" w14:textId="7BA964F5" w:rsidR="00120AE8" w:rsidRPr="00B53DEB" w:rsidRDefault="00C01F61" w:rsidP="00C01F61">
            <w:pPr>
              <w:jc w:val="both"/>
            </w:pPr>
            <w:r>
              <w:t>23. Ja pavairotājam ir dzīvnieka kopējs, tad dzīvnieka kopējam ir šo noteikumu 25. punktā  noteiktajam atbilstoša kompetence attiecībā uz dzīvnieku, kuru tas kopj.</w:t>
            </w:r>
          </w:p>
        </w:tc>
        <w:tc>
          <w:tcPr>
            <w:tcW w:w="4394" w:type="dxa"/>
            <w:tcBorders>
              <w:top w:val="single" w:sz="6" w:space="0" w:color="000000"/>
              <w:left w:val="single" w:sz="6" w:space="0" w:color="000000"/>
              <w:bottom w:val="single" w:sz="6" w:space="0" w:color="000000"/>
              <w:right w:val="single" w:sz="6" w:space="0" w:color="000000"/>
            </w:tcBorders>
          </w:tcPr>
          <w:p w14:paraId="7927633D" w14:textId="016A478B"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9513543" w14:textId="7AF0DB84" w:rsidR="00120AE8" w:rsidRPr="00B53DEB" w:rsidRDefault="00120AE8" w:rsidP="00745351">
            <w:pPr>
              <w:pStyle w:val="naisc"/>
              <w:spacing w:before="0" w:after="0"/>
              <w:jc w:val="both"/>
              <w:rPr>
                <w:sz w:val="20"/>
                <w:szCs w:val="20"/>
              </w:rPr>
            </w:pPr>
            <w:r w:rsidRPr="00702ABF">
              <w:rPr>
                <w:shd w:val="clear" w:color="auto" w:fill="FFFFFF"/>
              </w:rPr>
              <w:t xml:space="preserve"> </w:t>
            </w:r>
          </w:p>
        </w:tc>
        <w:tc>
          <w:tcPr>
            <w:tcW w:w="3026" w:type="dxa"/>
            <w:tcBorders>
              <w:top w:val="single" w:sz="4" w:space="0" w:color="auto"/>
              <w:left w:val="single" w:sz="4" w:space="0" w:color="auto"/>
              <w:bottom w:val="single" w:sz="4" w:space="0" w:color="auto"/>
            </w:tcBorders>
          </w:tcPr>
          <w:p w14:paraId="4B7518E4" w14:textId="77777777" w:rsidR="00120AE8" w:rsidRPr="00B53DEB" w:rsidRDefault="00120AE8" w:rsidP="00745351">
            <w:pPr>
              <w:rPr>
                <w:sz w:val="20"/>
                <w:szCs w:val="20"/>
              </w:rPr>
            </w:pPr>
          </w:p>
        </w:tc>
      </w:tr>
      <w:tr w:rsidR="00120AE8" w:rsidRPr="00B53DEB" w14:paraId="4D99C384" w14:textId="77777777" w:rsidTr="00C01F61">
        <w:trPr>
          <w:trHeight w:val="1314"/>
        </w:trPr>
        <w:tc>
          <w:tcPr>
            <w:tcW w:w="708" w:type="dxa"/>
            <w:tcBorders>
              <w:top w:val="single" w:sz="6" w:space="0" w:color="000000"/>
              <w:left w:val="single" w:sz="6" w:space="0" w:color="000000"/>
              <w:bottom w:val="single" w:sz="6" w:space="0" w:color="000000"/>
              <w:right w:val="single" w:sz="6" w:space="0" w:color="000000"/>
            </w:tcBorders>
          </w:tcPr>
          <w:p w14:paraId="0F77DDED" w14:textId="61541742" w:rsidR="00120AE8" w:rsidRPr="00B53DEB" w:rsidRDefault="00AF01D7" w:rsidP="00745351">
            <w:pPr>
              <w:pStyle w:val="naisc"/>
              <w:spacing w:before="0" w:after="0"/>
              <w:rPr>
                <w:sz w:val="20"/>
                <w:szCs w:val="20"/>
              </w:rPr>
            </w:pPr>
            <w:r>
              <w:rPr>
                <w:sz w:val="20"/>
                <w:szCs w:val="20"/>
              </w:rPr>
              <w:lastRenderedPageBreak/>
              <w:t>45</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1DE4BEF" w14:textId="1161795C" w:rsidR="00C01F61" w:rsidRPr="00C01F61" w:rsidRDefault="00C01F61" w:rsidP="001871B5">
            <w:pPr>
              <w:jc w:val="both"/>
              <w:rPr>
                <w:color w:val="FF0000"/>
              </w:rPr>
            </w:pPr>
            <w:bookmarkStart w:id="58" w:name="OLE_LINK199"/>
            <w:r w:rsidRPr="00ED42C7">
              <w:t>24. Pavairotājs nodrošina pietiekamu skaitu dzīvnieku kopēju.</w:t>
            </w:r>
            <w:bookmarkEnd w:id="58"/>
          </w:p>
        </w:tc>
        <w:tc>
          <w:tcPr>
            <w:tcW w:w="4394" w:type="dxa"/>
            <w:tcBorders>
              <w:top w:val="single" w:sz="6" w:space="0" w:color="000000"/>
              <w:left w:val="single" w:sz="6" w:space="0" w:color="000000"/>
              <w:bottom w:val="single" w:sz="6" w:space="0" w:color="000000"/>
              <w:right w:val="single" w:sz="6" w:space="0" w:color="000000"/>
            </w:tcBorders>
          </w:tcPr>
          <w:p w14:paraId="0D57370C" w14:textId="3AA215E6" w:rsidR="00C01F61" w:rsidRPr="007B7AA3" w:rsidRDefault="002335FD" w:rsidP="00716BFA">
            <w:r w:rsidRPr="007B7AA3">
              <w:t>LKF:</w:t>
            </w:r>
          </w:p>
          <w:p w14:paraId="1BD5DB6E" w14:textId="77777777" w:rsidR="002335FD" w:rsidRPr="007B7AA3" w:rsidRDefault="002335FD" w:rsidP="00716BFA">
            <w:pPr>
              <w:jc w:val="both"/>
              <w:rPr>
                <w:szCs w:val="28"/>
              </w:rPr>
            </w:pPr>
            <w:r w:rsidRPr="007B7AA3">
              <w:rPr>
                <w:szCs w:val="28"/>
              </w:rPr>
              <w:t>Obligāti norādāms dzīvnieku skaits, kad nepieciešams kopējs</w:t>
            </w:r>
          </w:p>
          <w:p w14:paraId="764FD07E" w14:textId="77777777" w:rsidR="002335FD" w:rsidRPr="007B7AA3" w:rsidRDefault="002335FD" w:rsidP="00716BFA">
            <w:pPr>
              <w:jc w:val="both"/>
            </w:pPr>
            <w:r w:rsidRPr="007B7AA3">
              <w:t xml:space="preserve">24. Pavairotājs nodrošina uz </w:t>
            </w:r>
            <w:r w:rsidRPr="007B7AA3">
              <w:rPr>
                <w:b/>
              </w:rPr>
              <w:t>20 dzīvniekiem vienu</w:t>
            </w:r>
            <w:r w:rsidRPr="007B7AA3">
              <w:t xml:space="preserve"> dzīvnieku kopēju.</w:t>
            </w:r>
          </w:p>
          <w:p w14:paraId="747014BE" w14:textId="77777777" w:rsidR="00C35F7C" w:rsidRPr="007B7AA3" w:rsidRDefault="00C35F7C" w:rsidP="00716BFA">
            <w:pPr>
              <w:jc w:val="both"/>
            </w:pPr>
          </w:p>
          <w:p w14:paraId="5BEA6EE8" w14:textId="77777777" w:rsidR="00C35F7C" w:rsidRPr="007B7AA3" w:rsidRDefault="00C35F7C" w:rsidP="00716BFA">
            <w:pPr>
              <w:jc w:val="both"/>
            </w:pPr>
            <w:r w:rsidRPr="007B7AA3">
              <w:t>LVASK:</w:t>
            </w:r>
          </w:p>
          <w:p w14:paraId="758FBF9B" w14:textId="5EC3FD91" w:rsidR="00C01F61" w:rsidRPr="00D22AA0" w:rsidRDefault="00C35F7C" w:rsidP="00D22AA0">
            <w:pPr>
              <w:jc w:val="both"/>
            </w:pPr>
            <w:r w:rsidRPr="007B7AA3">
              <w:t>24. Pavairotājs nodrošina divdesmit dzīvniekiem  dzīvnieku kopēju.</w:t>
            </w:r>
          </w:p>
          <w:p w14:paraId="2B309982" w14:textId="052259DB" w:rsidR="00C01F61" w:rsidRPr="00B53DEB" w:rsidRDefault="00C01F61" w:rsidP="00716BFA">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FEEA95D" w14:textId="15A51C4B" w:rsidR="00120AE8" w:rsidRPr="00B53DEB" w:rsidRDefault="00D67B9B" w:rsidP="00716BFA">
            <w:pPr>
              <w:pStyle w:val="naisc"/>
              <w:spacing w:before="0" w:after="0"/>
              <w:jc w:val="both"/>
            </w:pPr>
            <w:r>
              <w:t>Pr</w:t>
            </w:r>
            <w:r w:rsidR="00FC6E23">
              <w:t>ezicēta punkta redakcija</w:t>
            </w:r>
            <w:r>
              <w:t>.</w:t>
            </w:r>
            <w:r w:rsidR="00FC6E23">
              <w:t xml:space="preserve"> Pavairotājs pats izvērtē nepieciešamību pēc dzīvnieka kopējam. Pavairotājs, kas iegūst </w:t>
            </w:r>
            <w:r w:rsidR="00FC6E23" w:rsidRPr="001E2CBD">
              <w:rPr>
                <w:shd w:val="clear" w:color="auto" w:fill="FFFFFF"/>
              </w:rPr>
              <w:t>trīs vai vairāk</w:t>
            </w:r>
            <w:r w:rsidR="00FC6E23">
              <w:rPr>
                <w:shd w:val="clear" w:color="auto" w:fill="FFFFFF"/>
              </w:rPr>
              <w:t xml:space="preserve"> mazuļu</w:t>
            </w:r>
            <w:r w:rsidR="00FC6E23" w:rsidRPr="001E2CBD">
              <w:rPr>
                <w:shd w:val="clear" w:color="auto" w:fill="FFFFFF"/>
              </w:rPr>
              <w:t xml:space="preserve"> metienus gadā</w:t>
            </w:r>
            <w:r w:rsidR="00FC6E23">
              <w:rPr>
                <w:shd w:val="clear" w:color="auto" w:fill="FFFFFF"/>
              </w:rPr>
              <w:t xml:space="preserve"> (noteikuma projekta 7.punkts) atbilstoši situācijai nosaka šo nepieciešamību.</w:t>
            </w:r>
          </w:p>
          <w:p w14:paraId="56D29BD9" w14:textId="77777777" w:rsidR="00120AE8" w:rsidRPr="00B53DEB" w:rsidRDefault="00120AE8" w:rsidP="00716BFA">
            <w:pPr>
              <w:pStyle w:val="naisc"/>
              <w:spacing w:before="0" w:after="0"/>
              <w:jc w:val="both"/>
            </w:pPr>
          </w:p>
          <w:p w14:paraId="68B1A893" w14:textId="77777777" w:rsidR="00120AE8" w:rsidRPr="00B53DEB" w:rsidRDefault="00120AE8" w:rsidP="00716BFA">
            <w:pPr>
              <w:pStyle w:val="naisc"/>
              <w:spacing w:before="0" w:after="0"/>
              <w:jc w:val="both"/>
            </w:pPr>
          </w:p>
          <w:p w14:paraId="029CF9F4" w14:textId="77777777" w:rsidR="00120AE8" w:rsidRPr="00B53DEB" w:rsidRDefault="00120AE8" w:rsidP="00716BFA">
            <w:pPr>
              <w:pStyle w:val="naisc"/>
              <w:spacing w:before="0" w:after="0"/>
              <w:jc w:val="both"/>
            </w:pPr>
          </w:p>
          <w:p w14:paraId="5B2DC45B" w14:textId="77777777" w:rsidR="00120AE8" w:rsidRPr="00B53DEB" w:rsidRDefault="00120AE8" w:rsidP="00716BFA">
            <w:pPr>
              <w:pStyle w:val="naisc"/>
              <w:spacing w:before="0" w:after="0"/>
              <w:jc w:val="both"/>
            </w:pPr>
          </w:p>
          <w:p w14:paraId="05D2B22D" w14:textId="77777777" w:rsidR="00120AE8" w:rsidRPr="00B53DEB" w:rsidRDefault="00120AE8" w:rsidP="00716BFA">
            <w:pPr>
              <w:pStyle w:val="naisc"/>
              <w:spacing w:before="0" w:after="0"/>
              <w:jc w:val="both"/>
            </w:pPr>
          </w:p>
          <w:p w14:paraId="1992B00D" w14:textId="77777777" w:rsidR="00120AE8" w:rsidRPr="00B53DEB" w:rsidRDefault="00120AE8" w:rsidP="00716BFA">
            <w:pPr>
              <w:pStyle w:val="tv213"/>
              <w:shd w:val="clear" w:color="auto" w:fill="FFFFFF"/>
              <w:spacing w:before="0" w:beforeAutospacing="0" w:after="0" w:afterAutospacing="0" w:line="293" w:lineRule="atLeast"/>
              <w:jc w:val="both"/>
            </w:pPr>
          </w:p>
        </w:tc>
        <w:tc>
          <w:tcPr>
            <w:tcW w:w="3026" w:type="dxa"/>
            <w:tcBorders>
              <w:top w:val="single" w:sz="4" w:space="0" w:color="auto"/>
              <w:left w:val="single" w:sz="4" w:space="0" w:color="auto"/>
              <w:bottom w:val="single" w:sz="4" w:space="0" w:color="auto"/>
            </w:tcBorders>
          </w:tcPr>
          <w:p w14:paraId="5754FDFB" w14:textId="4A063EE5" w:rsidR="00527153" w:rsidRPr="00FC6E23" w:rsidRDefault="00D67B9B" w:rsidP="00716BFA">
            <w:r w:rsidRPr="007B7AA3">
              <w:t xml:space="preserve">24. </w:t>
            </w:r>
            <w:r w:rsidR="001D1156" w:rsidRPr="007B7AA3">
              <w:t>P</w:t>
            </w:r>
            <w:r w:rsidR="006413B3" w:rsidRPr="001E2CBD">
              <w:t>avairotājs, kurš</w:t>
            </w:r>
            <w:r w:rsidR="006413B3">
              <w:t xml:space="preserve"> </w:t>
            </w:r>
            <w:r w:rsidR="006413B3" w:rsidRPr="009718F7">
              <w:t xml:space="preserve">no saviem dzīvniekiem </w:t>
            </w:r>
            <w:r w:rsidR="006413B3" w:rsidRPr="009718F7">
              <w:rPr>
                <w:shd w:val="clear" w:color="auto" w:fill="FFFFFF"/>
              </w:rPr>
              <w:t>plān</w:t>
            </w:r>
            <w:r w:rsidR="006413B3" w:rsidRPr="001E2CBD">
              <w:rPr>
                <w:shd w:val="clear" w:color="auto" w:fill="FFFFFF"/>
              </w:rPr>
              <w:t xml:space="preserve">o iegūt </w:t>
            </w:r>
            <w:bookmarkStart w:id="59" w:name="OLE_LINK59"/>
            <w:r w:rsidR="006413B3" w:rsidRPr="001E2CBD">
              <w:rPr>
                <w:shd w:val="clear" w:color="auto" w:fill="FFFFFF"/>
              </w:rPr>
              <w:t>trīs vai vairāk</w:t>
            </w:r>
            <w:r w:rsidR="006413B3">
              <w:rPr>
                <w:shd w:val="clear" w:color="auto" w:fill="FFFFFF"/>
              </w:rPr>
              <w:t xml:space="preserve"> mazuļu</w:t>
            </w:r>
            <w:r w:rsidR="006413B3" w:rsidRPr="001E2CBD">
              <w:rPr>
                <w:shd w:val="clear" w:color="auto" w:fill="FFFFFF"/>
              </w:rPr>
              <w:t xml:space="preserve"> metienus gadā</w:t>
            </w:r>
            <w:bookmarkEnd w:id="59"/>
            <w:r w:rsidR="006413B3">
              <w:rPr>
                <w:shd w:val="clear" w:color="auto" w:fill="FFFFFF"/>
              </w:rPr>
              <w:t xml:space="preserve">, nodrošina </w:t>
            </w:r>
            <w:r w:rsidR="00EB6133" w:rsidRPr="007B7AA3">
              <w:t xml:space="preserve">dzīvnieku </w:t>
            </w:r>
            <w:r w:rsidR="00EA6FDF" w:rsidRPr="007B7AA3">
              <w:t>kopēju</w:t>
            </w:r>
            <w:r w:rsidR="00ED42C7" w:rsidRPr="007B7AA3">
              <w:t>,</w:t>
            </w:r>
            <w:r w:rsidR="00FC6E23">
              <w:t xml:space="preserve"> ja nepieciešams.</w:t>
            </w:r>
            <w:r w:rsidR="00ED42C7" w:rsidRPr="007B7AA3">
              <w:t xml:space="preserve"> </w:t>
            </w:r>
          </w:p>
          <w:p w14:paraId="0FE39D16" w14:textId="77777777" w:rsidR="00527153" w:rsidRDefault="00527153" w:rsidP="00716BFA">
            <w:pPr>
              <w:rPr>
                <w:color w:val="FF0000"/>
              </w:rPr>
            </w:pPr>
          </w:p>
          <w:p w14:paraId="2B789FDE" w14:textId="2AB0BBEF" w:rsidR="00120AE8" w:rsidRPr="00B53DEB" w:rsidRDefault="00120AE8" w:rsidP="00716BFA">
            <w:pPr>
              <w:rPr>
                <w:sz w:val="20"/>
                <w:szCs w:val="20"/>
              </w:rPr>
            </w:pPr>
          </w:p>
        </w:tc>
      </w:tr>
      <w:tr w:rsidR="00120AE8" w:rsidRPr="00B53DEB" w14:paraId="0860FCE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EEE7DD1" w14:textId="00A8201D" w:rsidR="00120AE8" w:rsidRPr="00B53DEB" w:rsidRDefault="00120AE8" w:rsidP="00745351">
            <w:pPr>
              <w:pStyle w:val="naisc"/>
              <w:spacing w:before="0" w:after="0"/>
              <w:rPr>
                <w:sz w:val="20"/>
                <w:szCs w:val="20"/>
              </w:rPr>
            </w:pPr>
            <w:r>
              <w:rPr>
                <w:sz w:val="20"/>
                <w:szCs w:val="20"/>
              </w:rPr>
              <w:t>4</w:t>
            </w:r>
            <w:r w:rsidR="00AF01D7">
              <w:rPr>
                <w:sz w:val="20"/>
                <w:szCs w:val="20"/>
              </w:rPr>
              <w:t>6</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0EBE925" w14:textId="77777777" w:rsidR="00C01F61" w:rsidRPr="00ED42C7" w:rsidRDefault="00C01F61" w:rsidP="001871B5">
            <w:pPr>
              <w:jc w:val="both"/>
            </w:pPr>
            <w:bookmarkStart w:id="60" w:name="OLE_LINK2"/>
            <w:r w:rsidRPr="00ED42C7">
              <w:t>25. Dzīvnieka kopējam</w:t>
            </w:r>
            <w:bookmarkEnd w:id="60"/>
            <w:r w:rsidRPr="00ED42C7">
              <w:t xml:space="preserve"> ir izglītība veterinārmedicīnā, kinoloģijā vai felinoloģijā un darba pieredze specialitātē vismaz pēdējos piecus gadus, vai viņš </w:t>
            </w:r>
            <w:bookmarkStart w:id="61" w:name="OLE_LINK6"/>
            <w:bookmarkStart w:id="62" w:name="OLE_LINK3"/>
            <w:r w:rsidRPr="00ED42C7">
              <w:t xml:space="preserve">ir apguvis apmācību dzīvnieku </w:t>
            </w:r>
            <w:bookmarkStart w:id="63" w:name="OLE_LINK5"/>
            <w:r w:rsidRPr="00ED42C7">
              <w:t>labturības un aizsardzības jomā</w:t>
            </w:r>
            <w:bookmarkEnd w:id="61"/>
            <w:bookmarkEnd w:id="63"/>
            <w:r w:rsidRPr="00ED42C7">
              <w:t xml:space="preserve">, vai </w:t>
            </w:r>
            <w:bookmarkStart w:id="64" w:name="OLE_LINK7"/>
            <w:r w:rsidRPr="00ED42C7">
              <w:t xml:space="preserve">dzīvnieka kopēja  </w:t>
            </w:r>
            <w:bookmarkStart w:id="65" w:name="OLE_LINK101"/>
            <w:r w:rsidRPr="00ED42C7">
              <w:t>apmācību dzīvnieku labturības un aizsardzības jomā</w:t>
            </w:r>
            <w:bookmarkEnd w:id="65"/>
            <w:r w:rsidRPr="00ED42C7">
              <w:t xml:space="preserve"> nodrošina pavairotājs</w:t>
            </w:r>
            <w:bookmarkEnd w:id="64"/>
            <w:r w:rsidRPr="00ED42C7">
              <w:t>.</w:t>
            </w:r>
          </w:p>
          <w:bookmarkEnd w:id="62"/>
          <w:p w14:paraId="2121F9F0"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2A3097AB" w14:textId="77777777" w:rsidR="002335FD" w:rsidRDefault="002335FD" w:rsidP="002335FD">
            <w:r w:rsidRPr="002335FD">
              <w:t>LKF:</w:t>
            </w:r>
            <w:bookmarkStart w:id="66" w:name="OLE_LINK148"/>
          </w:p>
          <w:p w14:paraId="0B1F38D9" w14:textId="3F7ABF52" w:rsidR="002335FD" w:rsidRDefault="002335FD" w:rsidP="002335FD">
            <w:r w:rsidRPr="002335FD">
              <w:t>Labojumi 25.punktā</w:t>
            </w:r>
          </w:p>
          <w:p w14:paraId="4DBAC858" w14:textId="11A4B7F4" w:rsidR="00D22AA0" w:rsidRDefault="002335FD" w:rsidP="002335FD">
            <w:r w:rsidRPr="00FC6E23">
              <w:t xml:space="preserve">25. Dzīvnieka kopējs </w:t>
            </w:r>
            <w:r w:rsidRPr="00FC6E23">
              <w:rPr>
                <w:strike/>
              </w:rPr>
              <w:t>ir izglītība veterinārmedicīnā, kinoloģijā vai felinoloģijā un darba pieredze specialitātē vismaz pēdējos piecus gadus, vai viņš</w:t>
            </w:r>
            <w:r w:rsidRPr="00FC6E23">
              <w:t xml:space="preserve"> ir apguvis apmācību dzīvnieku labturības un aizsardzības jomā, vai dzīvnieka kopēja  </w:t>
            </w:r>
            <w:r w:rsidRPr="00FC6E23">
              <w:rPr>
                <w:strike/>
              </w:rPr>
              <w:t>apmācību</w:t>
            </w:r>
            <w:r w:rsidRPr="00FC6E23">
              <w:t xml:space="preserve"> kompetenci dzīvnieku labturības un aizsardzības jomā nodrošina pavairotājs.</w:t>
            </w:r>
          </w:p>
          <w:p w14:paraId="636FFD47" w14:textId="77777777" w:rsidR="006E758C" w:rsidRPr="006E758C" w:rsidRDefault="006E758C" w:rsidP="006E758C">
            <w:r w:rsidRPr="006E758C">
              <w:t>Piedodiet, bet tīrīt kaķa tualetes ,vākt suņu  kakas un mazgāt traukus var ,protams, gan profesors, gan sētnieks, bet profesora kompetenci nevajadzētu likt noteikumos.</w:t>
            </w:r>
          </w:p>
          <w:p w14:paraId="5A54843A" w14:textId="77777777" w:rsidR="006E758C" w:rsidRPr="006E758C" w:rsidRDefault="006E758C" w:rsidP="006E758C">
            <w:r w:rsidRPr="006E758C">
              <w:lastRenderedPageBreak/>
              <w:t>Uzstājam uz 27.punkta labojumu. Nevar pavairotājs izvērtēt, kad vjaga vai nevajaga griezties pie ārsta, jo vetmedicīnas aprūpi nosaka arī DZAL.</w:t>
            </w:r>
          </w:p>
          <w:p w14:paraId="52B656FF" w14:textId="77777777" w:rsidR="006E758C" w:rsidRDefault="006E758C" w:rsidP="002335FD"/>
          <w:p w14:paraId="79DD7266" w14:textId="77777777" w:rsidR="00D22AA0" w:rsidRPr="0046159F" w:rsidRDefault="00D22AA0" w:rsidP="002335FD"/>
          <w:p w14:paraId="49D65805" w14:textId="77777777" w:rsidR="00C35F7C" w:rsidRPr="0046159F" w:rsidRDefault="00C35F7C" w:rsidP="00C35F7C">
            <w:r w:rsidRPr="0046159F">
              <w:t>LVASK:</w:t>
            </w:r>
          </w:p>
          <w:p w14:paraId="1696F727" w14:textId="630A87D3" w:rsidR="002335FD" w:rsidRPr="00D22AA0" w:rsidRDefault="00C35F7C" w:rsidP="00745351">
            <w:r w:rsidRPr="00967E9F">
              <w:t>25. Dzīvnieka kopējam ir ir apguvis apmācību dzīvnieku labturības un aizsardzības jomā, vai dzīvnieka kopēja  apmācību dzīvnieku labturības un aizsardzības jomā nodrošina pavairotājs.</w:t>
            </w:r>
            <w:bookmarkEnd w:id="66"/>
          </w:p>
        </w:tc>
        <w:tc>
          <w:tcPr>
            <w:tcW w:w="3440" w:type="dxa"/>
            <w:tcBorders>
              <w:top w:val="single" w:sz="6" w:space="0" w:color="000000"/>
              <w:left w:val="single" w:sz="6" w:space="0" w:color="000000"/>
              <w:bottom w:val="single" w:sz="6" w:space="0" w:color="000000"/>
              <w:right w:val="single" w:sz="6" w:space="0" w:color="000000"/>
            </w:tcBorders>
          </w:tcPr>
          <w:p w14:paraId="38945FAC" w14:textId="3FBCE9D7" w:rsidR="004F0EFD" w:rsidRPr="004F0EFD" w:rsidRDefault="004F0EFD" w:rsidP="00D22AA0">
            <w:r>
              <w:lastRenderedPageBreak/>
              <w:t>Priekšlikums ņemts vērā.</w:t>
            </w:r>
          </w:p>
        </w:tc>
        <w:tc>
          <w:tcPr>
            <w:tcW w:w="3026" w:type="dxa"/>
            <w:tcBorders>
              <w:top w:val="single" w:sz="4" w:space="0" w:color="auto"/>
              <w:left w:val="single" w:sz="4" w:space="0" w:color="auto"/>
              <w:bottom w:val="single" w:sz="4" w:space="0" w:color="auto"/>
            </w:tcBorders>
          </w:tcPr>
          <w:p w14:paraId="45A14D45" w14:textId="32DAD263" w:rsidR="00753C0B" w:rsidRPr="00FC6E23" w:rsidRDefault="006207A8" w:rsidP="00D22AA0">
            <w:pPr>
              <w:jc w:val="both"/>
            </w:pPr>
            <w:r w:rsidRPr="00FC6E23">
              <w:t>25.</w:t>
            </w:r>
            <w:r w:rsidR="00F044EA" w:rsidRPr="00FC6E23">
              <w:t xml:space="preserve"> </w:t>
            </w:r>
            <w:r w:rsidR="001C6793" w:rsidRPr="00FC6E23">
              <w:t xml:space="preserve">Dzīvnieka kopējs ir </w:t>
            </w:r>
            <w:r w:rsidR="00C10A54" w:rsidRPr="00FC6E23">
              <w:t>apmācīts</w:t>
            </w:r>
            <w:r w:rsidR="001C6793" w:rsidRPr="00FC6E23">
              <w:t xml:space="preserve"> </w:t>
            </w:r>
            <w:r w:rsidR="00F044EA" w:rsidRPr="00FC6E23">
              <w:t>dzīvnieku labturības un aizsardzības jomā</w:t>
            </w:r>
            <w:r w:rsidR="00871990" w:rsidRPr="00FC6E23">
              <w:t xml:space="preserve"> un ir saņēmis apliecinājumu par </w:t>
            </w:r>
            <w:r w:rsidR="00753C0B" w:rsidRPr="00FC6E23">
              <w:t xml:space="preserve">to vai </w:t>
            </w:r>
            <w:r w:rsidR="004D5D85" w:rsidRPr="00FC6E23">
              <w:t>dzīvnieka kopēja  apmācību dzīvnieku labturības un aizsardzības jomā nodrošina pavairotājs</w:t>
            </w:r>
            <w:r w:rsidR="00716BFA" w:rsidRPr="00FC6E23">
              <w:t>,</w:t>
            </w:r>
            <w:r w:rsidR="00A0556A" w:rsidRPr="00FC6E23">
              <w:t xml:space="preserve"> un d</w:t>
            </w:r>
            <w:r w:rsidR="00753C0B" w:rsidRPr="00FC6E23">
              <w:t xml:space="preserve">zīvnieka kopējs ar parakstu apliecina, ka ir </w:t>
            </w:r>
            <w:r w:rsidR="00285179" w:rsidRPr="00FC6E23">
              <w:t>apmācīts</w:t>
            </w:r>
            <w:r w:rsidR="00753C0B" w:rsidRPr="00FC6E23">
              <w:t xml:space="preserve"> ar dzīvnieku labturības prasībām.</w:t>
            </w:r>
          </w:p>
          <w:p w14:paraId="3C0DA62C" w14:textId="7F03FF14" w:rsidR="00ED42C7" w:rsidRPr="00FC6E23" w:rsidRDefault="00ED42C7" w:rsidP="00753C0B">
            <w:pPr>
              <w:spacing w:before="280"/>
              <w:jc w:val="both"/>
            </w:pPr>
            <w:r w:rsidRPr="00FC6E23">
              <w:t xml:space="preserve">XX. Apmācība dzīvnieka kopējam nav nepieciešama, </w:t>
            </w:r>
            <w:r w:rsidRPr="00FC6E23">
              <w:lastRenderedPageBreak/>
              <w:t>ja tas atbilsts šo noteikumu 9. punktam.</w:t>
            </w:r>
          </w:p>
          <w:p w14:paraId="098F6D14" w14:textId="581E30DF" w:rsidR="00F044EA" w:rsidRDefault="00F044EA" w:rsidP="004D5D85">
            <w:pPr>
              <w:jc w:val="both"/>
              <w:rPr>
                <w:color w:val="FF0000"/>
              </w:rPr>
            </w:pPr>
          </w:p>
          <w:p w14:paraId="2F270E6B" w14:textId="73395C03" w:rsidR="00120AE8" w:rsidRPr="00590DFB" w:rsidRDefault="00120AE8" w:rsidP="00745351">
            <w:pPr>
              <w:numPr>
                <w:ilvl w:val="0"/>
                <w:numId w:val="13"/>
              </w:numPr>
              <w:spacing w:before="280"/>
              <w:ind w:firstLine="706"/>
              <w:jc w:val="both"/>
              <w:rPr>
                <w:color w:val="FF0000"/>
              </w:rPr>
            </w:pPr>
          </w:p>
        </w:tc>
      </w:tr>
      <w:tr w:rsidR="00120AE8" w:rsidRPr="00B53DEB" w14:paraId="64CD3E30" w14:textId="77777777" w:rsidTr="00745351">
        <w:tc>
          <w:tcPr>
            <w:tcW w:w="708" w:type="dxa"/>
            <w:tcBorders>
              <w:top w:val="single" w:sz="6" w:space="0" w:color="000000"/>
              <w:left w:val="single" w:sz="6" w:space="0" w:color="000000"/>
              <w:bottom w:val="single" w:sz="6" w:space="0" w:color="000000"/>
              <w:right w:val="single" w:sz="6" w:space="0" w:color="000000"/>
            </w:tcBorders>
          </w:tcPr>
          <w:p w14:paraId="0BD3288D" w14:textId="793ADCB2" w:rsidR="00120AE8" w:rsidRPr="00B53DEB" w:rsidRDefault="00120AE8" w:rsidP="00745351">
            <w:pPr>
              <w:pStyle w:val="naisc"/>
              <w:spacing w:before="0" w:after="0"/>
              <w:rPr>
                <w:sz w:val="20"/>
                <w:szCs w:val="20"/>
              </w:rPr>
            </w:pPr>
            <w:r w:rsidRPr="00B53DEB">
              <w:rPr>
                <w:sz w:val="20"/>
                <w:szCs w:val="20"/>
              </w:rPr>
              <w:lastRenderedPageBreak/>
              <w:t>4</w:t>
            </w:r>
            <w:r w:rsidR="00AF01D7">
              <w:rPr>
                <w:sz w:val="20"/>
                <w:szCs w:val="20"/>
              </w:rPr>
              <w:t>7</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0887F19" w14:textId="77777777" w:rsidR="00C01F61" w:rsidRPr="00941C75" w:rsidRDefault="00C01F61" w:rsidP="001871B5">
            <w:pPr>
              <w:jc w:val="both"/>
              <w:rPr>
                <w:color w:val="FF0000"/>
              </w:rPr>
            </w:pPr>
            <w:r>
              <w:t>26. Dzīvnieka kopējs vai pavairotājs, vismaz divas reizes dienā izvērtē dzīvnieka veselības stāvokli un turēšanas apstākļus. Jaundzimušus, slimus vai ievainotus dzīvniekus, kā arī suņa, kaķa un mājas (istabas) seska mātītes, kas ir grūsnas vai zīdīšanas periodā pārbauda biežāk.</w:t>
            </w:r>
          </w:p>
          <w:p w14:paraId="0113D284"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707FB1F2"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DDA8042"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2774634" w14:textId="77777777" w:rsidR="00120AE8" w:rsidRPr="00B53DEB" w:rsidRDefault="00120AE8" w:rsidP="00745351">
            <w:pPr>
              <w:rPr>
                <w:sz w:val="20"/>
                <w:szCs w:val="20"/>
              </w:rPr>
            </w:pPr>
          </w:p>
        </w:tc>
      </w:tr>
      <w:tr w:rsidR="00120AE8" w:rsidRPr="00B53DEB" w14:paraId="005CA3B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0D796AC" w14:textId="20D4103A" w:rsidR="00120AE8" w:rsidRPr="00B53DEB" w:rsidRDefault="00120AE8" w:rsidP="00745351">
            <w:pPr>
              <w:pStyle w:val="naisc"/>
              <w:spacing w:before="0" w:after="0"/>
              <w:rPr>
                <w:sz w:val="20"/>
                <w:szCs w:val="20"/>
              </w:rPr>
            </w:pPr>
            <w:r w:rsidRPr="00B53DEB">
              <w:rPr>
                <w:sz w:val="20"/>
                <w:szCs w:val="20"/>
              </w:rPr>
              <w:t>4</w:t>
            </w:r>
            <w:r w:rsidR="00AF01D7">
              <w:rPr>
                <w:sz w:val="20"/>
                <w:szCs w:val="20"/>
              </w:rPr>
              <w:t>8</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52C9563" w14:textId="77777777" w:rsidR="00C01F61" w:rsidRPr="00941C75" w:rsidRDefault="00C01F61" w:rsidP="00D64222">
            <w:pPr>
              <w:jc w:val="both"/>
            </w:pPr>
            <w:bookmarkStart w:id="67" w:name="OLE_LINK200"/>
            <w:r w:rsidRPr="00941C75">
              <w:t>2</w:t>
            </w:r>
            <w:r>
              <w:t>7</w:t>
            </w:r>
            <w:r w:rsidRPr="00941C75">
              <w:t>. Dzīvniekus ar slimības pazīmēm, kuri ir ievainoti vai kuru labturība ir apdraudēta, bez  kavēšanās pārvieto uz atsevišķu telpu</w:t>
            </w:r>
            <w:r>
              <w:t xml:space="preserve"> (ja iespējams)</w:t>
            </w:r>
            <w:r w:rsidRPr="00941C75">
              <w:t xml:space="preserve"> </w:t>
            </w:r>
            <w:r>
              <w:lastRenderedPageBreak/>
              <w:t xml:space="preserve">vai vietu </w:t>
            </w:r>
            <w:r w:rsidRPr="00941C75">
              <w:t>un, ja nepieciešams, nekavējoties nodrošina dzīvnieka veterinārmedicīnisko aprūpi.</w:t>
            </w:r>
          </w:p>
          <w:bookmarkEnd w:id="67"/>
          <w:p w14:paraId="201DD0C0"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7318D863" w14:textId="5EC4750B" w:rsidR="002335FD" w:rsidRPr="002335FD" w:rsidRDefault="002335FD" w:rsidP="00745351">
            <w:r w:rsidRPr="002335FD">
              <w:lastRenderedPageBreak/>
              <w:t>LKF:</w:t>
            </w:r>
          </w:p>
          <w:p w14:paraId="1B323871" w14:textId="77777777" w:rsidR="002335FD" w:rsidRPr="002335FD" w:rsidRDefault="002335FD" w:rsidP="002335FD">
            <w:pPr>
              <w:jc w:val="both"/>
            </w:pPr>
            <w:r w:rsidRPr="002335FD">
              <w:t>Uzstājam uz 27.punkta labojumu. Nevar pavairotājs izvērtēt, kad vjaga vai nevajaga griezties pie ārsta, jo vetmedicīnas aprūpi nosaka arī DZAL.</w:t>
            </w:r>
          </w:p>
          <w:p w14:paraId="70ABFEDF" w14:textId="77777777" w:rsidR="002335FD" w:rsidRPr="002335FD" w:rsidRDefault="002335FD" w:rsidP="002335FD">
            <w:pPr>
              <w:spacing w:before="280"/>
              <w:jc w:val="both"/>
            </w:pPr>
            <w:r w:rsidRPr="002335FD">
              <w:lastRenderedPageBreak/>
              <w:t xml:space="preserve">27. Dzīvniekus ar slimības pazīmēm, kuri ir ievainoti vai kuru labturība ir apdraudēta, bez  kavēšanās pārvieto uz atsevišķu telpu (ja iespējams) vai vietu un, </w:t>
            </w:r>
            <w:r w:rsidRPr="00716471">
              <w:rPr>
                <w:strike/>
              </w:rPr>
              <w:t>ja nepieciešams,</w:t>
            </w:r>
            <w:r w:rsidRPr="00716471">
              <w:t xml:space="preserve"> </w:t>
            </w:r>
            <w:r w:rsidRPr="002335FD">
              <w:t>nekavējoties nodrošina dzīvnieka veterinārmedicīnisko aprūpi.</w:t>
            </w:r>
          </w:p>
          <w:p w14:paraId="3DADE9E3" w14:textId="77777777" w:rsidR="002335FD" w:rsidRDefault="002335FD" w:rsidP="00745351">
            <w:pPr>
              <w:rPr>
                <w:sz w:val="20"/>
                <w:szCs w:val="20"/>
              </w:rPr>
            </w:pPr>
          </w:p>
          <w:p w14:paraId="2C3A4778" w14:textId="77777777" w:rsidR="00D22AA0" w:rsidRDefault="00C35F7C" w:rsidP="00D22AA0">
            <w:r w:rsidRPr="00D22AA0">
              <w:t>LVASK:</w:t>
            </w:r>
          </w:p>
          <w:p w14:paraId="49F2FAE2" w14:textId="4999CC2A" w:rsidR="00C35F7C" w:rsidRPr="00D22AA0" w:rsidRDefault="00C35F7C" w:rsidP="00D22AA0">
            <w:r w:rsidRPr="00D22AA0">
              <w:t>27. Dzīvniekus ar slimības pazīmēm, kuri ir ievainoti vai kuru labturība ir apdraudēta, bez  kavēšanās pārvieto uz atsevišķu telpu (ja iespējams) vai vietu un, nekavējoties nodrošina dzīvnieka veterinārmedicīnisko aprūpi.</w:t>
            </w:r>
          </w:p>
          <w:p w14:paraId="0D620D3C" w14:textId="750671BD" w:rsidR="00C35F7C" w:rsidRPr="00B53DEB" w:rsidRDefault="00C35F7C"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5A26901" w14:textId="2D9189B7" w:rsidR="00AB3EE9" w:rsidRPr="00AB3EE9" w:rsidRDefault="00AB3EE9" w:rsidP="00745351">
            <w:pPr>
              <w:pStyle w:val="naisc"/>
              <w:spacing w:before="0" w:after="0"/>
              <w:jc w:val="both"/>
            </w:pPr>
            <w:r>
              <w:lastRenderedPageBreak/>
              <w:t>Priekšlikums ņemts vērā.</w:t>
            </w:r>
          </w:p>
        </w:tc>
        <w:tc>
          <w:tcPr>
            <w:tcW w:w="3026" w:type="dxa"/>
            <w:tcBorders>
              <w:top w:val="single" w:sz="4" w:space="0" w:color="auto"/>
              <w:left w:val="single" w:sz="4" w:space="0" w:color="auto"/>
              <w:bottom w:val="single" w:sz="4" w:space="0" w:color="auto"/>
            </w:tcBorders>
          </w:tcPr>
          <w:p w14:paraId="5B4D83B7" w14:textId="1851116E" w:rsidR="00D67B9B" w:rsidRPr="00941C75" w:rsidRDefault="00D67B9B" w:rsidP="00D64222">
            <w:pPr>
              <w:jc w:val="both"/>
            </w:pPr>
            <w:r w:rsidRPr="00941C75">
              <w:t>2</w:t>
            </w:r>
            <w:r>
              <w:t>7</w:t>
            </w:r>
            <w:r w:rsidRPr="00941C75">
              <w:t xml:space="preserve">. Dzīvniekus ar slimības pazīmēm, kuri ir ievainoti vai kuru labturība ir apdraudēta, </w:t>
            </w:r>
            <w:r w:rsidR="00716471">
              <w:t>nekavējoties</w:t>
            </w:r>
            <w:r w:rsidRPr="00941C75">
              <w:t xml:space="preserve"> pārvieto uz atsevišķu telpu</w:t>
            </w:r>
            <w:r>
              <w:t xml:space="preserve"> (ja iespējams)</w:t>
            </w:r>
            <w:r w:rsidRPr="00941C75">
              <w:t xml:space="preserve"> </w:t>
            </w:r>
            <w:r>
              <w:lastRenderedPageBreak/>
              <w:t xml:space="preserve">vai vietu </w:t>
            </w:r>
            <w:r w:rsidRPr="00941C75">
              <w:t>un</w:t>
            </w:r>
            <w:r w:rsidR="00206747">
              <w:t xml:space="preserve"> </w:t>
            </w:r>
            <w:r w:rsidRPr="00941C75">
              <w:t>nodrošina dzīvnieka</w:t>
            </w:r>
            <w:r w:rsidR="00716471">
              <w:t xml:space="preserve"> </w:t>
            </w:r>
            <w:r w:rsidRPr="00941C75">
              <w:t>veterinārmedicīnisko aprūpi.</w:t>
            </w:r>
          </w:p>
          <w:p w14:paraId="42A2F34D" w14:textId="77777777" w:rsidR="00120AE8" w:rsidRPr="00B53DEB" w:rsidRDefault="00120AE8" w:rsidP="00745351">
            <w:pPr>
              <w:rPr>
                <w:sz w:val="20"/>
                <w:szCs w:val="20"/>
              </w:rPr>
            </w:pPr>
          </w:p>
        </w:tc>
      </w:tr>
      <w:tr w:rsidR="00120AE8" w:rsidRPr="00B53DEB" w14:paraId="5010D29E"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D00AB84" w14:textId="674BB6CB" w:rsidR="00120AE8" w:rsidRPr="00B53DEB" w:rsidRDefault="00120AE8" w:rsidP="00745351">
            <w:pPr>
              <w:pStyle w:val="naisc"/>
              <w:spacing w:before="0" w:after="0"/>
              <w:rPr>
                <w:sz w:val="20"/>
                <w:szCs w:val="20"/>
              </w:rPr>
            </w:pPr>
            <w:r w:rsidRPr="00B53DEB">
              <w:rPr>
                <w:sz w:val="20"/>
                <w:szCs w:val="20"/>
              </w:rPr>
              <w:lastRenderedPageBreak/>
              <w:t>4</w:t>
            </w:r>
            <w:r w:rsidR="00AF01D7">
              <w:rPr>
                <w:sz w:val="20"/>
                <w:szCs w:val="20"/>
              </w:rPr>
              <w:t>9</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0B92FF2" w14:textId="77777777" w:rsidR="00C01F61" w:rsidRPr="00967E9F" w:rsidRDefault="00C01F61" w:rsidP="00D64222">
            <w:pPr>
              <w:jc w:val="both"/>
            </w:pPr>
            <w:r w:rsidRPr="00967E9F">
              <w:t>28. Suņa mātītes izmanto pavairošanai sākot no 15 mēnešu vecuma un kaķa mātītes ir vismaz 12 mēnešus vecas.</w:t>
            </w:r>
          </w:p>
          <w:p w14:paraId="1DC0EE94" w14:textId="09244D61" w:rsidR="00120AE8" w:rsidRPr="00B53DEB" w:rsidRDefault="00120AE8" w:rsidP="00D64222">
            <w:pPr>
              <w:jc w:val="both"/>
            </w:pPr>
          </w:p>
          <w:p w14:paraId="0D8D5CCA" w14:textId="77777777"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032D6DA1" w14:textId="77777777" w:rsidR="00120AE8" w:rsidRPr="00B53DEB" w:rsidRDefault="00120AE8"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0D36E77" w14:textId="77777777" w:rsidR="00120AE8" w:rsidRPr="00B53DEB" w:rsidRDefault="00120AE8" w:rsidP="00745351">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A418ED1" w14:textId="77777777" w:rsidR="00120AE8" w:rsidRPr="00B53DEB" w:rsidRDefault="00120AE8" w:rsidP="00745351">
            <w:pPr>
              <w:rPr>
                <w:sz w:val="20"/>
                <w:szCs w:val="20"/>
              </w:rPr>
            </w:pPr>
          </w:p>
        </w:tc>
      </w:tr>
      <w:tr w:rsidR="00120AE8" w:rsidRPr="00B53DEB" w14:paraId="7C329B7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06CD74F" w14:textId="60CD696D" w:rsidR="00120AE8" w:rsidRPr="00B53DEB" w:rsidRDefault="00AF01D7" w:rsidP="00745351">
            <w:pPr>
              <w:pStyle w:val="naisc"/>
              <w:spacing w:before="0" w:after="0"/>
              <w:rPr>
                <w:sz w:val="20"/>
                <w:szCs w:val="20"/>
              </w:rPr>
            </w:pPr>
            <w:r>
              <w:rPr>
                <w:sz w:val="20"/>
                <w:szCs w:val="20"/>
              </w:rPr>
              <w:t>50</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A866E51" w14:textId="77777777" w:rsidR="00C01F61" w:rsidRDefault="00C01F61" w:rsidP="00D64222">
            <w:pPr>
              <w:jc w:val="both"/>
            </w:pPr>
            <w:bookmarkStart w:id="68" w:name="OLE_LINK10"/>
            <w:r>
              <w:t xml:space="preserve">29. Kaķa mātītes zīdīšanas periodā neizmanto pārošanai </w:t>
            </w:r>
            <w:bookmarkEnd w:id="68"/>
            <w:r>
              <w:t>vai apsēklošanai.</w:t>
            </w:r>
          </w:p>
          <w:p w14:paraId="63895FE9" w14:textId="77777777" w:rsidR="00120AE8" w:rsidRPr="00B53DEB" w:rsidRDefault="00120AE8" w:rsidP="00C01F61">
            <w:pPr>
              <w:jc w:val="both"/>
            </w:pPr>
          </w:p>
        </w:tc>
        <w:tc>
          <w:tcPr>
            <w:tcW w:w="4394" w:type="dxa"/>
            <w:tcBorders>
              <w:top w:val="single" w:sz="6" w:space="0" w:color="000000"/>
              <w:left w:val="single" w:sz="6" w:space="0" w:color="000000"/>
              <w:bottom w:val="single" w:sz="6" w:space="0" w:color="000000"/>
              <w:right w:val="single" w:sz="6" w:space="0" w:color="000000"/>
            </w:tcBorders>
          </w:tcPr>
          <w:p w14:paraId="3ED73CBA" w14:textId="77777777" w:rsidR="002335FD" w:rsidRDefault="002335FD" w:rsidP="00745351">
            <w:r>
              <w:t>LKF:</w:t>
            </w:r>
          </w:p>
          <w:p w14:paraId="221DAA53" w14:textId="77777777" w:rsidR="00D22AA0" w:rsidRDefault="002335FD" w:rsidP="00D22AA0">
            <w:pPr>
              <w:jc w:val="both"/>
              <w:rPr>
                <w:szCs w:val="28"/>
              </w:rPr>
            </w:pPr>
            <w:r>
              <w:rPr>
                <w:szCs w:val="28"/>
              </w:rPr>
              <w:t>Svītrot lieko, jo kaķus praktiski tā nepavairo viņu fizioloģijas dēļ.</w:t>
            </w:r>
          </w:p>
          <w:p w14:paraId="6124677D" w14:textId="7AD47398" w:rsidR="00C35F7C" w:rsidRDefault="002335FD" w:rsidP="00D22AA0">
            <w:pPr>
              <w:jc w:val="both"/>
              <w:rPr>
                <w:szCs w:val="28"/>
              </w:rPr>
            </w:pPr>
            <w:r w:rsidRPr="00D02B80">
              <w:t xml:space="preserve">29. Kaķa mātītes zīdīšanas periodā neizmanto pārošanai </w:t>
            </w:r>
            <w:r w:rsidRPr="00D02B80">
              <w:rPr>
                <w:strike/>
              </w:rPr>
              <w:t>vai apsēklošanai.</w:t>
            </w:r>
          </w:p>
          <w:p w14:paraId="5A5939A4" w14:textId="77777777" w:rsidR="00D22AA0" w:rsidRPr="00D22AA0" w:rsidRDefault="00D22AA0" w:rsidP="00D22AA0">
            <w:pPr>
              <w:jc w:val="both"/>
              <w:rPr>
                <w:szCs w:val="28"/>
              </w:rPr>
            </w:pPr>
          </w:p>
          <w:p w14:paraId="3FCCD292" w14:textId="4095CBA2" w:rsidR="00C35F7C" w:rsidRDefault="00C35F7C" w:rsidP="00C35F7C">
            <w:pPr>
              <w:jc w:val="both"/>
            </w:pPr>
            <w:r w:rsidRPr="00C35F7C">
              <w:t>LV</w:t>
            </w:r>
            <w:r w:rsidR="00716471">
              <w:t>A</w:t>
            </w:r>
            <w:r w:rsidRPr="00C35F7C">
              <w:t>SK:</w:t>
            </w:r>
          </w:p>
          <w:p w14:paraId="5B5A6CB3" w14:textId="012D3EBF" w:rsidR="00C35F7C" w:rsidRDefault="00C35F7C" w:rsidP="00C35F7C">
            <w:pPr>
              <w:jc w:val="both"/>
            </w:pPr>
            <w:r>
              <w:lastRenderedPageBreak/>
              <w:t>29. Kaķa mātītes zīdīšanas periodā neizmanto pārošanai..</w:t>
            </w:r>
          </w:p>
          <w:p w14:paraId="2EC1C975" w14:textId="77777777" w:rsidR="00C35F7C" w:rsidRPr="00D02B80" w:rsidRDefault="00C35F7C" w:rsidP="002335FD">
            <w:pPr>
              <w:spacing w:before="280"/>
              <w:jc w:val="both"/>
            </w:pPr>
          </w:p>
          <w:p w14:paraId="368BF868" w14:textId="0FD022E4" w:rsidR="00120AE8" w:rsidRPr="00B53DEB" w:rsidRDefault="00120AE8" w:rsidP="00745351">
            <w:pPr>
              <w:rPr>
                <w:sz w:val="20"/>
                <w:szCs w:val="20"/>
              </w:rPr>
            </w:pP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32C580F4" w14:textId="14BAE8E8" w:rsidR="00120AE8" w:rsidRPr="00C2037F" w:rsidRDefault="00C2037F" w:rsidP="00745351">
            <w:pPr>
              <w:pStyle w:val="naisc"/>
              <w:spacing w:before="0" w:after="0"/>
              <w:jc w:val="both"/>
            </w:pPr>
            <w:r w:rsidRPr="00C2037F">
              <w:lastRenderedPageBreak/>
              <w:t>Priekšlikums ņemts vērā.</w:t>
            </w:r>
          </w:p>
        </w:tc>
        <w:tc>
          <w:tcPr>
            <w:tcW w:w="3026" w:type="dxa"/>
            <w:tcBorders>
              <w:top w:val="single" w:sz="4" w:space="0" w:color="auto"/>
              <w:left w:val="single" w:sz="4" w:space="0" w:color="auto"/>
              <w:bottom w:val="single" w:sz="4" w:space="0" w:color="auto"/>
            </w:tcBorders>
          </w:tcPr>
          <w:p w14:paraId="5DF0DBF1" w14:textId="69717CDA" w:rsidR="00120AE8" w:rsidRPr="00B53DEB" w:rsidRDefault="00C2037F" w:rsidP="00745351">
            <w:pPr>
              <w:rPr>
                <w:sz w:val="20"/>
                <w:szCs w:val="20"/>
              </w:rPr>
            </w:pPr>
            <w:r>
              <w:t>29. Kaķa mātītes zīdīšanas periodā neizmanto pārošanai.</w:t>
            </w:r>
          </w:p>
        </w:tc>
      </w:tr>
      <w:tr w:rsidR="00120AE8" w:rsidRPr="00B53DEB" w14:paraId="26299838"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C8237A9" w14:textId="3E307F10" w:rsidR="00120AE8" w:rsidRPr="00B53DEB" w:rsidRDefault="00AF01D7" w:rsidP="00745351">
            <w:pPr>
              <w:pStyle w:val="naisc"/>
              <w:spacing w:before="0" w:after="0"/>
              <w:rPr>
                <w:sz w:val="20"/>
                <w:szCs w:val="20"/>
              </w:rPr>
            </w:pPr>
            <w:r>
              <w:rPr>
                <w:sz w:val="20"/>
                <w:szCs w:val="20"/>
              </w:rPr>
              <w:t>51</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4BC733E" w14:textId="77777777" w:rsidR="00AF01D7" w:rsidRPr="00967E9F" w:rsidRDefault="00AF01D7" w:rsidP="00D64222">
            <w:pPr>
              <w:jc w:val="both"/>
            </w:pPr>
            <w:bookmarkStart w:id="69" w:name="OLE_LINK14"/>
            <w:r>
              <w:t xml:space="preserve">30. </w:t>
            </w:r>
            <w:r w:rsidRPr="00967E9F">
              <w:t>Suņa un kaķa mātīti, kurai ir bijuši divi ķeizargriezieni, neizmanto pavairošanai.</w:t>
            </w:r>
          </w:p>
          <w:bookmarkEnd w:id="69"/>
          <w:p w14:paraId="4F5AE467" w14:textId="77777777" w:rsidR="00120AE8" w:rsidRPr="00B53DEB" w:rsidRDefault="00120AE8" w:rsidP="00AF01D7">
            <w:pPr>
              <w:jc w:val="both"/>
            </w:pPr>
          </w:p>
        </w:tc>
        <w:tc>
          <w:tcPr>
            <w:tcW w:w="4394" w:type="dxa"/>
            <w:tcBorders>
              <w:top w:val="single" w:sz="6" w:space="0" w:color="000000"/>
              <w:left w:val="single" w:sz="6" w:space="0" w:color="000000"/>
              <w:bottom w:val="single" w:sz="6" w:space="0" w:color="000000"/>
              <w:right w:val="single" w:sz="6" w:space="0" w:color="000000"/>
            </w:tcBorders>
          </w:tcPr>
          <w:p w14:paraId="46E6DB37" w14:textId="77777777" w:rsidR="002335FD" w:rsidRPr="00ED42C7" w:rsidRDefault="002335FD" w:rsidP="002335FD">
            <w:r w:rsidRPr="00ED42C7">
              <w:t>LKF:</w:t>
            </w:r>
          </w:p>
          <w:p w14:paraId="55B0D7D4" w14:textId="493D11F6" w:rsidR="002335FD" w:rsidRPr="00967E9F" w:rsidRDefault="002335FD" w:rsidP="002335FD">
            <w:pPr>
              <w:rPr>
                <w:sz w:val="20"/>
                <w:szCs w:val="20"/>
              </w:rPr>
            </w:pPr>
            <w:r w:rsidRPr="00967E9F">
              <w:t>30 punktu topmēr iesakām formulēt šādi:</w:t>
            </w:r>
          </w:p>
          <w:p w14:paraId="7C54B3B5" w14:textId="77777777" w:rsidR="002335FD" w:rsidRPr="00967E9F" w:rsidRDefault="002335FD" w:rsidP="003B6D2B">
            <w:bookmarkStart w:id="70" w:name="OLE_LINK13"/>
            <w:r w:rsidRPr="00967E9F">
              <w:t>ja kucei vai kaķenei iegūts metiens ar ķeizargriezienu, tad atkārtota pāošana pieļaujama tikai pēc gada. Kucei un kaķenei pieļaujami 3 metieni ar ķeizagriezienu dzīves laikā.</w:t>
            </w:r>
          </w:p>
          <w:bookmarkEnd w:id="70"/>
          <w:p w14:paraId="443B374B" w14:textId="77777777" w:rsidR="00C35F7C" w:rsidRDefault="00C35F7C" w:rsidP="00033476"/>
          <w:p w14:paraId="102D4B04" w14:textId="77777777" w:rsidR="00D64222" w:rsidRDefault="00C35F7C" w:rsidP="00D64222">
            <w:r>
              <w:t>LVASK:</w:t>
            </w:r>
          </w:p>
          <w:p w14:paraId="43AD41FE" w14:textId="671C0578" w:rsidR="002335FD" w:rsidRPr="00D22AA0" w:rsidRDefault="00C35F7C" w:rsidP="00745351">
            <w:r>
              <w:t xml:space="preserve">30. Ja kucei vai kaķenei iegūts metiens ar ķeizargriezienu, tad atkārtota pārošana pieļaujama tikai pēc gada. Kucei vai kaķenei pieļaujami 3 metieni ar ķeizargriezienu dzīves laikā. </w:t>
            </w:r>
          </w:p>
        </w:tc>
        <w:tc>
          <w:tcPr>
            <w:tcW w:w="3440" w:type="dxa"/>
            <w:tcBorders>
              <w:top w:val="single" w:sz="6" w:space="0" w:color="000000"/>
              <w:left w:val="single" w:sz="6" w:space="0" w:color="000000"/>
              <w:bottom w:val="single" w:sz="6" w:space="0" w:color="000000"/>
              <w:right w:val="single" w:sz="6" w:space="0" w:color="000000"/>
            </w:tcBorders>
          </w:tcPr>
          <w:p w14:paraId="68C99353" w14:textId="17017037" w:rsidR="00C2722E" w:rsidRPr="00C2722E" w:rsidRDefault="003B6D2B" w:rsidP="00D64222">
            <w:pPr>
              <w:pStyle w:val="naisc"/>
              <w:spacing w:before="0" w:after="0"/>
              <w:jc w:val="both"/>
            </w:pPr>
            <w:r>
              <w:t>Noteikuma projekta redakcija precizēta.</w:t>
            </w:r>
          </w:p>
        </w:tc>
        <w:tc>
          <w:tcPr>
            <w:tcW w:w="3026" w:type="dxa"/>
            <w:tcBorders>
              <w:top w:val="single" w:sz="4" w:space="0" w:color="auto"/>
              <w:left w:val="single" w:sz="4" w:space="0" w:color="auto"/>
              <w:bottom w:val="single" w:sz="4" w:space="0" w:color="auto"/>
            </w:tcBorders>
          </w:tcPr>
          <w:p w14:paraId="6B82260F" w14:textId="4A5B366A" w:rsidR="003B6D2B" w:rsidRPr="00967E9F" w:rsidRDefault="003B6D2B" w:rsidP="003B6D2B">
            <w:r>
              <w:t>30. J</w:t>
            </w:r>
            <w:r w:rsidRPr="00967E9F">
              <w:t xml:space="preserve">a kucei vai kaķenei iegūts metiens ar ķeizargriezienu, tad </w:t>
            </w:r>
            <w:r>
              <w:t xml:space="preserve">dzīvnieku </w:t>
            </w:r>
            <w:r w:rsidRPr="00967E9F">
              <w:t>atkārtot</w:t>
            </w:r>
            <w:r>
              <w:t>i</w:t>
            </w:r>
            <w:r w:rsidRPr="00967E9F">
              <w:t xml:space="preserve"> pā</w:t>
            </w:r>
            <w:r>
              <w:t>rot</w:t>
            </w:r>
            <w:r w:rsidRPr="00967E9F">
              <w:t xml:space="preserve"> </w:t>
            </w:r>
            <w:r>
              <w:t xml:space="preserve">drīkst </w:t>
            </w:r>
            <w:r w:rsidRPr="00967E9F">
              <w:t xml:space="preserve">pēc gada. Kucei un kaķenei pieļaujami </w:t>
            </w:r>
            <w:r>
              <w:t>trīs</w:t>
            </w:r>
            <w:r w:rsidRPr="00967E9F">
              <w:t xml:space="preserve"> metieni ar ķeizagriezienu dzīves laikā.</w:t>
            </w:r>
          </w:p>
          <w:p w14:paraId="7B4877D1" w14:textId="77777777" w:rsidR="00FA56E0" w:rsidRPr="00116DDE" w:rsidRDefault="00FA56E0" w:rsidP="00967E9F">
            <w:pPr>
              <w:jc w:val="both"/>
              <w:rPr>
                <w:sz w:val="20"/>
                <w:szCs w:val="20"/>
              </w:rPr>
            </w:pPr>
          </w:p>
        </w:tc>
      </w:tr>
      <w:tr w:rsidR="00120AE8" w:rsidRPr="00B53DEB" w14:paraId="021B99F8"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4C16999" w14:textId="4FEA6338" w:rsidR="00120AE8" w:rsidRPr="00B53DEB" w:rsidRDefault="00AF01D7" w:rsidP="00745351">
            <w:pPr>
              <w:pStyle w:val="naisc"/>
              <w:spacing w:before="0" w:after="0"/>
              <w:rPr>
                <w:sz w:val="20"/>
                <w:szCs w:val="20"/>
              </w:rPr>
            </w:pPr>
            <w:r>
              <w:rPr>
                <w:sz w:val="20"/>
                <w:szCs w:val="20"/>
              </w:rPr>
              <w:t>52</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B688C88" w14:textId="77777777" w:rsidR="00AF01D7" w:rsidRPr="00ED42C7" w:rsidRDefault="00AF01D7" w:rsidP="00D64222">
            <w:pPr>
              <w:jc w:val="both"/>
            </w:pPr>
            <w:bookmarkStart w:id="71" w:name="OLE_LINK15"/>
            <w:r w:rsidRPr="00ED42C7">
              <w:t xml:space="preserve">31. Suņa mātītei, kas ir sasniegusi astoņu </w:t>
            </w:r>
            <w:r w:rsidRPr="00ED42C7">
              <w:rPr>
                <w:strike/>
              </w:rPr>
              <w:t>vai vairāk</w:t>
            </w:r>
            <w:r w:rsidRPr="00ED42C7">
              <w:t xml:space="preserve"> gadu vecumu, un kaķa mātītei, kas ir sasniegusi sešu </w:t>
            </w:r>
            <w:r w:rsidRPr="00ED42C7">
              <w:rPr>
                <w:strike/>
              </w:rPr>
              <w:t>vai vairāk</w:t>
            </w:r>
            <w:r w:rsidRPr="00ED42C7">
              <w:t xml:space="preserve"> gadu vecumu, pirms pavairošanas nodrošina praktizējoša veterinārārsta fizisku pārbaudi.</w:t>
            </w:r>
          </w:p>
          <w:bookmarkEnd w:id="71"/>
          <w:p w14:paraId="3FD68D25" w14:textId="77777777" w:rsidR="00120AE8" w:rsidRPr="00B53DEB" w:rsidRDefault="00120AE8" w:rsidP="00AF01D7">
            <w:pPr>
              <w:jc w:val="both"/>
            </w:pPr>
          </w:p>
        </w:tc>
        <w:tc>
          <w:tcPr>
            <w:tcW w:w="4394" w:type="dxa"/>
            <w:tcBorders>
              <w:top w:val="single" w:sz="6" w:space="0" w:color="000000"/>
              <w:left w:val="single" w:sz="6" w:space="0" w:color="000000"/>
              <w:bottom w:val="single" w:sz="6" w:space="0" w:color="000000"/>
              <w:right w:val="single" w:sz="6" w:space="0" w:color="000000"/>
            </w:tcBorders>
          </w:tcPr>
          <w:p w14:paraId="2E1C850C" w14:textId="77777777" w:rsidR="002335FD" w:rsidRDefault="002335FD" w:rsidP="00D64222">
            <w:r>
              <w:t>LKF:</w:t>
            </w:r>
          </w:p>
          <w:p w14:paraId="1728F6D4" w14:textId="77777777" w:rsidR="002335FD" w:rsidRDefault="002335FD" w:rsidP="00D64222">
            <w:r w:rsidRPr="00D02B80">
              <w:t xml:space="preserve">Veikt labojumus 31.punktā. </w:t>
            </w:r>
          </w:p>
          <w:p w14:paraId="1991D1D9" w14:textId="4E9150DC" w:rsidR="002335FD" w:rsidRDefault="002335FD" w:rsidP="00D64222">
            <w:r>
              <w:t>Formulējums</w:t>
            </w:r>
          </w:p>
          <w:p w14:paraId="0A2C3978" w14:textId="77777777" w:rsidR="002335FD" w:rsidRPr="005E7D09" w:rsidRDefault="002335FD" w:rsidP="00D64222">
            <w:r w:rsidRPr="005E7D09">
              <w:t>Kuces vai kaķenes atļauts izmantot pavairošanai līdz 8 gadu vecumam, izņēmuma kārtā pieļaujams pārojums līz 9 gadu vecumam, ja veterinārārsts apskatījis dzīvnieku un nav atklājis kontrindikācijas.</w:t>
            </w:r>
          </w:p>
          <w:p w14:paraId="5DA55695" w14:textId="77777777" w:rsidR="002335FD" w:rsidRDefault="002335FD" w:rsidP="00D64222">
            <w:r w:rsidRPr="00D02B80">
              <w:lastRenderedPageBreak/>
              <w:t>Ja dzīvnieka 1 gads atbilst cilvēka 7 gadu vecumam, tad nedrīkst pieļaut tik vecu dzīvnieku pārošanu.</w:t>
            </w:r>
          </w:p>
          <w:p w14:paraId="5045D070" w14:textId="77777777" w:rsidR="00C35F7C" w:rsidRDefault="00C35F7C" w:rsidP="00033476">
            <w:pPr>
              <w:rPr>
                <w:noProof/>
              </w:rPr>
            </w:pPr>
          </w:p>
          <w:p w14:paraId="07F96E4B" w14:textId="77777777" w:rsidR="00D22AA0" w:rsidRDefault="00C35F7C" w:rsidP="00D22AA0">
            <w:pPr>
              <w:rPr>
                <w:noProof/>
              </w:rPr>
            </w:pPr>
            <w:r>
              <w:rPr>
                <w:noProof/>
              </w:rPr>
              <w:t>LVASK:</w:t>
            </w:r>
          </w:p>
          <w:p w14:paraId="30ED99F8" w14:textId="7A617604" w:rsidR="00C35F7C" w:rsidRPr="00D22AA0" w:rsidRDefault="00C35F7C" w:rsidP="00D22AA0">
            <w:pPr>
              <w:rPr>
                <w:noProof/>
              </w:rPr>
            </w:pPr>
            <w:r>
              <w:t xml:space="preserve">31. Suņa mātītei, kas ir sasniegusi astoņu </w:t>
            </w:r>
            <w:r w:rsidRPr="00585809">
              <w:rPr>
                <w:strike/>
              </w:rPr>
              <w:t>vai vairāk</w:t>
            </w:r>
            <w:r>
              <w:t xml:space="preserve"> gadu vecumu, un kaķa mātītei, kas ir sasniegusi astoņu  </w:t>
            </w:r>
            <w:r w:rsidRPr="00585809">
              <w:rPr>
                <w:strike/>
              </w:rPr>
              <w:t>vai vairāk</w:t>
            </w:r>
            <w:r>
              <w:t xml:space="preserve"> gadu </w:t>
            </w:r>
            <w:r w:rsidRPr="00D22AA0">
              <w:t>vecumu, izņēmuma kārtā pieļaujams pārojums līdz 9 gadu vecumam. Šādā gadījumā pirms pavairošanas nodrošina praktizējoša veterinārārsta fizisku pārbaudi.</w:t>
            </w:r>
          </w:p>
          <w:p w14:paraId="2EBA020E" w14:textId="77777777" w:rsidR="00C35F7C" w:rsidRPr="00033476" w:rsidRDefault="00C35F7C" w:rsidP="00033476">
            <w:pPr>
              <w:rPr>
                <w:noProof/>
              </w:rPr>
            </w:pPr>
          </w:p>
          <w:p w14:paraId="5EC75C80" w14:textId="77777777" w:rsidR="00033476" w:rsidRPr="00D02B80" w:rsidRDefault="00033476" w:rsidP="002335FD"/>
          <w:p w14:paraId="145ECA8F" w14:textId="366A7BCF" w:rsidR="00120AE8" w:rsidRPr="00B53DEB" w:rsidRDefault="00120AE8" w:rsidP="00745351">
            <w:pPr>
              <w:rPr>
                <w:sz w:val="20"/>
                <w:szCs w:val="20"/>
              </w:rPr>
            </w:pP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138D798A" w14:textId="454F8CA2" w:rsidR="00120AE8" w:rsidRPr="00B53DEB" w:rsidRDefault="00186F51" w:rsidP="00745351">
            <w:pPr>
              <w:pStyle w:val="naisc"/>
              <w:spacing w:before="0" w:after="0"/>
              <w:jc w:val="both"/>
            </w:pPr>
            <w:r>
              <w:lastRenderedPageBreak/>
              <w:t>Precizēta punkta redakcija.</w:t>
            </w:r>
          </w:p>
        </w:tc>
        <w:tc>
          <w:tcPr>
            <w:tcW w:w="3026" w:type="dxa"/>
            <w:tcBorders>
              <w:top w:val="single" w:sz="4" w:space="0" w:color="auto"/>
              <w:left w:val="single" w:sz="4" w:space="0" w:color="auto"/>
              <w:bottom w:val="single" w:sz="4" w:space="0" w:color="auto"/>
            </w:tcBorders>
          </w:tcPr>
          <w:p w14:paraId="4BED47C1" w14:textId="25B768F6" w:rsidR="006756CA" w:rsidRPr="005E7D09" w:rsidRDefault="00044BBF" w:rsidP="00D64222">
            <w:pPr>
              <w:jc w:val="both"/>
            </w:pPr>
            <w:bookmarkStart w:id="72" w:name="OLE_LINK45"/>
            <w:r>
              <w:t>31. Suņa</w:t>
            </w:r>
            <w:r w:rsidR="00896799">
              <w:t xml:space="preserve"> </w:t>
            </w:r>
            <w:r w:rsidR="00504651">
              <w:t>vai</w:t>
            </w:r>
            <w:r w:rsidR="009065DE">
              <w:t xml:space="preserve"> kaķa mātīt</w:t>
            </w:r>
            <w:r w:rsidR="00504651">
              <w:t>i</w:t>
            </w:r>
            <w:r>
              <w:t xml:space="preserve"> pavairošana</w:t>
            </w:r>
            <w:r w:rsidR="00504651">
              <w:t xml:space="preserve">i izmanto līdz </w:t>
            </w:r>
            <w:r w:rsidR="00186F51">
              <w:t>astoņu</w:t>
            </w:r>
            <w:r w:rsidR="00504651">
              <w:t xml:space="preserve"> gadu vecumam</w:t>
            </w:r>
            <w:r w:rsidR="00D128EB">
              <w:t xml:space="preserve">. </w:t>
            </w:r>
            <w:r>
              <w:t xml:space="preserve"> </w:t>
            </w:r>
            <w:r w:rsidR="008F728C">
              <w:t>P</w:t>
            </w:r>
            <w:r w:rsidR="00337398">
              <w:t xml:space="preserve">avairotājs saņem </w:t>
            </w:r>
            <w:r w:rsidR="006756CA" w:rsidRPr="005E7D09">
              <w:t>praktizējoš</w:t>
            </w:r>
            <w:r w:rsidR="00337398">
              <w:t>a</w:t>
            </w:r>
            <w:r w:rsidR="006756CA" w:rsidRPr="005E7D09">
              <w:t xml:space="preserve"> veterinārārst</w:t>
            </w:r>
            <w:r w:rsidR="00337398">
              <w:t>a</w:t>
            </w:r>
            <w:r w:rsidR="006756CA" w:rsidRPr="005E7D09">
              <w:t xml:space="preserve"> atzinumu </w:t>
            </w:r>
            <w:r w:rsidR="00C16217" w:rsidRPr="005E7D09">
              <w:t>par suņa vai kaķa mātītes veselības stāvok</w:t>
            </w:r>
            <w:r w:rsidR="008F728C">
              <w:t xml:space="preserve">ļa atbilstību pavairošanai, ja pavairošanai plāno izmantot </w:t>
            </w:r>
            <w:r w:rsidR="008F728C">
              <w:lastRenderedPageBreak/>
              <w:t>suņa vai kaķa mātīti līdz deviņu gadu vecumam</w:t>
            </w:r>
            <w:r w:rsidR="00C16217" w:rsidRPr="005E7D09">
              <w:t>.</w:t>
            </w:r>
            <w:r w:rsidR="008F728C">
              <w:t xml:space="preserve"> </w:t>
            </w:r>
          </w:p>
          <w:bookmarkEnd w:id="72"/>
          <w:p w14:paraId="722B1D1A" w14:textId="77777777" w:rsidR="006756CA" w:rsidRDefault="006756CA" w:rsidP="00044BBF">
            <w:pPr>
              <w:spacing w:before="280"/>
              <w:jc w:val="both"/>
            </w:pPr>
          </w:p>
          <w:p w14:paraId="7CFC9CE3" w14:textId="77777777" w:rsidR="00044BBF" w:rsidRPr="00B53DEB" w:rsidRDefault="00044BBF" w:rsidP="002D7969">
            <w:pPr>
              <w:spacing w:before="280"/>
              <w:jc w:val="both"/>
              <w:rPr>
                <w:sz w:val="20"/>
                <w:szCs w:val="20"/>
              </w:rPr>
            </w:pPr>
          </w:p>
        </w:tc>
      </w:tr>
      <w:tr w:rsidR="00120AE8" w:rsidRPr="00B53DEB" w14:paraId="2980E00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7EE68FA" w14:textId="65653539" w:rsidR="00120AE8" w:rsidRPr="00B53DEB" w:rsidRDefault="00AF01D7" w:rsidP="00745351">
            <w:pPr>
              <w:pStyle w:val="naisc"/>
              <w:spacing w:before="0" w:after="0"/>
              <w:rPr>
                <w:sz w:val="20"/>
                <w:szCs w:val="20"/>
              </w:rPr>
            </w:pPr>
            <w:r>
              <w:rPr>
                <w:sz w:val="20"/>
                <w:szCs w:val="20"/>
              </w:rPr>
              <w:lastRenderedPageBreak/>
              <w:t>53</w:t>
            </w:r>
            <w:r w:rsidR="00120AE8"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5F054B4" w14:textId="77777777" w:rsidR="00AF01D7" w:rsidRPr="00186F51" w:rsidRDefault="00AF01D7" w:rsidP="00AF01D7">
            <w:pPr>
              <w:jc w:val="both"/>
            </w:pPr>
            <w:bookmarkStart w:id="73" w:name="OLE_LINK17"/>
            <w:r>
              <w:t xml:space="preserve">32. </w:t>
            </w:r>
            <w:r w:rsidRPr="00186F51">
              <w:t xml:space="preserve">Pēc šo noteikumu 31. punktā minētās pārbaudes, praktizējošs veterinārārsts rakstiski apliecina, ka pārbaudes brīdī nav atklātas indikācijas, kuru dēļ grūsnība nav pieļaujama. </w:t>
            </w:r>
            <w:bookmarkStart w:id="74" w:name="OLE_LINK1"/>
            <w:r w:rsidRPr="00186F51">
              <w:t>Dzīvnieka īpašnieks vai turētājs apliecinājumu uzglabā piecus gadus.</w:t>
            </w:r>
          </w:p>
          <w:bookmarkEnd w:id="73"/>
          <w:bookmarkEnd w:id="74"/>
          <w:p w14:paraId="103E2D45" w14:textId="3F4A06B6" w:rsidR="00120AE8" w:rsidRPr="00B53DEB" w:rsidRDefault="00120AE8" w:rsidP="00745351">
            <w:pPr>
              <w:jc w:val="both"/>
            </w:pPr>
          </w:p>
        </w:tc>
        <w:tc>
          <w:tcPr>
            <w:tcW w:w="4394" w:type="dxa"/>
            <w:tcBorders>
              <w:top w:val="single" w:sz="6" w:space="0" w:color="000000"/>
              <w:left w:val="single" w:sz="6" w:space="0" w:color="000000"/>
              <w:bottom w:val="single" w:sz="6" w:space="0" w:color="000000"/>
              <w:right w:val="single" w:sz="6" w:space="0" w:color="000000"/>
            </w:tcBorders>
          </w:tcPr>
          <w:p w14:paraId="2B7C3203" w14:textId="66E7D89F" w:rsidR="00120AE8" w:rsidRPr="002335FD" w:rsidRDefault="002335FD" w:rsidP="00745351">
            <w:pPr>
              <w:rPr>
                <w:iCs/>
              </w:rPr>
            </w:pPr>
            <w:bookmarkStart w:id="75" w:name="OLE_LINK99"/>
            <w:r w:rsidRPr="002335FD">
              <w:rPr>
                <w:iCs/>
              </w:rPr>
              <w:t>LKF:</w:t>
            </w:r>
          </w:p>
          <w:p w14:paraId="10E0C4B4" w14:textId="77777777" w:rsidR="002335FD" w:rsidRDefault="002335FD" w:rsidP="00D22AA0">
            <w:r w:rsidRPr="00D02B80">
              <w:t>Svītrot</w:t>
            </w:r>
            <w:r>
              <w:t xml:space="preserve"> 32.punktu.</w:t>
            </w:r>
          </w:p>
          <w:p w14:paraId="1BF02F4A" w14:textId="77777777" w:rsidR="00C35F7C" w:rsidRDefault="00C35F7C" w:rsidP="002335FD">
            <w:pPr>
              <w:pStyle w:val="ListParagraph"/>
              <w:numPr>
                <w:ilvl w:val="0"/>
                <w:numId w:val="13"/>
              </w:numPr>
            </w:pPr>
          </w:p>
          <w:p w14:paraId="0A853583" w14:textId="685E79B1" w:rsidR="002335FD" w:rsidRPr="00C35F7C" w:rsidRDefault="00C35F7C" w:rsidP="00745351">
            <w:pPr>
              <w:rPr>
                <w:iCs/>
              </w:rPr>
            </w:pPr>
            <w:r w:rsidRPr="00C35F7C">
              <w:rPr>
                <w:iCs/>
              </w:rPr>
              <w:t>LVASK:</w:t>
            </w:r>
          </w:p>
          <w:p w14:paraId="2F0784EF" w14:textId="191C0412" w:rsidR="00C35F7C" w:rsidRDefault="00C35F7C" w:rsidP="00D22AA0">
            <w:pPr>
              <w:jc w:val="both"/>
            </w:pPr>
            <w:r w:rsidRPr="00C35F7C">
              <w:rPr>
                <w:iCs/>
              </w:rPr>
              <w:t>3</w:t>
            </w:r>
            <w:r>
              <w:t>2. svītrot</w:t>
            </w:r>
          </w:p>
          <w:p w14:paraId="4D244995" w14:textId="77777777" w:rsidR="00C35F7C" w:rsidRPr="00B53DEB" w:rsidRDefault="00C35F7C" w:rsidP="00745351">
            <w:pPr>
              <w:rPr>
                <w:i/>
              </w:rPr>
            </w:pPr>
          </w:p>
          <w:bookmarkEnd w:id="75"/>
          <w:p w14:paraId="695905A3" w14:textId="77777777" w:rsidR="00120AE8" w:rsidRPr="00D67B9B" w:rsidRDefault="00D67B9B" w:rsidP="00120AE8">
            <w:r w:rsidRPr="00D22AA0">
              <w:t>14.11.24.:</w:t>
            </w:r>
          </w:p>
          <w:p w14:paraId="173A2219" w14:textId="77777777" w:rsidR="00D67B9B" w:rsidRPr="00B53DEB" w:rsidRDefault="00D67B9B" w:rsidP="00D67B9B">
            <w:pPr>
              <w:rPr>
                <w:b/>
                <w:bCs/>
              </w:rPr>
            </w:pPr>
            <w:bookmarkStart w:id="76" w:name="OLE_LINK30"/>
            <w:r w:rsidRPr="00B53DEB">
              <w:rPr>
                <w:b/>
                <w:bCs/>
              </w:rPr>
              <w:t xml:space="preserve">Nodibinājums "dzivniekupolicija.lv", </w:t>
            </w:r>
            <w:bookmarkEnd w:id="76"/>
            <w:r w:rsidRPr="00B53DEB">
              <w:rPr>
                <w:b/>
                <w:bCs/>
              </w:rPr>
              <w:t>Daina Celitāne:</w:t>
            </w:r>
          </w:p>
          <w:p w14:paraId="2C3AD16E" w14:textId="77777777" w:rsidR="00D67B9B" w:rsidRPr="00B53DEB" w:rsidRDefault="00D67B9B" w:rsidP="00D67B9B">
            <w:pPr>
              <w:rPr>
                <w:b/>
                <w:bCs/>
              </w:rPr>
            </w:pPr>
            <w:r w:rsidRPr="00B53DEB">
              <w:rPr>
                <w:b/>
              </w:rPr>
              <w:t>MK noteikumu projekta 28.punktā</w:t>
            </w:r>
            <w:r w:rsidRPr="00B53DEB">
              <w:t xml:space="preserve"> neredzam nepieciešamību noteikto veterinārārsta rakstisko apliecinājumu papīra formātā uzglabāt 5 (piecu) gadus. </w:t>
            </w:r>
            <w:r w:rsidRPr="00B53DEB">
              <w:lastRenderedPageBreak/>
              <w:t>Šādu atzīmi veterinārārsts  konkrētam dzīvniekam var veikt LDC reģistrā.</w:t>
            </w:r>
          </w:p>
          <w:p w14:paraId="596C6095" w14:textId="3A218AA5" w:rsidR="00D67B9B" w:rsidRPr="00B53DEB" w:rsidRDefault="00D67B9B" w:rsidP="00120AE8">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DC2244C" w14:textId="754B1BB6" w:rsidR="00120AE8" w:rsidRPr="00B53DEB" w:rsidRDefault="00805F4C" w:rsidP="00745351">
            <w:pPr>
              <w:pStyle w:val="naisc"/>
              <w:spacing w:before="0" w:after="0"/>
              <w:jc w:val="both"/>
            </w:pPr>
            <w:r>
              <w:lastRenderedPageBreak/>
              <w:t>Noteikuma projekta 32. punkts svītrots.</w:t>
            </w:r>
          </w:p>
        </w:tc>
        <w:tc>
          <w:tcPr>
            <w:tcW w:w="3026" w:type="dxa"/>
            <w:tcBorders>
              <w:top w:val="single" w:sz="4" w:space="0" w:color="auto"/>
              <w:left w:val="single" w:sz="4" w:space="0" w:color="auto"/>
              <w:bottom w:val="single" w:sz="4" w:space="0" w:color="auto"/>
            </w:tcBorders>
          </w:tcPr>
          <w:p w14:paraId="0BF74E3B" w14:textId="77777777" w:rsidR="00120AE8" w:rsidRPr="00B53DEB" w:rsidRDefault="00120AE8" w:rsidP="00805F4C">
            <w:pPr>
              <w:jc w:val="both"/>
              <w:rPr>
                <w:sz w:val="20"/>
                <w:szCs w:val="20"/>
              </w:rPr>
            </w:pPr>
          </w:p>
        </w:tc>
      </w:tr>
      <w:tr w:rsidR="00120AE8" w:rsidRPr="00B53DEB" w14:paraId="1B64DC1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C393C42" w14:textId="4F967C3C" w:rsidR="00120AE8" w:rsidRPr="00B53DEB" w:rsidRDefault="00120AE8" w:rsidP="00745351">
            <w:pPr>
              <w:pStyle w:val="naisc"/>
              <w:spacing w:before="0" w:after="0"/>
              <w:rPr>
                <w:sz w:val="20"/>
                <w:szCs w:val="20"/>
              </w:rPr>
            </w:pPr>
            <w:r>
              <w:rPr>
                <w:sz w:val="20"/>
                <w:szCs w:val="20"/>
              </w:rPr>
              <w:t>5</w:t>
            </w:r>
            <w:r w:rsidR="00AF01D7">
              <w:rPr>
                <w:sz w:val="20"/>
                <w:szCs w:val="20"/>
              </w:rPr>
              <w:t>4</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4AC98E76" w14:textId="77777777" w:rsidR="00120AE8" w:rsidRPr="00B53DEB" w:rsidRDefault="00120AE8" w:rsidP="00745351">
            <w:pPr>
              <w:pStyle w:val="paragraphheader"/>
              <w:contextualSpacing w:val="0"/>
              <w:jc w:val="center"/>
              <w:rPr>
                <w:b/>
                <w:color w:val="auto"/>
              </w:rPr>
            </w:pPr>
            <w:r w:rsidRPr="00B53DEB">
              <w:rPr>
                <w:b/>
                <w:color w:val="auto"/>
              </w:rPr>
              <w:t>IV.</w:t>
            </w:r>
            <w:r w:rsidRPr="00B53DEB">
              <w:rPr>
                <w:color w:val="auto"/>
              </w:rPr>
              <w:t xml:space="preserve"> </w:t>
            </w:r>
            <w:r w:rsidRPr="00B53DEB">
              <w:rPr>
                <w:b/>
                <w:color w:val="auto"/>
              </w:rPr>
              <w:t>Noslēguma jautājums</w:t>
            </w:r>
          </w:p>
          <w:p w14:paraId="74717458" w14:textId="77777777" w:rsidR="00AF01D7" w:rsidRPr="00B26EB0" w:rsidRDefault="00AF01D7" w:rsidP="00D64222">
            <w:pPr>
              <w:jc w:val="both"/>
            </w:pPr>
            <w:bookmarkStart w:id="77" w:name="OLE_LINK18"/>
            <w:r>
              <w:t xml:space="preserve">33. Apmācību mājas (istabas) dzīvnieku labturības jomā apliecinošs dokuments, kas ir saņemts saskaņā ar Ministru kabineta 2006. gada 4. aprīļa noteikumu Nr. 266 “Labturības prasības mājas (istabas) dzīvnieku turēšanai, tirdzniecībai un demonstrēšanai publiskās izstādēs, kā arī suņa apmācībai” 33.13. apakšpunktā noteikto, </w:t>
            </w:r>
            <w:r w:rsidRPr="00B26EB0">
              <w:t>ir derīgs līdz 202</w:t>
            </w:r>
            <w:r>
              <w:t>6</w:t>
            </w:r>
            <w:r w:rsidRPr="00B26EB0">
              <w:t>. gada 31. decembrim.</w:t>
            </w:r>
          </w:p>
          <w:bookmarkEnd w:id="77"/>
          <w:p w14:paraId="75CDB431" w14:textId="77777777" w:rsidR="00120AE8" w:rsidRPr="00B53DEB" w:rsidRDefault="00120AE8" w:rsidP="00AF01D7">
            <w:pPr>
              <w:spacing w:before="280"/>
              <w:jc w:val="both"/>
            </w:pPr>
          </w:p>
        </w:tc>
        <w:tc>
          <w:tcPr>
            <w:tcW w:w="4394" w:type="dxa"/>
            <w:tcBorders>
              <w:top w:val="single" w:sz="6" w:space="0" w:color="000000"/>
              <w:left w:val="single" w:sz="6" w:space="0" w:color="000000"/>
              <w:bottom w:val="single" w:sz="6" w:space="0" w:color="000000"/>
              <w:right w:val="single" w:sz="6" w:space="0" w:color="000000"/>
            </w:tcBorders>
          </w:tcPr>
          <w:p w14:paraId="52C5BA0F" w14:textId="77777777" w:rsidR="00120AE8" w:rsidRPr="002335FD" w:rsidRDefault="002335FD" w:rsidP="00745351">
            <w:r w:rsidRPr="002335FD">
              <w:t>LKF:</w:t>
            </w:r>
          </w:p>
          <w:p w14:paraId="067FAF30" w14:textId="77777777" w:rsidR="002335FD" w:rsidRDefault="002335FD" w:rsidP="00805F4C">
            <w:r>
              <w:t>Labot 33.punktu</w:t>
            </w:r>
          </w:p>
          <w:p w14:paraId="6B7080D4" w14:textId="77777777" w:rsidR="002335FD" w:rsidRDefault="002335FD" w:rsidP="00805F4C">
            <w:pPr>
              <w:jc w:val="both"/>
            </w:pPr>
            <w:r>
              <w:t xml:space="preserve">33. Apmācību mājas (istabas) dzīvnieku labturības jomā apliecinošs dokuments, kas ir saņemts saskaņā ar Ministru kabineta 2006. gada 4. aprīļa noteikumu Nr. 266 “Labturības prasības mājas (istabas) dzīvnieku turēšanai, tirdzniecībai un demonstrēšanai publiskās izstādēs, kā arī suņa apmācībai” 33.13. apakšpunktā noteikto, </w:t>
            </w:r>
            <w:r w:rsidRPr="0045341C">
              <w:rPr>
                <w:b/>
              </w:rPr>
              <w:t>ir derīgs</w:t>
            </w:r>
            <w:r w:rsidRPr="00B26EB0">
              <w:t xml:space="preserve"> </w:t>
            </w:r>
            <w:r>
              <w:t>, ja neiestājas šo noteikumu 16.punktā noteiktie apstākļi.</w:t>
            </w:r>
          </w:p>
          <w:p w14:paraId="560B2E4A" w14:textId="77777777" w:rsidR="002335FD" w:rsidRDefault="002335FD" w:rsidP="00805F4C">
            <w:pPr>
              <w:jc w:val="both"/>
            </w:pPr>
            <w:r>
              <w:t>Nevienam normatīvajam aktam nav atpakaļ ejoša spēka. Cilvēki ir mācījušies, kārtojuši testus, maksājuši par labturības paguvi. Nāksies šo punktu apstrīdēt tiesā. Mūsu audzētāji ir gatavi un tādu būs daudz.</w:t>
            </w:r>
          </w:p>
          <w:p w14:paraId="7C06932F" w14:textId="77777777" w:rsidR="00D22AA0" w:rsidRDefault="00D22AA0" w:rsidP="00805F4C">
            <w:pPr>
              <w:jc w:val="both"/>
            </w:pPr>
          </w:p>
          <w:p w14:paraId="464D3553" w14:textId="42837665" w:rsidR="00C35F7C" w:rsidRDefault="00C35F7C" w:rsidP="00805F4C">
            <w:pPr>
              <w:jc w:val="both"/>
            </w:pPr>
            <w:bookmarkStart w:id="78" w:name="OLE_LINK9"/>
            <w:r>
              <w:t>LVASK:</w:t>
            </w:r>
          </w:p>
          <w:bookmarkEnd w:id="78"/>
          <w:p w14:paraId="4174429E" w14:textId="77777777" w:rsidR="00C35F7C" w:rsidRPr="00B26EB0" w:rsidRDefault="00C35F7C" w:rsidP="00805F4C">
            <w:pPr>
              <w:jc w:val="both"/>
            </w:pPr>
            <w:r>
              <w:t xml:space="preserve">33. Apmācību mājas (istabas) dzīvnieku labturības jomā apliecinošs dokuments, kas ir saņemts saskaņā ar Ministru kabineta 2006. gada 4. aprīļa noteikumu Nr. 266 “Labturības prasības mājas (istabas) dzīvnieku turēšanai, tirdzniecībai un demonstrēšanai publiskās izstādēs, kā arī suņa apmācībai” 33.13. apakšpunktā </w:t>
            </w:r>
            <w:r>
              <w:lastRenderedPageBreak/>
              <w:t xml:space="preserve">noteikto, </w:t>
            </w:r>
            <w:r w:rsidRPr="00B26EB0">
              <w:t>ir derīgs</w:t>
            </w:r>
            <w:r>
              <w:t>, ja neiestājas 16. pantā noteiktie apstākļi.</w:t>
            </w:r>
          </w:p>
          <w:p w14:paraId="6F9BA776" w14:textId="77777777" w:rsidR="00C35F7C" w:rsidRPr="00B26EB0" w:rsidRDefault="00C35F7C" w:rsidP="00C35F7C">
            <w:pPr>
              <w:numPr>
                <w:ilvl w:val="0"/>
                <w:numId w:val="13"/>
              </w:numPr>
              <w:jc w:val="both"/>
            </w:pPr>
          </w:p>
          <w:p w14:paraId="5B70C22E" w14:textId="0B23F6E6" w:rsidR="002335FD" w:rsidRPr="00B53DEB" w:rsidRDefault="002335FD" w:rsidP="00745351">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0A2B66E" w14:textId="4DCED44D" w:rsidR="00120AE8" w:rsidRPr="00B53DEB" w:rsidRDefault="00186F51" w:rsidP="00745351">
            <w:pPr>
              <w:pStyle w:val="naisc"/>
              <w:spacing w:before="0" w:after="0"/>
              <w:jc w:val="both"/>
            </w:pPr>
            <w:r>
              <w:lastRenderedPageBreak/>
              <w:t>Precizēta redakcija.</w:t>
            </w:r>
          </w:p>
        </w:tc>
        <w:tc>
          <w:tcPr>
            <w:tcW w:w="3026" w:type="dxa"/>
            <w:tcBorders>
              <w:top w:val="single" w:sz="4" w:space="0" w:color="auto"/>
              <w:left w:val="single" w:sz="4" w:space="0" w:color="auto"/>
              <w:bottom w:val="single" w:sz="4" w:space="0" w:color="auto"/>
            </w:tcBorders>
          </w:tcPr>
          <w:p w14:paraId="78DE8393" w14:textId="1242F887" w:rsidR="00C7329B" w:rsidRPr="00805F4C" w:rsidRDefault="00C7329B" w:rsidP="00D64222">
            <w:pPr>
              <w:jc w:val="both"/>
            </w:pPr>
            <w:r>
              <w:t xml:space="preserve">33. Apmācību mājas (istabas) dzīvnieku labturības jomā apliecinošs dokuments, kas ir saņemts saskaņā ar Ministru kabineta 2006. gada 4. aprīļa noteikumu Nr. 266 “Labturības prasības mājas (istabas) dzīvnieku turēšanai, tirdzniecībai un demonstrēšanai publiskās izstādēs, kā arī suņa apmācībai” 33.13. apakšpunktā noteikto, </w:t>
            </w:r>
            <w:r w:rsidRPr="00805F4C">
              <w:t>ir derīgs</w:t>
            </w:r>
            <w:r w:rsidR="00042DE1" w:rsidRPr="00805F4C">
              <w:t>, izņemot šo noteikumu 16.</w:t>
            </w:r>
            <w:r w:rsidR="00DC5080" w:rsidRPr="00805F4C">
              <w:t xml:space="preserve"> </w:t>
            </w:r>
            <w:r w:rsidR="00042DE1" w:rsidRPr="00805F4C">
              <w:t xml:space="preserve">punktā </w:t>
            </w:r>
            <w:r w:rsidR="00186F51" w:rsidRPr="00805F4C">
              <w:t>minētajā gadījumā</w:t>
            </w:r>
            <w:r w:rsidRPr="00805F4C">
              <w:t>.</w:t>
            </w:r>
          </w:p>
          <w:p w14:paraId="5D3D8003" w14:textId="77777777" w:rsidR="00C7329B" w:rsidRPr="00B53DEB" w:rsidRDefault="00C7329B" w:rsidP="00745351">
            <w:pPr>
              <w:rPr>
                <w:sz w:val="20"/>
                <w:szCs w:val="20"/>
              </w:rPr>
            </w:pPr>
          </w:p>
        </w:tc>
      </w:tr>
      <w:tr w:rsidR="00120AE8" w:rsidRPr="00B53DEB" w14:paraId="7F63C96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075B3E03" w14:textId="2075AE54" w:rsidR="00120AE8" w:rsidRPr="00B53DEB" w:rsidRDefault="00120AE8" w:rsidP="00745351">
            <w:pPr>
              <w:pStyle w:val="naisc"/>
              <w:spacing w:before="0" w:after="0"/>
              <w:rPr>
                <w:sz w:val="20"/>
                <w:szCs w:val="20"/>
              </w:rPr>
            </w:pPr>
            <w:r w:rsidRPr="00D22AA0">
              <w:rPr>
                <w:sz w:val="20"/>
                <w:szCs w:val="20"/>
              </w:rPr>
              <w:t>5</w:t>
            </w:r>
            <w:r w:rsidR="00D22AA0">
              <w:rPr>
                <w:sz w:val="20"/>
                <w:szCs w:val="20"/>
              </w:rPr>
              <w:t>5</w:t>
            </w:r>
            <w:r w:rsidRPr="00D22AA0">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266B7A7" w14:textId="77777777" w:rsidR="00120AE8" w:rsidRPr="00B53DEB" w:rsidRDefault="00120AE8" w:rsidP="00745351">
            <w:pPr>
              <w:pStyle w:val="paragraph"/>
              <w:contextualSpacing w:val="0"/>
              <w:jc w:val="both"/>
              <w:rPr>
                <w:b/>
                <w:color w:val="auto"/>
                <w:sz w:val="24"/>
                <w:szCs w:val="24"/>
              </w:rPr>
            </w:pPr>
            <w:r w:rsidRPr="00B53DEB">
              <w:rPr>
                <w:b/>
                <w:color w:val="auto"/>
                <w:sz w:val="24"/>
                <w:szCs w:val="24"/>
              </w:rPr>
              <w:t>Pielikums</w:t>
            </w:r>
            <w:r w:rsidRPr="00B53DEB">
              <w:rPr>
                <w:color w:val="auto"/>
                <w:sz w:val="24"/>
                <w:szCs w:val="24"/>
              </w:rPr>
              <w:br/>
            </w:r>
            <w:r w:rsidRPr="00B53DEB">
              <w:rPr>
                <w:b/>
                <w:color w:val="auto"/>
                <w:sz w:val="24"/>
                <w:szCs w:val="24"/>
              </w:rPr>
              <w:t>Ministru kabineta</w:t>
            </w:r>
            <w:r w:rsidRPr="00B53DEB">
              <w:rPr>
                <w:color w:val="auto"/>
                <w:sz w:val="24"/>
                <w:szCs w:val="24"/>
              </w:rPr>
              <w:br/>
            </w:r>
            <w:r w:rsidRPr="00B53DEB">
              <w:rPr>
                <w:b/>
                <w:color w:val="auto"/>
                <w:sz w:val="24"/>
                <w:szCs w:val="24"/>
              </w:rPr>
              <w:t>[24-TA-2630 Dt]</w:t>
            </w:r>
            <w:r w:rsidRPr="00B53DEB">
              <w:rPr>
                <w:color w:val="auto"/>
                <w:sz w:val="24"/>
                <w:szCs w:val="24"/>
              </w:rPr>
              <w:br/>
            </w:r>
            <w:r w:rsidRPr="00B53DEB">
              <w:rPr>
                <w:b/>
                <w:color w:val="auto"/>
                <w:sz w:val="24"/>
                <w:szCs w:val="24"/>
              </w:rPr>
              <w:t>noteikumiem Nr.</w:t>
            </w:r>
            <w:r w:rsidRPr="00B53DEB">
              <w:rPr>
                <w:color w:val="auto"/>
                <w:sz w:val="24"/>
                <w:szCs w:val="24"/>
              </w:rPr>
              <w:t xml:space="preserve"> </w:t>
            </w:r>
            <w:r w:rsidRPr="00B53DEB">
              <w:rPr>
                <w:b/>
                <w:color w:val="auto"/>
                <w:sz w:val="24"/>
                <w:szCs w:val="24"/>
              </w:rPr>
              <w:t>[24-TA-2630 Nr]</w:t>
            </w:r>
          </w:p>
          <w:p w14:paraId="49A07535" w14:textId="77777777" w:rsidR="00120AE8" w:rsidRPr="00B53DEB" w:rsidRDefault="00120AE8" w:rsidP="00745351">
            <w:pPr>
              <w:pStyle w:val="paragraphheader"/>
              <w:contextualSpacing w:val="0"/>
              <w:rPr>
                <w:b/>
                <w:color w:val="auto"/>
                <w:sz w:val="24"/>
                <w:szCs w:val="24"/>
              </w:rPr>
            </w:pPr>
            <w:bookmarkStart w:id="79" w:name="OLE_LINK11"/>
            <w:r w:rsidRPr="00B53DEB">
              <w:rPr>
                <w:b/>
                <w:color w:val="auto"/>
                <w:sz w:val="24"/>
                <w:szCs w:val="24"/>
              </w:rPr>
              <w:t xml:space="preserve">Minimālā apmācības programma </w:t>
            </w:r>
            <w:bookmarkStart w:id="80" w:name="OLE_LINK21"/>
            <w:r w:rsidRPr="00B53DEB">
              <w:rPr>
                <w:b/>
                <w:color w:val="auto"/>
                <w:sz w:val="24"/>
                <w:szCs w:val="24"/>
              </w:rPr>
              <w:t xml:space="preserve">suņu, kaķu un mājas (istabas) sesku </w:t>
            </w:r>
            <w:bookmarkEnd w:id="80"/>
            <w:r w:rsidRPr="00B53DEB">
              <w:rPr>
                <w:b/>
                <w:color w:val="auto"/>
                <w:sz w:val="24"/>
                <w:szCs w:val="24"/>
              </w:rPr>
              <w:t>labturības un aizsardzības jomā</w:t>
            </w:r>
            <w:bookmarkEnd w:id="79"/>
          </w:p>
        </w:tc>
        <w:tc>
          <w:tcPr>
            <w:tcW w:w="4394" w:type="dxa"/>
            <w:tcBorders>
              <w:top w:val="single" w:sz="6" w:space="0" w:color="000000"/>
              <w:left w:val="single" w:sz="6" w:space="0" w:color="000000"/>
              <w:bottom w:val="single" w:sz="6" w:space="0" w:color="000000"/>
              <w:right w:val="single" w:sz="6" w:space="0" w:color="000000"/>
            </w:tcBorders>
          </w:tcPr>
          <w:p w14:paraId="235B4080" w14:textId="0EE44FAF" w:rsidR="00120AE8" w:rsidRPr="00AF7652" w:rsidRDefault="00AF7652" w:rsidP="00745351">
            <w:r w:rsidRPr="00AF7652">
              <w:t>LKF:</w:t>
            </w:r>
          </w:p>
          <w:p w14:paraId="7EC64530" w14:textId="77777777" w:rsidR="00AF7652" w:rsidRDefault="00AF7652" w:rsidP="00AF7652">
            <w:r>
              <w:t>Jau iepriekš iesniedzām korekcijas apmācību programmai un lūdzam rūpīgi artām iepazīties, īpaši ar papildinājumiem,jo tas ir būtiski un noteikumi ir par dzīvnieku pavairošanu, kur šādi jautājumi ir jāapgūst noteikti.</w:t>
            </w:r>
          </w:p>
          <w:p w14:paraId="2BBD4F8B" w14:textId="3473D7D1" w:rsidR="00AF7652" w:rsidRPr="00B53DEB" w:rsidRDefault="00AF7652" w:rsidP="00745351">
            <w:pPr>
              <w:rPr>
                <w:b/>
                <w:bCs/>
              </w:rPr>
            </w:pPr>
          </w:p>
        </w:tc>
        <w:tc>
          <w:tcPr>
            <w:tcW w:w="3440" w:type="dxa"/>
            <w:tcBorders>
              <w:top w:val="single" w:sz="6" w:space="0" w:color="000000"/>
              <w:left w:val="single" w:sz="6" w:space="0" w:color="000000"/>
              <w:bottom w:val="single" w:sz="6" w:space="0" w:color="000000"/>
              <w:right w:val="single" w:sz="6" w:space="0" w:color="000000"/>
            </w:tcBorders>
          </w:tcPr>
          <w:p w14:paraId="7D320AAF" w14:textId="509AC47A" w:rsidR="00120AE8" w:rsidRPr="00E85767" w:rsidRDefault="00582AFB" w:rsidP="00745351">
            <w:pPr>
              <w:pStyle w:val="naisc"/>
              <w:spacing w:before="0" w:after="0"/>
              <w:jc w:val="both"/>
              <w:rPr>
                <w:shd w:val="clear" w:color="auto" w:fill="FFFFFF"/>
              </w:rPr>
            </w:pPr>
            <w:r>
              <w:rPr>
                <w:shd w:val="clear" w:color="auto" w:fill="FFFFFF"/>
              </w:rPr>
              <w:t>Noteikumu projektā tiek noteikti apmācības pamatvirzieni dzīvnieku labturības un aizsardzības jomā.</w:t>
            </w:r>
          </w:p>
        </w:tc>
        <w:tc>
          <w:tcPr>
            <w:tcW w:w="3026" w:type="dxa"/>
            <w:tcBorders>
              <w:top w:val="single" w:sz="4" w:space="0" w:color="auto"/>
              <w:left w:val="single" w:sz="4" w:space="0" w:color="auto"/>
              <w:bottom w:val="single" w:sz="4" w:space="0" w:color="auto"/>
            </w:tcBorders>
          </w:tcPr>
          <w:p w14:paraId="03D0E166" w14:textId="77777777" w:rsidR="00120AE8" w:rsidRPr="00B53DEB" w:rsidRDefault="00120AE8" w:rsidP="00745351">
            <w:pPr>
              <w:rPr>
                <w:sz w:val="20"/>
                <w:szCs w:val="20"/>
              </w:rPr>
            </w:pPr>
          </w:p>
        </w:tc>
      </w:tr>
      <w:tr w:rsidR="00120AE8" w:rsidRPr="00B53DEB" w14:paraId="59271712" w14:textId="77777777" w:rsidTr="00745351">
        <w:tc>
          <w:tcPr>
            <w:tcW w:w="708" w:type="dxa"/>
            <w:tcBorders>
              <w:top w:val="single" w:sz="6" w:space="0" w:color="000000"/>
              <w:left w:val="single" w:sz="6" w:space="0" w:color="000000"/>
              <w:bottom w:val="single" w:sz="6" w:space="0" w:color="000000"/>
              <w:right w:val="single" w:sz="6" w:space="0" w:color="000000"/>
            </w:tcBorders>
          </w:tcPr>
          <w:p w14:paraId="3232CCAA" w14:textId="685E138A" w:rsidR="00120AE8" w:rsidRPr="00B53DEB" w:rsidRDefault="00120AE8" w:rsidP="00745351">
            <w:pPr>
              <w:pStyle w:val="naisc"/>
              <w:spacing w:before="0" w:after="0"/>
              <w:rPr>
                <w:sz w:val="20"/>
                <w:szCs w:val="20"/>
              </w:rPr>
            </w:pPr>
            <w:r>
              <w:rPr>
                <w:sz w:val="20"/>
                <w:szCs w:val="20"/>
              </w:rPr>
              <w:t>5</w:t>
            </w:r>
            <w:r w:rsidR="00D22AA0">
              <w:rPr>
                <w:sz w:val="20"/>
                <w:szCs w:val="20"/>
              </w:rPr>
              <w:t>6</w:t>
            </w:r>
            <w:r>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5F7FACFC" w14:textId="356C674B" w:rsidR="00281C0D" w:rsidRPr="00281C0D" w:rsidRDefault="00281C0D" w:rsidP="00D64222">
            <w:pPr>
              <w:pStyle w:val="paragraph"/>
              <w:contextualSpacing w:val="0"/>
              <w:jc w:val="both"/>
              <w:rPr>
                <w:sz w:val="24"/>
                <w:szCs w:val="24"/>
              </w:rPr>
            </w:pPr>
            <w:bookmarkStart w:id="81" w:name="OLE_LINK24"/>
            <w:r w:rsidRPr="00281C0D">
              <w:rPr>
                <w:sz w:val="24"/>
                <w:szCs w:val="24"/>
              </w:rPr>
              <w:t>1.Dzīvnieku labturība un aizsardzība, fizioloģija un etoloģija:</w:t>
            </w:r>
          </w:p>
          <w:bookmarkEnd w:id="81"/>
          <w:p w14:paraId="61E251A0" w14:textId="0E2C95E8" w:rsidR="00120AE8" w:rsidRPr="00B53DEB" w:rsidRDefault="00120AE8" w:rsidP="00D64222">
            <w:pPr>
              <w:pStyle w:val="paragraph"/>
              <w:contextualSpacing w:val="0"/>
              <w:jc w:val="both"/>
              <w:rPr>
                <w:b/>
                <w:color w:val="auto"/>
                <w:sz w:val="24"/>
                <w:szCs w:val="24"/>
              </w:rPr>
            </w:pPr>
            <w:r w:rsidRPr="00B53DEB">
              <w:rPr>
                <w:color w:val="auto"/>
                <w:sz w:val="24"/>
                <w:szCs w:val="24"/>
              </w:rPr>
              <w:t xml:space="preserve">1.1. </w:t>
            </w:r>
            <w:bookmarkStart w:id="82" w:name="OLE_LINK25"/>
            <w:r w:rsidRPr="00B53DEB">
              <w:rPr>
                <w:color w:val="auto"/>
                <w:sz w:val="24"/>
                <w:szCs w:val="24"/>
              </w:rPr>
              <w:t xml:space="preserve">atbilstoša vide dzīvnieku turēšanai, dažādu sugu un šķirņu </w:t>
            </w:r>
            <w:bookmarkStart w:id="83" w:name="OLE_LINK22"/>
            <w:r w:rsidRPr="00B53DEB">
              <w:rPr>
                <w:color w:val="auto"/>
                <w:sz w:val="24"/>
                <w:szCs w:val="24"/>
              </w:rPr>
              <w:t>turēšanas īpatnības</w:t>
            </w:r>
            <w:bookmarkEnd w:id="83"/>
            <w:r w:rsidRPr="00B53DEB">
              <w:rPr>
                <w:color w:val="auto"/>
                <w:sz w:val="24"/>
                <w:szCs w:val="24"/>
              </w:rPr>
              <w:t>, fizisku nodarbību nepieciešamība;</w:t>
            </w:r>
            <w:bookmarkEnd w:id="82"/>
          </w:p>
        </w:tc>
        <w:tc>
          <w:tcPr>
            <w:tcW w:w="4394" w:type="dxa"/>
            <w:tcBorders>
              <w:top w:val="single" w:sz="6" w:space="0" w:color="000000"/>
              <w:left w:val="single" w:sz="6" w:space="0" w:color="000000"/>
              <w:bottom w:val="single" w:sz="6" w:space="0" w:color="000000"/>
              <w:right w:val="single" w:sz="6" w:space="0" w:color="000000"/>
            </w:tcBorders>
            <w:vAlign w:val="center"/>
          </w:tcPr>
          <w:p w14:paraId="6D86B34B" w14:textId="77777777" w:rsidR="00C840A4" w:rsidRDefault="00C840A4" w:rsidP="00745351">
            <w:pPr>
              <w:rPr>
                <w:strike/>
              </w:rPr>
            </w:pPr>
            <w:bookmarkStart w:id="84" w:name="OLE_LINK23"/>
            <w:r w:rsidRPr="00C840A4">
              <w:t>LKF:</w:t>
            </w:r>
          </w:p>
          <w:bookmarkEnd w:id="84"/>
          <w:p w14:paraId="79D9B358" w14:textId="1226974A" w:rsidR="00120AE8" w:rsidRPr="00582AFB" w:rsidRDefault="00AF7652" w:rsidP="00745351">
            <w:r w:rsidRPr="0045341C">
              <w:rPr>
                <w:strike/>
              </w:rPr>
              <w:t xml:space="preserve">atbilstoša vide dzīvnieku turēšanai, dažādu sugu un šķirņu turēšanas </w:t>
            </w:r>
            <w:r w:rsidRPr="00582AFB">
              <w:rPr>
                <w:strike/>
              </w:rPr>
              <w:t>īpatnības, fizisku nodarbību nepieciešamība</w:t>
            </w:r>
            <w:r w:rsidRPr="00582AFB">
              <w:t xml:space="preserve">; dažādu sugu turēšanai piemērota vide, sugu un </w:t>
            </w:r>
            <w:bookmarkStart w:id="85" w:name="OLE_LINK26"/>
            <w:r w:rsidRPr="00582AFB">
              <w:t>šķirņu turēšanas īpatnības, problēmas, to risināšanas ceļi</w:t>
            </w:r>
            <w:bookmarkEnd w:id="85"/>
          </w:p>
          <w:p w14:paraId="4880A818" w14:textId="77777777" w:rsidR="00716BFA" w:rsidRDefault="00716BFA" w:rsidP="00745351">
            <w:pPr>
              <w:rPr>
                <w:color w:val="FF0000"/>
              </w:rPr>
            </w:pPr>
          </w:p>
          <w:p w14:paraId="638091C8" w14:textId="75F057EF" w:rsidR="00716BFA" w:rsidRPr="00716BFA" w:rsidRDefault="00716BFA" w:rsidP="00716BFA">
            <w:pPr>
              <w:jc w:val="both"/>
            </w:pPr>
            <w:bookmarkStart w:id="86" w:name="OLE_LINK35"/>
            <w:r>
              <w:t>LVASK:</w:t>
            </w:r>
          </w:p>
          <w:bookmarkEnd w:id="86"/>
          <w:p w14:paraId="4F23ACBD" w14:textId="0ABD7923" w:rsidR="00716BFA" w:rsidRPr="00B53DEB" w:rsidRDefault="00716BFA" w:rsidP="00745351">
            <w:pPr>
              <w:rPr>
                <w:b/>
                <w:bCs/>
              </w:rPr>
            </w:pPr>
            <w:r>
              <w:t>atbilstoša vide dzīvnieku turēšanai, dažādu sugu un šķirņu turēšanas īpatnības, problēmas, to risināšanas veidi;</w:t>
            </w:r>
          </w:p>
        </w:tc>
        <w:tc>
          <w:tcPr>
            <w:tcW w:w="3440" w:type="dxa"/>
            <w:tcBorders>
              <w:top w:val="single" w:sz="6" w:space="0" w:color="000000"/>
              <w:left w:val="single" w:sz="6" w:space="0" w:color="000000"/>
              <w:bottom w:val="single" w:sz="6" w:space="0" w:color="000000"/>
              <w:right w:val="single" w:sz="6" w:space="0" w:color="000000"/>
            </w:tcBorders>
          </w:tcPr>
          <w:p w14:paraId="26A6A07C"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5EBB0944" w14:textId="7D6AE341" w:rsidR="00D848FB" w:rsidRPr="00281C0D" w:rsidRDefault="00D848FB" w:rsidP="00D848FB">
            <w:pPr>
              <w:pStyle w:val="paragraph"/>
              <w:contextualSpacing w:val="0"/>
              <w:jc w:val="both"/>
              <w:rPr>
                <w:sz w:val="24"/>
                <w:szCs w:val="24"/>
              </w:rPr>
            </w:pPr>
            <w:r w:rsidRPr="00281C0D">
              <w:rPr>
                <w:sz w:val="24"/>
                <w:szCs w:val="24"/>
              </w:rPr>
              <w:t xml:space="preserve">1. </w:t>
            </w:r>
            <w:bookmarkStart w:id="87" w:name="OLE_LINK28"/>
            <w:bookmarkStart w:id="88" w:name="OLE_LINK33"/>
            <w:r w:rsidRPr="008A5F73">
              <w:rPr>
                <w:bCs/>
                <w:color w:val="auto"/>
                <w:sz w:val="24"/>
                <w:szCs w:val="24"/>
              </w:rPr>
              <w:t>Suņu, kaķu</w:t>
            </w:r>
            <w:r w:rsidR="00204C02" w:rsidRPr="008A5F73">
              <w:rPr>
                <w:bCs/>
                <w:color w:val="auto"/>
                <w:sz w:val="24"/>
                <w:szCs w:val="24"/>
              </w:rPr>
              <w:t xml:space="preserve">, </w:t>
            </w:r>
            <w:r w:rsidRPr="008A5F73">
              <w:rPr>
                <w:bCs/>
                <w:color w:val="auto"/>
                <w:sz w:val="24"/>
                <w:szCs w:val="24"/>
              </w:rPr>
              <w:t>mājas (istabas) sesku</w:t>
            </w:r>
            <w:bookmarkEnd w:id="87"/>
            <w:r w:rsidR="00204C02" w:rsidRPr="008A5F73">
              <w:rPr>
                <w:bCs/>
                <w:color w:val="auto"/>
                <w:sz w:val="24"/>
                <w:szCs w:val="24"/>
              </w:rPr>
              <w:t xml:space="preserve"> un to šķirņu </w:t>
            </w:r>
            <w:bookmarkEnd w:id="88"/>
            <w:r w:rsidRPr="008A5F73">
              <w:rPr>
                <w:color w:val="auto"/>
                <w:sz w:val="24"/>
                <w:szCs w:val="24"/>
              </w:rPr>
              <w:t>labturība un aizsardzība, fizioloģija un etoloģija:</w:t>
            </w:r>
          </w:p>
          <w:p w14:paraId="61677602" w14:textId="747F49B0" w:rsidR="00120AE8" w:rsidRPr="006974A1" w:rsidRDefault="00CB6597" w:rsidP="00745351">
            <w:r w:rsidRPr="006974A1">
              <w:t xml:space="preserve">1.1. </w:t>
            </w:r>
            <w:r w:rsidR="006974A1" w:rsidRPr="006974A1">
              <w:t>turēšanas vide</w:t>
            </w:r>
            <w:r w:rsidR="006413BB">
              <w:t xml:space="preserve">, </w:t>
            </w:r>
            <w:r w:rsidR="006413BB" w:rsidRPr="00D11303">
              <w:t xml:space="preserve">turēšanas īpatnības, problēmas, </w:t>
            </w:r>
            <w:r w:rsidR="00D11303">
              <w:t>risinājumi;</w:t>
            </w:r>
          </w:p>
        </w:tc>
      </w:tr>
      <w:tr w:rsidR="00120AE8" w:rsidRPr="00B53DEB" w14:paraId="00C01D93"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BAD0067" w14:textId="08C8D906" w:rsidR="00120AE8" w:rsidRPr="00B53DEB" w:rsidRDefault="00120AE8" w:rsidP="00745351">
            <w:pPr>
              <w:pStyle w:val="naisc"/>
              <w:spacing w:before="0" w:after="0"/>
              <w:rPr>
                <w:sz w:val="20"/>
                <w:szCs w:val="20"/>
              </w:rPr>
            </w:pPr>
            <w:r>
              <w:rPr>
                <w:sz w:val="20"/>
                <w:szCs w:val="20"/>
              </w:rPr>
              <w:lastRenderedPageBreak/>
              <w:t>5</w:t>
            </w:r>
            <w:r w:rsidR="00D22AA0">
              <w:rPr>
                <w:sz w:val="20"/>
                <w:szCs w:val="20"/>
              </w:rPr>
              <w:t>7</w:t>
            </w:r>
            <w:r>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46F55AB7" w14:textId="77777777" w:rsidR="00120AE8" w:rsidRPr="00B53DEB" w:rsidRDefault="00120AE8" w:rsidP="00745351">
            <w:pPr>
              <w:jc w:val="both"/>
            </w:pPr>
            <w:bookmarkStart w:id="89" w:name="OLE_LINK27"/>
            <w:r w:rsidRPr="00B53DEB">
              <w:t>1.2. dzīvnieku pilnvērtīga barošana, tostarp ar rūpnieciski ražotu un mājās gatavotu barību;</w:t>
            </w:r>
          </w:p>
          <w:bookmarkEnd w:id="89"/>
          <w:p w14:paraId="4DA5FC84" w14:textId="77777777" w:rsidR="00120AE8" w:rsidRPr="00B53DEB" w:rsidRDefault="00120AE8" w:rsidP="00745351">
            <w:pPr>
              <w:pStyle w:val="paragraph"/>
              <w:contextualSpacing w:val="0"/>
              <w:jc w:val="both"/>
              <w:rPr>
                <w:color w:val="auto"/>
                <w:sz w:val="24"/>
                <w:szCs w:val="24"/>
              </w:rPr>
            </w:pPr>
          </w:p>
        </w:tc>
        <w:tc>
          <w:tcPr>
            <w:tcW w:w="4394" w:type="dxa"/>
            <w:tcBorders>
              <w:top w:val="single" w:sz="6" w:space="0" w:color="000000"/>
              <w:left w:val="single" w:sz="6" w:space="0" w:color="000000"/>
              <w:bottom w:val="single" w:sz="6" w:space="0" w:color="000000"/>
              <w:right w:val="single" w:sz="6" w:space="0" w:color="000000"/>
            </w:tcBorders>
            <w:vAlign w:val="center"/>
          </w:tcPr>
          <w:p w14:paraId="14FE820F" w14:textId="77777777" w:rsidR="00C840A4" w:rsidRDefault="00C840A4" w:rsidP="00C840A4">
            <w:pPr>
              <w:rPr>
                <w:strike/>
              </w:rPr>
            </w:pPr>
            <w:r w:rsidRPr="00C840A4">
              <w:t>LKF:</w:t>
            </w:r>
          </w:p>
          <w:p w14:paraId="57540AB4" w14:textId="77777777" w:rsidR="00AF7652" w:rsidRPr="0045341C" w:rsidRDefault="00AF7652" w:rsidP="00AF7652">
            <w:pPr>
              <w:jc w:val="both"/>
              <w:rPr>
                <w:strike/>
              </w:rPr>
            </w:pPr>
            <w:r w:rsidRPr="0045341C">
              <w:rPr>
                <w:strike/>
              </w:rPr>
              <w:t>dzīvnieku pilnvērtīga barošana, tostarp ar rūpnieciski ražotu un mājās gatavotu barību;</w:t>
            </w:r>
          </w:p>
          <w:p w14:paraId="784C5A52" w14:textId="77777777" w:rsidR="00120AE8" w:rsidRPr="00582AFB" w:rsidRDefault="00AF7652" w:rsidP="00AF7652">
            <w:r w:rsidRPr="00582AFB">
              <w:t>dzīvnieku pilnvērtīga barošana_ ( rūpnieciski ražota, svaigbarošana, jaukta barošana).</w:t>
            </w:r>
          </w:p>
          <w:p w14:paraId="2D5DA86F" w14:textId="77777777" w:rsidR="00C840A4" w:rsidRDefault="00C840A4" w:rsidP="00AF7652">
            <w:pPr>
              <w:rPr>
                <w:color w:val="FF0000"/>
              </w:rPr>
            </w:pPr>
          </w:p>
          <w:p w14:paraId="1120D00C" w14:textId="381C4CBC" w:rsidR="00C840A4" w:rsidRPr="00716BFA" w:rsidRDefault="00C840A4" w:rsidP="00C840A4">
            <w:pPr>
              <w:jc w:val="both"/>
            </w:pPr>
            <w:bookmarkStart w:id="90" w:name="OLE_LINK37"/>
            <w:r>
              <w:t>LVASK:</w:t>
            </w:r>
          </w:p>
          <w:bookmarkEnd w:id="90"/>
          <w:p w14:paraId="540E3922" w14:textId="7D1363B7" w:rsidR="00C840A4" w:rsidRPr="00B53DEB" w:rsidRDefault="00C840A4" w:rsidP="00AF7652">
            <w:pPr>
              <w:rPr>
                <w:b/>
                <w:bCs/>
              </w:rPr>
            </w:pPr>
            <w:r>
              <w:t>dzīvnieku pilnvērtīga barošana (  rūpnieciski ražota,   dabīga un jaukta  barība);</w:t>
            </w:r>
          </w:p>
        </w:tc>
        <w:tc>
          <w:tcPr>
            <w:tcW w:w="3440" w:type="dxa"/>
            <w:tcBorders>
              <w:top w:val="single" w:sz="6" w:space="0" w:color="000000"/>
              <w:left w:val="single" w:sz="6" w:space="0" w:color="000000"/>
              <w:bottom w:val="single" w:sz="6" w:space="0" w:color="000000"/>
              <w:right w:val="single" w:sz="6" w:space="0" w:color="000000"/>
            </w:tcBorders>
          </w:tcPr>
          <w:p w14:paraId="40B2B0A2"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0E002B6B" w14:textId="43244E83" w:rsidR="00D11303" w:rsidRPr="00B53DEB" w:rsidRDefault="00D11303" w:rsidP="00D11303">
            <w:pPr>
              <w:jc w:val="both"/>
            </w:pPr>
            <w:r w:rsidRPr="00B53DEB">
              <w:t xml:space="preserve">1.2. </w:t>
            </w:r>
            <w:r>
              <w:t>barība</w:t>
            </w:r>
            <w:r w:rsidRPr="00B53DEB">
              <w:t>;</w:t>
            </w:r>
          </w:p>
          <w:p w14:paraId="222F042E" w14:textId="77777777" w:rsidR="00120AE8" w:rsidRPr="00B53DEB" w:rsidRDefault="00120AE8" w:rsidP="00745351">
            <w:pPr>
              <w:rPr>
                <w:sz w:val="20"/>
                <w:szCs w:val="20"/>
              </w:rPr>
            </w:pPr>
          </w:p>
        </w:tc>
      </w:tr>
      <w:tr w:rsidR="00120AE8" w:rsidRPr="00B53DEB" w14:paraId="71C96AF5" w14:textId="77777777" w:rsidTr="00745351">
        <w:tc>
          <w:tcPr>
            <w:tcW w:w="708" w:type="dxa"/>
            <w:tcBorders>
              <w:top w:val="single" w:sz="6" w:space="0" w:color="000000"/>
              <w:left w:val="single" w:sz="6" w:space="0" w:color="000000"/>
              <w:bottom w:val="single" w:sz="6" w:space="0" w:color="000000"/>
              <w:right w:val="single" w:sz="6" w:space="0" w:color="000000"/>
            </w:tcBorders>
          </w:tcPr>
          <w:p w14:paraId="653B411B" w14:textId="063B9129" w:rsidR="00120AE8" w:rsidRPr="00B53DEB" w:rsidRDefault="00120AE8" w:rsidP="00745351">
            <w:pPr>
              <w:pStyle w:val="naisc"/>
              <w:spacing w:before="0" w:after="0"/>
              <w:rPr>
                <w:sz w:val="20"/>
                <w:szCs w:val="20"/>
              </w:rPr>
            </w:pPr>
            <w:r>
              <w:rPr>
                <w:sz w:val="20"/>
                <w:szCs w:val="20"/>
              </w:rPr>
              <w:t>5</w:t>
            </w:r>
            <w:r w:rsidR="00D22AA0">
              <w:rPr>
                <w:sz w:val="20"/>
                <w:szCs w:val="20"/>
              </w:rPr>
              <w:t>8</w:t>
            </w:r>
            <w:r>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2D3D8533" w14:textId="77777777" w:rsidR="00120AE8" w:rsidRPr="00B53DEB" w:rsidRDefault="00120AE8" w:rsidP="00745351">
            <w:pPr>
              <w:jc w:val="both"/>
            </w:pPr>
            <w:bookmarkStart w:id="91" w:name="OLE_LINK29"/>
            <w:r w:rsidRPr="00B53DEB">
              <w:t xml:space="preserve">1.3. dzīvnieku uzvedība, nepieciešamība izpaust sugai raksturīgu uzvedību; </w:t>
            </w:r>
            <w:bookmarkEnd w:id="91"/>
          </w:p>
        </w:tc>
        <w:tc>
          <w:tcPr>
            <w:tcW w:w="4394" w:type="dxa"/>
            <w:tcBorders>
              <w:top w:val="single" w:sz="6" w:space="0" w:color="000000"/>
              <w:left w:val="single" w:sz="6" w:space="0" w:color="000000"/>
              <w:bottom w:val="single" w:sz="6" w:space="0" w:color="000000"/>
              <w:right w:val="single" w:sz="6" w:space="0" w:color="000000"/>
            </w:tcBorders>
            <w:vAlign w:val="center"/>
          </w:tcPr>
          <w:p w14:paraId="7C709E79" w14:textId="77777777" w:rsidR="00C840A4" w:rsidRPr="00582AFB" w:rsidRDefault="00C840A4" w:rsidP="00C840A4">
            <w:pPr>
              <w:rPr>
                <w:strike/>
              </w:rPr>
            </w:pPr>
            <w:r w:rsidRPr="00582AFB">
              <w:t>LKF:</w:t>
            </w:r>
          </w:p>
          <w:p w14:paraId="530872A6" w14:textId="77777777" w:rsidR="00120AE8" w:rsidRPr="00582AFB" w:rsidRDefault="00AF7652" w:rsidP="00745351">
            <w:r w:rsidRPr="00582AFB">
              <w:rPr>
                <w:strike/>
              </w:rPr>
              <w:t>dzīvnieku uzvedība, nepieciešamība izpaust sugai raksturīgu uzvedību;</w:t>
            </w:r>
            <w:r w:rsidRPr="00582AFB">
              <w:t xml:space="preserve"> dzīvnieku uzvedības īpatnības, dabiskas uzvedības izpausmes nodrošinājums, problēmas, to risinājums;</w:t>
            </w:r>
          </w:p>
          <w:p w14:paraId="0E9B80B1" w14:textId="77777777" w:rsidR="00C840A4" w:rsidRDefault="00C840A4" w:rsidP="00745351">
            <w:pPr>
              <w:rPr>
                <w:color w:val="FF0000"/>
              </w:rPr>
            </w:pPr>
          </w:p>
          <w:p w14:paraId="6F8A26D1" w14:textId="5ED2EBF2" w:rsidR="00C840A4" w:rsidRPr="00C840A4" w:rsidRDefault="00C840A4" w:rsidP="00C840A4">
            <w:pPr>
              <w:jc w:val="both"/>
            </w:pPr>
            <w:bookmarkStart w:id="92" w:name="OLE_LINK39"/>
            <w:r>
              <w:t>LVASK:</w:t>
            </w:r>
          </w:p>
          <w:bookmarkEnd w:id="92"/>
          <w:p w14:paraId="23808BB5" w14:textId="7EA4C709" w:rsidR="00C840A4" w:rsidRPr="00B53DEB" w:rsidRDefault="00C840A4" w:rsidP="00745351">
            <w:pPr>
              <w:rPr>
                <w:b/>
                <w:bCs/>
              </w:rPr>
            </w:pPr>
            <w:r>
              <w:t>dzīvnieku uzvedības īpatnības, dabiskas uzvedības izpausmes nodrošinājums, problēmas, risinājumi;</w:t>
            </w:r>
          </w:p>
        </w:tc>
        <w:tc>
          <w:tcPr>
            <w:tcW w:w="3440" w:type="dxa"/>
            <w:tcBorders>
              <w:top w:val="single" w:sz="6" w:space="0" w:color="000000"/>
              <w:left w:val="single" w:sz="6" w:space="0" w:color="000000"/>
              <w:bottom w:val="single" w:sz="6" w:space="0" w:color="000000"/>
              <w:right w:val="single" w:sz="6" w:space="0" w:color="000000"/>
            </w:tcBorders>
          </w:tcPr>
          <w:p w14:paraId="157C6903"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60D54BCA" w14:textId="62E4D745" w:rsidR="00120AE8" w:rsidRPr="00B53DEB" w:rsidRDefault="007B0373" w:rsidP="00745351">
            <w:pPr>
              <w:rPr>
                <w:sz w:val="20"/>
                <w:szCs w:val="20"/>
              </w:rPr>
            </w:pPr>
            <w:r w:rsidRPr="00B53DEB">
              <w:t>1.3. uzvedība, </w:t>
            </w:r>
            <w:r>
              <w:t>tās īpatnības, problēmas un risinājumi</w:t>
            </w:r>
            <w:r w:rsidRPr="00B53DEB">
              <w:t>;</w:t>
            </w:r>
          </w:p>
        </w:tc>
      </w:tr>
      <w:tr w:rsidR="00120AE8" w:rsidRPr="00B53DEB" w14:paraId="7009F46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7192C64" w14:textId="48A7B846" w:rsidR="00120AE8" w:rsidRPr="00B53DEB" w:rsidRDefault="00120AE8" w:rsidP="00745351">
            <w:pPr>
              <w:pStyle w:val="naisc"/>
              <w:spacing w:before="0" w:after="0"/>
              <w:rPr>
                <w:sz w:val="20"/>
                <w:szCs w:val="20"/>
              </w:rPr>
            </w:pPr>
            <w:r>
              <w:rPr>
                <w:sz w:val="20"/>
                <w:szCs w:val="20"/>
              </w:rPr>
              <w:t>5</w:t>
            </w:r>
            <w:r w:rsidR="00D22AA0">
              <w:rPr>
                <w:sz w:val="20"/>
                <w:szCs w:val="20"/>
              </w:rPr>
              <w:t>9</w:t>
            </w:r>
            <w:r>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7BC8EE0A" w14:textId="77777777" w:rsidR="00120AE8" w:rsidRPr="00B53DEB" w:rsidRDefault="00120AE8" w:rsidP="00745351">
            <w:pPr>
              <w:jc w:val="both"/>
            </w:pPr>
            <w:bookmarkStart w:id="93" w:name="OLE_LINK31"/>
            <w:r w:rsidRPr="00B53DEB">
              <w:t xml:space="preserve">1.4. dzīvnieka socializācija; </w:t>
            </w:r>
            <w:bookmarkEnd w:id="93"/>
          </w:p>
        </w:tc>
        <w:tc>
          <w:tcPr>
            <w:tcW w:w="4394" w:type="dxa"/>
            <w:tcBorders>
              <w:top w:val="single" w:sz="6" w:space="0" w:color="000000"/>
              <w:left w:val="single" w:sz="6" w:space="0" w:color="000000"/>
              <w:bottom w:val="single" w:sz="6" w:space="0" w:color="000000"/>
              <w:right w:val="single" w:sz="6" w:space="0" w:color="000000"/>
            </w:tcBorders>
            <w:vAlign w:val="center"/>
          </w:tcPr>
          <w:p w14:paraId="1EA14251" w14:textId="77777777" w:rsidR="00C840A4" w:rsidRDefault="00C840A4" w:rsidP="00C840A4">
            <w:pPr>
              <w:rPr>
                <w:strike/>
              </w:rPr>
            </w:pPr>
            <w:r w:rsidRPr="00C840A4">
              <w:t>LKF:</w:t>
            </w:r>
          </w:p>
          <w:p w14:paraId="4A11DFA0" w14:textId="77777777" w:rsidR="00120AE8" w:rsidRDefault="00AF7652" w:rsidP="00745351">
            <w:pPr>
              <w:rPr>
                <w:color w:val="FF0000"/>
              </w:rPr>
            </w:pPr>
            <w:r w:rsidRPr="0045341C">
              <w:rPr>
                <w:strike/>
              </w:rPr>
              <w:t>dzīvnieka socializācija;</w:t>
            </w:r>
            <w:r>
              <w:t xml:space="preserve"> </w:t>
            </w:r>
            <w:r w:rsidRPr="00582AFB">
              <w:t>dažādu sugu un šķirņu dzīvnieku socializācija, socializācijas psiholoģiskie paņēmieni</w:t>
            </w:r>
          </w:p>
          <w:p w14:paraId="29619579" w14:textId="77777777" w:rsidR="00C840A4" w:rsidRDefault="00C840A4" w:rsidP="00745351">
            <w:pPr>
              <w:rPr>
                <w:color w:val="FF0000"/>
              </w:rPr>
            </w:pPr>
          </w:p>
          <w:p w14:paraId="409E632E" w14:textId="13C0AB86" w:rsidR="00C840A4" w:rsidRPr="00C840A4" w:rsidRDefault="00C840A4" w:rsidP="00C840A4">
            <w:pPr>
              <w:jc w:val="both"/>
            </w:pPr>
            <w:bookmarkStart w:id="94" w:name="OLE_LINK41"/>
            <w:r>
              <w:t>LVASK:</w:t>
            </w:r>
          </w:p>
          <w:bookmarkEnd w:id="94"/>
          <w:p w14:paraId="2D122F1D" w14:textId="2648A976" w:rsidR="00C840A4" w:rsidRPr="00B53DEB" w:rsidRDefault="00C840A4" w:rsidP="00745351">
            <w:r>
              <w:lastRenderedPageBreak/>
              <w:t>Dažādu sugu un šķirņu dzīvnieku socializācijas psiholoģiskie paņēmieni;</w:t>
            </w:r>
          </w:p>
        </w:tc>
        <w:tc>
          <w:tcPr>
            <w:tcW w:w="3440" w:type="dxa"/>
            <w:tcBorders>
              <w:top w:val="single" w:sz="6" w:space="0" w:color="000000"/>
              <w:left w:val="single" w:sz="6" w:space="0" w:color="000000"/>
              <w:bottom w:val="single" w:sz="6" w:space="0" w:color="000000"/>
              <w:right w:val="single" w:sz="6" w:space="0" w:color="000000"/>
            </w:tcBorders>
          </w:tcPr>
          <w:p w14:paraId="2DA6399D"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5CFCF9D9" w14:textId="225522A5" w:rsidR="00120AE8" w:rsidRPr="00B53DEB" w:rsidRDefault="00273A2C" w:rsidP="00745351">
            <w:pPr>
              <w:rPr>
                <w:sz w:val="20"/>
                <w:szCs w:val="20"/>
              </w:rPr>
            </w:pPr>
            <w:r w:rsidRPr="00B53DEB">
              <w:t>1.4. socializācija;</w:t>
            </w:r>
          </w:p>
        </w:tc>
      </w:tr>
      <w:tr w:rsidR="00120AE8" w:rsidRPr="00B53DEB" w14:paraId="5F3910E4"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8F266A4" w14:textId="6D687E1A" w:rsidR="00120AE8" w:rsidRPr="00B53DEB" w:rsidRDefault="00D22AA0" w:rsidP="00745351">
            <w:pPr>
              <w:pStyle w:val="naisc"/>
              <w:spacing w:before="0" w:after="0"/>
              <w:rPr>
                <w:sz w:val="20"/>
                <w:szCs w:val="20"/>
              </w:rPr>
            </w:pPr>
            <w:r>
              <w:rPr>
                <w:sz w:val="20"/>
                <w:szCs w:val="20"/>
              </w:rPr>
              <w:t>60</w:t>
            </w:r>
            <w:r w:rsidR="00120AE8">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16587D38" w14:textId="77777777" w:rsidR="00120AE8" w:rsidRPr="00B53DEB" w:rsidRDefault="00120AE8" w:rsidP="00745351">
            <w:pPr>
              <w:jc w:val="both"/>
            </w:pPr>
            <w:bookmarkStart w:id="95" w:name="OLE_LINK32"/>
            <w:r w:rsidRPr="00B53DEB">
              <w:t xml:space="preserve">2. Veselības problēmas un profilakse: </w:t>
            </w:r>
            <w:bookmarkEnd w:id="95"/>
          </w:p>
        </w:tc>
        <w:tc>
          <w:tcPr>
            <w:tcW w:w="4394" w:type="dxa"/>
            <w:tcBorders>
              <w:top w:val="single" w:sz="6" w:space="0" w:color="000000"/>
              <w:left w:val="single" w:sz="6" w:space="0" w:color="000000"/>
              <w:bottom w:val="single" w:sz="6" w:space="0" w:color="000000"/>
              <w:right w:val="single" w:sz="6" w:space="0" w:color="000000"/>
            </w:tcBorders>
            <w:vAlign w:val="center"/>
          </w:tcPr>
          <w:p w14:paraId="207B4DF8" w14:textId="77777777" w:rsidR="00C840A4" w:rsidRDefault="00C840A4" w:rsidP="00C840A4">
            <w:pPr>
              <w:rPr>
                <w:strike/>
              </w:rPr>
            </w:pPr>
            <w:r w:rsidRPr="00C840A4">
              <w:t>LKF:</w:t>
            </w:r>
          </w:p>
          <w:p w14:paraId="2A5E8DA0" w14:textId="77777777" w:rsidR="00120AE8" w:rsidRPr="00582AFB" w:rsidRDefault="00AF7652" w:rsidP="00745351">
            <w:r w:rsidRPr="00582AFB">
              <w:rPr>
                <w:strike/>
              </w:rPr>
              <w:t>Veselības problēmas un profilakse:</w:t>
            </w:r>
            <w:r w:rsidRPr="00582AFB">
              <w:t xml:space="preserve"> dzīvnieku veselības rādītāji, dažādu sugu un šķirņu veselības problēmas, to profilakse</w:t>
            </w:r>
          </w:p>
          <w:p w14:paraId="328DE4AC" w14:textId="77777777" w:rsidR="00C840A4" w:rsidRDefault="00C840A4" w:rsidP="00745351">
            <w:pPr>
              <w:rPr>
                <w:color w:val="FF0000"/>
              </w:rPr>
            </w:pPr>
          </w:p>
          <w:p w14:paraId="35DB2B3C" w14:textId="77777777" w:rsidR="00C840A4" w:rsidRPr="00C840A4" w:rsidRDefault="00C840A4" w:rsidP="00C840A4">
            <w:pPr>
              <w:jc w:val="both"/>
            </w:pPr>
            <w:bookmarkStart w:id="96" w:name="OLE_LINK42"/>
            <w:r>
              <w:t>LVASK:</w:t>
            </w:r>
          </w:p>
          <w:bookmarkEnd w:id="96"/>
          <w:p w14:paraId="36DA6043" w14:textId="6F91FA1C" w:rsidR="00C840A4" w:rsidRPr="00B53DEB" w:rsidRDefault="00C840A4" w:rsidP="00745351">
            <w:r>
              <w:t>Dzīvnieku veselības rādītāji, dažādu sugu un šķirņu veselības problēmas, to profilakse:</w:t>
            </w:r>
          </w:p>
        </w:tc>
        <w:tc>
          <w:tcPr>
            <w:tcW w:w="3440" w:type="dxa"/>
            <w:tcBorders>
              <w:top w:val="single" w:sz="6" w:space="0" w:color="000000"/>
              <w:left w:val="single" w:sz="6" w:space="0" w:color="000000"/>
              <w:bottom w:val="single" w:sz="6" w:space="0" w:color="000000"/>
              <w:right w:val="single" w:sz="6" w:space="0" w:color="000000"/>
            </w:tcBorders>
          </w:tcPr>
          <w:p w14:paraId="72ABC18E"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422D4EE9" w14:textId="62774951" w:rsidR="00120AE8" w:rsidRPr="00B53DEB" w:rsidRDefault="00273A2C" w:rsidP="00745351">
            <w:pPr>
              <w:rPr>
                <w:sz w:val="20"/>
                <w:szCs w:val="20"/>
              </w:rPr>
            </w:pPr>
            <w:r w:rsidRPr="00B53DEB">
              <w:t xml:space="preserve">2. </w:t>
            </w:r>
            <w:r>
              <w:rPr>
                <w:bCs/>
              </w:rPr>
              <w:t>S</w:t>
            </w:r>
            <w:r w:rsidRPr="00D848FB">
              <w:rPr>
                <w:bCs/>
              </w:rPr>
              <w:t>uņu, kaķu</w:t>
            </w:r>
            <w:r>
              <w:rPr>
                <w:bCs/>
              </w:rPr>
              <w:t xml:space="preserve">, </w:t>
            </w:r>
            <w:r w:rsidRPr="00D848FB">
              <w:rPr>
                <w:bCs/>
              </w:rPr>
              <w:t>mājas (istabas) sesku</w:t>
            </w:r>
            <w:r>
              <w:rPr>
                <w:bCs/>
              </w:rPr>
              <w:t xml:space="preserve"> un to šķirņu </w:t>
            </w:r>
            <w:r>
              <w:t>v</w:t>
            </w:r>
            <w:r w:rsidRPr="00B53DEB">
              <w:t>eselība:</w:t>
            </w:r>
          </w:p>
        </w:tc>
      </w:tr>
      <w:tr w:rsidR="00120AE8" w:rsidRPr="00B53DEB" w14:paraId="5AF5276B"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B49E946" w14:textId="43E651E0" w:rsidR="00120AE8" w:rsidRPr="00B53DEB" w:rsidRDefault="00D22AA0" w:rsidP="00745351">
            <w:pPr>
              <w:pStyle w:val="naisc"/>
              <w:spacing w:before="0" w:after="0"/>
              <w:rPr>
                <w:sz w:val="20"/>
                <w:szCs w:val="20"/>
              </w:rPr>
            </w:pPr>
            <w:r>
              <w:rPr>
                <w:sz w:val="20"/>
                <w:szCs w:val="20"/>
              </w:rPr>
              <w:t>61</w:t>
            </w:r>
            <w:r w:rsidR="00120AE8">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4D86F23A" w14:textId="77777777" w:rsidR="00120AE8" w:rsidRPr="00B53DEB" w:rsidRDefault="00120AE8" w:rsidP="00745351">
            <w:pPr>
              <w:jc w:val="both"/>
            </w:pPr>
            <w:bookmarkStart w:id="97" w:name="OLE_LINK34"/>
            <w:r w:rsidRPr="00B53DEB">
              <w:t xml:space="preserve">2.1. vakcinācija, tostarp dzīvnieku veselības jomu regulējošajos normatīvajos aktos noteiktā obligātā vakcinācija un izvēles vakcinācija; </w:t>
            </w:r>
            <w:bookmarkEnd w:id="97"/>
          </w:p>
        </w:tc>
        <w:tc>
          <w:tcPr>
            <w:tcW w:w="4394" w:type="dxa"/>
            <w:tcBorders>
              <w:top w:val="single" w:sz="6" w:space="0" w:color="000000"/>
              <w:left w:val="single" w:sz="6" w:space="0" w:color="000000"/>
              <w:bottom w:val="single" w:sz="6" w:space="0" w:color="000000"/>
              <w:right w:val="single" w:sz="6" w:space="0" w:color="000000"/>
            </w:tcBorders>
            <w:vAlign w:val="center"/>
          </w:tcPr>
          <w:p w14:paraId="42A490A8" w14:textId="77777777" w:rsidR="00C840A4" w:rsidRDefault="00C840A4" w:rsidP="00C840A4">
            <w:pPr>
              <w:rPr>
                <w:strike/>
              </w:rPr>
            </w:pPr>
            <w:r w:rsidRPr="00C840A4">
              <w:t>LKF:</w:t>
            </w:r>
          </w:p>
          <w:p w14:paraId="221ADE7D" w14:textId="77777777" w:rsidR="00120AE8" w:rsidRDefault="00AF7652" w:rsidP="00745351">
            <w:pPr>
              <w:rPr>
                <w:color w:val="FF0000"/>
              </w:rPr>
            </w:pPr>
            <w:r w:rsidRPr="0045341C">
              <w:rPr>
                <w:strike/>
              </w:rPr>
              <w:t>vakcinācija, tostarp dzīvnieku veselības jomu regulējošajos normatīvajos aktos noteiktā obligātā vakcinācija un izvēles vakcinācija</w:t>
            </w:r>
            <w:r w:rsidRPr="00582AFB">
              <w:t>; vakcinācija, to intervāli, obligātās un ieteicamās( izvēles) vakcīnas</w:t>
            </w:r>
          </w:p>
          <w:p w14:paraId="62C04E09" w14:textId="77777777" w:rsidR="00C840A4" w:rsidRDefault="00C840A4" w:rsidP="00745351">
            <w:pPr>
              <w:rPr>
                <w:color w:val="FF0000"/>
              </w:rPr>
            </w:pPr>
          </w:p>
          <w:p w14:paraId="416FB10C" w14:textId="6C5C5CC5" w:rsidR="00C840A4" w:rsidRPr="00C840A4" w:rsidRDefault="00C840A4" w:rsidP="00C840A4">
            <w:pPr>
              <w:jc w:val="both"/>
            </w:pPr>
            <w:bookmarkStart w:id="98" w:name="OLE_LINK44"/>
            <w:r>
              <w:t>LVASK:</w:t>
            </w:r>
          </w:p>
          <w:bookmarkEnd w:id="98"/>
          <w:p w14:paraId="34AF22B4" w14:textId="74E7FBBD" w:rsidR="00C840A4" w:rsidRPr="00B53DEB" w:rsidRDefault="00C840A4" w:rsidP="00745351">
            <w:r>
              <w:t>vakcinācija, to intervāli,  obligātā vakcinācija un vēlamās vakcīnas;</w:t>
            </w:r>
          </w:p>
        </w:tc>
        <w:tc>
          <w:tcPr>
            <w:tcW w:w="3440" w:type="dxa"/>
            <w:tcBorders>
              <w:top w:val="single" w:sz="6" w:space="0" w:color="000000"/>
              <w:left w:val="single" w:sz="6" w:space="0" w:color="000000"/>
              <w:bottom w:val="single" w:sz="6" w:space="0" w:color="000000"/>
              <w:right w:val="single" w:sz="6" w:space="0" w:color="000000"/>
            </w:tcBorders>
          </w:tcPr>
          <w:p w14:paraId="3DD315C7" w14:textId="77777777" w:rsidR="00120AE8" w:rsidRPr="00B53DEB" w:rsidRDefault="00120AE8" w:rsidP="00745351">
            <w:pPr>
              <w:pStyle w:val="naisc"/>
              <w:spacing w:before="0" w:after="0"/>
              <w:jc w:val="both"/>
            </w:pPr>
          </w:p>
        </w:tc>
        <w:tc>
          <w:tcPr>
            <w:tcW w:w="3026" w:type="dxa"/>
            <w:tcBorders>
              <w:top w:val="single" w:sz="4" w:space="0" w:color="auto"/>
              <w:left w:val="single" w:sz="4" w:space="0" w:color="auto"/>
              <w:bottom w:val="single" w:sz="4" w:space="0" w:color="auto"/>
            </w:tcBorders>
          </w:tcPr>
          <w:p w14:paraId="65F74A95" w14:textId="0408FA64" w:rsidR="00120AE8" w:rsidRPr="00B53DEB" w:rsidRDefault="009227D9" w:rsidP="00745351">
            <w:pPr>
              <w:rPr>
                <w:sz w:val="20"/>
                <w:szCs w:val="20"/>
              </w:rPr>
            </w:pPr>
            <w:r w:rsidRPr="00B53DEB">
              <w:t>2.1. vakcinācija;</w:t>
            </w:r>
          </w:p>
        </w:tc>
      </w:tr>
      <w:tr w:rsidR="00AF7652" w:rsidRPr="00B53DEB" w14:paraId="1350ABA0" w14:textId="77777777" w:rsidTr="00745351">
        <w:tc>
          <w:tcPr>
            <w:tcW w:w="708" w:type="dxa"/>
            <w:tcBorders>
              <w:top w:val="single" w:sz="6" w:space="0" w:color="000000"/>
              <w:left w:val="single" w:sz="6" w:space="0" w:color="000000"/>
              <w:bottom w:val="single" w:sz="6" w:space="0" w:color="000000"/>
              <w:right w:val="single" w:sz="6" w:space="0" w:color="000000"/>
            </w:tcBorders>
          </w:tcPr>
          <w:p w14:paraId="52A76192" w14:textId="41A64EBB" w:rsidR="00AF7652" w:rsidRPr="00B53DEB" w:rsidRDefault="00D22AA0" w:rsidP="00AF7652">
            <w:pPr>
              <w:pStyle w:val="naisc"/>
              <w:spacing w:before="0" w:after="0"/>
              <w:rPr>
                <w:sz w:val="20"/>
                <w:szCs w:val="20"/>
              </w:rPr>
            </w:pPr>
            <w:r>
              <w:rPr>
                <w:sz w:val="20"/>
                <w:szCs w:val="20"/>
              </w:rPr>
              <w:t>62.</w:t>
            </w:r>
          </w:p>
        </w:tc>
        <w:tc>
          <w:tcPr>
            <w:tcW w:w="3086" w:type="dxa"/>
            <w:tcBorders>
              <w:top w:val="single" w:sz="6" w:space="0" w:color="000000"/>
              <w:left w:val="single" w:sz="6" w:space="0" w:color="000000"/>
              <w:bottom w:val="single" w:sz="6" w:space="0" w:color="000000"/>
              <w:right w:val="single" w:sz="6" w:space="0" w:color="000000"/>
            </w:tcBorders>
            <w:vAlign w:val="center"/>
          </w:tcPr>
          <w:p w14:paraId="7A571279" w14:textId="77777777" w:rsidR="00AF7652" w:rsidRPr="00B53DEB" w:rsidRDefault="00AF7652" w:rsidP="00AF7652">
            <w:pPr>
              <w:jc w:val="both"/>
            </w:pPr>
            <w:r w:rsidRPr="00B53DEB">
              <w:t xml:space="preserve">2.3. </w:t>
            </w:r>
            <w:bookmarkStart w:id="99" w:name="OLE_LINK72"/>
            <w:r w:rsidRPr="00B53DEB">
              <w:t xml:space="preserve">biežāk sastopamās sugai raksturīgās slimības, to simptomi un pirmā palīdzība </w:t>
            </w:r>
            <w:bookmarkEnd w:id="99"/>
          </w:p>
        </w:tc>
        <w:tc>
          <w:tcPr>
            <w:tcW w:w="4394" w:type="dxa"/>
            <w:tcBorders>
              <w:top w:val="single" w:sz="6" w:space="0" w:color="000000"/>
              <w:left w:val="single" w:sz="6" w:space="0" w:color="000000"/>
              <w:bottom w:val="single" w:sz="6" w:space="0" w:color="000000"/>
              <w:right w:val="single" w:sz="6" w:space="0" w:color="000000"/>
            </w:tcBorders>
            <w:vAlign w:val="center"/>
          </w:tcPr>
          <w:p w14:paraId="4BE5F5D1" w14:textId="77777777" w:rsidR="00C840A4" w:rsidRDefault="00C840A4" w:rsidP="00C840A4">
            <w:pPr>
              <w:rPr>
                <w:strike/>
              </w:rPr>
            </w:pPr>
            <w:r w:rsidRPr="00C840A4">
              <w:t>LKF:</w:t>
            </w:r>
          </w:p>
          <w:p w14:paraId="21A412C8" w14:textId="77777777" w:rsidR="00AF7652" w:rsidRPr="00582AFB" w:rsidRDefault="00AF7652" w:rsidP="00AF7652">
            <w:r w:rsidRPr="00582AFB">
              <w:t xml:space="preserve">biežāk sastopamās sugai raksturīgās slimības, to simptomi </w:t>
            </w:r>
            <w:r w:rsidRPr="00582AFB">
              <w:rPr>
                <w:strike/>
              </w:rPr>
              <w:t>un</w:t>
            </w:r>
            <w:r w:rsidRPr="00582AFB">
              <w:t xml:space="preserve"> ,pirmā palīdzība ekstremālās situācijās</w:t>
            </w:r>
          </w:p>
          <w:p w14:paraId="4B3045C0" w14:textId="77777777" w:rsidR="00C840A4" w:rsidRPr="00582AFB" w:rsidRDefault="00C840A4" w:rsidP="00AF7652"/>
          <w:p w14:paraId="351E9347" w14:textId="77777777" w:rsidR="00C840A4" w:rsidRPr="00C840A4" w:rsidRDefault="00C840A4" w:rsidP="00C840A4">
            <w:pPr>
              <w:jc w:val="both"/>
            </w:pPr>
            <w:bookmarkStart w:id="100" w:name="OLE_LINK46"/>
            <w:r>
              <w:t>LVASK:</w:t>
            </w:r>
          </w:p>
          <w:bookmarkEnd w:id="100"/>
          <w:p w14:paraId="401EA7E5" w14:textId="77777777" w:rsidR="00C840A4" w:rsidRDefault="00C840A4" w:rsidP="00AF7652">
            <w:r>
              <w:t>Iekšējo un ārējo parazītu profilakse;</w:t>
            </w:r>
          </w:p>
          <w:p w14:paraId="563BCE1E" w14:textId="77777777" w:rsidR="00C840A4" w:rsidRDefault="00C840A4" w:rsidP="00AF7652"/>
          <w:p w14:paraId="37A24924" w14:textId="12A72B5C" w:rsidR="00C840A4" w:rsidRDefault="00C840A4" w:rsidP="00C840A4">
            <w:pPr>
              <w:jc w:val="both"/>
            </w:pPr>
            <w:bookmarkStart w:id="101" w:name="OLE_LINK48"/>
            <w:r>
              <w:t>LVASK:</w:t>
            </w:r>
          </w:p>
          <w:bookmarkEnd w:id="101"/>
          <w:p w14:paraId="18D0F2ED" w14:textId="731BD4FB" w:rsidR="00C840A4" w:rsidRPr="00B53DEB" w:rsidRDefault="00C840A4" w:rsidP="00AF7652">
            <w:r>
              <w:t>biežāk sastopamās sugai raksturīgās slimības, to simptomi, pirmā palīdzība ekstremālās situācijās.</w:t>
            </w:r>
          </w:p>
        </w:tc>
        <w:tc>
          <w:tcPr>
            <w:tcW w:w="3440" w:type="dxa"/>
            <w:tcBorders>
              <w:top w:val="single" w:sz="6" w:space="0" w:color="000000"/>
              <w:left w:val="single" w:sz="6" w:space="0" w:color="000000"/>
              <w:bottom w:val="single" w:sz="6" w:space="0" w:color="000000"/>
              <w:right w:val="single" w:sz="6" w:space="0" w:color="000000"/>
            </w:tcBorders>
          </w:tcPr>
          <w:p w14:paraId="23042625" w14:textId="77777777" w:rsidR="00AF7652" w:rsidRPr="00B53DEB" w:rsidRDefault="00AF7652" w:rsidP="00AF7652">
            <w:pPr>
              <w:pStyle w:val="naisc"/>
              <w:spacing w:before="0" w:after="0"/>
              <w:jc w:val="both"/>
            </w:pPr>
          </w:p>
        </w:tc>
        <w:tc>
          <w:tcPr>
            <w:tcW w:w="3026" w:type="dxa"/>
            <w:tcBorders>
              <w:top w:val="single" w:sz="4" w:space="0" w:color="auto"/>
              <w:left w:val="single" w:sz="4" w:space="0" w:color="auto"/>
              <w:bottom w:val="single" w:sz="4" w:space="0" w:color="auto"/>
            </w:tcBorders>
          </w:tcPr>
          <w:p w14:paraId="71382E2F" w14:textId="71E22B34" w:rsidR="00AF7652" w:rsidRPr="00F262B1" w:rsidRDefault="004C1B61" w:rsidP="00AF7652">
            <w:r w:rsidRPr="00F262B1">
              <w:t>2.3.</w:t>
            </w:r>
            <w:r w:rsidR="006C73C3" w:rsidRPr="00F262B1">
              <w:t xml:space="preserve"> infekcijas</w:t>
            </w:r>
            <w:r w:rsidR="00F262B1" w:rsidRPr="00F262B1">
              <w:t>, invāzijas</w:t>
            </w:r>
            <w:r w:rsidR="00894BA4" w:rsidRPr="00F262B1">
              <w:t xml:space="preserve"> slimības</w:t>
            </w:r>
            <w:r w:rsidR="00F262B1" w:rsidRPr="00F262B1">
              <w:t xml:space="preserve"> un zoonozes</w:t>
            </w:r>
            <w:r w:rsidR="00596A40">
              <w:t>;</w:t>
            </w:r>
          </w:p>
        </w:tc>
      </w:tr>
      <w:tr w:rsidR="002912F6" w:rsidRPr="00B53DEB" w14:paraId="11795F59" w14:textId="77777777" w:rsidTr="00745351">
        <w:tc>
          <w:tcPr>
            <w:tcW w:w="708" w:type="dxa"/>
            <w:tcBorders>
              <w:top w:val="single" w:sz="6" w:space="0" w:color="000000"/>
              <w:left w:val="single" w:sz="6" w:space="0" w:color="000000"/>
              <w:bottom w:val="single" w:sz="6" w:space="0" w:color="000000"/>
              <w:right w:val="single" w:sz="6" w:space="0" w:color="000000"/>
            </w:tcBorders>
          </w:tcPr>
          <w:p w14:paraId="41FFD2B0" w14:textId="559C2568" w:rsidR="002912F6" w:rsidRDefault="00D22AA0" w:rsidP="00AF7652">
            <w:pPr>
              <w:pStyle w:val="naisc"/>
              <w:spacing w:before="0" w:after="0"/>
              <w:rPr>
                <w:sz w:val="20"/>
                <w:szCs w:val="20"/>
              </w:rPr>
            </w:pPr>
            <w:r>
              <w:rPr>
                <w:sz w:val="20"/>
                <w:szCs w:val="20"/>
              </w:rPr>
              <w:t>63.</w:t>
            </w:r>
          </w:p>
        </w:tc>
        <w:tc>
          <w:tcPr>
            <w:tcW w:w="3086" w:type="dxa"/>
            <w:tcBorders>
              <w:top w:val="single" w:sz="6" w:space="0" w:color="000000"/>
              <w:left w:val="single" w:sz="6" w:space="0" w:color="000000"/>
              <w:bottom w:val="single" w:sz="6" w:space="0" w:color="000000"/>
              <w:right w:val="single" w:sz="6" w:space="0" w:color="000000"/>
            </w:tcBorders>
            <w:vAlign w:val="center"/>
          </w:tcPr>
          <w:p w14:paraId="0E428DF8" w14:textId="77777777" w:rsidR="002912F6" w:rsidRPr="00B53DEB" w:rsidRDefault="002912F6" w:rsidP="00AF7652">
            <w:pPr>
              <w:jc w:val="both"/>
            </w:pPr>
          </w:p>
        </w:tc>
        <w:tc>
          <w:tcPr>
            <w:tcW w:w="4394" w:type="dxa"/>
            <w:tcBorders>
              <w:top w:val="single" w:sz="6" w:space="0" w:color="000000"/>
              <w:left w:val="single" w:sz="6" w:space="0" w:color="000000"/>
              <w:bottom w:val="single" w:sz="6" w:space="0" w:color="000000"/>
              <w:right w:val="single" w:sz="6" w:space="0" w:color="000000"/>
            </w:tcBorders>
            <w:vAlign w:val="center"/>
          </w:tcPr>
          <w:p w14:paraId="7685B392" w14:textId="77777777" w:rsidR="00C840A4" w:rsidRPr="00582AFB" w:rsidRDefault="00C840A4" w:rsidP="00C840A4">
            <w:pPr>
              <w:rPr>
                <w:strike/>
              </w:rPr>
            </w:pPr>
            <w:r w:rsidRPr="00582AFB">
              <w:t>LKF:</w:t>
            </w:r>
          </w:p>
          <w:p w14:paraId="3810E162" w14:textId="0D9A60F1" w:rsidR="00546463" w:rsidRPr="00582AFB" w:rsidRDefault="00546463" w:rsidP="00C840A4">
            <w:pPr>
              <w:rPr>
                <w:strike/>
              </w:rPr>
            </w:pPr>
            <w:r w:rsidRPr="00582AFB">
              <w:t>Papildus tēmas: grūtniecība, grūsnam dzīvniekam piemērota vide, dzemdību priekšvēstneši, dzemdību norise, palīdzība, situācijas novērtējums un veterinārās palīdzības nodrošinājums nepieciešamības gadījumā.</w:t>
            </w:r>
          </w:p>
          <w:p w14:paraId="25513715" w14:textId="77777777" w:rsidR="002912F6" w:rsidRPr="00582AFB" w:rsidRDefault="00546463" w:rsidP="00596A40">
            <w:pPr>
              <w:spacing w:before="100" w:beforeAutospacing="1" w:after="100" w:afterAutospacing="1"/>
            </w:pPr>
            <w:r w:rsidRPr="00582AFB">
              <w:t>Jaundzimušie, to labturības nodrošinājums( temperatūra, barošana utt.)</w:t>
            </w:r>
          </w:p>
          <w:p w14:paraId="553A4A02" w14:textId="2561D7E8" w:rsidR="00C840A4" w:rsidRPr="00C840A4" w:rsidRDefault="00C840A4" w:rsidP="00C840A4">
            <w:pPr>
              <w:jc w:val="both"/>
            </w:pPr>
            <w:r>
              <w:t>LVASK:</w:t>
            </w:r>
          </w:p>
          <w:p w14:paraId="1989B1E4" w14:textId="2AD76C48" w:rsidR="00C840A4" w:rsidRDefault="00C840A4" w:rsidP="00C840A4">
            <w:r>
              <w:t xml:space="preserve">Papildus tēmas: </w:t>
            </w:r>
          </w:p>
          <w:p w14:paraId="527A3CD6" w14:textId="77777777" w:rsidR="00C840A4" w:rsidRDefault="00C840A4" w:rsidP="00C840A4">
            <w:pPr>
              <w:pStyle w:val="ListParagraph"/>
              <w:numPr>
                <w:ilvl w:val="0"/>
                <w:numId w:val="17"/>
              </w:numPr>
              <w:ind w:left="0"/>
            </w:pPr>
            <w:r>
              <w:t>grūtniecība, grūsnam dzīvniekam piemērota vide, dzemdību priekšvēstneši, dzemdību norise, palīdzība, situācijas novērtējums un veterinārās palīdzības nodrošinājums nepieciešamības gadījumā;</w:t>
            </w:r>
          </w:p>
          <w:p w14:paraId="2A4D2961" w14:textId="202C55F9" w:rsidR="00C840A4" w:rsidRPr="00C840A4" w:rsidRDefault="00C840A4" w:rsidP="00C840A4">
            <w:pPr>
              <w:pStyle w:val="ListParagraph"/>
              <w:numPr>
                <w:ilvl w:val="0"/>
                <w:numId w:val="17"/>
              </w:numPr>
              <w:ind w:left="0"/>
            </w:pPr>
            <w:r>
              <w:t>jaundzimušie, to labturības nodrošinājums (temperatūra, barošana, u.c.).</w:t>
            </w:r>
          </w:p>
        </w:tc>
        <w:tc>
          <w:tcPr>
            <w:tcW w:w="3440" w:type="dxa"/>
            <w:tcBorders>
              <w:top w:val="single" w:sz="6" w:space="0" w:color="000000"/>
              <w:left w:val="single" w:sz="6" w:space="0" w:color="000000"/>
              <w:bottom w:val="single" w:sz="6" w:space="0" w:color="000000"/>
              <w:right w:val="single" w:sz="6" w:space="0" w:color="000000"/>
            </w:tcBorders>
          </w:tcPr>
          <w:p w14:paraId="6D39303F" w14:textId="77777777" w:rsidR="002912F6" w:rsidRPr="00B53DEB" w:rsidRDefault="002912F6" w:rsidP="00AF7652">
            <w:pPr>
              <w:pStyle w:val="naisc"/>
              <w:spacing w:before="0" w:after="0"/>
              <w:jc w:val="both"/>
            </w:pPr>
          </w:p>
        </w:tc>
        <w:tc>
          <w:tcPr>
            <w:tcW w:w="3026" w:type="dxa"/>
            <w:tcBorders>
              <w:top w:val="single" w:sz="4" w:space="0" w:color="auto"/>
              <w:left w:val="single" w:sz="4" w:space="0" w:color="auto"/>
              <w:bottom w:val="single" w:sz="4" w:space="0" w:color="auto"/>
            </w:tcBorders>
          </w:tcPr>
          <w:p w14:paraId="45FCE210" w14:textId="74B57F51" w:rsidR="002912F6" w:rsidRPr="00F262B1" w:rsidRDefault="00546463" w:rsidP="00AF7652">
            <w:r>
              <w:t xml:space="preserve">X.X. </w:t>
            </w:r>
            <w:r w:rsidR="006F1114">
              <w:t>dzemdniecība un ginekoloģija</w:t>
            </w:r>
            <w:r w:rsidR="00596A40">
              <w:t>;</w:t>
            </w:r>
          </w:p>
        </w:tc>
      </w:tr>
      <w:tr w:rsidR="00AF7652" w:rsidRPr="00B53DEB" w14:paraId="16D7285A" w14:textId="77777777" w:rsidTr="00745351">
        <w:tc>
          <w:tcPr>
            <w:tcW w:w="708" w:type="dxa"/>
            <w:tcBorders>
              <w:top w:val="single" w:sz="6" w:space="0" w:color="000000"/>
              <w:left w:val="single" w:sz="6" w:space="0" w:color="000000"/>
              <w:bottom w:val="single" w:sz="6" w:space="0" w:color="000000"/>
              <w:right w:val="single" w:sz="6" w:space="0" w:color="000000"/>
            </w:tcBorders>
          </w:tcPr>
          <w:p w14:paraId="18D4D7FE" w14:textId="485E341B" w:rsidR="00AF7652" w:rsidRPr="00B53DEB" w:rsidRDefault="00AF7652" w:rsidP="00AF7652">
            <w:pPr>
              <w:pStyle w:val="naisc"/>
              <w:spacing w:before="0" w:after="0"/>
              <w:rPr>
                <w:sz w:val="20"/>
                <w:szCs w:val="20"/>
              </w:rPr>
            </w:pPr>
            <w:r>
              <w:rPr>
                <w:sz w:val="20"/>
                <w:szCs w:val="20"/>
              </w:rPr>
              <w:t>6</w:t>
            </w:r>
            <w:r w:rsidR="00D22AA0">
              <w:rPr>
                <w:sz w:val="20"/>
                <w:szCs w:val="20"/>
              </w:rPr>
              <w:t>4</w:t>
            </w:r>
            <w:r>
              <w:rPr>
                <w:sz w:val="20"/>
                <w:szCs w:val="20"/>
              </w:rPr>
              <w:t>.</w:t>
            </w:r>
          </w:p>
        </w:tc>
        <w:tc>
          <w:tcPr>
            <w:tcW w:w="3086" w:type="dxa"/>
            <w:tcBorders>
              <w:top w:val="single" w:sz="6" w:space="0" w:color="000000"/>
              <w:left w:val="single" w:sz="6" w:space="0" w:color="000000"/>
              <w:bottom w:val="single" w:sz="6" w:space="0" w:color="000000"/>
              <w:right w:val="single" w:sz="6" w:space="0" w:color="000000"/>
            </w:tcBorders>
            <w:vAlign w:val="center"/>
          </w:tcPr>
          <w:p w14:paraId="386EEDF6" w14:textId="6826B278" w:rsidR="00AF7652" w:rsidRPr="00B53DEB" w:rsidRDefault="00AF7652" w:rsidP="00AF7652">
            <w:pPr>
              <w:jc w:val="both"/>
            </w:pPr>
            <w:r w:rsidRPr="00B53DEB">
              <w:t xml:space="preserve">3. Normatīvajos aktos noteiktās prasības mājas (istabas) dzīvnieku </w:t>
            </w:r>
            <w:r w:rsidR="00DF2AF0">
              <w:lastRenderedPageBreak/>
              <w:t>aizsardzības</w:t>
            </w:r>
            <w:r w:rsidRPr="00B53DEB">
              <w:t> un labturības jomā:</w:t>
            </w:r>
          </w:p>
          <w:p w14:paraId="12ABC32C" w14:textId="77777777" w:rsidR="00AF7652" w:rsidRPr="00B53DEB" w:rsidRDefault="00AF7652" w:rsidP="00AF7652">
            <w:pPr>
              <w:jc w:val="both"/>
            </w:pPr>
            <w:r w:rsidRPr="00B53DEB">
              <w:t xml:space="preserve">3.1. </w:t>
            </w:r>
            <w:bookmarkStart w:id="102" w:name="OLE_LINK75"/>
            <w:r w:rsidRPr="00B53DEB">
              <w:t xml:space="preserve">Dzīvnieku aizsardzības likums un Veterinārmedicīnas likums; </w:t>
            </w:r>
            <w:bookmarkEnd w:id="102"/>
          </w:p>
        </w:tc>
        <w:tc>
          <w:tcPr>
            <w:tcW w:w="4394" w:type="dxa"/>
            <w:tcBorders>
              <w:top w:val="single" w:sz="6" w:space="0" w:color="000000"/>
              <w:left w:val="single" w:sz="6" w:space="0" w:color="000000"/>
              <w:bottom w:val="single" w:sz="6" w:space="0" w:color="000000"/>
              <w:right w:val="single" w:sz="6" w:space="0" w:color="000000"/>
            </w:tcBorders>
            <w:vAlign w:val="center"/>
          </w:tcPr>
          <w:p w14:paraId="41BBFDB1" w14:textId="77777777" w:rsidR="00C840A4" w:rsidRDefault="00C840A4" w:rsidP="00C840A4">
            <w:pPr>
              <w:jc w:val="both"/>
            </w:pPr>
            <w:bookmarkStart w:id="103" w:name="OLE_LINK51"/>
            <w:r>
              <w:lastRenderedPageBreak/>
              <w:t>LVASK:</w:t>
            </w:r>
          </w:p>
          <w:bookmarkEnd w:id="103"/>
          <w:p w14:paraId="44212E83" w14:textId="3A53E531" w:rsidR="00AF7652" w:rsidRPr="00B53DEB" w:rsidRDefault="00C840A4" w:rsidP="00AF7652">
            <w:r>
              <w:t>Dzīvnieku aizsardzības likums,   Veterinārmedicīnas likums, cietsirdīgas izpausmes pret dzīvnieku, to izpausmes;</w:t>
            </w:r>
          </w:p>
        </w:tc>
        <w:tc>
          <w:tcPr>
            <w:tcW w:w="3440" w:type="dxa"/>
            <w:tcBorders>
              <w:top w:val="single" w:sz="6" w:space="0" w:color="000000"/>
              <w:left w:val="single" w:sz="6" w:space="0" w:color="000000"/>
              <w:bottom w:val="single" w:sz="6" w:space="0" w:color="000000"/>
              <w:right w:val="single" w:sz="6" w:space="0" w:color="000000"/>
            </w:tcBorders>
          </w:tcPr>
          <w:p w14:paraId="4802315B" w14:textId="26F47D04" w:rsidR="00AF7652" w:rsidRPr="00B53DEB" w:rsidRDefault="00C840A4" w:rsidP="00AF7652">
            <w:pPr>
              <w:pStyle w:val="naisc"/>
              <w:spacing w:before="0" w:after="0"/>
              <w:jc w:val="both"/>
            </w:pPr>
            <w:r>
              <w:t xml:space="preserve">Dzīvnieku aizsardzības likumā ir noteiktas prasības gan par administratīvo atbildību, gan cietsirdīgu izturēšanos pret </w:t>
            </w:r>
            <w:r>
              <w:lastRenderedPageBreak/>
              <w:t>dzīvnieku.</w:t>
            </w:r>
            <w:r w:rsidR="00582AFB">
              <w:t xml:space="preserve"> Attiecīgi pavairotājiem ir jāapgūst viss, kas minētajos likumos ir noteikts mājas (istabas) dzīvnieku labturības un aizsardzības jomā.</w:t>
            </w:r>
          </w:p>
        </w:tc>
        <w:tc>
          <w:tcPr>
            <w:tcW w:w="3026" w:type="dxa"/>
            <w:tcBorders>
              <w:top w:val="single" w:sz="4" w:space="0" w:color="auto"/>
              <w:left w:val="single" w:sz="4" w:space="0" w:color="auto"/>
              <w:bottom w:val="single" w:sz="4" w:space="0" w:color="auto"/>
            </w:tcBorders>
          </w:tcPr>
          <w:p w14:paraId="172C3AC4" w14:textId="77777777" w:rsidR="00AF7652" w:rsidRPr="00B53DEB" w:rsidRDefault="00AF7652" w:rsidP="00AF7652">
            <w:pPr>
              <w:rPr>
                <w:sz w:val="20"/>
                <w:szCs w:val="20"/>
              </w:rPr>
            </w:pPr>
          </w:p>
        </w:tc>
      </w:tr>
      <w:tr w:rsidR="00AF7652" w:rsidRPr="00B53DEB" w14:paraId="0B8E1C81" w14:textId="77777777" w:rsidTr="00745351">
        <w:tc>
          <w:tcPr>
            <w:tcW w:w="708" w:type="dxa"/>
            <w:tcBorders>
              <w:top w:val="single" w:sz="6" w:space="0" w:color="000000"/>
              <w:left w:val="single" w:sz="6" w:space="0" w:color="000000"/>
              <w:bottom w:val="single" w:sz="6" w:space="0" w:color="000000"/>
              <w:right w:val="single" w:sz="6" w:space="0" w:color="000000"/>
            </w:tcBorders>
          </w:tcPr>
          <w:p w14:paraId="732BD446" w14:textId="69BF64F3" w:rsidR="00AF7652" w:rsidRDefault="00D22AA0" w:rsidP="00AF7652">
            <w:pPr>
              <w:pStyle w:val="naisc"/>
              <w:spacing w:before="0" w:after="0"/>
              <w:rPr>
                <w:sz w:val="20"/>
                <w:szCs w:val="20"/>
              </w:rPr>
            </w:pPr>
            <w:r>
              <w:rPr>
                <w:sz w:val="20"/>
                <w:szCs w:val="20"/>
              </w:rPr>
              <w:t>65.</w:t>
            </w:r>
          </w:p>
        </w:tc>
        <w:tc>
          <w:tcPr>
            <w:tcW w:w="3086" w:type="dxa"/>
            <w:tcBorders>
              <w:top w:val="single" w:sz="6" w:space="0" w:color="000000"/>
              <w:left w:val="single" w:sz="6" w:space="0" w:color="000000"/>
              <w:bottom w:val="single" w:sz="6" w:space="0" w:color="000000"/>
              <w:right w:val="single" w:sz="6" w:space="0" w:color="000000"/>
            </w:tcBorders>
            <w:vAlign w:val="center"/>
          </w:tcPr>
          <w:p w14:paraId="737B8560" w14:textId="6839884E" w:rsidR="00AF7652" w:rsidRPr="00B53DEB" w:rsidRDefault="00AF7652" w:rsidP="00AF7652">
            <w:pPr>
              <w:jc w:val="both"/>
            </w:pPr>
            <w:r>
              <w:t>3.2.</w:t>
            </w:r>
            <w:r w:rsidRPr="001E3F4D">
              <w:t>Ministru kabineta noteikumi par mājas (istabas) dzīvnieku labturību un aizsardzību;</w:t>
            </w:r>
          </w:p>
        </w:tc>
        <w:tc>
          <w:tcPr>
            <w:tcW w:w="4394" w:type="dxa"/>
            <w:tcBorders>
              <w:top w:val="single" w:sz="6" w:space="0" w:color="000000"/>
              <w:left w:val="single" w:sz="6" w:space="0" w:color="000000"/>
              <w:bottom w:val="single" w:sz="6" w:space="0" w:color="000000"/>
              <w:right w:val="single" w:sz="6" w:space="0" w:color="000000"/>
            </w:tcBorders>
            <w:vAlign w:val="center"/>
          </w:tcPr>
          <w:p w14:paraId="64B8AF21" w14:textId="77777777" w:rsidR="00AF7652" w:rsidRPr="00B53DEB" w:rsidRDefault="00AF7652" w:rsidP="00AF7652"/>
        </w:tc>
        <w:tc>
          <w:tcPr>
            <w:tcW w:w="3440" w:type="dxa"/>
            <w:tcBorders>
              <w:top w:val="single" w:sz="6" w:space="0" w:color="000000"/>
              <w:left w:val="single" w:sz="6" w:space="0" w:color="000000"/>
              <w:bottom w:val="single" w:sz="6" w:space="0" w:color="000000"/>
              <w:right w:val="single" w:sz="6" w:space="0" w:color="000000"/>
            </w:tcBorders>
          </w:tcPr>
          <w:p w14:paraId="1C237D8D" w14:textId="77777777" w:rsidR="00AF7652" w:rsidRPr="00B53DEB" w:rsidRDefault="00AF7652" w:rsidP="00AF7652">
            <w:pPr>
              <w:pStyle w:val="naisc"/>
              <w:spacing w:before="0" w:after="0"/>
              <w:jc w:val="both"/>
            </w:pPr>
          </w:p>
        </w:tc>
        <w:tc>
          <w:tcPr>
            <w:tcW w:w="3026" w:type="dxa"/>
            <w:tcBorders>
              <w:top w:val="single" w:sz="4" w:space="0" w:color="auto"/>
              <w:left w:val="single" w:sz="4" w:space="0" w:color="auto"/>
              <w:bottom w:val="single" w:sz="4" w:space="0" w:color="auto"/>
            </w:tcBorders>
          </w:tcPr>
          <w:p w14:paraId="189447AB" w14:textId="77777777" w:rsidR="00AF7652" w:rsidRPr="00B53DEB" w:rsidRDefault="00AF7652" w:rsidP="00AF7652">
            <w:pPr>
              <w:rPr>
                <w:sz w:val="20"/>
                <w:szCs w:val="20"/>
              </w:rPr>
            </w:pPr>
          </w:p>
        </w:tc>
      </w:tr>
      <w:tr w:rsidR="00AF7652" w:rsidRPr="00B53DEB" w14:paraId="7A53AB64" w14:textId="77777777" w:rsidTr="00745351">
        <w:tc>
          <w:tcPr>
            <w:tcW w:w="708" w:type="dxa"/>
            <w:tcBorders>
              <w:top w:val="single" w:sz="6" w:space="0" w:color="000000"/>
              <w:left w:val="single" w:sz="6" w:space="0" w:color="000000"/>
              <w:bottom w:val="single" w:sz="6" w:space="0" w:color="000000"/>
              <w:right w:val="single" w:sz="6" w:space="0" w:color="000000"/>
            </w:tcBorders>
          </w:tcPr>
          <w:p w14:paraId="20C85104" w14:textId="5DD72F38" w:rsidR="00AF7652" w:rsidRDefault="00D22AA0" w:rsidP="00AF7652">
            <w:pPr>
              <w:pStyle w:val="naisc"/>
              <w:spacing w:before="0" w:after="0"/>
              <w:rPr>
                <w:sz w:val="20"/>
                <w:szCs w:val="20"/>
              </w:rPr>
            </w:pPr>
            <w:r>
              <w:rPr>
                <w:sz w:val="20"/>
                <w:szCs w:val="20"/>
              </w:rPr>
              <w:t>66.</w:t>
            </w:r>
          </w:p>
        </w:tc>
        <w:tc>
          <w:tcPr>
            <w:tcW w:w="3086" w:type="dxa"/>
            <w:tcBorders>
              <w:top w:val="single" w:sz="6" w:space="0" w:color="000000"/>
              <w:left w:val="single" w:sz="6" w:space="0" w:color="000000"/>
              <w:bottom w:val="single" w:sz="6" w:space="0" w:color="000000"/>
              <w:right w:val="single" w:sz="6" w:space="0" w:color="000000"/>
            </w:tcBorders>
            <w:vAlign w:val="center"/>
          </w:tcPr>
          <w:p w14:paraId="3FD8BCDA" w14:textId="77777777" w:rsidR="00AF7652" w:rsidRPr="00B53DEB" w:rsidRDefault="00AF7652" w:rsidP="00AF7652">
            <w:pPr>
              <w:jc w:val="both"/>
            </w:pPr>
          </w:p>
        </w:tc>
        <w:tc>
          <w:tcPr>
            <w:tcW w:w="4394" w:type="dxa"/>
            <w:tcBorders>
              <w:top w:val="single" w:sz="6" w:space="0" w:color="000000"/>
              <w:left w:val="single" w:sz="6" w:space="0" w:color="000000"/>
              <w:bottom w:val="single" w:sz="6" w:space="0" w:color="000000"/>
              <w:right w:val="single" w:sz="6" w:space="0" w:color="000000"/>
            </w:tcBorders>
            <w:vAlign w:val="center"/>
          </w:tcPr>
          <w:p w14:paraId="0246E6D2" w14:textId="77777777" w:rsidR="00C840A4" w:rsidRDefault="00C840A4" w:rsidP="00C840A4">
            <w:pPr>
              <w:rPr>
                <w:strike/>
              </w:rPr>
            </w:pPr>
            <w:r w:rsidRPr="00C840A4">
              <w:t>LKF:</w:t>
            </w:r>
          </w:p>
          <w:p w14:paraId="78D1CC16" w14:textId="527044EC" w:rsidR="00AF7652" w:rsidRPr="00546463" w:rsidRDefault="00AF7652" w:rsidP="00546463">
            <w:pPr>
              <w:rPr>
                <w:color w:val="FF0000"/>
              </w:rPr>
            </w:pPr>
            <w:r w:rsidRPr="001E3F4D">
              <w:t>dzīvnieku īpašnieku un turētāju atbildība par labturības un aizsardzības prasību pārkāpumiem (administratīvā atbildība un kriminālatbildība).</w:t>
            </w:r>
            <w:r w:rsidRPr="0045341C">
              <w:t xml:space="preserve"> </w:t>
            </w:r>
            <w:r w:rsidRPr="00582AFB">
              <w:t>;</w:t>
            </w:r>
            <w:r w:rsidRPr="00582AFB">
              <w:rPr>
                <w:strike/>
              </w:rPr>
              <w:t xml:space="preserve"> </w:t>
            </w:r>
            <w:r w:rsidRPr="00582AFB">
              <w:t>cietsirdības izpausmes pret dzīvnieku, to skaidrojums</w:t>
            </w:r>
          </w:p>
        </w:tc>
        <w:tc>
          <w:tcPr>
            <w:tcW w:w="3440" w:type="dxa"/>
            <w:tcBorders>
              <w:top w:val="single" w:sz="6" w:space="0" w:color="000000"/>
              <w:left w:val="single" w:sz="6" w:space="0" w:color="000000"/>
              <w:bottom w:val="single" w:sz="6" w:space="0" w:color="000000"/>
              <w:right w:val="single" w:sz="6" w:space="0" w:color="000000"/>
            </w:tcBorders>
          </w:tcPr>
          <w:p w14:paraId="238F607B" w14:textId="0C6CC3B8" w:rsidR="00AF7652" w:rsidRPr="00B53DEB" w:rsidRDefault="00AF7652" w:rsidP="00AF7652">
            <w:pPr>
              <w:pStyle w:val="naisc"/>
              <w:spacing w:before="0" w:after="0"/>
              <w:jc w:val="both"/>
            </w:pPr>
          </w:p>
        </w:tc>
        <w:tc>
          <w:tcPr>
            <w:tcW w:w="3026" w:type="dxa"/>
            <w:tcBorders>
              <w:top w:val="single" w:sz="4" w:space="0" w:color="auto"/>
              <w:left w:val="single" w:sz="4" w:space="0" w:color="auto"/>
              <w:bottom w:val="single" w:sz="4" w:space="0" w:color="auto"/>
            </w:tcBorders>
          </w:tcPr>
          <w:p w14:paraId="4E750528" w14:textId="77777777" w:rsidR="00AF7652" w:rsidRPr="00B53DEB" w:rsidRDefault="00AF7652" w:rsidP="00AF7652">
            <w:pPr>
              <w:rPr>
                <w:sz w:val="20"/>
                <w:szCs w:val="20"/>
              </w:rPr>
            </w:pPr>
          </w:p>
        </w:tc>
      </w:tr>
    </w:tbl>
    <w:p w14:paraId="7AAB5DBA" w14:textId="77777777" w:rsidR="00120AE8" w:rsidRPr="00B53DEB" w:rsidRDefault="00120AE8" w:rsidP="00120AE8"/>
    <w:p w14:paraId="532C76A5" w14:textId="2311D7C4" w:rsidR="003D7EF6" w:rsidRDefault="003D7EF6" w:rsidP="00120AE8"/>
    <w:sectPr w:rsidR="003D7EF6" w:rsidSect="00120AE8">
      <w:pgSz w:w="16838" w:h="11906" w:orient="landscape"/>
      <w:pgMar w:top="1800" w:right="1440" w:bottom="180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4" w:author="Madara Onera" w:date="2025-02-04T11:15:00Z" w:initials="MO">
    <w:p w14:paraId="60873A21" w14:textId="0B857CC4" w:rsidR="00945288" w:rsidRDefault="0009241A" w:rsidP="00945288">
      <w:pPr>
        <w:pStyle w:val="CommentText"/>
        <w:jc w:val="left"/>
      </w:pPr>
      <w:r>
        <w:rPr>
          <w:rStyle w:val="CommentReference"/>
        </w:rPr>
        <w:annotationRef/>
      </w:r>
      <w:r w:rsidR="00945288">
        <w:t>Variants:</w:t>
      </w:r>
    </w:p>
    <w:p w14:paraId="2E44E7D9" w14:textId="77777777" w:rsidR="00945288" w:rsidRDefault="00945288" w:rsidP="00945288">
      <w:pPr>
        <w:pStyle w:val="CommentText"/>
        <w:jc w:val="left"/>
      </w:pPr>
      <w:r>
        <w:rPr>
          <w:color w:val="525252"/>
          <w:highlight w:val="white"/>
        </w:rPr>
        <w:t>Persona pēc apmācības kārto rakstveida pārbaudes darbu. Pārbaudes darbā ietverti vismaz trīs jautājumi par katru mācību kursa apakšpunktu. Mācību kursu uzskata par apgūtu, ja pārbaudes darbā pareizi atbildēts vismaz uz 70 procentiem no kopējā jautājumu skaita.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44E7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73FA135" w16cex:dateUtc="2025-02-04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44E7D9" w16cid:durableId="673FA1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EE249" w14:textId="77777777" w:rsidR="00CA69A3" w:rsidRDefault="00CA69A3" w:rsidP="00C35F7C">
      <w:r>
        <w:separator/>
      </w:r>
    </w:p>
  </w:endnote>
  <w:endnote w:type="continuationSeparator" w:id="0">
    <w:p w14:paraId="7269BCDB" w14:textId="77777777" w:rsidR="00CA69A3" w:rsidRDefault="00CA69A3" w:rsidP="00C35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FD268" w14:textId="77777777" w:rsidR="00CA69A3" w:rsidRDefault="00CA69A3" w:rsidP="00C35F7C">
      <w:r>
        <w:separator/>
      </w:r>
    </w:p>
  </w:footnote>
  <w:footnote w:type="continuationSeparator" w:id="0">
    <w:p w14:paraId="05A4BB58" w14:textId="77777777" w:rsidR="00CA69A3" w:rsidRDefault="00CA69A3" w:rsidP="00C35F7C">
      <w:r>
        <w:continuationSeparator/>
      </w:r>
    </w:p>
  </w:footnote>
  <w:footnote w:id="1">
    <w:p w14:paraId="10A72C9B" w14:textId="77777777" w:rsidR="00C35F7C" w:rsidRDefault="00C35F7C" w:rsidP="00C35F7C">
      <w:pPr>
        <w:pStyle w:val="FootnoteText"/>
        <w:jc w:val="both"/>
      </w:pPr>
      <w:r>
        <w:rPr>
          <w:rStyle w:val="FootnoteReference"/>
        </w:rPr>
        <w:footnoteRef/>
      </w:r>
      <w:r>
        <w:t xml:space="preserve"> </w:t>
      </w:r>
      <w:bookmarkStart w:id="3" w:name="OLE_LINK60"/>
      <w:r w:rsidRPr="00B96DB7">
        <w:t xml:space="preserve">Dzīvnieku aizsardzības likuma parejas noteikumu 25.punkts </w:t>
      </w:r>
      <w:bookmarkEnd w:id="3"/>
      <w:r w:rsidRPr="00B96DB7">
        <w:t>Persona, kas pēc šā likuma 39.1 panta spēkā stāšanās dienas speciāli aprīkotā telpā vai teritorijā veic šā likuma 39.1 panta pirmajā vai otrajā daļā minētās darbības, ne vēlāk kā līdz 2024. gada 31. decembrim nodrošina iepriekš nereģistrētu attiecīgo dzīvnieku turēšanas vai aprūpēšanas vietu reģistrāciju Pārtikas un veterinārajā dienestā. Pēc noteiktā termiņa šādu nereģistrētu attiecīgo dzīvnieku turēšanas vai aprūpēšanas vietu izmantošana minēto darbību veikšanai ir aizliegta.</w:t>
      </w:r>
    </w:p>
  </w:footnote>
  <w:footnote w:id="2">
    <w:p w14:paraId="3DAAF2A6" w14:textId="35A2E37B" w:rsidR="00B875C5" w:rsidRDefault="00B875C5">
      <w:pPr>
        <w:pStyle w:val="FootnoteText"/>
      </w:pPr>
      <w:r>
        <w:rPr>
          <w:rStyle w:val="FootnoteReference"/>
        </w:rPr>
        <w:footnoteRef/>
      </w:r>
      <w:r>
        <w:t xml:space="preserve"> </w:t>
      </w:r>
      <w:bookmarkStart w:id="9" w:name="OLE_LINK61"/>
      <w:bookmarkStart w:id="10" w:name="OLE_LINK62"/>
      <w:bookmarkStart w:id="11" w:name="_Hlk188865346"/>
      <w:r>
        <w:fldChar w:fldCharType="begin"/>
      </w:r>
      <w:r>
        <w:instrText>HYPERLINK "https://titania.saeima.lv/LIVS14/saeimalivs14.nsf/0/E142C67817684DA4C2258A6F0042A3BB?OpenDocument"</w:instrText>
      </w:r>
      <w:r>
        <w:fldChar w:fldCharType="separate"/>
      </w:r>
      <w:r w:rsidRPr="00145D26">
        <w:rPr>
          <w:rStyle w:val="Hyperlink"/>
        </w:rPr>
        <w:t>https://titania.saeima.lv/LIVS14/saeimalivs14.nsf/0/E142C67817684DA4C2258A6F0042A3BB?OpenDocument</w:t>
      </w:r>
      <w:r>
        <w:rPr>
          <w:rStyle w:val="Hyperlink"/>
        </w:rPr>
        <w:fldChar w:fldCharType="end"/>
      </w:r>
      <w:bookmarkEnd w:id="9"/>
      <w:bookmarkEnd w:id="10"/>
      <w:bookmarkEnd w:id="11"/>
      <w:r>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C94"/>
    <w:multiLevelType w:val="hybridMultilevel"/>
    <w:tmpl w:val="CF8227D0"/>
    <w:lvl w:ilvl="0" w:tplc="9F22752A">
      <w:start w:val="1"/>
      <w:numFmt w:val="bullet"/>
      <w:lvlText w:val=""/>
      <w:lvlJc w:val="left"/>
      <w:pPr>
        <w:ind w:left="0" w:firstLine="705"/>
      </w:pPr>
      <w:rPr>
        <w:strike w:val="0"/>
        <w:dstrike w:val="0"/>
        <w:u w:val="none"/>
        <w:effect w:val="none"/>
      </w:rPr>
    </w:lvl>
    <w:lvl w:ilvl="1" w:tplc="4E72EFFE">
      <w:numFmt w:val="decimal"/>
      <w:lvlText w:val=""/>
      <w:lvlJc w:val="left"/>
      <w:pPr>
        <w:ind w:left="0" w:firstLine="0"/>
      </w:pPr>
    </w:lvl>
    <w:lvl w:ilvl="2" w:tplc="6666DA6A">
      <w:numFmt w:val="decimal"/>
      <w:lvlText w:val=""/>
      <w:lvlJc w:val="left"/>
      <w:pPr>
        <w:ind w:left="0" w:firstLine="0"/>
      </w:pPr>
    </w:lvl>
    <w:lvl w:ilvl="3" w:tplc="CA1C0D8C">
      <w:numFmt w:val="decimal"/>
      <w:lvlText w:val=""/>
      <w:lvlJc w:val="left"/>
      <w:pPr>
        <w:ind w:left="0" w:firstLine="0"/>
      </w:pPr>
    </w:lvl>
    <w:lvl w:ilvl="4" w:tplc="354277B6">
      <w:numFmt w:val="decimal"/>
      <w:lvlText w:val=""/>
      <w:lvlJc w:val="left"/>
      <w:pPr>
        <w:ind w:left="0" w:firstLine="0"/>
      </w:pPr>
    </w:lvl>
    <w:lvl w:ilvl="5" w:tplc="26841F64">
      <w:numFmt w:val="decimal"/>
      <w:lvlText w:val=""/>
      <w:lvlJc w:val="left"/>
      <w:pPr>
        <w:ind w:left="0" w:firstLine="0"/>
      </w:pPr>
    </w:lvl>
    <w:lvl w:ilvl="6" w:tplc="A238BA80">
      <w:numFmt w:val="decimal"/>
      <w:lvlText w:val=""/>
      <w:lvlJc w:val="left"/>
      <w:pPr>
        <w:ind w:left="0" w:firstLine="0"/>
      </w:pPr>
    </w:lvl>
    <w:lvl w:ilvl="7" w:tplc="45AC60C0">
      <w:numFmt w:val="decimal"/>
      <w:lvlText w:val=""/>
      <w:lvlJc w:val="left"/>
      <w:pPr>
        <w:ind w:left="0" w:firstLine="0"/>
      </w:pPr>
    </w:lvl>
    <w:lvl w:ilvl="8" w:tplc="1AA23A2A">
      <w:numFmt w:val="decimal"/>
      <w:lvlText w:val=""/>
      <w:lvlJc w:val="left"/>
      <w:pPr>
        <w:ind w:left="0" w:firstLine="0"/>
      </w:pPr>
    </w:lvl>
  </w:abstractNum>
  <w:abstractNum w:abstractNumId="1" w15:restartNumberingAfterBreak="0">
    <w:nsid w:val="0860063C"/>
    <w:multiLevelType w:val="multilevel"/>
    <w:tmpl w:val="9CB6A07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CB112E"/>
    <w:multiLevelType w:val="hybridMultilevel"/>
    <w:tmpl w:val="AB8EFA0E"/>
    <w:lvl w:ilvl="0" w:tplc="7C38EEF0">
      <w:start w:val="1"/>
      <w:numFmt w:val="bullet"/>
      <w:lvlRestart w:val="0"/>
      <w:lvlText w:val=""/>
      <w:lvlJc w:val="left"/>
      <w:pPr>
        <w:ind w:left="0" w:firstLine="705"/>
      </w:pPr>
      <w:rPr>
        <w:u w:val="none"/>
      </w:rPr>
    </w:lvl>
    <w:lvl w:ilvl="1" w:tplc="F4924338">
      <w:start w:val="1"/>
      <w:numFmt w:val="bullet"/>
      <w:lvlRestart w:val="0"/>
      <w:lvlText w:val=""/>
      <w:lvlJc w:val="left"/>
      <w:pPr>
        <w:ind w:left="0" w:firstLine="705"/>
      </w:pPr>
      <w:rPr>
        <w:u w:val="none"/>
      </w:rPr>
    </w:lvl>
    <w:lvl w:ilvl="2" w:tplc="11D201A0">
      <w:numFmt w:val="decimal"/>
      <w:lvlText w:val=""/>
      <w:lvlJc w:val="left"/>
    </w:lvl>
    <w:lvl w:ilvl="3" w:tplc="C5143664">
      <w:numFmt w:val="decimal"/>
      <w:lvlText w:val=""/>
      <w:lvlJc w:val="left"/>
    </w:lvl>
    <w:lvl w:ilvl="4" w:tplc="2CAACB60">
      <w:numFmt w:val="decimal"/>
      <w:lvlText w:val=""/>
      <w:lvlJc w:val="left"/>
    </w:lvl>
    <w:lvl w:ilvl="5" w:tplc="D8B644E8">
      <w:numFmt w:val="decimal"/>
      <w:lvlText w:val=""/>
      <w:lvlJc w:val="left"/>
    </w:lvl>
    <w:lvl w:ilvl="6" w:tplc="D2941E94">
      <w:numFmt w:val="decimal"/>
      <w:lvlText w:val=""/>
      <w:lvlJc w:val="left"/>
    </w:lvl>
    <w:lvl w:ilvl="7" w:tplc="868C3A20">
      <w:numFmt w:val="decimal"/>
      <w:lvlText w:val=""/>
      <w:lvlJc w:val="left"/>
    </w:lvl>
    <w:lvl w:ilvl="8" w:tplc="4DC0580E">
      <w:numFmt w:val="decimal"/>
      <w:lvlText w:val=""/>
      <w:lvlJc w:val="left"/>
    </w:lvl>
  </w:abstractNum>
  <w:abstractNum w:abstractNumId="3" w15:restartNumberingAfterBreak="0">
    <w:nsid w:val="11DC4C75"/>
    <w:multiLevelType w:val="hybridMultilevel"/>
    <w:tmpl w:val="871A93CE"/>
    <w:lvl w:ilvl="0" w:tplc="0426000F">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483C29"/>
    <w:multiLevelType w:val="hybridMultilevel"/>
    <w:tmpl w:val="5B52B0C6"/>
    <w:lvl w:ilvl="0" w:tplc="0E424296">
      <w:start w:val="1"/>
      <w:numFmt w:val="bullet"/>
      <w:lvlRestart w:val="0"/>
      <w:lvlText w:val=""/>
      <w:lvlJc w:val="left"/>
      <w:pPr>
        <w:ind w:left="0" w:firstLine="705"/>
      </w:pPr>
      <w:rPr>
        <w:u w:val="none"/>
      </w:rPr>
    </w:lvl>
    <w:lvl w:ilvl="1" w:tplc="0A6083E0">
      <w:start w:val="1"/>
      <w:numFmt w:val="bullet"/>
      <w:lvlRestart w:val="0"/>
      <w:lvlText w:val=""/>
      <w:lvlJc w:val="left"/>
      <w:pPr>
        <w:ind w:left="0" w:firstLine="705"/>
      </w:pPr>
      <w:rPr>
        <w:u w:val="none"/>
      </w:rPr>
    </w:lvl>
    <w:lvl w:ilvl="2" w:tplc="99920412">
      <w:start w:val="1"/>
      <w:numFmt w:val="bullet"/>
      <w:lvlRestart w:val="1"/>
      <w:lvlText w:val=""/>
      <w:lvlJc w:val="left"/>
      <w:pPr>
        <w:ind w:left="0" w:firstLine="705"/>
      </w:pPr>
      <w:rPr>
        <w:u w:val="none"/>
      </w:rPr>
    </w:lvl>
    <w:lvl w:ilvl="3" w:tplc="7FA41C7C">
      <w:numFmt w:val="decimal"/>
      <w:lvlText w:val=""/>
      <w:lvlJc w:val="left"/>
    </w:lvl>
    <w:lvl w:ilvl="4" w:tplc="49E0A0F6">
      <w:numFmt w:val="decimal"/>
      <w:lvlText w:val=""/>
      <w:lvlJc w:val="left"/>
    </w:lvl>
    <w:lvl w:ilvl="5" w:tplc="A84ACD8A">
      <w:numFmt w:val="decimal"/>
      <w:lvlText w:val=""/>
      <w:lvlJc w:val="left"/>
    </w:lvl>
    <w:lvl w:ilvl="6" w:tplc="BAAA8900">
      <w:numFmt w:val="decimal"/>
      <w:lvlText w:val=""/>
      <w:lvlJc w:val="left"/>
    </w:lvl>
    <w:lvl w:ilvl="7" w:tplc="318888F2">
      <w:numFmt w:val="decimal"/>
      <w:lvlText w:val=""/>
      <w:lvlJc w:val="left"/>
    </w:lvl>
    <w:lvl w:ilvl="8" w:tplc="4E161C56">
      <w:numFmt w:val="decimal"/>
      <w:lvlText w:val=""/>
      <w:lvlJc w:val="left"/>
    </w:lvl>
  </w:abstractNum>
  <w:abstractNum w:abstractNumId="5" w15:restartNumberingAfterBreak="0">
    <w:nsid w:val="1D207916"/>
    <w:multiLevelType w:val="hybridMultilevel"/>
    <w:tmpl w:val="2244FE4A"/>
    <w:lvl w:ilvl="0" w:tplc="FAC4E956">
      <w:start w:val="1"/>
      <w:numFmt w:val="bullet"/>
      <w:lvlRestart w:val="0"/>
      <w:lvlText w:val=""/>
      <w:lvlJc w:val="left"/>
      <w:pPr>
        <w:ind w:left="0" w:firstLine="705"/>
      </w:pPr>
      <w:rPr>
        <w:u w:val="none"/>
      </w:rPr>
    </w:lvl>
    <w:lvl w:ilvl="1" w:tplc="19C03E2E">
      <w:numFmt w:val="decimal"/>
      <w:lvlText w:val=""/>
      <w:lvlJc w:val="left"/>
    </w:lvl>
    <w:lvl w:ilvl="2" w:tplc="C332E0C2">
      <w:numFmt w:val="decimal"/>
      <w:lvlText w:val=""/>
      <w:lvlJc w:val="left"/>
    </w:lvl>
    <w:lvl w:ilvl="3" w:tplc="2BB4E90E">
      <w:numFmt w:val="decimal"/>
      <w:lvlText w:val=""/>
      <w:lvlJc w:val="left"/>
    </w:lvl>
    <w:lvl w:ilvl="4" w:tplc="7D1C2964">
      <w:numFmt w:val="decimal"/>
      <w:lvlText w:val=""/>
      <w:lvlJc w:val="left"/>
    </w:lvl>
    <w:lvl w:ilvl="5" w:tplc="3AE4B15E">
      <w:numFmt w:val="decimal"/>
      <w:lvlText w:val=""/>
      <w:lvlJc w:val="left"/>
    </w:lvl>
    <w:lvl w:ilvl="6" w:tplc="E912D3A6">
      <w:numFmt w:val="decimal"/>
      <w:lvlText w:val=""/>
      <w:lvlJc w:val="left"/>
    </w:lvl>
    <w:lvl w:ilvl="7" w:tplc="2A40374A">
      <w:numFmt w:val="decimal"/>
      <w:lvlText w:val=""/>
      <w:lvlJc w:val="left"/>
    </w:lvl>
    <w:lvl w:ilvl="8" w:tplc="79AA0B0E">
      <w:numFmt w:val="decimal"/>
      <w:lvlText w:val=""/>
      <w:lvlJc w:val="left"/>
    </w:lvl>
  </w:abstractNum>
  <w:abstractNum w:abstractNumId="6" w15:restartNumberingAfterBreak="0">
    <w:nsid w:val="208B26E0"/>
    <w:multiLevelType w:val="hybridMultilevel"/>
    <w:tmpl w:val="2E9C74F4"/>
    <w:lvl w:ilvl="0" w:tplc="9796C1BE">
      <w:start w:val="1"/>
      <w:numFmt w:val="decimal"/>
      <w:lvlText w:val="%1)"/>
      <w:lvlJc w:val="left"/>
      <w:pPr>
        <w:ind w:left="1032" w:hanging="672"/>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24B4D99"/>
    <w:multiLevelType w:val="hybridMultilevel"/>
    <w:tmpl w:val="3C0C232C"/>
    <w:lvl w:ilvl="0" w:tplc="AF248A34">
      <w:start w:val="1"/>
      <w:numFmt w:val="bullet"/>
      <w:lvlRestart w:val="0"/>
      <w:lvlText w:val=""/>
      <w:lvlJc w:val="left"/>
      <w:pPr>
        <w:ind w:left="0" w:firstLine="705"/>
      </w:pPr>
      <w:rPr>
        <w:u w:val="none"/>
      </w:rPr>
    </w:lvl>
    <w:lvl w:ilvl="1" w:tplc="53B26B12">
      <w:start w:val="1"/>
      <w:numFmt w:val="bullet"/>
      <w:lvlRestart w:val="0"/>
      <w:lvlText w:val=""/>
      <w:lvlJc w:val="left"/>
      <w:pPr>
        <w:ind w:left="0" w:firstLine="705"/>
      </w:pPr>
      <w:rPr>
        <w:u w:val="none"/>
      </w:rPr>
    </w:lvl>
    <w:lvl w:ilvl="2" w:tplc="E9B44D4E">
      <w:start w:val="1"/>
      <w:numFmt w:val="bullet"/>
      <w:lvlRestart w:val="1"/>
      <w:lvlText w:val=""/>
      <w:lvlJc w:val="left"/>
      <w:pPr>
        <w:ind w:left="0" w:firstLine="705"/>
      </w:pPr>
      <w:rPr>
        <w:u w:val="none"/>
      </w:rPr>
    </w:lvl>
    <w:lvl w:ilvl="3" w:tplc="3A007116">
      <w:numFmt w:val="decimal"/>
      <w:lvlText w:val=""/>
      <w:lvlJc w:val="left"/>
    </w:lvl>
    <w:lvl w:ilvl="4" w:tplc="EB62D1E0">
      <w:numFmt w:val="decimal"/>
      <w:lvlText w:val=""/>
      <w:lvlJc w:val="left"/>
    </w:lvl>
    <w:lvl w:ilvl="5" w:tplc="14B6DA28">
      <w:numFmt w:val="decimal"/>
      <w:lvlText w:val=""/>
      <w:lvlJc w:val="left"/>
    </w:lvl>
    <w:lvl w:ilvl="6" w:tplc="EA80D722">
      <w:numFmt w:val="decimal"/>
      <w:lvlText w:val=""/>
      <w:lvlJc w:val="left"/>
    </w:lvl>
    <w:lvl w:ilvl="7" w:tplc="C9DC7C80">
      <w:numFmt w:val="decimal"/>
      <w:lvlText w:val=""/>
      <w:lvlJc w:val="left"/>
    </w:lvl>
    <w:lvl w:ilvl="8" w:tplc="DE26D3E8">
      <w:numFmt w:val="decimal"/>
      <w:lvlText w:val=""/>
      <w:lvlJc w:val="left"/>
    </w:lvl>
  </w:abstractNum>
  <w:abstractNum w:abstractNumId="8" w15:restartNumberingAfterBreak="0">
    <w:nsid w:val="2AB1782D"/>
    <w:multiLevelType w:val="hybridMultilevel"/>
    <w:tmpl w:val="2D0A417E"/>
    <w:lvl w:ilvl="0" w:tplc="FEC0C126">
      <w:start w:val="1"/>
      <w:numFmt w:val="bullet"/>
      <w:lvlRestart w:val="0"/>
      <w:lvlText w:val=""/>
      <w:lvlJc w:val="left"/>
      <w:pPr>
        <w:ind w:left="0" w:firstLine="705"/>
      </w:pPr>
      <w:rPr>
        <w:u w:val="none"/>
      </w:rPr>
    </w:lvl>
    <w:lvl w:ilvl="1" w:tplc="471200E6">
      <w:numFmt w:val="decimal"/>
      <w:lvlText w:val=""/>
      <w:lvlJc w:val="left"/>
    </w:lvl>
    <w:lvl w:ilvl="2" w:tplc="BABC5A1E">
      <w:numFmt w:val="decimal"/>
      <w:lvlText w:val=""/>
      <w:lvlJc w:val="left"/>
    </w:lvl>
    <w:lvl w:ilvl="3" w:tplc="8E003B0C">
      <w:numFmt w:val="decimal"/>
      <w:lvlText w:val=""/>
      <w:lvlJc w:val="left"/>
    </w:lvl>
    <w:lvl w:ilvl="4" w:tplc="C3CE443C">
      <w:numFmt w:val="decimal"/>
      <w:lvlText w:val=""/>
      <w:lvlJc w:val="left"/>
    </w:lvl>
    <w:lvl w:ilvl="5" w:tplc="0F186AA2">
      <w:numFmt w:val="decimal"/>
      <w:lvlText w:val=""/>
      <w:lvlJc w:val="left"/>
    </w:lvl>
    <w:lvl w:ilvl="6" w:tplc="4BC2D704">
      <w:numFmt w:val="decimal"/>
      <w:lvlText w:val=""/>
      <w:lvlJc w:val="left"/>
    </w:lvl>
    <w:lvl w:ilvl="7" w:tplc="32BCB806">
      <w:numFmt w:val="decimal"/>
      <w:lvlText w:val=""/>
      <w:lvlJc w:val="left"/>
    </w:lvl>
    <w:lvl w:ilvl="8" w:tplc="56F672D8">
      <w:numFmt w:val="decimal"/>
      <w:lvlText w:val=""/>
      <w:lvlJc w:val="left"/>
    </w:lvl>
  </w:abstractNum>
  <w:abstractNum w:abstractNumId="9" w15:restartNumberingAfterBreak="0">
    <w:nsid w:val="2DC64C06"/>
    <w:multiLevelType w:val="hybridMultilevel"/>
    <w:tmpl w:val="6CC08EDE"/>
    <w:lvl w:ilvl="0" w:tplc="745C825C">
      <w:start w:val="1"/>
      <w:numFmt w:val="bullet"/>
      <w:lvlRestart w:val="0"/>
      <w:lvlText w:val=""/>
      <w:lvlJc w:val="left"/>
      <w:pPr>
        <w:ind w:left="0" w:firstLine="705"/>
      </w:pPr>
      <w:rPr>
        <w:u w:val="none"/>
      </w:rPr>
    </w:lvl>
    <w:lvl w:ilvl="1" w:tplc="6C78D5FE">
      <w:start w:val="1"/>
      <w:numFmt w:val="bullet"/>
      <w:lvlRestart w:val="0"/>
      <w:lvlText w:val=""/>
      <w:lvlJc w:val="left"/>
      <w:pPr>
        <w:ind w:left="0" w:firstLine="705"/>
      </w:pPr>
      <w:rPr>
        <w:u w:val="none"/>
      </w:rPr>
    </w:lvl>
    <w:lvl w:ilvl="2" w:tplc="14C8A1E0">
      <w:numFmt w:val="decimal"/>
      <w:lvlText w:val=""/>
      <w:lvlJc w:val="left"/>
    </w:lvl>
    <w:lvl w:ilvl="3" w:tplc="84ECBC68">
      <w:numFmt w:val="decimal"/>
      <w:lvlText w:val=""/>
      <w:lvlJc w:val="left"/>
    </w:lvl>
    <w:lvl w:ilvl="4" w:tplc="7D22F9A0">
      <w:numFmt w:val="decimal"/>
      <w:lvlText w:val=""/>
      <w:lvlJc w:val="left"/>
    </w:lvl>
    <w:lvl w:ilvl="5" w:tplc="1FF8B056">
      <w:numFmt w:val="decimal"/>
      <w:lvlText w:val=""/>
      <w:lvlJc w:val="left"/>
    </w:lvl>
    <w:lvl w:ilvl="6" w:tplc="6F662DAC">
      <w:numFmt w:val="decimal"/>
      <w:lvlText w:val=""/>
      <w:lvlJc w:val="left"/>
    </w:lvl>
    <w:lvl w:ilvl="7" w:tplc="7C1E1C0E">
      <w:numFmt w:val="decimal"/>
      <w:lvlText w:val=""/>
      <w:lvlJc w:val="left"/>
    </w:lvl>
    <w:lvl w:ilvl="8" w:tplc="948C46D0">
      <w:numFmt w:val="decimal"/>
      <w:lvlText w:val=""/>
      <w:lvlJc w:val="left"/>
    </w:lvl>
  </w:abstractNum>
  <w:abstractNum w:abstractNumId="10" w15:restartNumberingAfterBreak="0">
    <w:nsid w:val="2E041D09"/>
    <w:multiLevelType w:val="hybridMultilevel"/>
    <w:tmpl w:val="1E1C71E8"/>
    <w:lvl w:ilvl="0" w:tplc="575CBB0E">
      <w:start w:val="1"/>
      <w:numFmt w:val="bullet"/>
      <w:lvlRestart w:val="0"/>
      <w:lvlText w:val=""/>
      <w:lvlJc w:val="left"/>
      <w:pPr>
        <w:ind w:left="0" w:firstLine="705"/>
      </w:pPr>
      <w:rPr>
        <w:u w:val="none"/>
      </w:rPr>
    </w:lvl>
    <w:lvl w:ilvl="1" w:tplc="80B29840">
      <w:numFmt w:val="decimal"/>
      <w:lvlText w:val=""/>
      <w:lvlJc w:val="left"/>
    </w:lvl>
    <w:lvl w:ilvl="2" w:tplc="3FC6EC20">
      <w:numFmt w:val="decimal"/>
      <w:lvlText w:val=""/>
      <w:lvlJc w:val="left"/>
    </w:lvl>
    <w:lvl w:ilvl="3" w:tplc="1CE2772E">
      <w:numFmt w:val="decimal"/>
      <w:lvlText w:val=""/>
      <w:lvlJc w:val="left"/>
    </w:lvl>
    <w:lvl w:ilvl="4" w:tplc="A2CA9304">
      <w:numFmt w:val="decimal"/>
      <w:lvlText w:val=""/>
      <w:lvlJc w:val="left"/>
    </w:lvl>
    <w:lvl w:ilvl="5" w:tplc="9FCA7C58">
      <w:numFmt w:val="decimal"/>
      <w:lvlText w:val=""/>
      <w:lvlJc w:val="left"/>
    </w:lvl>
    <w:lvl w:ilvl="6" w:tplc="CD4EC944">
      <w:numFmt w:val="decimal"/>
      <w:lvlText w:val=""/>
      <w:lvlJc w:val="left"/>
    </w:lvl>
    <w:lvl w:ilvl="7" w:tplc="B37085D0">
      <w:numFmt w:val="decimal"/>
      <w:lvlText w:val=""/>
      <w:lvlJc w:val="left"/>
    </w:lvl>
    <w:lvl w:ilvl="8" w:tplc="E8E2BCB2">
      <w:numFmt w:val="decimal"/>
      <w:lvlText w:val=""/>
      <w:lvlJc w:val="left"/>
    </w:lvl>
  </w:abstractNum>
  <w:abstractNum w:abstractNumId="11" w15:restartNumberingAfterBreak="0">
    <w:nsid w:val="2F9B0834"/>
    <w:multiLevelType w:val="hybridMultilevel"/>
    <w:tmpl w:val="EB223E8A"/>
    <w:lvl w:ilvl="0" w:tplc="854884BA">
      <w:start w:val="1"/>
      <w:numFmt w:val="bullet"/>
      <w:lvlRestart w:val="0"/>
      <w:lvlText w:val=""/>
      <w:lvlJc w:val="left"/>
      <w:pPr>
        <w:ind w:left="0" w:firstLine="705"/>
      </w:pPr>
      <w:rPr>
        <w:u w:val="none"/>
      </w:rPr>
    </w:lvl>
    <w:lvl w:ilvl="1" w:tplc="5AEEBCF6">
      <w:start w:val="1"/>
      <w:numFmt w:val="bullet"/>
      <w:lvlRestart w:val="0"/>
      <w:lvlText w:val=""/>
      <w:lvlJc w:val="left"/>
      <w:pPr>
        <w:ind w:left="0" w:firstLine="705"/>
      </w:pPr>
      <w:rPr>
        <w:u w:val="none"/>
      </w:rPr>
    </w:lvl>
    <w:lvl w:ilvl="2" w:tplc="C5A044A6">
      <w:start w:val="1"/>
      <w:numFmt w:val="bullet"/>
      <w:lvlRestart w:val="1"/>
      <w:lvlText w:val=""/>
      <w:lvlJc w:val="left"/>
      <w:pPr>
        <w:ind w:left="0" w:firstLine="705"/>
      </w:pPr>
      <w:rPr>
        <w:u w:val="none"/>
      </w:rPr>
    </w:lvl>
    <w:lvl w:ilvl="3" w:tplc="1A5204D6">
      <w:numFmt w:val="decimal"/>
      <w:lvlText w:val=""/>
      <w:lvlJc w:val="left"/>
    </w:lvl>
    <w:lvl w:ilvl="4" w:tplc="CD863ACC">
      <w:numFmt w:val="decimal"/>
      <w:lvlText w:val=""/>
      <w:lvlJc w:val="left"/>
    </w:lvl>
    <w:lvl w:ilvl="5" w:tplc="278C9770">
      <w:numFmt w:val="decimal"/>
      <w:lvlText w:val=""/>
      <w:lvlJc w:val="left"/>
    </w:lvl>
    <w:lvl w:ilvl="6" w:tplc="2836F048">
      <w:numFmt w:val="decimal"/>
      <w:lvlText w:val=""/>
      <w:lvlJc w:val="left"/>
    </w:lvl>
    <w:lvl w:ilvl="7" w:tplc="AAF27328">
      <w:numFmt w:val="decimal"/>
      <w:lvlText w:val=""/>
      <w:lvlJc w:val="left"/>
    </w:lvl>
    <w:lvl w:ilvl="8" w:tplc="58FE5FF4">
      <w:numFmt w:val="decimal"/>
      <w:lvlText w:val=""/>
      <w:lvlJc w:val="left"/>
    </w:lvl>
  </w:abstractNum>
  <w:abstractNum w:abstractNumId="12" w15:restartNumberingAfterBreak="0">
    <w:nsid w:val="407F7B97"/>
    <w:multiLevelType w:val="hybridMultilevel"/>
    <w:tmpl w:val="4EA8E122"/>
    <w:lvl w:ilvl="0" w:tplc="4FEA450A">
      <w:start w:val="1"/>
      <w:numFmt w:val="bullet"/>
      <w:lvlRestart w:val="0"/>
      <w:lvlText w:val=""/>
      <w:lvlJc w:val="left"/>
      <w:pPr>
        <w:ind w:left="0" w:firstLine="705"/>
      </w:pPr>
      <w:rPr>
        <w:u w:val="none"/>
      </w:rPr>
    </w:lvl>
    <w:lvl w:ilvl="1" w:tplc="F90AC118">
      <w:start w:val="1"/>
      <w:numFmt w:val="bullet"/>
      <w:lvlRestart w:val="0"/>
      <w:lvlText w:val=""/>
      <w:lvlJc w:val="left"/>
      <w:pPr>
        <w:ind w:left="0" w:firstLine="705"/>
      </w:pPr>
      <w:rPr>
        <w:u w:val="none"/>
      </w:rPr>
    </w:lvl>
    <w:lvl w:ilvl="2" w:tplc="6C0EAF70">
      <w:numFmt w:val="decimal"/>
      <w:lvlText w:val=""/>
      <w:lvlJc w:val="left"/>
    </w:lvl>
    <w:lvl w:ilvl="3" w:tplc="E31EA224">
      <w:numFmt w:val="decimal"/>
      <w:lvlText w:val=""/>
      <w:lvlJc w:val="left"/>
    </w:lvl>
    <w:lvl w:ilvl="4" w:tplc="B5EC90BC">
      <w:numFmt w:val="decimal"/>
      <w:lvlText w:val=""/>
      <w:lvlJc w:val="left"/>
    </w:lvl>
    <w:lvl w:ilvl="5" w:tplc="FAAC3A70">
      <w:numFmt w:val="decimal"/>
      <w:lvlText w:val=""/>
      <w:lvlJc w:val="left"/>
    </w:lvl>
    <w:lvl w:ilvl="6" w:tplc="4AA27798">
      <w:numFmt w:val="decimal"/>
      <w:lvlText w:val=""/>
      <w:lvlJc w:val="left"/>
    </w:lvl>
    <w:lvl w:ilvl="7" w:tplc="9B3820FA">
      <w:numFmt w:val="decimal"/>
      <w:lvlText w:val=""/>
      <w:lvlJc w:val="left"/>
    </w:lvl>
    <w:lvl w:ilvl="8" w:tplc="5F40861C">
      <w:numFmt w:val="decimal"/>
      <w:lvlText w:val=""/>
      <w:lvlJc w:val="left"/>
    </w:lvl>
  </w:abstractNum>
  <w:abstractNum w:abstractNumId="13" w15:restartNumberingAfterBreak="0">
    <w:nsid w:val="50982C55"/>
    <w:multiLevelType w:val="hybridMultilevel"/>
    <w:tmpl w:val="1F4E4846"/>
    <w:lvl w:ilvl="0" w:tplc="36804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620D25"/>
    <w:multiLevelType w:val="hybridMultilevel"/>
    <w:tmpl w:val="CB8C3692"/>
    <w:lvl w:ilvl="0" w:tplc="C83C4658">
      <w:start w:val="1"/>
      <w:numFmt w:val="bullet"/>
      <w:lvlRestart w:val="0"/>
      <w:lvlText w:val=""/>
      <w:lvlJc w:val="left"/>
      <w:pPr>
        <w:ind w:left="0" w:firstLine="705"/>
      </w:pPr>
      <w:rPr>
        <w:u w:val="none"/>
      </w:rPr>
    </w:lvl>
    <w:lvl w:ilvl="1" w:tplc="34CA72BC">
      <w:start w:val="1"/>
      <w:numFmt w:val="bullet"/>
      <w:lvlRestart w:val="0"/>
      <w:lvlText w:val=""/>
      <w:lvlJc w:val="left"/>
      <w:pPr>
        <w:ind w:left="0" w:firstLine="705"/>
      </w:pPr>
      <w:rPr>
        <w:u w:val="none"/>
      </w:rPr>
    </w:lvl>
    <w:lvl w:ilvl="2" w:tplc="F16E9960">
      <w:numFmt w:val="decimal"/>
      <w:lvlText w:val=""/>
      <w:lvlJc w:val="left"/>
    </w:lvl>
    <w:lvl w:ilvl="3" w:tplc="8CFAD358">
      <w:numFmt w:val="decimal"/>
      <w:lvlText w:val=""/>
      <w:lvlJc w:val="left"/>
    </w:lvl>
    <w:lvl w:ilvl="4" w:tplc="73888CA6">
      <w:numFmt w:val="decimal"/>
      <w:lvlText w:val=""/>
      <w:lvlJc w:val="left"/>
    </w:lvl>
    <w:lvl w:ilvl="5" w:tplc="5D842E9E">
      <w:numFmt w:val="decimal"/>
      <w:lvlText w:val=""/>
      <w:lvlJc w:val="left"/>
    </w:lvl>
    <w:lvl w:ilvl="6" w:tplc="DD92A626">
      <w:numFmt w:val="decimal"/>
      <w:lvlText w:val=""/>
      <w:lvlJc w:val="left"/>
    </w:lvl>
    <w:lvl w:ilvl="7" w:tplc="9140DD3A">
      <w:numFmt w:val="decimal"/>
      <w:lvlText w:val=""/>
      <w:lvlJc w:val="left"/>
    </w:lvl>
    <w:lvl w:ilvl="8" w:tplc="A72E0818">
      <w:numFmt w:val="decimal"/>
      <w:lvlText w:val=""/>
      <w:lvlJc w:val="left"/>
    </w:lvl>
  </w:abstractNum>
  <w:abstractNum w:abstractNumId="15" w15:restartNumberingAfterBreak="0">
    <w:nsid w:val="6CF94C9A"/>
    <w:multiLevelType w:val="hybridMultilevel"/>
    <w:tmpl w:val="E19CCF52"/>
    <w:lvl w:ilvl="0" w:tplc="0D060108">
      <w:start w:val="1"/>
      <w:numFmt w:val="bullet"/>
      <w:lvlRestart w:val="0"/>
      <w:lvlText w:val=""/>
      <w:lvlJc w:val="left"/>
      <w:pPr>
        <w:ind w:left="0" w:firstLine="705"/>
      </w:pPr>
      <w:rPr>
        <w:u w:val="none"/>
      </w:rPr>
    </w:lvl>
    <w:lvl w:ilvl="1" w:tplc="04F8E732">
      <w:numFmt w:val="decimal"/>
      <w:lvlText w:val=""/>
      <w:lvlJc w:val="left"/>
    </w:lvl>
    <w:lvl w:ilvl="2" w:tplc="F6A6E35C">
      <w:numFmt w:val="decimal"/>
      <w:lvlText w:val=""/>
      <w:lvlJc w:val="left"/>
    </w:lvl>
    <w:lvl w:ilvl="3" w:tplc="EFE24ABE">
      <w:numFmt w:val="decimal"/>
      <w:lvlText w:val=""/>
      <w:lvlJc w:val="left"/>
    </w:lvl>
    <w:lvl w:ilvl="4" w:tplc="F1FCFBDA">
      <w:numFmt w:val="decimal"/>
      <w:lvlText w:val=""/>
      <w:lvlJc w:val="left"/>
    </w:lvl>
    <w:lvl w:ilvl="5" w:tplc="89FE3ADE">
      <w:numFmt w:val="decimal"/>
      <w:lvlText w:val=""/>
      <w:lvlJc w:val="left"/>
    </w:lvl>
    <w:lvl w:ilvl="6" w:tplc="C3A6647E">
      <w:numFmt w:val="decimal"/>
      <w:lvlText w:val=""/>
      <w:lvlJc w:val="left"/>
    </w:lvl>
    <w:lvl w:ilvl="7" w:tplc="917478B4">
      <w:numFmt w:val="decimal"/>
      <w:lvlText w:val=""/>
      <w:lvlJc w:val="left"/>
    </w:lvl>
    <w:lvl w:ilvl="8" w:tplc="2AAA051A">
      <w:numFmt w:val="decimal"/>
      <w:lvlText w:val=""/>
      <w:lvlJc w:val="left"/>
    </w:lvl>
  </w:abstractNum>
  <w:abstractNum w:abstractNumId="16" w15:restartNumberingAfterBreak="0">
    <w:nsid w:val="7F3B5993"/>
    <w:multiLevelType w:val="hybridMultilevel"/>
    <w:tmpl w:val="2474D3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8192850">
    <w:abstractNumId w:val="15"/>
  </w:num>
  <w:num w:numId="2" w16cid:durableId="338780442">
    <w:abstractNumId w:val="0"/>
  </w:num>
  <w:num w:numId="3" w16cid:durableId="1597249431">
    <w:abstractNumId w:val="5"/>
  </w:num>
  <w:num w:numId="4" w16cid:durableId="2051761221">
    <w:abstractNumId w:val="4"/>
  </w:num>
  <w:num w:numId="5" w16cid:durableId="1590196444">
    <w:abstractNumId w:val="2"/>
  </w:num>
  <w:num w:numId="6" w16cid:durableId="1651058785">
    <w:abstractNumId w:val="12"/>
  </w:num>
  <w:num w:numId="7" w16cid:durableId="627856162">
    <w:abstractNumId w:val="8"/>
  </w:num>
  <w:num w:numId="8" w16cid:durableId="1562642205">
    <w:abstractNumId w:val="16"/>
  </w:num>
  <w:num w:numId="9" w16cid:durableId="567808617">
    <w:abstractNumId w:val="7"/>
  </w:num>
  <w:num w:numId="10" w16cid:durableId="577666895">
    <w:abstractNumId w:val="1"/>
  </w:num>
  <w:num w:numId="11" w16cid:durableId="1514032177">
    <w:abstractNumId w:val="11"/>
  </w:num>
  <w:num w:numId="12" w16cid:durableId="1088846723">
    <w:abstractNumId w:val="14"/>
  </w:num>
  <w:num w:numId="13" w16cid:durableId="1272670331">
    <w:abstractNumId w:val="9"/>
  </w:num>
  <w:num w:numId="14" w16cid:durableId="1802453351">
    <w:abstractNumId w:val="10"/>
  </w:num>
  <w:num w:numId="15" w16cid:durableId="731469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8578478">
    <w:abstractNumId w:val="3"/>
  </w:num>
  <w:num w:numId="17" w16cid:durableId="16040255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dara Onera">
    <w15:presenceInfo w15:providerId="AD" w15:userId="S::Madara.Onera@zm.gov.lv::056708c4-b8ad-46ad-9dc4-622db0a1ef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AE8"/>
    <w:rsid w:val="00033476"/>
    <w:rsid w:val="00040D0E"/>
    <w:rsid w:val="00042DE1"/>
    <w:rsid w:val="00044BBF"/>
    <w:rsid w:val="00054F8E"/>
    <w:rsid w:val="000658E6"/>
    <w:rsid w:val="0007787E"/>
    <w:rsid w:val="00091A0C"/>
    <w:rsid w:val="0009241A"/>
    <w:rsid w:val="000A526A"/>
    <w:rsid w:val="000B2F1C"/>
    <w:rsid w:val="000B3784"/>
    <w:rsid w:val="000C1353"/>
    <w:rsid w:val="000C362D"/>
    <w:rsid w:val="000F71D6"/>
    <w:rsid w:val="00112FAB"/>
    <w:rsid w:val="00120AE8"/>
    <w:rsid w:val="0012338C"/>
    <w:rsid w:val="00144B74"/>
    <w:rsid w:val="001509D3"/>
    <w:rsid w:val="00152D86"/>
    <w:rsid w:val="00153371"/>
    <w:rsid w:val="00160E72"/>
    <w:rsid w:val="0016130D"/>
    <w:rsid w:val="00167794"/>
    <w:rsid w:val="00175B0A"/>
    <w:rsid w:val="00182BC5"/>
    <w:rsid w:val="00185F35"/>
    <w:rsid w:val="00186F51"/>
    <w:rsid w:val="001871B5"/>
    <w:rsid w:val="001912B0"/>
    <w:rsid w:val="001A3709"/>
    <w:rsid w:val="001C6793"/>
    <w:rsid w:val="001D1156"/>
    <w:rsid w:val="001E2CBD"/>
    <w:rsid w:val="001E439F"/>
    <w:rsid w:val="001E7450"/>
    <w:rsid w:val="002003F1"/>
    <w:rsid w:val="00204C02"/>
    <w:rsid w:val="00206747"/>
    <w:rsid w:val="002256C9"/>
    <w:rsid w:val="00225A4B"/>
    <w:rsid w:val="00232AE2"/>
    <w:rsid w:val="002335FD"/>
    <w:rsid w:val="00247944"/>
    <w:rsid w:val="002541B0"/>
    <w:rsid w:val="00256360"/>
    <w:rsid w:val="00273A2C"/>
    <w:rsid w:val="00275162"/>
    <w:rsid w:val="00281C0D"/>
    <w:rsid w:val="00285179"/>
    <w:rsid w:val="002912F6"/>
    <w:rsid w:val="00295749"/>
    <w:rsid w:val="002A5A9F"/>
    <w:rsid w:val="002B054B"/>
    <w:rsid w:val="002C7D35"/>
    <w:rsid w:val="002D7969"/>
    <w:rsid w:val="002E36ED"/>
    <w:rsid w:val="002E52C9"/>
    <w:rsid w:val="002F066B"/>
    <w:rsid w:val="002F4B6F"/>
    <w:rsid w:val="003001F4"/>
    <w:rsid w:val="00337398"/>
    <w:rsid w:val="00354B33"/>
    <w:rsid w:val="0035701D"/>
    <w:rsid w:val="00395486"/>
    <w:rsid w:val="003B6D2B"/>
    <w:rsid w:val="003D0A3D"/>
    <w:rsid w:val="003D7EF6"/>
    <w:rsid w:val="0041695C"/>
    <w:rsid w:val="0046159F"/>
    <w:rsid w:val="0047770B"/>
    <w:rsid w:val="004A77B4"/>
    <w:rsid w:val="004C1B61"/>
    <w:rsid w:val="004D5D85"/>
    <w:rsid w:val="004D6147"/>
    <w:rsid w:val="004E09BC"/>
    <w:rsid w:val="004F0EFD"/>
    <w:rsid w:val="0050097B"/>
    <w:rsid w:val="00504651"/>
    <w:rsid w:val="00527153"/>
    <w:rsid w:val="00546463"/>
    <w:rsid w:val="00562BD4"/>
    <w:rsid w:val="0057187E"/>
    <w:rsid w:val="00582AFB"/>
    <w:rsid w:val="00586DBB"/>
    <w:rsid w:val="00590DFB"/>
    <w:rsid w:val="00596A40"/>
    <w:rsid w:val="005A4A41"/>
    <w:rsid w:val="005B1E1C"/>
    <w:rsid w:val="005D7F20"/>
    <w:rsid w:val="005E5DB5"/>
    <w:rsid w:val="005E7D09"/>
    <w:rsid w:val="005F3B34"/>
    <w:rsid w:val="006029A0"/>
    <w:rsid w:val="0060528A"/>
    <w:rsid w:val="006207A8"/>
    <w:rsid w:val="006342EA"/>
    <w:rsid w:val="00637881"/>
    <w:rsid w:val="00640E21"/>
    <w:rsid w:val="006413B3"/>
    <w:rsid w:val="006413BB"/>
    <w:rsid w:val="006417A6"/>
    <w:rsid w:val="00652FCF"/>
    <w:rsid w:val="006649B5"/>
    <w:rsid w:val="006716E8"/>
    <w:rsid w:val="006756CA"/>
    <w:rsid w:val="006974A1"/>
    <w:rsid w:val="006978F3"/>
    <w:rsid w:val="006A19E0"/>
    <w:rsid w:val="006C3869"/>
    <w:rsid w:val="006C73C3"/>
    <w:rsid w:val="006E758C"/>
    <w:rsid w:val="006F1114"/>
    <w:rsid w:val="00716471"/>
    <w:rsid w:val="00716BFA"/>
    <w:rsid w:val="0072319A"/>
    <w:rsid w:val="00735822"/>
    <w:rsid w:val="00753C0B"/>
    <w:rsid w:val="00763D73"/>
    <w:rsid w:val="0077020E"/>
    <w:rsid w:val="00774088"/>
    <w:rsid w:val="0077724E"/>
    <w:rsid w:val="007864D4"/>
    <w:rsid w:val="00793498"/>
    <w:rsid w:val="007A5F50"/>
    <w:rsid w:val="007B0373"/>
    <w:rsid w:val="007B17BC"/>
    <w:rsid w:val="007B57DB"/>
    <w:rsid w:val="007B59BD"/>
    <w:rsid w:val="007B7AA3"/>
    <w:rsid w:val="007D12AB"/>
    <w:rsid w:val="00805F4C"/>
    <w:rsid w:val="00807AEB"/>
    <w:rsid w:val="008109CA"/>
    <w:rsid w:val="00832AFF"/>
    <w:rsid w:val="00861B85"/>
    <w:rsid w:val="00871990"/>
    <w:rsid w:val="00894BA4"/>
    <w:rsid w:val="00896799"/>
    <w:rsid w:val="0089684A"/>
    <w:rsid w:val="0089758C"/>
    <w:rsid w:val="008A009D"/>
    <w:rsid w:val="008A3714"/>
    <w:rsid w:val="008A5F73"/>
    <w:rsid w:val="008F0008"/>
    <w:rsid w:val="008F52E9"/>
    <w:rsid w:val="008F728C"/>
    <w:rsid w:val="00903091"/>
    <w:rsid w:val="009065DE"/>
    <w:rsid w:val="0092099E"/>
    <w:rsid w:val="009227D9"/>
    <w:rsid w:val="009325CF"/>
    <w:rsid w:val="00945288"/>
    <w:rsid w:val="0096312D"/>
    <w:rsid w:val="00965D8E"/>
    <w:rsid w:val="00967E9F"/>
    <w:rsid w:val="009718F7"/>
    <w:rsid w:val="00997B1E"/>
    <w:rsid w:val="009A2BE1"/>
    <w:rsid w:val="009A45D4"/>
    <w:rsid w:val="009B6AA6"/>
    <w:rsid w:val="009E7AF9"/>
    <w:rsid w:val="009F7CF3"/>
    <w:rsid w:val="00A0556A"/>
    <w:rsid w:val="00A116BA"/>
    <w:rsid w:val="00A20642"/>
    <w:rsid w:val="00A257C1"/>
    <w:rsid w:val="00A33803"/>
    <w:rsid w:val="00A5594A"/>
    <w:rsid w:val="00A64AE0"/>
    <w:rsid w:val="00AB3EE9"/>
    <w:rsid w:val="00AD2C56"/>
    <w:rsid w:val="00AE3E52"/>
    <w:rsid w:val="00AF01D7"/>
    <w:rsid w:val="00AF7652"/>
    <w:rsid w:val="00B34947"/>
    <w:rsid w:val="00B875C5"/>
    <w:rsid w:val="00B900AD"/>
    <w:rsid w:val="00B95285"/>
    <w:rsid w:val="00BA2D85"/>
    <w:rsid w:val="00BD6FB9"/>
    <w:rsid w:val="00C01F61"/>
    <w:rsid w:val="00C10A54"/>
    <w:rsid w:val="00C16217"/>
    <w:rsid w:val="00C2037F"/>
    <w:rsid w:val="00C25109"/>
    <w:rsid w:val="00C2722E"/>
    <w:rsid w:val="00C35F7C"/>
    <w:rsid w:val="00C366C6"/>
    <w:rsid w:val="00C37A91"/>
    <w:rsid w:val="00C7329B"/>
    <w:rsid w:val="00C840A4"/>
    <w:rsid w:val="00CA69A3"/>
    <w:rsid w:val="00CB6597"/>
    <w:rsid w:val="00CD7E2D"/>
    <w:rsid w:val="00CE7980"/>
    <w:rsid w:val="00D0776C"/>
    <w:rsid w:val="00D11303"/>
    <w:rsid w:val="00D128EB"/>
    <w:rsid w:val="00D22AA0"/>
    <w:rsid w:val="00D23E27"/>
    <w:rsid w:val="00D24860"/>
    <w:rsid w:val="00D44C60"/>
    <w:rsid w:val="00D46189"/>
    <w:rsid w:val="00D537FB"/>
    <w:rsid w:val="00D64222"/>
    <w:rsid w:val="00D66885"/>
    <w:rsid w:val="00D67B9B"/>
    <w:rsid w:val="00D82CF1"/>
    <w:rsid w:val="00D848FB"/>
    <w:rsid w:val="00DC5080"/>
    <w:rsid w:val="00DF2AF0"/>
    <w:rsid w:val="00DF7158"/>
    <w:rsid w:val="00E12EAA"/>
    <w:rsid w:val="00E468C4"/>
    <w:rsid w:val="00E51040"/>
    <w:rsid w:val="00E82464"/>
    <w:rsid w:val="00E865CA"/>
    <w:rsid w:val="00EA2FF8"/>
    <w:rsid w:val="00EA63F5"/>
    <w:rsid w:val="00EA6FDF"/>
    <w:rsid w:val="00EB6133"/>
    <w:rsid w:val="00EC2953"/>
    <w:rsid w:val="00ED01A5"/>
    <w:rsid w:val="00ED42C7"/>
    <w:rsid w:val="00F044EA"/>
    <w:rsid w:val="00F05B9E"/>
    <w:rsid w:val="00F238F8"/>
    <w:rsid w:val="00F262B1"/>
    <w:rsid w:val="00F5627E"/>
    <w:rsid w:val="00F62F48"/>
    <w:rsid w:val="00FA56E0"/>
    <w:rsid w:val="00FA79CF"/>
    <w:rsid w:val="00FC6E23"/>
    <w:rsid w:val="00FD07BF"/>
    <w:rsid w:val="00FD0880"/>
    <w:rsid w:val="00FF53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C5FE1"/>
  <w15:chartTrackingRefBased/>
  <w15:docId w15:val="{E6A6B2BC-6463-4D89-AF40-246690AF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BE1"/>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120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A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A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A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A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AE8"/>
    <w:rPr>
      <w:rFonts w:eastAsiaTheme="majorEastAsia" w:cstheme="majorBidi"/>
      <w:color w:val="272727" w:themeColor="text1" w:themeTint="D8"/>
    </w:rPr>
  </w:style>
  <w:style w:type="paragraph" w:styleId="Title">
    <w:name w:val="Title"/>
    <w:basedOn w:val="Normal"/>
    <w:next w:val="Normal"/>
    <w:link w:val="TitleChar"/>
    <w:uiPriority w:val="10"/>
    <w:qFormat/>
    <w:rsid w:val="00120A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AE8"/>
    <w:pPr>
      <w:spacing w:before="160"/>
      <w:jc w:val="center"/>
    </w:pPr>
    <w:rPr>
      <w:i/>
      <w:iCs/>
      <w:color w:val="404040" w:themeColor="text1" w:themeTint="BF"/>
    </w:rPr>
  </w:style>
  <w:style w:type="character" w:customStyle="1" w:styleId="QuoteChar">
    <w:name w:val="Quote Char"/>
    <w:basedOn w:val="DefaultParagraphFont"/>
    <w:link w:val="Quote"/>
    <w:uiPriority w:val="29"/>
    <w:rsid w:val="00120AE8"/>
    <w:rPr>
      <w:i/>
      <w:iCs/>
      <w:color w:val="404040" w:themeColor="text1" w:themeTint="BF"/>
    </w:rPr>
  </w:style>
  <w:style w:type="paragraph" w:styleId="ListParagraph">
    <w:name w:val="List Paragraph"/>
    <w:basedOn w:val="Normal"/>
    <w:uiPriority w:val="34"/>
    <w:qFormat/>
    <w:rsid w:val="00120AE8"/>
    <w:pPr>
      <w:ind w:left="720"/>
      <w:contextualSpacing/>
    </w:pPr>
  </w:style>
  <w:style w:type="character" w:styleId="IntenseEmphasis">
    <w:name w:val="Intense Emphasis"/>
    <w:basedOn w:val="DefaultParagraphFont"/>
    <w:uiPriority w:val="21"/>
    <w:qFormat/>
    <w:rsid w:val="00120AE8"/>
    <w:rPr>
      <w:i/>
      <w:iCs/>
      <w:color w:val="0F4761" w:themeColor="accent1" w:themeShade="BF"/>
    </w:rPr>
  </w:style>
  <w:style w:type="paragraph" w:styleId="IntenseQuote">
    <w:name w:val="Intense Quote"/>
    <w:basedOn w:val="Normal"/>
    <w:next w:val="Normal"/>
    <w:link w:val="IntenseQuoteChar"/>
    <w:uiPriority w:val="30"/>
    <w:qFormat/>
    <w:rsid w:val="00120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AE8"/>
    <w:rPr>
      <w:i/>
      <w:iCs/>
      <w:color w:val="0F4761" w:themeColor="accent1" w:themeShade="BF"/>
    </w:rPr>
  </w:style>
  <w:style w:type="character" w:styleId="IntenseReference">
    <w:name w:val="Intense Reference"/>
    <w:basedOn w:val="DefaultParagraphFont"/>
    <w:uiPriority w:val="32"/>
    <w:qFormat/>
    <w:rsid w:val="00120AE8"/>
    <w:rPr>
      <w:b/>
      <w:bCs/>
      <w:smallCaps/>
      <w:color w:val="0F4761" w:themeColor="accent1" w:themeShade="BF"/>
      <w:spacing w:val="5"/>
    </w:rPr>
  </w:style>
  <w:style w:type="paragraph" w:customStyle="1" w:styleId="naisf">
    <w:name w:val="naisf"/>
    <w:basedOn w:val="Normal"/>
    <w:rsid w:val="00120AE8"/>
    <w:pPr>
      <w:spacing w:before="75" w:after="75"/>
      <w:ind w:firstLine="375"/>
      <w:jc w:val="both"/>
    </w:pPr>
  </w:style>
  <w:style w:type="paragraph" w:customStyle="1" w:styleId="naisc">
    <w:name w:val="naisc"/>
    <w:basedOn w:val="Normal"/>
    <w:rsid w:val="00120AE8"/>
    <w:pPr>
      <w:spacing w:before="75" w:after="75"/>
      <w:jc w:val="center"/>
    </w:pPr>
  </w:style>
  <w:style w:type="paragraph" w:customStyle="1" w:styleId="paragraphheader">
    <w:name w:val="paragraph_header"/>
    <w:basedOn w:val="Normal"/>
    <w:next w:val="Normal"/>
    <w:rsid w:val="00120AE8"/>
    <w:pPr>
      <w:spacing w:before="280" w:after="280"/>
      <w:contextualSpacing/>
      <w:jc w:val="both"/>
    </w:pPr>
    <w:rPr>
      <w:color w:val="333333"/>
      <w:sz w:val="28"/>
      <w:szCs w:val="20"/>
    </w:rPr>
  </w:style>
  <w:style w:type="character" w:styleId="Hyperlink">
    <w:name w:val="Hyperlink"/>
    <w:basedOn w:val="DefaultParagraphFont"/>
    <w:uiPriority w:val="99"/>
    <w:unhideWhenUsed/>
    <w:rsid w:val="00120AE8"/>
    <w:rPr>
      <w:color w:val="467886" w:themeColor="hyperlink"/>
      <w:u w:val="single"/>
    </w:rPr>
  </w:style>
  <w:style w:type="paragraph" w:customStyle="1" w:styleId="tv213">
    <w:name w:val="tv213"/>
    <w:basedOn w:val="Normal"/>
    <w:rsid w:val="00120AE8"/>
    <w:pPr>
      <w:spacing w:before="100" w:beforeAutospacing="1" w:after="100" w:afterAutospacing="1"/>
    </w:pPr>
  </w:style>
  <w:style w:type="paragraph" w:customStyle="1" w:styleId="paragraph">
    <w:name w:val="paragraph"/>
    <w:basedOn w:val="Normal"/>
    <w:next w:val="Normal"/>
    <w:rsid w:val="00120AE8"/>
    <w:pPr>
      <w:contextualSpacing/>
    </w:pPr>
    <w:rPr>
      <w:color w:val="333333"/>
      <w:sz w:val="28"/>
      <w:szCs w:val="20"/>
    </w:rPr>
  </w:style>
  <w:style w:type="paragraph" w:styleId="Header">
    <w:name w:val="header"/>
    <w:basedOn w:val="Normal"/>
    <w:link w:val="HeaderChar"/>
    <w:uiPriority w:val="99"/>
    <w:unhideWhenUsed/>
    <w:rsid w:val="00120AE8"/>
    <w:pPr>
      <w:tabs>
        <w:tab w:val="center" w:pos="4153"/>
        <w:tab w:val="right" w:pos="8306"/>
      </w:tabs>
    </w:pPr>
  </w:style>
  <w:style w:type="character" w:customStyle="1" w:styleId="HeaderChar">
    <w:name w:val="Header Char"/>
    <w:basedOn w:val="DefaultParagraphFont"/>
    <w:link w:val="Header"/>
    <w:uiPriority w:val="99"/>
    <w:rsid w:val="00120AE8"/>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nhideWhenUsed/>
    <w:rsid w:val="00120AE8"/>
    <w:pPr>
      <w:tabs>
        <w:tab w:val="center" w:pos="4153"/>
        <w:tab w:val="right" w:pos="8306"/>
      </w:tabs>
    </w:pPr>
  </w:style>
  <w:style w:type="character" w:customStyle="1" w:styleId="FooterChar">
    <w:name w:val="Footer Char"/>
    <w:basedOn w:val="DefaultParagraphFont"/>
    <w:link w:val="Footer"/>
    <w:rsid w:val="00120AE8"/>
    <w:rPr>
      <w:rFonts w:ascii="Times New Roman" w:eastAsia="Times New Roman" w:hAnsi="Times New Roman" w:cs="Times New Roman"/>
      <w:kern w:val="0"/>
      <w:sz w:val="24"/>
      <w:szCs w:val="24"/>
      <w:lang w:eastAsia="lv-LV"/>
      <w14:ligatures w14:val="none"/>
    </w:rPr>
  </w:style>
  <w:style w:type="character" w:styleId="FollowedHyperlink">
    <w:name w:val="FollowedHyperlink"/>
    <w:basedOn w:val="DefaultParagraphFont"/>
    <w:uiPriority w:val="99"/>
    <w:semiHidden/>
    <w:unhideWhenUsed/>
    <w:rsid w:val="00120AE8"/>
    <w:rPr>
      <w:color w:val="96607D" w:themeColor="followedHyperlink"/>
      <w:u w:val="single"/>
    </w:rPr>
  </w:style>
  <w:style w:type="character" w:styleId="CommentReference">
    <w:name w:val="annotation reference"/>
    <w:basedOn w:val="DefaultParagraphFont"/>
    <w:uiPriority w:val="99"/>
    <w:semiHidden/>
    <w:unhideWhenUsed/>
    <w:rsid w:val="00C01F61"/>
    <w:rPr>
      <w:sz w:val="16"/>
      <w:szCs w:val="16"/>
    </w:rPr>
  </w:style>
  <w:style w:type="paragraph" w:styleId="CommentText">
    <w:name w:val="annotation text"/>
    <w:basedOn w:val="Normal"/>
    <w:link w:val="CommentTextChar"/>
    <w:uiPriority w:val="99"/>
    <w:unhideWhenUsed/>
    <w:rsid w:val="00C01F61"/>
    <w:pPr>
      <w:jc w:val="both"/>
    </w:pPr>
    <w:rPr>
      <w:color w:val="333333"/>
      <w:sz w:val="20"/>
      <w:szCs w:val="20"/>
    </w:rPr>
  </w:style>
  <w:style w:type="character" w:customStyle="1" w:styleId="CommentTextChar">
    <w:name w:val="Comment Text Char"/>
    <w:basedOn w:val="DefaultParagraphFont"/>
    <w:link w:val="CommentText"/>
    <w:uiPriority w:val="99"/>
    <w:rsid w:val="00C01F61"/>
    <w:rPr>
      <w:rFonts w:ascii="Times New Roman" w:eastAsia="Times New Roman" w:hAnsi="Times New Roman" w:cs="Times New Roman"/>
      <w:color w:val="333333"/>
      <w:kern w:val="0"/>
      <w:sz w:val="20"/>
      <w:szCs w:val="20"/>
      <w:lang w:eastAsia="lv-LV"/>
      <w14:ligatures w14:val="none"/>
    </w:rPr>
  </w:style>
  <w:style w:type="paragraph" w:styleId="FootnoteText">
    <w:name w:val="footnote text"/>
    <w:basedOn w:val="Normal"/>
    <w:link w:val="FootnoteTextChar"/>
    <w:uiPriority w:val="99"/>
    <w:rsid w:val="00C35F7C"/>
    <w:rPr>
      <w:rFonts w:eastAsia="MS Mincho"/>
      <w:sz w:val="20"/>
      <w:szCs w:val="20"/>
      <w:lang w:eastAsia="ja-JP"/>
    </w:rPr>
  </w:style>
  <w:style w:type="character" w:customStyle="1" w:styleId="FootnoteTextChar">
    <w:name w:val="Footnote Text Char"/>
    <w:basedOn w:val="DefaultParagraphFont"/>
    <w:link w:val="FootnoteText"/>
    <w:uiPriority w:val="99"/>
    <w:rsid w:val="00C35F7C"/>
    <w:rPr>
      <w:rFonts w:ascii="Times New Roman" w:eastAsia="MS Mincho" w:hAnsi="Times New Roman" w:cs="Times New Roman"/>
      <w:kern w:val="0"/>
      <w:sz w:val="20"/>
      <w:szCs w:val="20"/>
      <w:lang w:eastAsia="ja-JP"/>
      <w14:ligatures w14:val="none"/>
    </w:rPr>
  </w:style>
  <w:style w:type="character" w:styleId="FootnoteReference">
    <w:name w:val="footnote reference"/>
    <w:rsid w:val="00C35F7C"/>
    <w:rPr>
      <w:vertAlign w:val="superscript"/>
    </w:rPr>
  </w:style>
  <w:style w:type="paragraph" w:styleId="CommentSubject">
    <w:name w:val="annotation subject"/>
    <w:basedOn w:val="CommentText"/>
    <w:next w:val="CommentText"/>
    <w:link w:val="CommentSubjectChar"/>
    <w:uiPriority w:val="99"/>
    <w:semiHidden/>
    <w:unhideWhenUsed/>
    <w:rsid w:val="002541B0"/>
    <w:pPr>
      <w:jc w:val="left"/>
    </w:pPr>
    <w:rPr>
      <w:b/>
      <w:bCs/>
      <w:color w:val="auto"/>
    </w:rPr>
  </w:style>
  <w:style w:type="character" w:customStyle="1" w:styleId="CommentSubjectChar">
    <w:name w:val="Comment Subject Char"/>
    <w:basedOn w:val="CommentTextChar"/>
    <w:link w:val="CommentSubject"/>
    <w:uiPriority w:val="99"/>
    <w:semiHidden/>
    <w:rsid w:val="002541B0"/>
    <w:rPr>
      <w:rFonts w:ascii="Times New Roman" w:eastAsia="Times New Roman" w:hAnsi="Times New Roman" w:cs="Times New Roman"/>
      <w:b/>
      <w:bCs/>
      <w:color w:val="333333"/>
      <w:kern w:val="0"/>
      <w:sz w:val="20"/>
      <w:szCs w:val="20"/>
      <w:lang w:eastAsia="lv-LV"/>
      <w14:ligatures w14:val="none"/>
    </w:rPr>
  </w:style>
  <w:style w:type="character" w:styleId="UnresolvedMention">
    <w:name w:val="Unresolved Mention"/>
    <w:basedOn w:val="DefaultParagraphFont"/>
    <w:uiPriority w:val="99"/>
    <w:semiHidden/>
    <w:unhideWhenUsed/>
    <w:rsid w:val="00232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995">
      <w:bodyDiv w:val="1"/>
      <w:marLeft w:val="0"/>
      <w:marRight w:val="0"/>
      <w:marTop w:val="0"/>
      <w:marBottom w:val="0"/>
      <w:divBdr>
        <w:top w:val="none" w:sz="0" w:space="0" w:color="auto"/>
        <w:left w:val="none" w:sz="0" w:space="0" w:color="auto"/>
        <w:bottom w:val="none" w:sz="0" w:space="0" w:color="auto"/>
        <w:right w:val="none" w:sz="0" w:space="0" w:color="auto"/>
      </w:divBdr>
    </w:div>
    <w:div w:id="135606789">
      <w:bodyDiv w:val="1"/>
      <w:marLeft w:val="0"/>
      <w:marRight w:val="0"/>
      <w:marTop w:val="0"/>
      <w:marBottom w:val="0"/>
      <w:divBdr>
        <w:top w:val="none" w:sz="0" w:space="0" w:color="auto"/>
        <w:left w:val="none" w:sz="0" w:space="0" w:color="auto"/>
        <w:bottom w:val="none" w:sz="0" w:space="0" w:color="auto"/>
        <w:right w:val="none" w:sz="0" w:space="0" w:color="auto"/>
      </w:divBdr>
    </w:div>
    <w:div w:id="150223651">
      <w:bodyDiv w:val="1"/>
      <w:marLeft w:val="0"/>
      <w:marRight w:val="0"/>
      <w:marTop w:val="0"/>
      <w:marBottom w:val="0"/>
      <w:divBdr>
        <w:top w:val="none" w:sz="0" w:space="0" w:color="auto"/>
        <w:left w:val="none" w:sz="0" w:space="0" w:color="auto"/>
        <w:bottom w:val="none" w:sz="0" w:space="0" w:color="auto"/>
        <w:right w:val="none" w:sz="0" w:space="0" w:color="auto"/>
      </w:divBdr>
    </w:div>
    <w:div w:id="223178304">
      <w:bodyDiv w:val="1"/>
      <w:marLeft w:val="0"/>
      <w:marRight w:val="0"/>
      <w:marTop w:val="0"/>
      <w:marBottom w:val="0"/>
      <w:divBdr>
        <w:top w:val="none" w:sz="0" w:space="0" w:color="auto"/>
        <w:left w:val="none" w:sz="0" w:space="0" w:color="auto"/>
        <w:bottom w:val="none" w:sz="0" w:space="0" w:color="auto"/>
        <w:right w:val="none" w:sz="0" w:space="0" w:color="auto"/>
      </w:divBdr>
    </w:div>
    <w:div w:id="289630559">
      <w:bodyDiv w:val="1"/>
      <w:marLeft w:val="0"/>
      <w:marRight w:val="0"/>
      <w:marTop w:val="0"/>
      <w:marBottom w:val="0"/>
      <w:divBdr>
        <w:top w:val="none" w:sz="0" w:space="0" w:color="auto"/>
        <w:left w:val="none" w:sz="0" w:space="0" w:color="auto"/>
        <w:bottom w:val="none" w:sz="0" w:space="0" w:color="auto"/>
        <w:right w:val="none" w:sz="0" w:space="0" w:color="auto"/>
      </w:divBdr>
    </w:div>
    <w:div w:id="379210841">
      <w:bodyDiv w:val="1"/>
      <w:marLeft w:val="0"/>
      <w:marRight w:val="0"/>
      <w:marTop w:val="0"/>
      <w:marBottom w:val="0"/>
      <w:divBdr>
        <w:top w:val="none" w:sz="0" w:space="0" w:color="auto"/>
        <w:left w:val="none" w:sz="0" w:space="0" w:color="auto"/>
        <w:bottom w:val="none" w:sz="0" w:space="0" w:color="auto"/>
        <w:right w:val="none" w:sz="0" w:space="0" w:color="auto"/>
      </w:divBdr>
    </w:div>
    <w:div w:id="570653034">
      <w:bodyDiv w:val="1"/>
      <w:marLeft w:val="0"/>
      <w:marRight w:val="0"/>
      <w:marTop w:val="0"/>
      <w:marBottom w:val="0"/>
      <w:divBdr>
        <w:top w:val="none" w:sz="0" w:space="0" w:color="auto"/>
        <w:left w:val="none" w:sz="0" w:space="0" w:color="auto"/>
        <w:bottom w:val="none" w:sz="0" w:space="0" w:color="auto"/>
        <w:right w:val="none" w:sz="0" w:space="0" w:color="auto"/>
      </w:divBdr>
    </w:div>
    <w:div w:id="598832023">
      <w:bodyDiv w:val="1"/>
      <w:marLeft w:val="0"/>
      <w:marRight w:val="0"/>
      <w:marTop w:val="0"/>
      <w:marBottom w:val="0"/>
      <w:divBdr>
        <w:top w:val="none" w:sz="0" w:space="0" w:color="auto"/>
        <w:left w:val="none" w:sz="0" w:space="0" w:color="auto"/>
        <w:bottom w:val="none" w:sz="0" w:space="0" w:color="auto"/>
        <w:right w:val="none" w:sz="0" w:space="0" w:color="auto"/>
      </w:divBdr>
    </w:div>
    <w:div w:id="614291192">
      <w:bodyDiv w:val="1"/>
      <w:marLeft w:val="0"/>
      <w:marRight w:val="0"/>
      <w:marTop w:val="0"/>
      <w:marBottom w:val="0"/>
      <w:divBdr>
        <w:top w:val="none" w:sz="0" w:space="0" w:color="auto"/>
        <w:left w:val="none" w:sz="0" w:space="0" w:color="auto"/>
        <w:bottom w:val="none" w:sz="0" w:space="0" w:color="auto"/>
        <w:right w:val="none" w:sz="0" w:space="0" w:color="auto"/>
      </w:divBdr>
    </w:div>
    <w:div w:id="663245823">
      <w:bodyDiv w:val="1"/>
      <w:marLeft w:val="0"/>
      <w:marRight w:val="0"/>
      <w:marTop w:val="0"/>
      <w:marBottom w:val="0"/>
      <w:divBdr>
        <w:top w:val="none" w:sz="0" w:space="0" w:color="auto"/>
        <w:left w:val="none" w:sz="0" w:space="0" w:color="auto"/>
        <w:bottom w:val="none" w:sz="0" w:space="0" w:color="auto"/>
        <w:right w:val="none" w:sz="0" w:space="0" w:color="auto"/>
      </w:divBdr>
    </w:div>
    <w:div w:id="673070838">
      <w:bodyDiv w:val="1"/>
      <w:marLeft w:val="0"/>
      <w:marRight w:val="0"/>
      <w:marTop w:val="0"/>
      <w:marBottom w:val="0"/>
      <w:divBdr>
        <w:top w:val="none" w:sz="0" w:space="0" w:color="auto"/>
        <w:left w:val="none" w:sz="0" w:space="0" w:color="auto"/>
        <w:bottom w:val="none" w:sz="0" w:space="0" w:color="auto"/>
        <w:right w:val="none" w:sz="0" w:space="0" w:color="auto"/>
      </w:divBdr>
    </w:div>
    <w:div w:id="717901700">
      <w:bodyDiv w:val="1"/>
      <w:marLeft w:val="0"/>
      <w:marRight w:val="0"/>
      <w:marTop w:val="0"/>
      <w:marBottom w:val="0"/>
      <w:divBdr>
        <w:top w:val="none" w:sz="0" w:space="0" w:color="auto"/>
        <w:left w:val="none" w:sz="0" w:space="0" w:color="auto"/>
        <w:bottom w:val="none" w:sz="0" w:space="0" w:color="auto"/>
        <w:right w:val="none" w:sz="0" w:space="0" w:color="auto"/>
      </w:divBdr>
    </w:div>
    <w:div w:id="901139634">
      <w:bodyDiv w:val="1"/>
      <w:marLeft w:val="0"/>
      <w:marRight w:val="0"/>
      <w:marTop w:val="0"/>
      <w:marBottom w:val="0"/>
      <w:divBdr>
        <w:top w:val="none" w:sz="0" w:space="0" w:color="auto"/>
        <w:left w:val="none" w:sz="0" w:space="0" w:color="auto"/>
        <w:bottom w:val="none" w:sz="0" w:space="0" w:color="auto"/>
        <w:right w:val="none" w:sz="0" w:space="0" w:color="auto"/>
      </w:divBdr>
    </w:div>
    <w:div w:id="987435457">
      <w:bodyDiv w:val="1"/>
      <w:marLeft w:val="0"/>
      <w:marRight w:val="0"/>
      <w:marTop w:val="0"/>
      <w:marBottom w:val="0"/>
      <w:divBdr>
        <w:top w:val="none" w:sz="0" w:space="0" w:color="auto"/>
        <w:left w:val="none" w:sz="0" w:space="0" w:color="auto"/>
        <w:bottom w:val="none" w:sz="0" w:space="0" w:color="auto"/>
        <w:right w:val="none" w:sz="0" w:space="0" w:color="auto"/>
      </w:divBdr>
    </w:div>
    <w:div w:id="1049762449">
      <w:bodyDiv w:val="1"/>
      <w:marLeft w:val="0"/>
      <w:marRight w:val="0"/>
      <w:marTop w:val="0"/>
      <w:marBottom w:val="0"/>
      <w:divBdr>
        <w:top w:val="none" w:sz="0" w:space="0" w:color="auto"/>
        <w:left w:val="none" w:sz="0" w:space="0" w:color="auto"/>
        <w:bottom w:val="none" w:sz="0" w:space="0" w:color="auto"/>
        <w:right w:val="none" w:sz="0" w:space="0" w:color="auto"/>
      </w:divBdr>
    </w:div>
    <w:div w:id="1104493061">
      <w:bodyDiv w:val="1"/>
      <w:marLeft w:val="0"/>
      <w:marRight w:val="0"/>
      <w:marTop w:val="0"/>
      <w:marBottom w:val="0"/>
      <w:divBdr>
        <w:top w:val="none" w:sz="0" w:space="0" w:color="auto"/>
        <w:left w:val="none" w:sz="0" w:space="0" w:color="auto"/>
        <w:bottom w:val="none" w:sz="0" w:space="0" w:color="auto"/>
        <w:right w:val="none" w:sz="0" w:space="0" w:color="auto"/>
      </w:divBdr>
    </w:div>
    <w:div w:id="1111785132">
      <w:bodyDiv w:val="1"/>
      <w:marLeft w:val="0"/>
      <w:marRight w:val="0"/>
      <w:marTop w:val="0"/>
      <w:marBottom w:val="0"/>
      <w:divBdr>
        <w:top w:val="none" w:sz="0" w:space="0" w:color="auto"/>
        <w:left w:val="none" w:sz="0" w:space="0" w:color="auto"/>
        <w:bottom w:val="none" w:sz="0" w:space="0" w:color="auto"/>
        <w:right w:val="none" w:sz="0" w:space="0" w:color="auto"/>
      </w:divBdr>
    </w:div>
    <w:div w:id="1126195735">
      <w:bodyDiv w:val="1"/>
      <w:marLeft w:val="0"/>
      <w:marRight w:val="0"/>
      <w:marTop w:val="0"/>
      <w:marBottom w:val="0"/>
      <w:divBdr>
        <w:top w:val="none" w:sz="0" w:space="0" w:color="auto"/>
        <w:left w:val="none" w:sz="0" w:space="0" w:color="auto"/>
        <w:bottom w:val="none" w:sz="0" w:space="0" w:color="auto"/>
        <w:right w:val="none" w:sz="0" w:space="0" w:color="auto"/>
      </w:divBdr>
    </w:div>
    <w:div w:id="1138688328">
      <w:bodyDiv w:val="1"/>
      <w:marLeft w:val="0"/>
      <w:marRight w:val="0"/>
      <w:marTop w:val="0"/>
      <w:marBottom w:val="0"/>
      <w:divBdr>
        <w:top w:val="none" w:sz="0" w:space="0" w:color="auto"/>
        <w:left w:val="none" w:sz="0" w:space="0" w:color="auto"/>
        <w:bottom w:val="none" w:sz="0" w:space="0" w:color="auto"/>
        <w:right w:val="none" w:sz="0" w:space="0" w:color="auto"/>
      </w:divBdr>
    </w:div>
    <w:div w:id="1172835107">
      <w:bodyDiv w:val="1"/>
      <w:marLeft w:val="0"/>
      <w:marRight w:val="0"/>
      <w:marTop w:val="0"/>
      <w:marBottom w:val="0"/>
      <w:divBdr>
        <w:top w:val="none" w:sz="0" w:space="0" w:color="auto"/>
        <w:left w:val="none" w:sz="0" w:space="0" w:color="auto"/>
        <w:bottom w:val="none" w:sz="0" w:space="0" w:color="auto"/>
        <w:right w:val="none" w:sz="0" w:space="0" w:color="auto"/>
      </w:divBdr>
    </w:div>
    <w:div w:id="1252204127">
      <w:bodyDiv w:val="1"/>
      <w:marLeft w:val="0"/>
      <w:marRight w:val="0"/>
      <w:marTop w:val="0"/>
      <w:marBottom w:val="0"/>
      <w:divBdr>
        <w:top w:val="none" w:sz="0" w:space="0" w:color="auto"/>
        <w:left w:val="none" w:sz="0" w:space="0" w:color="auto"/>
        <w:bottom w:val="none" w:sz="0" w:space="0" w:color="auto"/>
        <w:right w:val="none" w:sz="0" w:space="0" w:color="auto"/>
      </w:divBdr>
    </w:div>
    <w:div w:id="1369376821">
      <w:bodyDiv w:val="1"/>
      <w:marLeft w:val="0"/>
      <w:marRight w:val="0"/>
      <w:marTop w:val="0"/>
      <w:marBottom w:val="0"/>
      <w:divBdr>
        <w:top w:val="none" w:sz="0" w:space="0" w:color="auto"/>
        <w:left w:val="none" w:sz="0" w:space="0" w:color="auto"/>
        <w:bottom w:val="none" w:sz="0" w:space="0" w:color="auto"/>
        <w:right w:val="none" w:sz="0" w:space="0" w:color="auto"/>
      </w:divBdr>
    </w:div>
    <w:div w:id="1480683944">
      <w:bodyDiv w:val="1"/>
      <w:marLeft w:val="0"/>
      <w:marRight w:val="0"/>
      <w:marTop w:val="0"/>
      <w:marBottom w:val="0"/>
      <w:divBdr>
        <w:top w:val="none" w:sz="0" w:space="0" w:color="auto"/>
        <w:left w:val="none" w:sz="0" w:space="0" w:color="auto"/>
        <w:bottom w:val="none" w:sz="0" w:space="0" w:color="auto"/>
        <w:right w:val="none" w:sz="0" w:space="0" w:color="auto"/>
      </w:divBdr>
    </w:div>
    <w:div w:id="1535465734">
      <w:bodyDiv w:val="1"/>
      <w:marLeft w:val="0"/>
      <w:marRight w:val="0"/>
      <w:marTop w:val="0"/>
      <w:marBottom w:val="0"/>
      <w:divBdr>
        <w:top w:val="none" w:sz="0" w:space="0" w:color="auto"/>
        <w:left w:val="none" w:sz="0" w:space="0" w:color="auto"/>
        <w:bottom w:val="none" w:sz="0" w:space="0" w:color="auto"/>
        <w:right w:val="none" w:sz="0" w:space="0" w:color="auto"/>
      </w:divBdr>
    </w:div>
    <w:div w:id="1588952640">
      <w:bodyDiv w:val="1"/>
      <w:marLeft w:val="0"/>
      <w:marRight w:val="0"/>
      <w:marTop w:val="0"/>
      <w:marBottom w:val="0"/>
      <w:divBdr>
        <w:top w:val="none" w:sz="0" w:space="0" w:color="auto"/>
        <w:left w:val="none" w:sz="0" w:space="0" w:color="auto"/>
        <w:bottom w:val="none" w:sz="0" w:space="0" w:color="auto"/>
        <w:right w:val="none" w:sz="0" w:space="0" w:color="auto"/>
      </w:divBdr>
    </w:div>
    <w:div w:id="1591085994">
      <w:bodyDiv w:val="1"/>
      <w:marLeft w:val="0"/>
      <w:marRight w:val="0"/>
      <w:marTop w:val="0"/>
      <w:marBottom w:val="0"/>
      <w:divBdr>
        <w:top w:val="none" w:sz="0" w:space="0" w:color="auto"/>
        <w:left w:val="none" w:sz="0" w:space="0" w:color="auto"/>
        <w:bottom w:val="none" w:sz="0" w:space="0" w:color="auto"/>
        <w:right w:val="none" w:sz="0" w:space="0" w:color="auto"/>
      </w:divBdr>
    </w:div>
    <w:div w:id="1644651833">
      <w:bodyDiv w:val="1"/>
      <w:marLeft w:val="0"/>
      <w:marRight w:val="0"/>
      <w:marTop w:val="0"/>
      <w:marBottom w:val="0"/>
      <w:divBdr>
        <w:top w:val="none" w:sz="0" w:space="0" w:color="auto"/>
        <w:left w:val="none" w:sz="0" w:space="0" w:color="auto"/>
        <w:bottom w:val="none" w:sz="0" w:space="0" w:color="auto"/>
        <w:right w:val="none" w:sz="0" w:space="0" w:color="auto"/>
      </w:divBdr>
    </w:div>
    <w:div w:id="1765375627">
      <w:bodyDiv w:val="1"/>
      <w:marLeft w:val="0"/>
      <w:marRight w:val="0"/>
      <w:marTop w:val="0"/>
      <w:marBottom w:val="0"/>
      <w:divBdr>
        <w:top w:val="none" w:sz="0" w:space="0" w:color="auto"/>
        <w:left w:val="none" w:sz="0" w:space="0" w:color="auto"/>
        <w:bottom w:val="none" w:sz="0" w:space="0" w:color="auto"/>
        <w:right w:val="none" w:sz="0" w:space="0" w:color="auto"/>
      </w:divBdr>
    </w:div>
    <w:div w:id="1804620509">
      <w:bodyDiv w:val="1"/>
      <w:marLeft w:val="0"/>
      <w:marRight w:val="0"/>
      <w:marTop w:val="0"/>
      <w:marBottom w:val="0"/>
      <w:divBdr>
        <w:top w:val="none" w:sz="0" w:space="0" w:color="auto"/>
        <w:left w:val="none" w:sz="0" w:space="0" w:color="auto"/>
        <w:bottom w:val="none" w:sz="0" w:space="0" w:color="auto"/>
        <w:right w:val="none" w:sz="0" w:space="0" w:color="auto"/>
      </w:divBdr>
    </w:div>
    <w:div w:id="1826816819">
      <w:bodyDiv w:val="1"/>
      <w:marLeft w:val="0"/>
      <w:marRight w:val="0"/>
      <w:marTop w:val="0"/>
      <w:marBottom w:val="0"/>
      <w:divBdr>
        <w:top w:val="none" w:sz="0" w:space="0" w:color="auto"/>
        <w:left w:val="none" w:sz="0" w:space="0" w:color="auto"/>
        <w:bottom w:val="none" w:sz="0" w:space="0" w:color="auto"/>
        <w:right w:val="none" w:sz="0" w:space="0" w:color="auto"/>
      </w:divBdr>
    </w:div>
    <w:div w:id="1838767464">
      <w:bodyDiv w:val="1"/>
      <w:marLeft w:val="0"/>
      <w:marRight w:val="0"/>
      <w:marTop w:val="0"/>
      <w:marBottom w:val="0"/>
      <w:divBdr>
        <w:top w:val="none" w:sz="0" w:space="0" w:color="auto"/>
        <w:left w:val="none" w:sz="0" w:space="0" w:color="auto"/>
        <w:bottom w:val="none" w:sz="0" w:space="0" w:color="auto"/>
        <w:right w:val="none" w:sz="0" w:space="0" w:color="auto"/>
      </w:divBdr>
    </w:div>
    <w:div w:id="1842428660">
      <w:bodyDiv w:val="1"/>
      <w:marLeft w:val="0"/>
      <w:marRight w:val="0"/>
      <w:marTop w:val="0"/>
      <w:marBottom w:val="0"/>
      <w:divBdr>
        <w:top w:val="none" w:sz="0" w:space="0" w:color="auto"/>
        <w:left w:val="none" w:sz="0" w:space="0" w:color="auto"/>
        <w:bottom w:val="none" w:sz="0" w:space="0" w:color="auto"/>
        <w:right w:val="none" w:sz="0" w:space="0" w:color="auto"/>
      </w:divBdr>
    </w:div>
    <w:div w:id="1961302532">
      <w:bodyDiv w:val="1"/>
      <w:marLeft w:val="0"/>
      <w:marRight w:val="0"/>
      <w:marTop w:val="0"/>
      <w:marBottom w:val="0"/>
      <w:divBdr>
        <w:top w:val="none" w:sz="0" w:space="0" w:color="auto"/>
        <w:left w:val="none" w:sz="0" w:space="0" w:color="auto"/>
        <w:bottom w:val="none" w:sz="0" w:space="0" w:color="auto"/>
        <w:right w:val="none" w:sz="0" w:space="0" w:color="auto"/>
      </w:divBdr>
    </w:div>
    <w:div w:id="1971475494">
      <w:bodyDiv w:val="1"/>
      <w:marLeft w:val="0"/>
      <w:marRight w:val="0"/>
      <w:marTop w:val="0"/>
      <w:marBottom w:val="0"/>
      <w:divBdr>
        <w:top w:val="none" w:sz="0" w:space="0" w:color="auto"/>
        <w:left w:val="none" w:sz="0" w:space="0" w:color="auto"/>
        <w:bottom w:val="none" w:sz="0" w:space="0" w:color="auto"/>
        <w:right w:val="none" w:sz="0" w:space="0" w:color="auto"/>
      </w:divBdr>
    </w:div>
    <w:div w:id="2022198936">
      <w:bodyDiv w:val="1"/>
      <w:marLeft w:val="0"/>
      <w:marRight w:val="0"/>
      <w:marTop w:val="0"/>
      <w:marBottom w:val="0"/>
      <w:divBdr>
        <w:top w:val="none" w:sz="0" w:space="0" w:color="auto"/>
        <w:left w:val="none" w:sz="0" w:space="0" w:color="auto"/>
        <w:bottom w:val="none" w:sz="0" w:space="0" w:color="auto"/>
        <w:right w:val="none" w:sz="0" w:space="0" w:color="auto"/>
      </w:divBdr>
    </w:div>
    <w:div w:id="203561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11e0689-3107-4ab7-9a16-6fa9c7b498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9837E4AE0F04DE449566621322A5E061" ma:contentTypeVersion="15" ma:contentTypeDescription="Izveidot jaunu dokumentu." ma:contentTypeScope="" ma:versionID="265bd1eb949e5f8b21fbf4fdb6047ce7">
  <xsd:schema xmlns:xsd="http://www.w3.org/2001/XMLSchema" xmlns:xs="http://www.w3.org/2001/XMLSchema" xmlns:p="http://schemas.microsoft.com/office/2006/metadata/properties" xmlns:ns3="411e0689-3107-4ab7-9a16-6fa9c7b498af" xmlns:ns4="03266244-c53d-4e78-b3f4-7ca2cad6c64b" targetNamespace="http://schemas.microsoft.com/office/2006/metadata/properties" ma:root="true" ma:fieldsID="c5a49d1c470c6b41e9876c26df71b66e" ns3:_="" ns4:_="">
    <xsd:import namespace="411e0689-3107-4ab7-9a16-6fa9c7b498af"/>
    <xsd:import namespace="03266244-c53d-4e78-b3f4-7ca2cad6c6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e0689-3107-4ab7-9a16-6fa9c7b498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266244-c53d-4e78-b3f4-7ca2cad6c64b"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SharingHintHash" ma:index="16"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9FA0E-A53B-452A-BF46-C4C942A312BD}">
  <ds:schemaRefs>
    <ds:schemaRef ds:uri="http://schemas.openxmlformats.org/officeDocument/2006/bibliography"/>
  </ds:schemaRefs>
</ds:datastoreItem>
</file>

<file path=customXml/itemProps2.xml><?xml version="1.0" encoding="utf-8"?>
<ds:datastoreItem xmlns:ds="http://schemas.openxmlformats.org/officeDocument/2006/customXml" ds:itemID="{CB9A0211-BC55-40B7-A402-B110DDBA50DB}">
  <ds:schemaRefs>
    <ds:schemaRef ds:uri="http://schemas.microsoft.com/office/2006/metadata/properties"/>
    <ds:schemaRef ds:uri="http://schemas.microsoft.com/office/infopath/2007/PartnerControls"/>
    <ds:schemaRef ds:uri="411e0689-3107-4ab7-9a16-6fa9c7b498af"/>
  </ds:schemaRefs>
</ds:datastoreItem>
</file>

<file path=customXml/itemProps3.xml><?xml version="1.0" encoding="utf-8"?>
<ds:datastoreItem xmlns:ds="http://schemas.openxmlformats.org/officeDocument/2006/customXml" ds:itemID="{5022662F-7BBA-4D47-A131-865AAC7AF3B8}">
  <ds:schemaRefs>
    <ds:schemaRef ds:uri="http://schemas.microsoft.com/sharepoint/v3/contenttype/forms"/>
  </ds:schemaRefs>
</ds:datastoreItem>
</file>

<file path=customXml/itemProps4.xml><?xml version="1.0" encoding="utf-8"?>
<ds:datastoreItem xmlns:ds="http://schemas.openxmlformats.org/officeDocument/2006/customXml" ds:itemID="{D82AE05A-1F56-4CCE-8F6C-F00154CD3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e0689-3107-4ab7-9a16-6fa9c7b498af"/>
    <ds:schemaRef ds:uri="03266244-c53d-4e78-b3f4-7ca2cad6c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32</Pages>
  <Words>25865</Words>
  <Characters>14744</Characters>
  <Application>Microsoft Office Word</Application>
  <DocSecurity>0</DocSecurity>
  <Lines>122</Lines>
  <Paragraphs>81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40528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Onera</dc:creator>
  <cp:keywords/>
  <dc:description/>
  <cp:lastModifiedBy>Madara Onera</cp:lastModifiedBy>
  <cp:revision>13</cp:revision>
  <dcterms:created xsi:type="dcterms:W3CDTF">2025-02-04T09:54:00Z</dcterms:created>
  <dcterms:modified xsi:type="dcterms:W3CDTF">2025-03-17T06:03:00Z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0x0101009837E4AE0F04DE449566621322A5E061</vt:lpwstr>
  </property>
</Properties>
</file>