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4DCDD" w14:textId="37E528F4" w:rsidR="00486FC9" w:rsidRPr="00D82E64" w:rsidRDefault="00486FC9" w:rsidP="00D82E64">
      <w:pPr>
        <w:pStyle w:val="Header"/>
        <w:ind w:left="-57" w:right="-57"/>
        <w:jc w:val="right"/>
        <w:rPr>
          <w:rFonts w:ascii="Times New Roman Bold" w:hAnsi="Times New Roman Bold"/>
          <w:b/>
          <w:bCs/>
          <w:spacing w:val="-4"/>
          <w:szCs w:val="28"/>
        </w:rPr>
      </w:pPr>
      <w:bookmarkStart w:id="0" w:name="_Hlk90283820"/>
      <w:bookmarkStart w:id="1" w:name="_Hlk192510415"/>
      <w:r w:rsidRPr="00D82E64">
        <w:rPr>
          <w:rFonts w:ascii="Times New Roman Bold" w:hAnsi="Times New Roman Bold"/>
          <w:b/>
          <w:bCs/>
          <w:color w:val="auto"/>
          <w:spacing w:val="-4"/>
          <w:szCs w:val="28"/>
        </w:rPr>
        <w:t xml:space="preserve">Viedās administrācijas un reģionālās attīstības </w:t>
      </w:r>
      <w:r w:rsidRPr="00D82E64">
        <w:rPr>
          <w:rFonts w:ascii="Times New Roman Bold" w:hAnsi="Times New Roman Bold"/>
          <w:b/>
          <w:bCs/>
          <w:spacing w:val="-4"/>
          <w:szCs w:val="28"/>
        </w:rPr>
        <w:t>ministrijas iesniegtajā redakcijā</w:t>
      </w:r>
    </w:p>
    <w:p w14:paraId="2C09F236" w14:textId="77777777" w:rsidR="00486FC9" w:rsidRPr="00271993" w:rsidRDefault="00486FC9" w:rsidP="00D82E64">
      <w:pPr>
        <w:shd w:val="clear" w:color="auto" w:fill="FFFFFF"/>
        <w:jc w:val="right"/>
        <w:rPr>
          <w:color w:val="525252"/>
          <w:szCs w:val="28"/>
          <w:shd w:val="clear" w:color="auto" w:fill="FFFFFF"/>
        </w:rPr>
      </w:pPr>
    </w:p>
    <w:p w14:paraId="5CB8ED1D" w14:textId="77777777" w:rsidR="00CD2014" w:rsidRPr="009C09A0" w:rsidRDefault="00CD2014" w:rsidP="00CD2014">
      <w:pPr>
        <w:overflowPunct w:val="0"/>
        <w:autoSpaceDE w:val="0"/>
        <w:autoSpaceDN w:val="0"/>
        <w:adjustRightInd w:val="0"/>
        <w:spacing w:before="20"/>
        <w:jc w:val="right"/>
        <w:textAlignment w:val="baseline"/>
        <w:rPr>
          <w:rFonts w:cstheme="minorHAnsi"/>
          <w:color w:val="auto"/>
          <w:szCs w:val="22"/>
        </w:rPr>
      </w:pPr>
      <w:r>
        <w:rPr>
          <w:rFonts w:cstheme="minorHAnsi"/>
          <w:color w:val="auto"/>
          <w:szCs w:val="22"/>
        </w:rPr>
        <w:t>1. p</w:t>
      </w:r>
      <w:r w:rsidRPr="009C09A0">
        <w:rPr>
          <w:rFonts w:cstheme="minorHAnsi"/>
          <w:color w:val="auto"/>
          <w:szCs w:val="22"/>
        </w:rPr>
        <w:t xml:space="preserve">ielikums </w:t>
      </w:r>
    </w:p>
    <w:p w14:paraId="3D6D5EEE" w14:textId="77777777" w:rsidR="00CD2014" w:rsidRPr="009C09A0" w:rsidRDefault="00CD2014" w:rsidP="00CD2014">
      <w:pPr>
        <w:overflowPunct w:val="0"/>
        <w:autoSpaceDE w:val="0"/>
        <w:autoSpaceDN w:val="0"/>
        <w:adjustRightInd w:val="0"/>
        <w:spacing w:before="20"/>
        <w:jc w:val="right"/>
        <w:textAlignment w:val="baseline"/>
        <w:rPr>
          <w:rFonts w:cstheme="minorHAnsi"/>
          <w:color w:val="auto"/>
          <w:szCs w:val="22"/>
        </w:rPr>
      </w:pPr>
      <w:r w:rsidRPr="009C09A0">
        <w:rPr>
          <w:rFonts w:cstheme="minorHAnsi"/>
          <w:color w:val="auto"/>
          <w:szCs w:val="22"/>
        </w:rPr>
        <w:t xml:space="preserve">Ministru kabineta </w:t>
      </w:r>
    </w:p>
    <w:p w14:paraId="27DFB1CB" w14:textId="77777777" w:rsidR="00CD2014" w:rsidRPr="009C09A0" w:rsidRDefault="00CD2014" w:rsidP="00CD2014">
      <w:pPr>
        <w:overflowPunct w:val="0"/>
        <w:autoSpaceDE w:val="0"/>
        <w:autoSpaceDN w:val="0"/>
        <w:adjustRightInd w:val="0"/>
        <w:spacing w:before="20"/>
        <w:jc w:val="right"/>
        <w:textAlignment w:val="baseline"/>
        <w:rPr>
          <w:rFonts w:cstheme="minorHAnsi"/>
          <w:color w:val="auto"/>
          <w:szCs w:val="22"/>
        </w:rPr>
      </w:pPr>
      <w:r w:rsidRPr="009C09A0">
        <w:rPr>
          <w:rFonts w:cstheme="minorHAnsi"/>
          <w:color w:val="auto"/>
          <w:szCs w:val="22"/>
        </w:rPr>
        <w:t>2025. gada 25. marta</w:t>
      </w:r>
    </w:p>
    <w:p w14:paraId="4BB490B6" w14:textId="77777777" w:rsidR="00CD2014" w:rsidRPr="009C09A0" w:rsidRDefault="00CD2014" w:rsidP="00CD2014">
      <w:pPr>
        <w:jc w:val="right"/>
        <w:rPr>
          <w:rFonts w:cstheme="minorHAnsi"/>
          <w:color w:val="auto"/>
          <w:szCs w:val="22"/>
        </w:rPr>
      </w:pPr>
      <w:r w:rsidRPr="009C09A0">
        <w:rPr>
          <w:rFonts w:cstheme="minorHAnsi"/>
          <w:color w:val="auto"/>
          <w:szCs w:val="22"/>
        </w:rPr>
        <w:t xml:space="preserve">rīkojumam Nr. </w:t>
      </w:r>
      <w:r w:rsidRPr="009C09A0">
        <w:rPr>
          <w:rFonts w:cstheme="minorHAnsi"/>
          <w:color w:val="auto"/>
          <w:szCs w:val="22"/>
        </w:rPr>
        <w:t>170</w:t>
      </w:r>
    </w:p>
    <w:bookmarkEnd w:id="0"/>
    <w:p w14:paraId="69207965" w14:textId="77777777" w:rsidR="00CD2014" w:rsidRPr="00246C20" w:rsidRDefault="00CD2014" w:rsidP="006D486E">
      <w:pPr>
        <w:jc w:val="right"/>
        <w:rPr>
          <w:rFonts w:cs="Calibri"/>
          <w:szCs w:val="28"/>
        </w:rPr>
      </w:pPr>
    </w:p>
    <w:p w14:paraId="0176AA69" w14:textId="496F67E5" w:rsidR="00246C20" w:rsidRPr="00246C20" w:rsidRDefault="00CD2014" w:rsidP="00D82E64">
      <w:pPr>
        <w:overflowPunct w:val="0"/>
        <w:autoSpaceDE w:val="0"/>
        <w:autoSpaceDN w:val="0"/>
        <w:adjustRightInd w:val="0"/>
        <w:ind w:firstLine="539"/>
        <w:jc w:val="right"/>
        <w:textAlignment w:val="baseline"/>
        <w:rPr>
          <w:color w:val="auto"/>
          <w:szCs w:val="28"/>
        </w:rPr>
      </w:pPr>
      <w:r w:rsidRPr="00246C20">
        <w:rPr>
          <w:szCs w:val="28"/>
        </w:rPr>
        <w:t>"</w:t>
      </w:r>
      <w:bookmarkEnd w:id="1"/>
      <w:r w:rsidR="003E5555" w:rsidRPr="00D82E64">
        <w:rPr>
          <w:color w:val="auto"/>
          <w:szCs w:val="28"/>
          <w:lang w:eastAsia="en-GB"/>
        </w:rPr>
        <w:t>1</w:t>
      </w:r>
      <w:r w:rsidR="00DE406B" w:rsidRPr="00D82E64">
        <w:rPr>
          <w:color w:val="auto"/>
          <w:szCs w:val="28"/>
        </w:rPr>
        <w:t>. pielikums</w:t>
      </w:r>
    </w:p>
    <w:p w14:paraId="677034ED" w14:textId="51F18625" w:rsidR="00F204E3" w:rsidRPr="00D82E64" w:rsidRDefault="00DE406B" w:rsidP="00D82E64">
      <w:pPr>
        <w:overflowPunct w:val="0"/>
        <w:autoSpaceDE w:val="0"/>
        <w:autoSpaceDN w:val="0"/>
        <w:adjustRightInd w:val="0"/>
        <w:ind w:firstLine="539"/>
        <w:jc w:val="right"/>
        <w:textAlignment w:val="baseline"/>
        <w:rPr>
          <w:color w:val="auto"/>
          <w:szCs w:val="28"/>
        </w:rPr>
      </w:pPr>
      <w:r w:rsidRPr="00D82E64">
        <w:rPr>
          <w:color w:val="auto"/>
          <w:szCs w:val="28"/>
        </w:rPr>
        <w:t>Ministru kabineta</w:t>
      </w:r>
    </w:p>
    <w:p w14:paraId="316BCAF4" w14:textId="77777777" w:rsidR="00F204E3" w:rsidRPr="00D82E64" w:rsidRDefault="00F204E3" w:rsidP="00D82E64">
      <w:pPr>
        <w:overflowPunct w:val="0"/>
        <w:autoSpaceDE w:val="0"/>
        <w:autoSpaceDN w:val="0"/>
        <w:adjustRightInd w:val="0"/>
        <w:ind w:firstLine="539"/>
        <w:jc w:val="right"/>
        <w:textAlignment w:val="baseline"/>
        <w:rPr>
          <w:color w:val="auto"/>
          <w:szCs w:val="28"/>
        </w:rPr>
      </w:pPr>
      <w:r w:rsidRPr="00D82E64">
        <w:rPr>
          <w:color w:val="auto"/>
          <w:szCs w:val="28"/>
        </w:rPr>
        <w:t>2024. gada 5. marta</w:t>
      </w:r>
    </w:p>
    <w:p w14:paraId="5D158226" w14:textId="3F558382" w:rsidR="00DE406B" w:rsidRPr="00D82E64" w:rsidRDefault="00F204E3" w:rsidP="00D82E64">
      <w:pPr>
        <w:overflowPunct w:val="0"/>
        <w:autoSpaceDE w:val="0"/>
        <w:autoSpaceDN w:val="0"/>
        <w:adjustRightInd w:val="0"/>
        <w:ind w:firstLine="539"/>
        <w:jc w:val="right"/>
        <w:textAlignment w:val="baseline"/>
        <w:rPr>
          <w:color w:val="auto"/>
          <w:szCs w:val="28"/>
        </w:rPr>
      </w:pPr>
      <w:r w:rsidRPr="00D82E64">
        <w:rPr>
          <w:color w:val="auto"/>
          <w:szCs w:val="28"/>
        </w:rPr>
        <w:t>rīkojumam Nr.</w:t>
      </w:r>
      <w:r w:rsidR="00246C20">
        <w:rPr>
          <w:color w:val="auto"/>
          <w:szCs w:val="28"/>
        </w:rPr>
        <w:t xml:space="preserve"> </w:t>
      </w:r>
      <w:r w:rsidRPr="00D82E64">
        <w:rPr>
          <w:color w:val="auto"/>
          <w:szCs w:val="28"/>
        </w:rPr>
        <w:t>168</w:t>
      </w:r>
    </w:p>
    <w:p w14:paraId="69A2586E" w14:textId="77777777" w:rsidR="00246C20" w:rsidRPr="00D82E64" w:rsidRDefault="00246C20" w:rsidP="00D82E64">
      <w:pPr>
        <w:overflowPunct w:val="0"/>
        <w:autoSpaceDE w:val="0"/>
        <w:autoSpaceDN w:val="0"/>
        <w:adjustRightInd w:val="0"/>
        <w:ind w:firstLine="539"/>
        <w:jc w:val="right"/>
        <w:textAlignment w:val="baseline"/>
        <w:rPr>
          <w:color w:val="auto"/>
          <w:szCs w:val="28"/>
        </w:rPr>
      </w:pPr>
    </w:p>
    <w:p w14:paraId="4C42CA57" w14:textId="39B41DFF" w:rsidR="002305A5" w:rsidRPr="00D82E64" w:rsidRDefault="003F5742" w:rsidP="00D82E64">
      <w:pPr>
        <w:jc w:val="center"/>
        <w:rPr>
          <w:b/>
          <w:color w:val="auto"/>
          <w:szCs w:val="28"/>
        </w:rPr>
      </w:pPr>
      <w:r w:rsidRPr="00D82E64">
        <w:rPr>
          <w:b/>
          <w:color w:val="auto"/>
          <w:szCs w:val="28"/>
        </w:rPr>
        <w:t xml:space="preserve">2.1.3.1.i. </w:t>
      </w:r>
      <w:r w:rsidR="00515167" w:rsidRPr="00D82E64">
        <w:rPr>
          <w:b/>
          <w:color w:val="auto"/>
          <w:szCs w:val="28"/>
        </w:rPr>
        <w:t>investīcijas</w:t>
      </w:r>
      <w:r w:rsidRPr="00D82E64">
        <w:rPr>
          <w:b/>
          <w:color w:val="auto"/>
          <w:szCs w:val="28"/>
        </w:rPr>
        <w:t xml:space="preserve"> </w:t>
      </w:r>
      <w:r w:rsidR="002305A5" w:rsidRPr="00D82E64">
        <w:rPr>
          <w:b/>
          <w:color w:val="auto"/>
          <w:szCs w:val="28"/>
        </w:rPr>
        <w:t>projekta “</w:t>
      </w:r>
      <w:r w:rsidR="00C46F3A" w:rsidRPr="00D82E64">
        <w:rPr>
          <w:b/>
          <w:color w:val="auto"/>
          <w:szCs w:val="28"/>
        </w:rPr>
        <w:t xml:space="preserve">Vēlēšanu procesu </w:t>
      </w:r>
      <w:r w:rsidR="00246C20" w:rsidRPr="00D82E64">
        <w:rPr>
          <w:b/>
          <w:color w:val="auto"/>
          <w:szCs w:val="28"/>
        </w:rPr>
        <w:t>digitalizācija</w:t>
      </w:r>
      <w:r w:rsidR="00246C20">
        <w:rPr>
          <w:b/>
          <w:color w:val="auto"/>
          <w:szCs w:val="28"/>
        </w:rPr>
        <w:t xml:space="preserve"> </w:t>
      </w:r>
      <w:r w:rsidR="00246C20" w:rsidRPr="00D82E64">
        <w:rPr>
          <w:b/>
          <w:color w:val="auto"/>
          <w:szCs w:val="28"/>
        </w:rPr>
        <w:t>un</w:t>
      </w:r>
      <w:r w:rsidR="00246C20">
        <w:rPr>
          <w:b/>
          <w:color w:val="auto"/>
          <w:szCs w:val="28"/>
        </w:rPr>
        <w:t xml:space="preserve"> </w:t>
      </w:r>
      <w:r w:rsidR="00246C20" w:rsidRPr="00D82E64">
        <w:rPr>
          <w:b/>
          <w:color w:val="auto"/>
          <w:szCs w:val="28"/>
        </w:rPr>
        <w:t>automatizācija</w:t>
      </w:r>
      <w:r w:rsidR="002305A5" w:rsidRPr="00D82E64">
        <w:rPr>
          <w:b/>
          <w:color w:val="auto"/>
          <w:szCs w:val="28"/>
        </w:rPr>
        <w:t>” pase</w:t>
      </w:r>
    </w:p>
    <w:p w14:paraId="7B0B2638" w14:textId="77777777" w:rsidR="00DE406B" w:rsidRPr="00D82E64" w:rsidRDefault="00DE406B" w:rsidP="00D82E64">
      <w:pPr>
        <w:rPr>
          <w:bCs/>
          <w:color w:val="auto"/>
          <w:sz w:val="24"/>
          <w:szCs w:val="24"/>
        </w:rPr>
      </w:pPr>
    </w:p>
    <w:p w14:paraId="75C63B89" w14:textId="67078D85" w:rsidR="00DE406B" w:rsidRPr="006E209A" w:rsidRDefault="00DE406B" w:rsidP="00DE406B">
      <w:pPr>
        <w:spacing w:before="130" w:after="60" w:line="260" w:lineRule="exact"/>
        <w:rPr>
          <w:b/>
          <w:color w:val="auto"/>
          <w:sz w:val="19"/>
        </w:rPr>
      </w:pPr>
      <w:r w:rsidRPr="006E209A">
        <w:rPr>
          <w:b/>
          <w:color w:val="auto"/>
          <w:sz w:val="19"/>
        </w:rPr>
        <w:t>1.</w:t>
      </w:r>
      <w:r w:rsidRPr="006E209A">
        <w:rPr>
          <w:color w:val="auto"/>
          <w:sz w:val="19"/>
        </w:rPr>
        <w:t> </w:t>
      </w:r>
      <w:r w:rsidRPr="006E209A">
        <w:rPr>
          <w:b/>
          <w:color w:val="auto"/>
          <w:sz w:val="19"/>
        </w:rPr>
        <w:t>Finansējuma saņēmējs, kas īsteno projektu</w:t>
      </w:r>
      <w:r w:rsidR="00C46F3A" w:rsidRPr="006E209A">
        <w:rPr>
          <w:b/>
          <w:color w:val="auto"/>
          <w:sz w:val="19"/>
        </w:rPr>
        <w:t xml:space="preserve"> </w:t>
      </w:r>
    </w:p>
    <w:tbl>
      <w:tblPr>
        <w:tblStyle w:val="TableGrid"/>
        <w:tblW w:w="508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06"/>
        <w:gridCol w:w="6507"/>
      </w:tblGrid>
      <w:tr w:rsidR="00501368" w:rsidRPr="00501368" w14:paraId="2DFC7A6E" w14:textId="77777777" w:rsidTr="00D82E64">
        <w:tc>
          <w:tcPr>
            <w:tcW w:w="2706" w:type="dxa"/>
            <w:hideMark/>
          </w:tcPr>
          <w:p w14:paraId="50E6E716" w14:textId="77777777" w:rsidR="00DE406B" w:rsidRPr="006E209A" w:rsidRDefault="00DE406B" w:rsidP="00D82E64">
            <w:pPr>
              <w:jc w:val="left"/>
              <w:rPr>
                <w:color w:val="auto"/>
                <w:sz w:val="19"/>
              </w:rPr>
            </w:pPr>
            <w:r w:rsidRPr="006E209A">
              <w:rPr>
                <w:color w:val="auto"/>
                <w:sz w:val="19"/>
              </w:rPr>
              <w:t>1.1. Finansējuma saņēmējs, kas īsteno projektu (institūcija)</w:t>
            </w:r>
          </w:p>
        </w:tc>
        <w:tc>
          <w:tcPr>
            <w:tcW w:w="6508" w:type="dxa"/>
            <w:hideMark/>
          </w:tcPr>
          <w:p w14:paraId="453C1B9F" w14:textId="07CB649C" w:rsidR="00DE406B" w:rsidRPr="006E209A" w:rsidRDefault="2C4C50DB" w:rsidP="5CCA25DE">
            <w:pPr>
              <w:rPr>
                <w:b/>
                <w:i/>
                <w:color w:val="auto"/>
                <w:sz w:val="19"/>
              </w:rPr>
            </w:pPr>
            <w:r w:rsidRPr="006E209A">
              <w:rPr>
                <w:i/>
                <w:color w:val="auto"/>
                <w:sz w:val="19"/>
              </w:rPr>
              <w:t xml:space="preserve">Valsts </w:t>
            </w:r>
            <w:r w:rsidR="00FC4750">
              <w:rPr>
                <w:i/>
                <w:color w:val="auto"/>
                <w:sz w:val="19"/>
              </w:rPr>
              <w:t>digitālās</w:t>
            </w:r>
            <w:r w:rsidR="00FC4750" w:rsidRPr="006E209A">
              <w:rPr>
                <w:i/>
                <w:color w:val="auto"/>
                <w:sz w:val="19"/>
              </w:rPr>
              <w:t xml:space="preserve"> </w:t>
            </w:r>
            <w:r w:rsidRPr="006E209A">
              <w:rPr>
                <w:i/>
                <w:color w:val="auto"/>
                <w:sz w:val="19"/>
              </w:rPr>
              <w:t>attīstības aģentūra (V</w:t>
            </w:r>
            <w:r w:rsidR="00814CD1">
              <w:rPr>
                <w:i/>
                <w:color w:val="auto"/>
                <w:sz w:val="19"/>
              </w:rPr>
              <w:t>D</w:t>
            </w:r>
            <w:r w:rsidRPr="006E209A">
              <w:rPr>
                <w:i/>
                <w:color w:val="auto"/>
                <w:sz w:val="19"/>
              </w:rPr>
              <w:t>AA)</w:t>
            </w:r>
            <w:r w:rsidR="00CB5124" w:rsidRPr="006E209A">
              <w:rPr>
                <w:i/>
                <w:color w:val="auto"/>
                <w:sz w:val="19"/>
              </w:rPr>
              <w:t xml:space="preserve"> </w:t>
            </w:r>
            <w:r w:rsidR="00CB5124" w:rsidRPr="006E209A">
              <w:rPr>
                <w:rStyle w:val="FootnoteReference"/>
                <w:i/>
                <w:color w:val="auto"/>
                <w:sz w:val="19"/>
              </w:rPr>
              <w:footnoteReference w:id="2"/>
            </w:r>
            <w:r w:rsidRPr="006E209A">
              <w:rPr>
                <w:i/>
                <w:color w:val="auto"/>
                <w:sz w:val="19"/>
              </w:rPr>
              <w:t xml:space="preserve">  </w:t>
            </w:r>
          </w:p>
        </w:tc>
      </w:tr>
      <w:tr w:rsidR="00501368" w:rsidRPr="00501368" w14:paraId="08BCE4BB" w14:textId="77777777" w:rsidTr="00D82E64">
        <w:tc>
          <w:tcPr>
            <w:tcW w:w="2706" w:type="dxa"/>
            <w:hideMark/>
          </w:tcPr>
          <w:p w14:paraId="49F1955E" w14:textId="77777777" w:rsidR="00DE406B" w:rsidRPr="006E209A" w:rsidRDefault="00DE406B" w:rsidP="00D82E64">
            <w:pPr>
              <w:jc w:val="left"/>
              <w:rPr>
                <w:color w:val="auto"/>
                <w:sz w:val="19"/>
              </w:rPr>
            </w:pPr>
            <w:r w:rsidRPr="006E209A">
              <w:rPr>
                <w:color w:val="auto"/>
                <w:sz w:val="19"/>
              </w:rPr>
              <w:t xml:space="preserve">1.2. Projekta īstenošanas partneri </w:t>
            </w:r>
          </w:p>
        </w:tc>
        <w:tc>
          <w:tcPr>
            <w:tcW w:w="6508" w:type="dxa"/>
            <w:hideMark/>
          </w:tcPr>
          <w:p w14:paraId="53FC14F5" w14:textId="0B36E495" w:rsidR="00DE406B" w:rsidRPr="006E209A" w:rsidRDefault="00866F91" w:rsidP="5CCA25DE">
            <w:pPr>
              <w:rPr>
                <w:i/>
                <w:color w:val="auto"/>
                <w:sz w:val="19"/>
                <w:szCs w:val="19"/>
              </w:rPr>
            </w:pPr>
            <w:r w:rsidRPr="20D71A5C">
              <w:rPr>
                <w:i/>
                <w:color w:val="auto"/>
                <w:sz w:val="19"/>
                <w:szCs w:val="19"/>
              </w:rPr>
              <w:t>Centrālā vēlēšanu komisij</w:t>
            </w:r>
            <w:r w:rsidR="00150D54" w:rsidRPr="20D71A5C">
              <w:rPr>
                <w:i/>
                <w:color w:val="auto"/>
                <w:sz w:val="19"/>
                <w:szCs w:val="19"/>
              </w:rPr>
              <w:t>a</w:t>
            </w:r>
            <w:r w:rsidRPr="20D71A5C">
              <w:rPr>
                <w:i/>
                <w:color w:val="auto"/>
                <w:sz w:val="19"/>
                <w:szCs w:val="19"/>
              </w:rPr>
              <w:t xml:space="preserve"> (CVK), </w:t>
            </w:r>
            <w:r w:rsidR="00570871" w:rsidRPr="20D71A5C">
              <w:rPr>
                <w:i/>
                <w:color w:val="auto"/>
                <w:sz w:val="19"/>
                <w:szCs w:val="19"/>
              </w:rPr>
              <w:t>Pilsonības un m</w:t>
            </w:r>
            <w:r w:rsidR="006C763F" w:rsidRPr="20D71A5C">
              <w:rPr>
                <w:i/>
                <w:color w:val="auto"/>
                <w:sz w:val="19"/>
                <w:szCs w:val="19"/>
              </w:rPr>
              <w:t xml:space="preserve">igrācijas lietu </w:t>
            </w:r>
            <w:r w:rsidR="00570871" w:rsidRPr="20D71A5C">
              <w:rPr>
                <w:i/>
                <w:color w:val="auto"/>
                <w:sz w:val="19"/>
                <w:szCs w:val="19"/>
              </w:rPr>
              <w:t>pārvalde</w:t>
            </w:r>
            <w:r w:rsidR="006C763F" w:rsidRPr="20D71A5C">
              <w:rPr>
                <w:i/>
                <w:color w:val="auto"/>
                <w:sz w:val="19"/>
                <w:szCs w:val="19"/>
              </w:rPr>
              <w:t xml:space="preserve"> (PMLP)</w:t>
            </w:r>
            <w:r w:rsidR="00CD41D3" w:rsidRPr="20D71A5C">
              <w:rPr>
                <w:i/>
                <w:color w:val="auto"/>
                <w:sz w:val="19"/>
                <w:szCs w:val="19"/>
              </w:rPr>
              <w:t xml:space="preserve">, </w:t>
            </w:r>
            <w:r w:rsidR="0088435B" w:rsidRPr="00501368">
              <w:rPr>
                <w:i/>
                <w:iCs/>
                <w:color w:val="auto"/>
                <w:sz w:val="19"/>
                <w:szCs w:val="19"/>
              </w:rPr>
              <w:t>valsts akciju sa</w:t>
            </w:r>
            <w:r w:rsidR="00037E52" w:rsidRPr="00501368">
              <w:rPr>
                <w:i/>
                <w:iCs/>
                <w:color w:val="auto"/>
                <w:sz w:val="19"/>
                <w:szCs w:val="19"/>
              </w:rPr>
              <w:t>biedrība “</w:t>
            </w:r>
            <w:r w:rsidR="00015352" w:rsidRPr="20D71A5C">
              <w:rPr>
                <w:i/>
                <w:color w:val="auto"/>
                <w:sz w:val="19"/>
                <w:szCs w:val="19"/>
              </w:rPr>
              <w:t>Latvijas Valsts radio un televīzijas centrs</w:t>
            </w:r>
            <w:r w:rsidR="00037E52" w:rsidRPr="00501368">
              <w:rPr>
                <w:i/>
                <w:iCs/>
                <w:color w:val="auto"/>
                <w:sz w:val="19"/>
                <w:szCs w:val="19"/>
              </w:rPr>
              <w:t>”</w:t>
            </w:r>
            <w:r w:rsidR="00015352" w:rsidRPr="20D71A5C">
              <w:rPr>
                <w:i/>
                <w:color w:val="auto"/>
                <w:sz w:val="19"/>
                <w:szCs w:val="19"/>
              </w:rPr>
              <w:t xml:space="preserve"> (</w:t>
            </w:r>
            <w:r w:rsidR="00CD41D3" w:rsidRPr="20D71A5C">
              <w:rPr>
                <w:i/>
                <w:color w:val="auto"/>
                <w:sz w:val="19"/>
                <w:szCs w:val="19"/>
              </w:rPr>
              <w:t>LVRTC</w:t>
            </w:r>
            <w:r w:rsidR="00015352" w:rsidRPr="00501368">
              <w:rPr>
                <w:i/>
                <w:iCs/>
                <w:color w:val="auto"/>
                <w:sz w:val="19"/>
                <w:szCs w:val="19"/>
              </w:rPr>
              <w:t>)</w:t>
            </w:r>
            <w:r w:rsidR="00CD41D3" w:rsidRPr="00501368">
              <w:rPr>
                <w:i/>
                <w:iCs/>
                <w:color w:val="auto"/>
                <w:sz w:val="19"/>
                <w:szCs w:val="19"/>
              </w:rPr>
              <w:t>,</w:t>
            </w:r>
            <w:r w:rsidR="00415F75" w:rsidRPr="20D71A5C">
              <w:rPr>
                <w:i/>
                <w:color w:val="auto"/>
                <w:sz w:val="19"/>
                <w:szCs w:val="19"/>
              </w:rPr>
              <w:t xml:space="preserve">  </w:t>
            </w:r>
            <w:r w:rsidR="00B17C6D" w:rsidRPr="20D71A5C">
              <w:rPr>
                <w:i/>
                <w:color w:val="auto"/>
                <w:sz w:val="19"/>
                <w:szCs w:val="19"/>
              </w:rPr>
              <w:t>Tiesu Administrācija</w:t>
            </w:r>
            <w:r w:rsidR="00941868" w:rsidRPr="20D71A5C">
              <w:rPr>
                <w:i/>
                <w:color w:val="auto"/>
                <w:sz w:val="19"/>
                <w:szCs w:val="19"/>
              </w:rPr>
              <w:t xml:space="preserve"> (TA)</w:t>
            </w:r>
          </w:p>
        </w:tc>
      </w:tr>
    </w:tbl>
    <w:p w14:paraId="519F98B9" w14:textId="77777777" w:rsidR="00DE406B" w:rsidRPr="006E209A" w:rsidRDefault="00DE406B" w:rsidP="00DE406B">
      <w:pPr>
        <w:pStyle w:val="ListParagraph"/>
        <w:spacing w:before="130" w:after="0" w:line="260" w:lineRule="exact"/>
        <w:ind w:left="0"/>
        <w:contextualSpacing w:val="0"/>
        <w:rPr>
          <w:rFonts w:ascii="Times New Roman" w:hAnsi="Times New Roman"/>
          <w:b/>
          <w:sz w:val="19"/>
        </w:rPr>
      </w:pPr>
    </w:p>
    <w:p w14:paraId="72B2D349" w14:textId="77777777" w:rsidR="00DE406B" w:rsidRPr="006E209A" w:rsidRDefault="00DE406B" w:rsidP="00DE406B">
      <w:pPr>
        <w:spacing w:before="130" w:after="60" w:line="260" w:lineRule="exact"/>
        <w:rPr>
          <w:b/>
          <w:color w:val="auto"/>
          <w:sz w:val="19"/>
        </w:rPr>
      </w:pPr>
      <w:r w:rsidRPr="006E209A">
        <w:rPr>
          <w:b/>
          <w:color w:val="auto"/>
          <w:sz w:val="19"/>
        </w:rPr>
        <w:t>2. Saistīto projektu programma</w:t>
      </w:r>
    </w:p>
    <w:tbl>
      <w:tblPr>
        <w:tblStyle w:val="TableGrid1"/>
        <w:tblW w:w="5084" w:type="pct"/>
        <w:tblInd w:w="-147" w:type="dxa"/>
        <w:tblCellMar>
          <w:top w:w="28" w:type="dxa"/>
          <w:left w:w="28" w:type="dxa"/>
          <w:bottom w:w="28" w:type="dxa"/>
          <w:right w:w="28" w:type="dxa"/>
        </w:tblCellMar>
        <w:tblLook w:val="04A0" w:firstRow="1" w:lastRow="0" w:firstColumn="1" w:lastColumn="0" w:noHBand="0" w:noVBand="1"/>
      </w:tblPr>
      <w:tblGrid>
        <w:gridCol w:w="2701"/>
        <w:gridCol w:w="6512"/>
      </w:tblGrid>
      <w:tr w:rsidR="00501368" w:rsidRPr="00501368" w14:paraId="149A7217" w14:textId="77777777" w:rsidTr="00D82E64">
        <w:tc>
          <w:tcPr>
            <w:tcW w:w="2701" w:type="dxa"/>
            <w:hideMark/>
          </w:tcPr>
          <w:p w14:paraId="51608ECE" w14:textId="77777777" w:rsidR="00DE406B" w:rsidRPr="006E209A" w:rsidRDefault="00DE406B" w:rsidP="00200839">
            <w:pPr>
              <w:rPr>
                <w:color w:val="auto"/>
                <w:sz w:val="19"/>
              </w:rPr>
            </w:pPr>
            <w:r w:rsidRPr="006E209A">
              <w:rPr>
                <w:color w:val="auto"/>
                <w:sz w:val="19"/>
              </w:rPr>
              <w:t xml:space="preserve">2.1. Programmas nosaukums </w:t>
            </w:r>
          </w:p>
        </w:tc>
        <w:tc>
          <w:tcPr>
            <w:tcW w:w="6513" w:type="dxa"/>
            <w:hideMark/>
          </w:tcPr>
          <w:p w14:paraId="17FB0924" w14:textId="64B216CE" w:rsidR="00DE406B" w:rsidRPr="00107F30" w:rsidRDefault="24E3C6EB" w:rsidP="00BE2057">
            <w:pPr>
              <w:rPr>
                <w:color w:val="auto"/>
                <w:sz w:val="19"/>
                <w:szCs w:val="19"/>
              </w:rPr>
            </w:pPr>
            <w:r w:rsidRPr="20D71A5C">
              <w:rPr>
                <w:rFonts w:ascii="Arial" w:eastAsia="Arial" w:hAnsi="Arial" w:cs="Arial"/>
                <w:b/>
                <w:bCs/>
                <w:color w:val="414142"/>
                <w:sz w:val="19"/>
                <w:szCs w:val="19"/>
              </w:rPr>
              <w:t xml:space="preserve"> </w:t>
            </w:r>
            <w:r w:rsidRPr="00DB4819">
              <w:rPr>
                <w:rFonts w:eastAsiaTheme="minorEastAsia"/>
                <w:color w:val="auto"/>
                <w:sz w:val="19"/>
                <w:szCs w:val="19"/>
              </w:rPr>
              <w:t>Datu pārvaldības attīstības programma</w:t>
            </w:r>
          </w:p>
        </w:tc>
      </w:tr>
      <w:tr w:rsidR="00501368" w:rsidRPr="00501368" w14:paraId="3B3DA778" w14:textId="77777777" w:rsidTr="00D82E64">
        <w:tc>
          <w:tcPr>
            <w:tcW w:w="2701" w:type="dxa"/>
            <w:hideMark/>
          </w:tcPr>
          <w:p w14:paraId="04178D32" w14:textId="77777777" w:rsidR="00DE406B" w:rsidRPr="006E209A" w:rsidRDefault="00DE406B" w:rsidP="002305A5">
            <w:pPr>
              <w:jc w:val="left"/>
              <w:rPr>
                <w:color w:val="auto"/>
                <w:sz w:val="19"/>
              </w:rPr>
            </w:pPr>
            <w:r w:rsidRPr="006E209A">
              <w:rPr>
                <w:color w:val="auto"/>
                <w:sz w:val="19"/>
              </w:rPr>
              <w:t xml:space="preserve">2.2. Saistība ar citiem projektiem  </w:t>
            </w:r>
          </w:p>
        </w:tc>
        <w:tc>
          <w:tcPr>
            <w:tcW w:w="6513" w:type="dxa"/>
            <w:hideMark/>
          </w:tcPr>
          <w:p w14:paraId="5CA5E109" w14:textId="3664CB16" w:rsidR="00E43CB7" w:rsidRPr="004E487E" w:rsidRDefault="00817939" w:rsidP="008C1D45">
            <w:pPr>
              <w:rPr>
                <w:sz w:val="19"/>
                <w:szCs w:val="19"/>
              </w:rPr>
            </w:pPr>
            <w:r w:rsidRPr="006E209A">
              <w:rPr>
                <w:color w:val="auto"/>
                <w:sz w:val="19"/>
              </w:rPr>
              <w:t>Attīstības projekta ietvaros netiks īstenotas darbības un aktivitātes, kas tikušas vai tiek īstenotas citu projektu un to finansējuma ietvaros.</w:t>
            </w:r>
            <w:r w:rsidR="00E43CB7" w:rsidRPr="004E487E">
              <w:rPr>
                <w:color w:val="auto"/>
                <w:sz w:val="19"/>
                <w:szCs w:val="19"/>
              </w:rPr>
              <w:t xml:space="preserve"> </w:t>
            </w:r>
            <w:r w:rsidR="004E5461">
              <w:rPr>
                <w:color w:val="auto"/>
                <w:sz w:val="19"/>
                <w:szCs w:val="19"/>
              </w:rPr>
              <w:t>Š</w:t>
            </w:r>
            <w:r w:rsidR="00B52DC8">
              <w:rPr>
                <w:color w:val="auto"/>
                <w:sz w:val="19"/>
                <w:szCs w:val="19"/>
              </w:rPr>
              <w:t>ī</w:t>
            </w:r>
            <w:r w:rsidR="00E43CB7" w:rsidRPr="004E487E">
              <w:rPr>
                <w:color w:val="auto"/>
                <w:sz w:val="19"/>
                <w:szCs w:val="19"/>
              </w:rPr>
              <w:t xml:space="preserve"> projekta ietvaros tiks izstrādāta jaunas funkcijas, kas</w:t>
            </w:r>
            <w:r w:rsidR="004E5461">
              <w:rPr>
                <w:color w:val="auto"/>
                <w:sz w:val="19"/>
                <w:szCs w:val="19"/>
              </w:rPr>
              <w:t xml:space="preserve"> tiks tālāk attīstītas un </w:t>
            </w:r>
            <w:r w:rsidR="00E43CB7" w:rsidRPr="004E487E">
              <w:rPr>
                <w:color w:val="auto"/>
                <w:sz w:val="19"/>
                <w:szCs w:val="19"/>
              </w:rPr>
              <w:t>papildinā</w:t>
            </w:r>
            <w:r w:rsidR="00941D67">
              <w:rPr>
                <w:color w:val="auto"/>
                <w:sz w:val="19"/>
                <w:szCs w:val="19"/>
              </w:rPr>
              <w:t>ta</w:t>
            </w:r>
            <w:r w:rsidR="00E43CB7" w:rsidRPr="004E487E">
              <w:rPr>
                <w:color w:val="auto"/>
                <w:sz w:val="19"/>
                <w:szCs w:val="19"/>
              </w:rPr>
              <w:t xml:space="preserve">s </w:t>
            </w:r>
            <w:r w:rsidR="00B52DC8" w:rsidRPr="00B52DC8">
              <w:rPr>
                <w:color w:val="auto"/>
                <w:sz w:val="19"/>
                <w:szCs w:val="19"/>
              </w:rPr>
              <w:t>Eiropas Savienības Atveseļošanas un noturības mehānisma plāna 2. komponentes “Digitālā transformācija” 2.1. reformu un investīciju virziena “Valsts pārvaldes, tai skaitā pašvaldību, digitālā transformācija” investīcijas 2.1.2.1.i. "Centralizētās platformas un sistēmas"  nolūka "Pašvaldību pakalpojumu digitālā transformācija un pašvaldību atbalsta procesu modernizācija un centralizācija” programmā “Pašvaldību koplietošanas platformas” projekta</w:t>
            </w:r>
            <w:r w:rsidR="001035CF">
              <w:rPr>
                <w:color w:val="auto"/>
                <w:sz w:val="19"/>
                <w:szCs w:val="19"/>
              </w:rPr>
              <w:t xml:space="preserve"> </w:t>
            </w:r>
            <w:r w:rsidR="001035CF" w:rsidRPr="001035CF">
              <w:rPr>
                <w:color w:val="auto"/>
                <w:sz w:val="19"/>
                <w:szCs w:val="19"/>
              </w:rPr>
              <w:t xml:space="preserve">Nr. 2.1.2.1.i.0/2/24/I/CFLA/005 </w:t>
            </w:r>
            <w:r w:rsidR="00B52DC8" w:rsidRPr="00B52DC8">
              <w:rPr>
                <w:color w:val="auto"/>
                <w:sz w:val="19"/>
                <w:szCs w:val="19"/>
              </w:rPr>
              <w:t>“Pašvaldību vēlēšanu un referendumu IS funkcionalitātes pilnveide”</w:t>
            </w:r>
            <w:r w:rsidR="008C1D45">
              <w:rPr>
                <w:color w:val="auto"/>
                <w:sz w:val="19"/>
                <w:szCs w:val="19"/>
              </w:rPr>
              <w:t>.</w:t>
            </w:r>
          </w:p>
          <w:p w14:paraId="56D14980" w14:textId="77777777" w:rsidR="00E43CB7" w:rsidRDefault="00E43CB7" w:rsidP="00C00D91">
            <w:pPr>
              <w:rPr>
                <w:color w:val="auto"/>
                <w:sz w:val="19"/>
              </w:rPr>
            </w:pPr>
          </w:p>
          <w:p w14:paraId="16905C9D" w14:textId="1989CEDA" w:rsidR="00C07F27" w:rsidRPr="006E209A" w:rsidRDefault="00817939" w:rsidP="00C00D91">
            <w:pPr>
              <w:rPr>
                <w:color w:val="auto"/>
                <w:sz w:val="19"/>
              </w:rPr>
            </w:pPr>
            <w:r w:rsidRPr="006E209A">
              <w:rPr>
                <w:color w:val="auto"/>
                <w:sz w:val="19"/>
              </w:rPr>
              <w:t xml:space="preserve"> Apliecinām, ka nepastāv dubultā finansējuma risks</w:t>
            </w:r>
            <w:r w:rsidRPr="006E209A" w:rsidDel="00817939">
              <w:rPr>
                <w:color w:val="auto"/>
                <w:sz w:val="19"/>
              </w:rPr>
              <w:t xml:space="preserve"> </w:t>
            </w:r>
            <w:r w:rsidR="3E77DDB7" w:rsidRPr="006E209A">
              <w:rPr>
                <w:color w:val="auto"/>
                <w:sz w:val="19"/>
              </w:rPr>
              <w:t>.</w:t>
            </w:r>
            <w:r w:rsidR="004C1987" w:rsidRPr="006E209A">
              <w:rPr>
                <w:color w:val="auto"/>
                <w:sz w:val="19"/>
              </w:rPr>
              <w:t xml:space="preserve"> </w:t>
            </w:r>
          </w:p>
        </w:tc>
      </w:tr>
    </w:tbl>
    <w:p w14:paraId="474E679D" w14:textId="26D44325" w:rsidR="00DE406B" w:rsidRPr="006E209A" w:rsidRDefault="00DE406B" w:rsidP="00DE406B">
      <w:pPr>
        <w:pStyle w:val="ListParagraph"/>
        <w:spacing w:before="130" w:after="0" w:line="260" w:lineRule="exact"/>
        <w:ind w:left="0"/>
        <w:contextualSpacing w:val="0"/>
        <w:rPr>
          <w:rFonts w:ascii="Times New Roman" w:hAnsi="Times New Roman"/>
          <w:b/>
          <w:sz w:val="19"/>
        </w:rPr>
      </w:pPr>
    </w:p>
    <w:p w14:paraId="25E9C6DB" w14:textId="77777777" w:rsidR="00DE406B" w:rsidRPr="006E209A" w:rsidRDefault="00DE406B" w:rsidP="00DE406B">
      <w:pPr>
        <w:spacing w:before="130" w:after="60" w:line="260" w:lineRule="exact"/>
        <w:rPr>
          <w:b/>
          <w:color w:val="auto"/>
          <w:sz w:val="19"/>
        </w:rPr>
      </w:pPr>
      <w:r w:rsidRPr="006E209A">
        <w:rPr>
          <w:b/>
          <w:color w:val="auto"/>
          <w:sz w:val="19"/>
        </w:rPr>
        <w:t>3. Projekta mērķis un galvenie ieguvumi</w:t>
      </w:r>
    </w:p>
    <w:tbl>
      <w:tblPr>
        <w:tblStyle w:val="TableGrid"/>
        <w:tblW w:w="508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2789"/>
        <w:gridCol w:w="3713"/>
        <w:gridCol w:w="1376"/>
        <w:gridCol w:w="1335"/>
      </w:tblGrid>
      <w:tr w:rsidR="00501368" w:rsidRPr="00501368" w14:paraId="2802B0A6" w14:textId="77777777" w:rsidTr="00D82E64">
        <w:tc>
          <w:tcPr>
            <w:tcW w:w="2790" w:type="dxa"/>
            <w:hideMark/>
          </w:tcPr>
          <w:p w14:paraId="147E8AB7" w14:textId="77777777" w:rsidR="00DE406B" w:rsidRPr="006E209A" w:rsidRDefault="00DE406B" w:rsidP="002305A5">
            <w:pPr>
              <w:jc w:val="left"/>
              <w:rPr>
                <w:color w:val="auto"/>
                <w:sz w:val="19"/>
              </w:rPr>
            </w:pPr>
            <w:r w:rsidRPr="006E209A">
              <w:rPr>
                <w:color w:val="auto"/>
                <w:sz w:val="19"/>
              </w:rPr>
              <w:t xml:space="preserve">3.1. Projekta mērķis un galvenais saturs  </w:t>
            </w:r>
          </w:p>
        </w:tc>
        <w:tc>
          <w:tcPr>
            <w:tcW w:w="6424" w:type="dxa"/>
            <w:gridSpan w:val="3"/>
            <w:hideMark/>
          </w:tcPr>
          <w:p w14:paraId="559C4913" w14:textId="3221C4CF" w:rsidR="00E27F2A" w:rsidRPr="006E209A" w:rsidRDefault="00931636" w:rsidP="00E27F2A">
            <w:pPr>
              <w:rPr>
                <w:color w:val="auto"/>
                <w:sz w:val="19"/>
              </w:rPr>
            </w:pPr>
            <w:r w:rsidRPr="006E209A">
              <w:rPr>
                <w:color w:val="auto"/>
                <w:sz w:val="19"/>
              </w:rPr>
              <w:t xml:space="preserve">Projekta </w:t>
            </w:r>
            <w:r w:rsidRPr="006E209A">
              <w:rPr>
                <w:b/>
                <w:color w:val="auto"/>
                <w:sz w:val="19"/>
              </w:rPr>
              <w:t>“</w:t>
            </w:r>
            <w:r w:rsidR="006640BA" w:rsidRPr="006E209A">
              <w:rPr>
                <w:b/>
                <w:color w:val="auto"/>
                <w:sz w:val="19"/>
              </w:rPr>
              <w:t>Vēlēšanu procesu digitalizācija un automatizācija</w:t>
            </w:r>
            <w:r w:rsidRPr="006E209A">
              <w:rPr>
                <w:b/>
                <w:color w:val="auto"/>
                <w:sz w:val="19"/>
              </w:rPr>
              <w:t>”</w:t>
            </w:r>
            <w:r w:rsidRPr="006E209A">
              <w:rPr>
                <w:color w:val="auto"/>
                <w:sz w:val="19"/>
              </w:rPr>
              <w:t xml:space="preserve"> mērķis ir i</w:t>
            </w:r>
            <w:r w:rsidR="00E27F2A" w:rsidRPr="006E209A">
              <w:rPr>
                <w:color w:val="auto"/>
                <w:sz w:val="19"/>
              </w:rPr>
              <w:t>zveidot mūsdienīgu un pilnvērtīgu risinājumu</w:t>
            </w:r>
            <w:r w:rsidR="00D840EE" w:rsidRPr="006E209A">
              <w:rPr>
                <w:color w:val="auto"/>
                <w:sz w:val="19"/>
              </w:rPr>
              <w:t xml:space="preserve"> platformu </w:t>
            </w:r>
            <w:r w:rsidR="00E27F2A" w:rsidRPr="006E209A">
              <w:rPr>
                <w:color w:val="auto"/>
                <w:sz w:val="19"/>
              </w:rPr>
              <w:t xml:space="preserve"> e-vidē Latvijas un Eiropas Savienības pilsoņiem demokrātijas īstenošanai un līdzdalībai, aktīvākai iesaistei suverēnās varas realizācijai pašvaldībās sabiedrībai svarīgu</w:t>
            </w:r>
            <w:r w:rsidR="0049584E" w:rsidRPr="006E209A">
              <w:rPr>
                <w:color w:val="auto"/>
                <w:sz w:val="19"/>
              </w:rPr>
              <w:t xml:space="preserve"> </w:t>
            </w:r>
            <w:r w:rsidR="00E27F2A" w:rsidRPr="006E209A">
              <w:rPr>
                <w:color w:val="auto"/>
                <w:sz w:val="19"/>
              </w:rPr>
              <w:t xml:space="preserve">un izšķirošu jautājumu izlemšanā </w:t>
            </w:r>
            <w:r w:rsidR="0049584E" w:rsidRPr="006E209A">
              <w:rPr>
                <w:color w:val="auto"/>
                <w:sz w:val="19"/>
              </w:rPr>
              <w:t xml:space="preserve">vietējos pašvaldību </w:t>
            </w:r>
            <w:r w:rsidR="00E27F2A" w:rsidRPr="006E209A">
              <w:rPr>
                <w:color w:val="auto"/>
                <w:sz w:val="19"/>
              </w:rPr>
              <w:t>referendumos</w:t>
            </w:r>
            <w:r w:rsidR="0049584E" w:rsidRPr="006E209A">
              <w:rPr>
                <w:color w:val="auto"/>
                <w:sz w:val="19"/>
              </w:rPr>
              <w:t>.</w:t>
            </w:r>
          </w:p>
          <w:p w14:paraId="552282D9" w14:textId="5B4CEE27" w:rsidR="009E45AD" w:rsidRPr="006E209A" w:rsidRDefault="002122FB" w:rsidP="002468BB">
            <w:pPr>
              <w:rPr>
                <w:b/>
                <w:color w:val="auto"/>
                <w:sz w:val="19"/>
              </w:rPr>
            </w:pPr>
            <w:r w:rsidRPr="006E209A">
              <w:rPr>
                <w:color w:val="auto"/>
                <w:sz w:val="19"/>
              </w:rPr>
              <w:t>R</w:t>
            </w:r>
            <w:r w:rsidR="00E27F2A" w:rsidRPr="006E209A">
              <w:rPr>
                <w:color w:val="auto"/>
                <w:sz w:val="19"/>
              </w:rPr>
              <w:t>isinājum</w:t>
            </w:r>
            <w:r w:rsidR="00D840EE" w:rsidRPr="006E209A">
              <w:rPr>
                <w:color w:val="auto"/>
                <w:sz w:val="19"/>
              </w:rPr>
              <w:t>a platforma</w:t>
            </w:r>
            <w:r w:rsidR="00E27F2A" w:rsidRPr="006E209A">
              <w:rPr>
                <w:color w:val="auto"/>
                <w:sz w:val="19"/>
              </w:rPr>
              <w:t xml:space="preserve"> aptvers </w:t>
            </w:r>
            <w:r w:rsidR="00BB36DF" w:rsidRPr="006E209A">
              <w:rPr>
                <w:color w:val="auto"/>
                <w:sz w:val="19"/>
              </w:rPr>
              <w:t>parakstu vākšan</w:t>
            </w:r>
            <w:r w:rsidR="0049584E" w:rsidRPr="006E209A">
              <w:rPr>
                <w:color w:val="auto"/>
                <w:sz w:val="19"/>
              </w:rPr>
              <w:t>as sistēmas izveidi</w:t>
            </w:r>
            <w:r w:rsidR="00BB36DF" w:rsidRPr="006E209A">
              <w:rPr>
                <w:color w:val="auto"/>
                <w:sz w:val="19"/>
              </w:rPr>
              <w:t xml:space="preserve"> pašvaldības referenduma ierosināšanai </w:t>
            </w:r>
            <w:r w:rsidR="004702BB" w:rsidRPr="006E209A">
              <w:rPr>
                <w:color w:val="auto"/>
                <w:sz w:val="19"/>
              </w:rPr>
              <w:t>klātienē un elektroniski</w:t>
            </w:r>
            <w:r w:rsidR="00E842A3" w:rsidRPr="006E209A">
              <w:rPr>
                <w:color w:val="auto"/>
                <w:sz w:val="19"/>
              </w:rPr>
              <w:t xml:space="preserve"> (</w:t>
            </w:r>
            <w:r w:rsidR="00436612" w:rsidRPr="006E209A">
              <w:rPr>
                <w:color w:val="auto"/>
                <w:sz w:val="19"/>
              </w:rPr>
              <w:t>pilnveidojot</w:t>
            </w:r>
            <w:r w:rsidR="00E842A3" w:rsidRPr="006E209A">
              <w:rPr>
                <w:color w:val="auto"/>
                <w:sz w:val="19"/>
              </w:rPr>
              <w:t xml:space="preserve"> </w:t>
            </w:r>
            <w:r w:rsidR="00673135" w:rsidRPr="006E209A">
              <w:rPr>
                <w:color w:val="auto"/>
                <w:sz w:val="19"/>
              </w:rPr>
              <w:t xml:space="preserve">portālā </w:t>
            </w:r>
            <w:r w:rsidR="001B6467" w:rsidRPr="00501368">
              <w:rPr>
                <w:color w:val="auto"/>
                <w:sz w:val="19"/>
                <w:szCs w:val="19"/>
              </w:rPr>
              <w:t>www.l</w:t>
            </w:r>
            <w:r w:rsidR="00673135" w:rsidRPr="00501368">
              <w:rPr>
                <w:color w:val="auto"/>
                <w:sz w:val="19"/>
                <w:szCs w:val="19"/>
              </w:rPr>
              <w:t>atvija</w:t>
            </w:r>
            <w:r w:rsidR="00673135" w:rsidRPr="006E209A">
              <w:rPr>
                <w:color w:val="auto"/>
                <w:sz w:val="19"/>
              </w:rPr>
              <w:t>.lv</w:t>
            </w:r>
            <w:r w:rsidR="00436612" w:rsidRPr="006E209A">
              <w:rPr>
                <w:color w:val="auto"/>
                <w:sz w:val="19"/>
              </w:rPr>
              <w:t xml:space="preserve"> izvietoto e-pakalpojumu </w:t>
            </w:r>
            <w:r w:rsidR="00673135" w:rsidRPr="006E209A">
              <w:rPr>
                <w:color w:val="auto"/>
                <w:sz w:val="19"/>
              </w:rPr>
              <w:t>EP177</w:t>
            </w:r>
            <w:r w:rsidR="00436612" w:rsidRPr="006E209A">
              <w:rPr>
                <w:color w:val="auto"/>
                <w:sz w:val="19"/>
              </w:rPr>
              <w:t xml:space="preserve"> -  “Parakstīšanās par vēlētāju iniciatīvām”</w:t>
            </w:r>
            <w:r w:rsidR="00E842A3" w:rsidRPr="006E209A">
              <w:rPr>
                <w:color w:val="auto"/>
                <w:sz w:val="19"/>
              </w:rPr>
              <w:t>)</w:t>
            </w:r>
            <w:r w:rsidR="004702BB" w:rsidRPr="006E209A">
              <w:rPr>
                <w:color w:val="auto"/>
                <w:sz w:val="19"/>
              </w:rPr>
              <w:t xml:space="preserve"> </w:t>
            </w:r>
            <w:r w:rsidR="00BB36DF" w:rsidRPr="006E209A">
              <w:rPr>
                <w:color w:val="auto"/>
                <w:sz w:val="19"/>
              </w:rPr>
              <w:t>un</w:t>
            </w:r>
            <w:r w:rsidR="0049584E" w:rsidRPr="006E209A">
              <w:rPr>
                <w:color w:val="auto"/>
                <w:sz w:val="19"/>
              </w:rPr>
              <w:t xml:space="preserve"> interneta balsošanas sistēmas izveidi</w:t>
            </w:r>
            <w:r w:rsidR="00BB36DF" w:rsidRPr="006E209A">
              <w:rPr>
                <w:color w:val="auto"/>
                <w:sz w:val="19"/>
              </w:rPr>
              <w:t xml:space="preserve"> pašvaldības</w:t>
            </w:r>
            <w:r w:rsidR="00AD6F72" w:rsidRPr="006E209A">
              <w:rPr>
                <w:color w:val="auto"/>
                <w:sz w:val="19"/>
              </w:rPr>
              <w:t xml:space="preserve"> </w:t>
            </w:r>
            <w:r w:rsidR="00E27F2A" w:rsidRPr="006E209A">
              <w:rPr>
                <w:color w:val="auto"/>
                <w:sz w:val="19"/>
              </w:rPr>
              <w:t>referendumu</w:t>
            </w:r>
            <w:r w:rsidR="00BB36DF" w:rsidRPr="006E209A">
              <w:rPr>
                <w:color w:val="auto"/>
                <w:sz w:val="19"/>
              </w:rPr>
              <w:t xml:space="preserve"> nodrošināšan</w:t>
            </w:r>
            <w:r w:rsidR="00685D9E" w:rsidRPr="006E209A">
              <w:rPr>
                <w:color w:val="auto"/>
                <w:sz w:val="19"/>
              </w:rPr>
              <w:t>ai</w:t>
            </w:r>
            <w:r w:rsidR="00BB36DF" w:rsidRPr="006E209A">
              <w:rPr>
                <w:color w:val="auto"/>
                <w:sz w:val="19"/>
              </w:rPr>
              <w:t xml:space="preserve"> elektroniski</w:t>
            </w:r>
            <w:r w:rsidR="00E27F2A" w:rsidRPr="006E209A">
              <w:rPr>
                <w:color w:val="auto"/>
                <w:sz w:val="19"/>
              </w:rPr>
              <w:t xml:space="preserve"> pilna cikla </w:t>
            </w:r>
            <w:r w:rsidR="00E27F2A" w:rsidRPr="00646191">
              <w:rPr>
                <w:color w:val="auto"/>
                <w:sz w:val="19"/>
              </w:rPr>
              <w:t xml:space="preserve">apjomā atbilstoši </w:t>
            </w:r>
            <w:r w:rsidR="00BB36DF" w:rsidRPr="00646191">
              <w:rPr>
                <w:color w:val="auto"/>
                <w:sz w:val="19"/>
              </w:rPr>
              <w:t xml:space="preserve">Vietējo pašvaldību referendumu likumam. </w:t>
            </w:r>
            <w:r w:rsidR="00931636" w:rsidRPr="00646191">
              <w:rPr>
                <w:color w:val="auto"/>
                <w:sz w:val="19"/>
              </w:rPr>
              <w:t>Projekts arī paredz izveidot vienotu</w:t>
            </w:r>
            <w:r w:rsidR="004F4E75" w:rsidRPr="00646191">
              <w:rPr>
                <w:color w:val="auto"/>
                <w:sz w:val="19"/>
              </w:rPr>
              <w:t>s</w:t>
            </w:r>
            <w:r w:rsidR="00931636" w:rsidRPr="00646191">
              <w:rPr>
                <w:color w:val="auto"/>
                <w:sz w:val="19"/>
              </w:rPr>
              <w:t>, drošu</w:t>
            </w:r>
            <w:r w:rsidR="004F4E75" w:rsidRPr="00646191">
              <w:rPr>
                <w:color w:val="auto"/>
                <w:sz w:val="19"/>
              </w:rPr>
              <w:t>s</w:t>
            </w:r>
            <w:r w:rsidR="00931636" w:rsidRPr="00646191">
              <w:rPr>
                <w:color w:val="auto"/>
                <w:sz w:val="19"/>
              </w:rPr>
              <w:t xml:space="preserve"> un mūsdienīgu</w:t>
            </w:r>
            <w:r w:rsidR="004F4E75" w:rsidRPr="00646191">
              <w:rPr>
                <w:color w:val="auto"/>
                <w:sz w:val="19"/>
              </w:rPr>
              <w:t>s</w:t>
            </w:r>
            <w:r w:rsidR="00931636" w:rsidRPr="00646191">
              <w:rPr>
                <w:color w:val="auto"/>
                <w:sz w:val="19"/>
              </w:rPr>
              <w:t xml:space="preserve"> vēlēšanu digitāl</w:t>
            </w:r>
            <w:r w:rsidR="00056979" w:rsidRPr="00646191">
              <w:rPr>
                <w:color w:val="auto"/>
                <w:sz w:val="19"/>
              </w:rPr>
              <w:t>as</w:t>
            </w:r>
            <w:r w:rsidR="00931636" w:rsidRPr="00646191">
              <w:rPr>
                <w:color w:val="auto"/>
                <w:sz w:val="19"/>
              </w:rPr>
              <w:t xml:space="preserve"> platform</w:t>
            </w:r>
            <w:r w:rsidR="00056979" w:rsidRPr="00646191">
              <w:rPr>
                <w:color w:val="auto"/>
                <w:sz w:val="19"/>
              </w:rPr>
              <w:t>as pamatus</w:t>
            </w:r>
            <w:r w:rsidR="00ED17B5" w:rsidRPr="00646191">
              <w:rPr>
                <w:color w:val="auto"/>
                <w:sz w:val="19"/>
              </w:rPr>
              <w:t>.</w:t>
            </w:r>
          </w:p>
        </w:tc>
      </w:tr>
      <w:tr w:rsidR="00501368" w:rsidRPr="00501368" w14:paraId="2A6D5D33" w14:textId="77777777" w:rsidTr="00D82E64">
        <w:tc>
          <w:tcPr>
            <w:tcW w:w="2790" w:type="dxa"/>
            <w:hideMark/>
          </w:tcPr>
          <w:p w14:paraId="0A3FA6C7" w14:textId="6ED57D17" w:rsidR="00DE406B" w:rsidRPr="006E209A" w:rsidRDefault="00DE406B" w:rsidP="00D82E64">
            <w:pPr>
              <w:jc w:val="left"/>
              <w:rPr>
                <w:color w:val="auto"/>
                <w:sz w:val="19"/>
              </w:rPr>
            </w:pPr>
            <w:r w:rsidRPr="006E209A">
              <w:rPr>
                <w:color w:val="auto"/>
                <w:sz w:val="19"/>
              </w:rPr>
              <w:t>3.2. Projekta pamatojums (aktualitāte/nepieciešamība/</w:t>
            </w:r>
            <w:r w:rsidR="002468BB">
              <w:rPr>
                <w:color w:val="auto"/>
                <w:sz w:val="19"/>
              </w:rPr>
              <w:br/>
            </w:r>
            <w:r w:rsidRPr="006E209A">
              <w:rPr>
                <w:color w:val="auto"/>
                <w:sz w:val="19"/>
              </w:rPr>
              <w:t xml:space="preserve">risināmā problēma) </w:t>
            </w:r>
          </w:p>
        </w:tc>
        <w:tc>
          <w:tcPr>
            <w:tcW w:w="6424" w:type="dxa"/>
            <w:gridSpan w:val="3"/>
            <w:hideMark/>
          </w:tcPr>
          <w:p w14:paraId="3A944523" w14:textId="3E9DA735" w:rsidR="00AA3B91" w:rsidRPr="006E209A" w:rsidRDefault="00193A09" w:rsidP="00480583">
            <w:pPr>
              <w:rPr>
                <w:color w:val="auto"/>
                <w:sz w:val="19"/>
              </w:rPr>
            </w:pPr>
            <w:r w:rsidRPr="006E209A">
              <w:rPr>
                <w:color w:val="auto"/>
                <w:sz w:val="19"/>
              </w:rPr>
              <w:t xml:space="preserve">1) </w:t>
            </w:r>
            <w:r w:rsidR="00E27F2A" w:rsidRPr="006E209A">
              <w:rPr>
                <w:color w:val="auto"/>
                <w:sz w:val="19"/>
              </w:rPr>
              <w:t>Atbilstoši Vietējo pašvaldību referendumu likuma prasībām, no 2024. gada 1. janvāra</w:t>
            </w:r>
            <w:r w:rsidR="008642B3" w:rsidRPr="006E209A">
              <w:rPr>
                <w:rStyle w:val="FootnoteReference"/>
                <w:color w:val="auto"/>
                <w:sz w:val="19"/>
              </w:rPr>
              <w:footnoteReference w:id="3"/>
            </w:r>
            <w:r w:rsidR="008642B3" w:rsidRPr="006E209A">
              <w:rPr>
                <w:color w:val="auto"/>
                <w:sz w:val="19"/>
              </w:rPr>
              <w:t xml:space="preserve"> </w:t>
            </w:r>
            <w:r w:rsidR="00E27F2A" w:rsidRPr="006E209A">
              <w:rPr>
                <w:color w:val="auto"/>
                <w:sz w:val="19"/>
              </w:rPr>
              <w:t xml:space="preserve"> valstī jānodrošina tiesības un iespējas Latvijas un Eiropas Savienības pilsoņiem izteikt viedokli un realizēt pilsonisko līdzdalību </w:t>
            </w:r>
            <w:r w:rsidR="00E44A74" w:rsidRPr="006E209A">
              <w:rPr>
                <w:color w:val="auto"/>
                <w:sz w:val="19"/>
              </w:rPr>
              <w:t xml:space="preserve">vietējos </w:t>
            </w:r>
            <w:r w:rsidR="00E27F2A" w:rsidRPr="006E209A">
              <w:rPr>
                <w:color w:val="auto"/>
                <w:sz w:val="19"/>
              </w:rPr>
              <w:t>referendumos pašvaldībās klātienē un elektroniski</w:t>
            </w:r>
            <w:r w:rsidR="00AA3B91" w:rsidRPr="006E209A">
              <w:rPr>
                <w:color w:val="auto"/>
                <w:sz w:val="19"/>
              </w:rPr>
              <w:t>, izmantojot CVK interneta balsošanas sistēmu</w:t>
            </w:r>
            <w:r w:rsidR="00E27F2A" w:rsidRPr="006E209A">
              <w:rPr>
                <w:color w:val="auto"/>
                <w:sz w:val="19"/>
              </w:rPr>
              <w:t>.</w:t>
            </w:r>
            <w:r w:rsidR="00AA3B91" w:rsidRPr="006E209A">
              <w:rPr>
                <w:color w:val="auto"/>
                <w:sz w:val="19"/>
              </w:rPr>
              <w:t xml:space="preserve"> </w:t>
            </w:r>
          </w:p>
          <w:p w14:paraId="4001984A" w14:textId="7E152A15" w:rsidR="00766F75" w:rsidRPr="006E209A" w:rsidRDefault="00193A09" w:rsidP="00480583">
            <w:pPr>
              <w:rPr>
                <w:color w:val="auto"/>
                <w:sz w:val="19"/>
              </w:rPr>
            </w:pPr>
            <w:r w:rsidRPr="006E209A">
              <w:rPr>
                <w:color w:val="auto"/>
                <w:sz w:val="19"/>
              </w:rPr>
              <w:t xml:space="preserve">2) </w:t>
            </w:r>
            <w:r w:rsidR="00931636" w:rsidRPr="006E209A">
              <w:rPr>
                <w:color w:val="auto"/>
                <w:sz w:val="19"/>
              </w:rPr>
              <w:t>Jaunās paaudzes vēlētāji un sabiedrības ekonomiski aktīvā daļa savu ikdienas dzīvi arvien vairāk organizē elektroniskā vidē</w:t>
            </w:r>
            <w:r w:rsidR="00E44A74" w:rsidRPr="006E209A">
              <w:rPr>
                <w:color w:val="auto"/>
                <w:sz w:val="19"/>
              </w:rPr>
              <w:t xml:space="preserve"> -</w:t>
            </w:r>
            <w:r w:rsidR="00931636" w:rsidRPr="006E209A">
              <w:rPr>
                <w:color w:val="auto"/>
                <w:sz w:val="19"/>
              </w:rPr>
              <w:t xml:space="preserve"> viedtālruņos un internet</w:t>
            </w:r>
            <w:r w:rsidR="00766F75" w:rsidRPr="006E209A">
              <w:rPr>
                <w:color w:val="auto"/>
                <w:sz w:val="19"/>
              </w:rPr>
              <w:t>ā. Proceso</w:t>
            </w:r>
            <w:r w:rsidR="00931636" w:rsidRPr="006E209A">
              <w:rPr>
                <w:color w:val="auto"/>
                <w:sz w:val="19"/>
              </w:rPr>
              <w:t>s, kas nav pieejami elektroniski</w:t>
            </w:r>
            <w:r w:rsidR="00766F75" w:rsidRPr="006E209A">
              <w:rPr>
                <w:color w:val="auto"/>
                <w:sz w:val="19"/>
              </w:rPr>
              <w:t>, viņi pašsaprotami nepiedalās. Pēc vēlē</w:t>
            </w:r>
            <w:r w:rsidR="00E44A74" w:rsidRPr="006E209A">
              <w:rPr>
                <w:color w:val="auto"/>
                <w:sz w:val="19"/>
              </w:rPr>
              <w:t>tāju</w:t>
            </w:r>
            <w:r w:rsidR="00766F75" w:rsidRPr="006E209A">
              <w:rPr>
                <w:color w:val="auto"/>
                <w:sz w:val="19"/>
              </w:rPr>
              <w:t xml:space="preserve"> aktivitātes datiem:</w:t>
            </w:r>
          </w:p>
          <w:p w14:paraId="58277B6E" w14:textId="51627CC7" w:rsidR="00766F75" w:rsidRPr="006E209A" w:rsidRDefault="00766F75" w:rsidP="00766F75">
            <w:pPr>
              <w:rPr>
                <w:color w:val="auto"/>
                <w:sz w:val="19"/>
              </w:rPr>
            </w:pPr>
            <w:r w:rsidRPr="006E209A">
              <w:rPr>
                <w:color w:val="auto"/>
                <w:sz w:val="19"/>
              </w:rPr>
              <w:t>-</w:t>
            </w:r>
            <w:r w:rsidRPr="006E209A">
              <w:rPr>
                <w:color w:val="auto"/>
                <w:sz w:val="19"/>
              </w:rPr>
              <w:tab/>
              <w:t xml:space="preserve">33% aktivitāte 2019. </w:t>
            </w:r>
            <w:r w:rsidRPr="00501368">
              <w:rPr>
                <w:color w:val="auto"/>
                <w:sz w:val="19"/>
                <w:szCs w:val="19"/>
              </w:rPr>
              <w:t>g</w:t>
            </w:r>
            <w:r w:rsidR="00883F63" w:rsidRPr="00501368">
              <w:rPr>
                <w:color w:val="auto"/>
                <w:sz w:val="19"/>
                <w:szCs w:val="19"/>
              </w:rPr>
              <w:t>ada</w:t>
            </w:r>
            <w:r w:rsidRPr="006E209A">
              <w:rPr>
                <w:color w:val="auto"/>
                <w:sz w:val="19"/>
              </w:rPr>
              <w:t xml:space="preserve"> Eiropas Parlamenta vēlēšanās (</w:t>
            </w:r>
            <w:r w:rsidR="00E44A74" w:rsidRPr="006E209A">
              <w:rPr>
                <w:color w:val="auto"/>
                <w:sz w:val="19"/>
              </w:rPr>
              <w:t xml:space="preserve">40% Rīgas vēlēšanu apgabalā, 36% Vidzemē, </w:t>
            </w:r>
            <w:r w:rsidRPr="006E209A">
              <w:rPr>
                <w:color w:val="auto"/>
                <w:sz w:val="19"/>
              </w:rPr>
              <w:t xml:space="preserve">24% Latgalē, </w:t>
            </w:r>
            <w:r w:rsidR="00E44A74" w:rsidRPr="006E209A">
              <w:rPr>
                <w:color w:val="auto"/>
                <w:sz w:val="19"/>
              </w:rPr>
              <w:t>30</w:t>
            </w:r>
            <w:r w:rsidRPr="006E209A">
              <w:rPr>
                <w:color w:val="auto"/>
                <w:sz w:val="19"/>
              </w:rPr>
              <w:t xml:space="preserve">% </w:t>
            </w:r>
            <w:r w:rsidR="00E44A74" w:rsidRPr="006E209A">
              <w:rPr>
                <w:color w:val="auto"/>
                <w:sz w:val="19"/>
              </w:rPr>
              <w:t xml:space="preserve">Kurzemē un </w:t>
            </w:r>
            <w:r w:rsidRPr="006E209A">
              <w:rPr>
                <w:color w:val="auto"/>
                <w:sz w:val="19"/>
              </w:rPr>
              <w:t xml:space="preserve">Zemgalē); </w:t>
            </w:r>
          </w:p>
          <w:p w14:paraId="7DB72098" w14:textId="4A59BB21" w:rsidR="00766F75" w:rsidRPr="006E209A" w:rsidRDefault="00766F75" w:rsidP="00766F75">
            <w:pPr>
              <w:rPr>
                <w:color w:val="auto"/>
                <w:sz w:val="19"/>
              </w:rPr>
            </w:pPr>
            <w:r w:rsidRPr="006E209A">
              <w:rPr>
                <w:color w:val="auto"/>
                <w:sz w:val="19"/>
              </w:rPr>
              <w:t>-</w:t>
            </w:r>
            <w:r w:rsidRPr="006E209A">
              <w:rPr>
                <w:color w:val="auto"/>
                <w:sz w:val="19"/>
              </w:rPr>
              <w:tab/>
              <w:t>5</w:t>
            </w:r>
            <w:r w:rsidR="00F47710" w:rsidRPr="006E209A">
              <w:rPr>
                <w:color w:val="auto"/>
                <w:sz w:val="19"/>
              </w:rPr>
              <w:t>9</w:t>
            </w:r>
            <w:r w:rsidRPr="006E209A">
              <w:rPr>
                <w:color w:val="auto"/>
                <w:sz w:val="19"/>
              </w:rPr>
              <w:t>% aktivitāte 20</w:t>
            </w:r>
            <w:r w:rsidR="00F47710" w:rsidRPr="006E209A">
              <w:rPr>
                <w:color w:val="auto"/>
                <w:sz w:val="19"/>
              </w:rPr>
              <w:t>22</w:t>
            </w:r>
            <w:r w:rsidRPr="006E209A">
              <w:rPr>
                <w:color w:val="auto"/>
                <w:sz w:val="19"/>
              </w:rPr>
              <w:t>.</w:t>
            </w:r>
            <w:r w:rsidRPr="00501368">
              <w:rPr>
                <w:color w:val="auto"/>
                <w:sz w:val="19"/>
                <w:szCs w:val="19"/>
              </w:rPr>
              <w:t>g</w:t>
            </w:r>
            <w:r w:rsidR="00883F63" w:rsidRPr="00501368">
              <w:rPr>
                <w:color w:val="auto"/>
                <w:sz w:val="19"/>
                <w:szCs w:val="19"/>
              </w:rPr>
              <w:t>ada</w:t>
            </w:r>
            <w:r w:rsidRPr="006E209A">
              <w:rPr>
                <w:color w:val="auto"/>
                <w:sz w:val="19"/>
              </w:rPr>
              <w:t xml:space="preserve"> Saeimas vēlēšanās (</w:t>
            </w:r>
            <w:r w:rsidR="00E44A74" w:rsidRPr="006E209A">
              <w:rPr>
                <w:color w:val="auto"/>
                <w:sz w:val="19"/>
              </w:rPr>
              <w:t>53% Rīgas vēlēšanu apgabalā, 6</w:t>
            </w:r>
            <w:r w:rsidR="00F47710" w:rsidRPr="006E209A">
              <w:rPr>
                <w:color w:val="auto"/>
                <w:sz w:val="19"/>
              </w:rPr>
              <w:t>6</w:t>
            </w:r>
            <w:r w:rsidR="00E44A74" w:rsidRPr="006E209A">
              <w:rPr>
                <w:color w:val="auto"/>
                <w:sz w:val="19"/>
              </w:rPr>
              <w:t xml:space="preserve">% Vidzemē, </w:t>
            </w:r>
            <w:r w:rsidR="000B4671" w:rsidRPr="006E209A">
              <w:rPr>
                <w:color w:val="auto"/>
                <w:sz w:val="19"/>
              </w:rPr>
              <w:t>57</w:t>
            </w:r>
            <w:r w:rsidRPr="006E209A">
              <w:rPr>
                <w:color w:val="auto"/>
                <w:sz w:val="19"/>
              </w:rPr>
              <w:t>% Latgalē</w:t>
            </w:r>
            <w:r w:rsidR="00E44A74" w:rsidRPr="006E209A">
              <w:rPr>
                <w:color w:val="auto"/>
                <w:sz w:val="19"/>
              </w:rPr>
              <w:t>, 6</w:t>
            </w:r>
            <w:r w:rsidR="000B4671" w:rsidRPr="006E209A">
              <w:rPr>
                <w:color w:val="auto"/>
                <w:sz w:val="19"/>
              </w:rPr>
              <w:t>4</w:t>
            </w:r>
            <w:r w:rsidR="00E44A74" w:rsidRPr="006E209A">
              <w:rPr>
                <w:color w:val="auto"/>
                <w:sz w:val="19"/>
              </w:rPr>
              <w:t xml:space="preserve">% Kurzemē, </w:t>
            </w:r>
            <w:r w:rsidR="000B4671" w:rsidRPr="006E209A">
              <w:rPr>
                <w:color w:val="auto"/>
                <w:sz w:val="19"/>
              </w:rPr>
              <w:t>63</w:t>
            </w:r>
            <w:r w:rsidR="00E44A74" w:rsidRPr="006E209A">
              <w:rPr>
                <w:color w:val="auto"/>
                <w:sz w:val="19"/>
              </w:rPr>
              <w:t>% Zemgalē</w:t>
            </w:r>
            <w:r w:rsidRPr="006E209A">
              <w:rPr>
                <w:color w:val="auto"/>
                <w:sz w:val="19"/>
              </w:rPr>
              <w:t xml:space="preserve">); </w:t>
            </w:r>
          </w:p>
          <w:p w14:paraId="2B02D846" w14:textId="6F6CBCD9" w:rsidR="00766F75" w:rsidRPr="00501368" w:rsidRDefault="00766F75" w:rsidP="00766F75">
            <w:pPr>
              <w:rPr>
                <w:color w:val="auto"/>
                <w:sz w:val="19"/>
                <w:szCs w:val="19"/>
              </w:rPr>
            </w:pPr>
            <w:r w:rsidRPr="006E209A">
              <w:rPr>
                <w:color w:val="auto"/>
                <w:sz w:val="19"/>
              </w:rPr>
              <w:t>-</w:t>
            </w:r>
            <w:r w:rsidRPr="006E209A">
              <w:rPr>
                <w:color w:val="auto"/>
                <w:sz w:val="19"/>
              </w:rPr>
              <w:tab/>
            </w:r>
            <w:r w:rsidR="005E3C15" w:rsidRPr="006E209A">
              <w:rPr>
                <w:color w:val="auto"/>
                <w:sz w:val="19"/>
              </w:rPr>
              <w:t>36</w:t>
            </w:r>
            <w:r w:rsidRPr="006E209A">
              <w:rPr>
                <w:color w:val="auto"/>
                <w:sz w:val="19"/>
              </w:rPr>
              <w:t>% aktivitāte 20</w:t>
            </w:r>
            <w:r w:rsidR="005E3C15" w:rsidRPr="006E209A">
              <w:rPr>
                <w:color w:val="auto"/>
                <w:sz w:val="19"/>
              </w:rPr>
              <w:t>20</w:t>
            </w:r>
            <w:r w:rsidRPr="006E209A">
              <w:rPr>
                <w:color w:val="auto"/>
                <w:sz w:val="19"/>
              </w:rPr>
              <w:t>.</w:t>
            </w:r>
            <w:r w:rsidR="005E3C15" w:rsidRPr="006E209A">
              <w:rPr>
                <w:color w:val="auto"/>
                <w:sz w:val="19"/>
              </w:rPr>
              <w:t>-2021</w:t>
            </w:r>
            <w:r w:rsidR="001F2CA9" w:rsidRPr="006E209A">
              <w:rPr>
                <w:color w:val="auto"/>
                <w:sz w:val="19"/>
              </w:rPr>
              <w:t>.</w:t>
            </w:r>
            <w:r w:rsidR="00E44A74" w:rsidRPr="006E209A">
              <w:rPr>
                <w:color w:val="auto"/>
                <w:sz w:val="19"/>
              </w:rPr>
              <w:t xml:space="preserve"> </w:t>
            </w:r>
            <w:r w:rsidRPr="00501368">
              <w:rPr>
                <w:color w:val="auto"/>
                <w:sz w:val="19"/>
                <w:szCs w:val="19"/>
              </w:rPr>
              <w:t>g</w:t>
            </w:r>
            <w:r w:rsidR="00883F63" w:rsidRPr="00501368">
              <w:rPr>
                <w:color w:val="auto"/>
                <w:sz w:val="19"/>
                <w:szCs w:val="19"/>
              </w:rPr>
              <w:t>ada</w:t>
            </w:r>
            <w:r w:rsidRPr="006E209A">
              <w:rPr>
                <w:color w:val="auto"/>
                <w:sz w:val="19"/>
              </w:rPr>
              <w:t xml:space="preserve"> pašvaldību vēlēšanās (</w:t>
            </w:r>
            <w:r w:rsidR="001F2CA9" w:rsidRPr="006E209A">
              <w:rPr>
                <w:color w:val="auto"/>
                <w:sz w:val="19"/>
              </w:rPr>
              <w:t>41</w:t>
            </w:r>
            <w:r w:rsidR="00E44A74" w:rsidRPr="006E209A">
              <w:rPr>
                <w:color w:val="auto"/>
                <w:sz w:val="19"/>
              </w:rPr>
              <w:t xml:space="preserve">% Rīgā, </w:t>
            </w:r>
            <w:r w:rsidR="001F2CA9" w:rsidRPr="006E209A">
              <w:rPr>
                <w:color w:val="auto"/>
                <w:sz w:val="19"/>
              </w:rPr>
              <w:t>37</w:t>
            </w:r>
            <w:r w:rsidR="00E44A74" w:rsidRPr="006E209A">
              <w:rPr>
                <w:color w:val="auto"/>
                <w:sz w:val="19"/>
              </w:rPr>
              <w:t xml:space="preserve">% Vidzemē, </w:t>
            </w:r>
            <w:r w:rsidR="001F2CA9" w:rsidRPr="006E209A">
              <w:rPr>
                <w:color w:val="auto"/>
                <w:sz w:val="19"/>
              </w:rPr>
              <w:t>33</w:t>
            </w:r>
            <w:r w:rsidRPr="006E209A">
              <w:rPr>
                <w:color w:val="auto"/>
                <w:sz w:val="19"/>
              </w:rPr>
              <w:t>% Latgalē, 3</w:t>
            </w:r>
            <w:r w:rsidR="001F2CA9" w:rsidRPr="006E209A">
              <w:rPr>
                <w:color w:val="auto"/>
                <w:sz w:val="19"/>
              </w:rPr>
              <w:t>1</w:t>
            </w:r>
            <w:r w:rsidRPr="006E209A">
              <w:rPr>
                <w:color w:val="auto"/>
                <w:sz w:val="19"/>
              </w:rPr>
              <w:t xml:space="preserve">% Zemgalē, </w:t>
            </w:r>
            <w:r w:rsidR="001F2CA9" w:rsidRPr="006E209A">
              <w:rPr>
                <w:color w:val="auto"/>
                <w:sz w:val="19"/>
              </w:rPr>
              <w:t>32</w:t>
            </w:r>
            <w:r w:rsidRPr="006E209A">
              <w:rPr>
                <w:color w:val="auto"/>
                <w:sz w:val="19"/>
              </w:rPr>
              <w:t>% Kurzemē).</w:t>
            </w:r>
          </w:p>
          <w:p w14:paraId="37E92C08" w14:textId="77777777" w:rsidR="00B05D15" w:rsidRPr="006E209A" w:rsidRDefault="00B05D15" w:rsidP="00766F75">
            <w:pPr>
              <w:rPr>
                <w:color w:val="auto"/>
                <w:sz w:val="19"/>
              </w:rPr>
            </w:pPr>
          </w:p>
          <w:p w14:paraId="1D1FAC27" w14:textId="4C0272B6" w:rsidR="00193A09" w:rsidRPr="006E209A" w:rsidRDefault="00D91093">
            <w:pPr>
              <w:rPr>
                <w:color w:val="auto"/>
                <w:sz w:val="19"/>
              </w:rPr>
            </w:pPr>
            <w:r w:rsidRPr="006E209A">
              <w:rPr>
                <w:color w:val="auto"/>
                <w:sz w:val="19"/>
              </w:rPr>
              <w:t>Ņemot vērā augstāk minētos vēlēšanu aktivitātes datus</w:t>
            </w:r>
            <w:r w:rsidR="00267D01" w:rsidRPr="006E209A">
              <w:rPr>
                <w:color w:val="auto"/>
                <w:sz w:val="19"/>
              </w:rPr>
              <w:t>, t</w:t>
            </w:r>
            <w:r w:rsidR="00766F75" w:rsidRPr="006E209A">
              <w:rPr>
                <w:color w:val="auto"/>
                <w:sz w:val="19"/>
              </w:rPr>
              <w:t>ende</w:t>
            </w:r>
            <w:r w:rsidR="00B4657A" w:rsidRPr="006E209A">
              <w:rPr>
                <w:color w:val="auto"/>
                <w:sz w:val="19"/>
              </w:rPr>
              <w:t>n</w:t>
            </w:r>
            <w:r w:rsidR="00766F75" w:rsidRPr="006E209A">
              <w:rPr>
                <w:color w:val="auto"/>
                <w:sz w:val="19"/>
              </w:rPr>
              <w:t xml:space="preserve">ce norāda uz </w:t>
            </w:r>
            <w:r w:rsidR="00267D01" w:rsidRPr="006E209A">
              <w:rPr>
                <w:color w:val="auto"/>
                <w:sz w:val="19"/>
              </w:rPr>
              <w:t xml:space="preserve">vēlēšanu </w:t>
            </w:r>
            <w:r w:rsidR="00766F75" w:rsidRPr="006E209A">
              <w:rPr>
                <w:color w:val="auto"/>
                <w:sz w:val="19"/>
              </w:rPr>
              <w:t xml:space="preserve">apmeklētības samazināšanos. Nodrošinot iespēju balsot elektroniski pašvaldību referendumos, tā būtu iespēja piedalīties arī jaunākajai </w:t>
            </w:r>
            <w:r w:rsidR="00E44A74" w:rsidRPr="006E209A">
              <w:rPr>
                <w:color w:val="auto"/>
                <w:sz w:val="19"/>
              </w:rPr>
              <w:t xml:space="preserve">vēlētāju </w:t>
            </w:r>
            <w:r w:rsidR="00766F75" w:rsidRPr="006E209A">
              <w:rPr>
                <w:color w:val="auto"/>
                <w:sz w:val="19"/>
              </w:rPr>
              <w:t xml:space="preserve">daļai vienkāršā un ērtā veidā. </w:t>
            </w:r>
          </w:p>
          <w:p w14:paraId="344D6FA1" w14:textId="3B0DD716" w:rsidR="00AA3B91" w:rsidRPr="006E209A" w:rsidRDefault="00193A09" w:rsidP="00FE1C17">
            <w:pPr>
              <w:rPr>
                <w:color w:val="auto"/>
                <w:sz w:val="19"/>
              </w:rPr>
            </w:pPr>
            <w:r w:rsidRPr="006E209A">
              <w:rPr>
                <w:color w:val="auto"/>
                <w:sz w:val="19"/>
              </w:rPr>
              <w:t xml:space="preserve">3) </w:t>
            </w:r>
            <w:r w:rsidR="00A86F75" w:rsidRPr="00501368">
              <w:rPr>
                <w:color w:val="auto"/>
                <w:sz w:val="19"/>
                <w:szCs w:val="19"/>
              </w:rPr>
              <w:t>M</w:t>
            </w:r>
            <w:r w:rsidR="00883F63" w:rsidRPr="00501368">
              <w:rPr>
                <w:color w:val="auto"/>
                <w:sz w:val="19"/>
                <w:szCs w:val="19"/>
              </w:rPr>
              <w:t xml:space="preserve">inistru kabineta </w:t>
            </w:r>
            <w:r w:rsidR="00883F63" w:rsidRPr="006E209A">
              <w:rPr>
                <w:color w:val="auto"/>
                <w:sz w:val="19"/>
              </w:rPr>
              <w:t>2021.gada 7.jūlija</w:t>
            </w:r>
            <w:r w:rsidR="00A86F75" w:rsidRPr="006E209A">
              <w:rPr>
                <w:color w:val="auto"/>
                <w:sz w:val="19"/>
              </w:rPr>
              <w:t xml:space="preserve"> rīkojums Nr. 490 </w:t>
            </w:r>
            <w:r w:rsidR="00E04F59" w:rsidRPr="006E209A">
              <w:rPr>
                <w:color w:val="auto"/>
                <w:sz w:val="19"/>
              </w:rPr>
              <w:t>“</w:t>
            </w:r>
            <w:r w:rsidR="00FE1C17" w:rsidRPr="006E209A">
              <w:rPr>
                <w:color w:val="auto"/>
                <w:sz w:val="19"/>
              </w:rPr>
              <w:t>Par Digitālās transformācijas pamatnostādnēm 2021.-2027.gadam</w:t>
            </w:r>
            <w:r w:rsidR="00E04F59" w:rsidRPr="006E209A">
              <w:rPr>
                <w:color w:val="auto"/>
                <w:sz w:val="19"/>
              </w:rPr>
              <w:t>”</w:t>
            </w:r>
            <w:r w:rsidR="00437662" w:rsidRPr="006E209A">
              <w:rPr>
                <w:color w:val="auto"/>
                <w:sz w:val="19"/>
              </w:rPr>
              <w:t xml:space="preserve"> </w:t>
            </w:r>
            <w:r w:rsidRPr="006E209A">
              <w:rPr>
                <w:color w:val="auto"/>
                <w:sz w:val="19"/>
              </w:rPr>
              <w:t>paredz, izmantojot digitālās iespējas, nodrošināt sabiedrībai pilnvērtīgas līdzdalības iespējas</w:t>
            </w:r>
            <w:r w:rsidR="0037299D" w:rsidRPr="006E209A">
              <w:rPr>
                <w:color w:val="auto"/>
                <w:sz w:val="19"/>
              </w:rPr>
              <w:t>,</w:t>
            </w:r>
            <w:r w:rsidRPr="006E209A">
              <w:rPr>
                <w:color w:val="auto"/>
                <w:sz w:val="19"/>
              </w:rPr>
              <w:t xml:space="preserve"> ļaujot sekot </w:t>
            </w:r>
            <w:r w:rsidR="00323568" w:rsidRPr="006E209A">
              <w:rPr>
                <w:color w:val="auto"/>
                <w:sz w:val="19"/>
              </w:rPr>
              <w:t xml:space="preserve">CVK </w:t>
            </w:r>
            <w:r w:rsidRPr="006E209A">
              <w:rPr>
                <w:color w:val="auto"/>
                <w:sz w:val="19"/>
              </w:rPr>
              <w:t>darbam, aktīvi iesaistīties atgriezeniskās saites veidošanā, politikas veidošanā, likumdošanas iniciatīvu ierosināšanā un sabiedriskajā apspriešanā (tajā skaitā pašvaldību saistošo noteikumu), kā arī digitāli piedaloties referendumos un digitalizējot vēlēšanu procesa organizēšanu, tai skaitā uzlabojot drošību un kvalitāti</w:t>
            </w:r>
            <w:r w:rsidRPr="00501368">
              <w:rPr>
                <w:color w:val="auto"/>
                <w:sz w:val="19"/>
                <w:szCs w:val="19"/>
              </w:rPr>
              <w:t>.</w:t>
            </w:r>
          </w:p>
          <w:p w14:paraId="0CC5256A" w14:textId="77777777" w:rsidR="00D633A5" w:rsidRPr="006E209A" w:rsidRDefault="00D633A5" w:rsidP="009F7BD7">
            <w:pPr>
              <w:rPr>
                <w:color w:val="auto"/>
                <w:sz w:val="19"/>
              </w:rPr>
            </w:pPr>
          </w:p>
          <w:p w14:paraId="2AA8D7D9" w14:textId="6732A27C" w:rsidR="003C57DF" w:rsidRPr="006E209A" w:rsidRDefault="5EE82414" w:rsidP="009F7BD7">
            <w:pPr>
              <w:rPr>
                <w:color w:val="auto"/>
                <w:sz w:val="19"/>
              </w:rPr>
            </w:pPr>
            <w:r w:rsidRPr="006E209A">
              <w:rPr>
                <w:color w:val="auto"/>
                <w:sz w:val="19"/>
              </w:rPr>
              <w:t>Esošā CVK un sadarbības partnera PMLP personāla kapacitāte un regulārais finansējums bez projekta īstenošanas nav pietiekams, lai īstenotu interneta balsošanas un vēlēšanu digitalizācijas risinājumu</w:t>
            </w:r>
            <w:r w:rsidR="00144926" w:rsidRPr="006E209A">
              <w:rPr>
                <w:color w:val="auto"/>
                <w:sz w:val="19"/>
              </w:rPr>
              <w:t>,</w:t>
            </w:r>
            <w:r w:rsidRPr="006E209A">
              <w:rPr>
                <w:color w:val="auto"/>
                <w:sz w:val="19"/>
              </w:rPr>
              <w:t xml:space="preserve"> atbilstoši Vietējo pašvaldību referendumu likuma</w:t>
            </w:r>
            <w:r w:rsidR="7BE78467" w:rsidRPr="006E209A">
              <w:rPr>
                <w:color w:val="auto"/>
                <w:sz w:val="19"/>
              </w:rPr>
              <w:t>m un likumā</w:t>
            </w:r>
            <w:r w:rsidRPr="006E209A">
              <w:rPr>
                <w:color w:val="auto"/>
                <w:sz w:val="19"/>
              </w:rPr>
              <w:t xml:space="preserve"> noteiktajā termiņā</w:t>
            </w:r>
            <w:r w:rsidR="7DC81805" w:rsidRPr="006E209A">
              <w:rPr>
                <w:color w:val="auto"/>
                <w:sz w:val="19"/>
              </w:rPr>
              <w:t xml:space="preserve">, turklāt no vairākām savstarpēji </w:t>
            </w:r>
            <w:r w:rsidR="338901A3" w:rsidRPr="006E209A">
              <w:rPr>
                <w:color w:val="auto"/>
                <w:sz w:val="19"/>
              </w:rPr>
              <w:t xml:space="preserve">integrētajām </w:t>
            </w:r>
            <w:r w:rsidR="7DC81805" w:rsidRPr="006E209A">
              <w:rPr>
                <w:color w:val="auto"/>
                <w:sz w:val="19"/>
              </w:rPr>
              <w:t>sistēmām (ETVR,</w:t>
            </w:r>
            <w:r w:rsidR="00BC2EF5" w:rsidRPr="006E209A">
              <w:rPr>
                <w:color w:val="auto"/>
                <w:sz w:val="19"/>
              </w:rPr>
              <w:t xml:space="preserve"> </w:t>
            </w:r>
            <w:r w:rsidR="06D873B0" w:rsidRPr="00501368">
              <w:rPr>
                <w:color w:val="auto"/>
                <w:sz w:val="19"/>
                <w:szCs w:val="19"/>
              </w:rPr>
              <w:t>VVS</w:t>
            </w:r>
            <w:r w:rsidR="06D873B0" w:rsidRPr="006E209A">
              <w:rPr>
                <w:color w:val="auto"/>
                <w:sz w:val="19"/>
              </w:rPr>
              <w:t xml:space="preserve"> bāzes modulis, pašvaldību vēlēšanu modulis, un Saeimas vēlēšanu modulis</w:t>
            </w:r>
            <w:r w:rsidR="08504CCC" w:rsidRPr="006E209A">
              <w:rPr>
                <w:color w:val="auto"/>
                <w:sz w:val="19"/>
              </w:rPr>
              <w:t xml:space="preserve"> utt.</w:t>
            </w:r>
            <w:r w:rsidR="7DC81805" w:rsidRPr="006E209A">
              <w:rPr>
                <w:color w:val="auto"/>
                <w:sz w:val="19"/>
              </w:rPr>
              <w:t>)</w:t>
            </w:r>
            <w:r w:rsidR="2854DB98" w:rsidRPr="006E209A">
              <w:rPr>
                <w:color w:val="auto"/>
                <w:sz w:val="19"/>
              </w:rPr>
              <w:t xml:space="preserve"> tiks izveidota moderna platforma nākotnes </w:t>
            </w:r>
            <w:r w:rsidR="0576B03A" w:rsidRPr="006E209A">
              <w:rPr>
                <w:color w:val="auto"/>
                <w:sz w:val="19"/>
              </w:rPr>
              <w:t xml:space="preserve">vēlēšanu procesiem (vienlaikus paredzot, ka vairāku platformas </w:t>
            </w:r>
            <w:r w:rsidR="270B7444" w:rsidRPr="006E209A">
              <w:rPr>
                <w:color w:val="auto"/>
                <w:sz w:val="19"/>
              </w:rPr>
              <w:t>komponenšu izstrādei un pilnveidošanai var tikt piesaistīti savstarpēji nesaistīti komersanti</w:t>
            </w:r>
            <w:r w:rsidR="0576B03A" w:rsidRPr="006E209A">
              <w:rPr>
                <w:color w:val="auto"/>
                <w:sz w:val="19"/>
              </w:rPr>
              <w:t>)</w:t>
            </w:r>
            <w:r w:rsidR="0977DA51" w:rsidRPr="006E209A">
              <w:rPr>
                <w:color w:val="auto"/>
                <w:sz w:val="19"/>
              </w:rPr>
              <w:t>.</w:t>
            </w:r>
          </w:p>
        </w:tc>
      </w:tr>
      <w:tr w:rsidR="00501368" w:rsidRPr="00501368" w14:paraId="7788E7C0" w14:textId="77777777" w:rsidTr="00D82E64">
        <w:tc>
          <w:tcPr>
            <w:tcW w:w="2790" w:type="dxa"/>
            <w:hideMark/>
          </w:tcPr>
          <w:p w14:paraId="14328DD0" w14:textId="31592A42" w:rsidR="00E27F2A" w:rsidRPr="006E209A" w:rsidRDefault="00DE406B" w:rsidP="00D82E64">
            <w:pPr>
              <w:rPr>
                <w:color w:val="auto"/>
                <w:sz w:val="19"/>
              </w:rPr>
            </w:pPr>
            <w:r w:rsidRPr="006E209A">
              <w:rPr>
                <w:color w:val="auto"/>
                <w:sz w:val="19"/>
              </w:rPr>
              <w:t>3.3. Projekta ieguvumi</w:t>
            </w:r>
            <w:r w:rsidRPr="006E209A">
              <w:rPr>
                <w:rStyle w:val="FootnoteReference"/>
                <w:color w:val="auto"/>
                <w:sz w:val="19"/>
              </w:rPr>
              <w:footnoteReference w:id="4"/>
            </w:r>
          </w:p>
        </w:tc>
        <w:tc>
          <w:tcPr>
            <w:tcW w:w="3713" w:type="dxa"/>
            <w:hideMark/>
          </w:tcPr>
          <w:p w14:paraId="333CA854" w14:textId="371CD92A" w:rsidR="00E27F2A" w:rsidRPr="006E209A" w:rsidRDefault="00DE406B" w:rsidP="00E27F2A">
            <w:pPr>
              <w:rPr>
                <w:color w:val="auto"/>
                <w:sz w:val="19"/>
              </w:rPr>
            </w:pPr>
            <w:r w:rsidRPr="006E209A">
              <w:rPr>
                <w:color w:val="auto"/>
                <w:sz w:val="19"/>
              </w:rPr>
              <w:t>Ieguvuma mērīšanas vai verificēšanas  metode un mērāmais rādītājs</w:t>
            </w:r>
            <w:r w:rsidRPr="006E209A">
              <w:rPr>
                <w:rStyle w:val="FootnoteReference"/>
                <w:color w:val="auto"/>
                <w:sz w:val="19"/>
              </w:rPr>
              <w:footnoteReference w:id="5"/>
            </w:r>
          </w:p>
        </w:tc>
        <w:tc>
          <w:tcPr>
            <w:tcW w:w="1376" w:type="dxa"/>
            <w:hideMark/>
          </w:tcPr>
          <w:p w14:paraId="39126FE3" w14:textId="77777777" w:rsidR="00E27F2A" w:rsidRPr="006E209A" w:rsidRDefault="00DE406B" w:rsidP="00200839">
            <w:pPr>
              <w:jc w:val="center"/>
              <w:rPr>
                <w:color w:val="auto"/>
                <w:sz w:val="19"/>
              </w:rPr>
            </w:pPr>
            <w:r w:rsidRPr="006E209A">
              <w:rPr>
                <w:color w:val="auto"/>
                <w:sz w:val="19"/>
              </w:rPr>
              <w:t>vērtība</w:t>
            </w:r>
          </w:p>
          <w:p w14:paraId="6662D22F" w14:textId="359F4E0D" w:rsidR="00DE406B" w:rsidRPr="006E209A" w:rsidRDefault="008F550B" w:rsidP="00D82E64">
            <w:pPr>
              <w:tabs>
                <w:tab w:val="left" w:pos="747"/>
              </w:tabs>
              <w:jc w:val="center"/>
              <w:rPr>
                <w:color w:val="auto"/>
                <w:sz w:val="19"/>
              </w:rPr>
            </w:pPr>
            <w:r w:rsidRPr="00501368">
              <w:rPr>
                <w:rStyle w:val="normaltextrun"/>
                <w:color w:val="auto"/>
                <w:sz w:val="16"/>
                <w:szCs w:val="16"/>
                <w:shd w:val="clear" w:color="auto" w:fill="FFFFFF"/>
              </w:rPr>
              <w:t>(pašreizējā / plānotā)</w:t>
            </w:r>
          </w:p>
        </w:tc>
        <w:tc>
          <w:tcPr>
            <w:tcW w:w="1335" w:type="dxa"/>
            <w:hideMark/>
          </w:tcPr>
          <w:p w14:paraId="378EACD3" w14:textId="32738B9E" w:rsidR="00193A09" w:rsidRPr="006E209A" w:rsidRDefault="00DE406B" w:rsidP="00D82E64">
            <w:pPr>
              <w:jc w:val="center"/>
              <w:rPr>
                <w:color w:val="auto"/>
                <w:sz w:val="19"/>
              </w:rPr>
            </w:pPr>
            <w:r w:rsidRPr="006E209A">
              <w:rPr>
                <w:color w:val="auto"/>
                <w:sz w:val="19"/>
              </w:rPr>
              <w:t>sasniegšanas laiks (gads)</w:t>
            </w:r>
          </w:p>
        </w:tc>
      </w:tr>
      <w:tr w:rsidR="00501368" w:rsidRPr="00501368" w14:paraId="0AE6A026" w14:textId="77777777" w:rsidTr="00D82E64">
        <w:tc>
          <w:tcPr>
            <w:tcW w:w="2790" w:type="dxa"/>
          </w:tcPr>
          <w:p w14:paraId="0DCECD06" w14:textId="3B575069" w:rsidR="00BE4876" w:rsidRPr="006E209A" w:rsidRDefault="044D73C8" w:rsidP="00D82E64">
            <w:pPr>
              <w:jc w:val="left"/>
              <w:rPr>
                <w:color w:val="auto"/>
                <w:sz w:val="19"/>
              </w:rPr>
            </w:pPr>
            <w:r w:rsidRPr="006E209A">
              <w:rPr>
                <w:color w:val="auto"/>
                <w:sz w:val="19"/>
              </w:rPr>
              <w:t xml:space="preserve">3.3.1. </w:t>
            </w:r>
            <w:r w:rsidR="4D6B6D30" w:rsidRPr="006E209A">
              <w:rPr>
                <w:color w:val="auto"/>
                <w:sz w:val="19"/>
              </w:rPr>
              <w:t>N</w:t>
            </w:r>
            <w:r w:rsidR="3A99D462" w:rsidRPr="006E209A">
              <w:rPr>
                <w:color w:val="auto"/>
                <w:sz w:val="19"/>
              </w:rPr>
              <w:t xml:space="preserve">odrošināta iespēja </w:t>
            </w:r>
            <w:r w:rsidR="62266FF6" w:rsidRPr="006E209A">
              <w:rPr>
                <w:color w:val="auto"/>
                <w:sz w:val="19"/>
              </w:rPr>
              <w:t xml:space="preserve">piedalīties </w:t>
            </w:r>
            <w:r w:rsidR="3CB96D19" w:rsidRPr="006E209A">
              <w:rPr>
                <w:color w:val="auto"/>
                <w:sz w:val="19"/>
              </w:rPr>
              <w:t xml:space="preserve">parakstu vākšanas un </w:t>
            </w:r>
            <w:r w:rsidR="73779D3F" w:rsidRPr="006E209A">
              <w:rPr>
                <w:color w:val="auto"/>
                <w:sz w:val="19"/>
              </w:rPr>
              <w:t>pašvaldību referendumos</w:t>
            </w:r>
            <w:r w:rsidR="3AB4B2CB" w:rsidRPr="006E209A">
              <w:rPr>
                <w:color w:val="auto"/>
                <w:sz w:val="19"/>
              </w:rPr>
              <w:t xml:space="preserve"> e-vidē</w:t>
            </w:r>
            <w:r w:rsidR="00F66EAC" w:rsidRPr="006E209A">
              <w:rPr>
                <w:rStyle w:val="FootnoteReference"/>
                <w:color w:val="auto"/>
                <w:sz w:val="19"/>
              </w:rPr>
              <w:footnoteReference w:id="6"/>
            </w:r>
            <w:r w:rsidR="70444880" w:rsidRPr="006E209A">
              <w:rPr>
                <w:color w:val="auto"/>
                <w:sz w:val="19"/>
              </w:rPr>
              <w:t>.</w:t>
            </w:r>
          </w:p>
        </w:tc>
        <w:tc>
          <w:tcPr>
            <w:tcW w:w="3713" w:type="dxa"/>
          </w:tcPr>
          <w:p w14:paraId="519C0983" w14:textId="78809D0C" w:rsidR="00BE4876" w:rsidRPr="006E209A" w:rsidRDefault="00061125" w:rsidP="00D82E64">
            <w:pPr>
              <w:jc w:val="left"/>
              <w:rPr>
                <w:color w:val="auto"/>
                <w:sz w:val="19"/>
              </w:rPr>
            </w:pPr>
            <w:r w:rsidRPr="006E209A">
              <w:rPr>
                <w:color w:val="auto"/>
                <w:sz w:val="19"/>
              </w:rPr>
              <w:t>Pieejamo e-pakalpojumu skaits, kas  nodrošina</w:t>
            </w:r>
            <w:r w:rsidR="00912AF3" w:rsidRPr="006E209A">
              <w:rPr>
                <w:color w:val="auto"/>
                <w:sz w:val="19"/>
              </w:rPr>
              <w:t xml:space="preserve"> p</w:t>
            </w:r>
            <w:r w:rsidR="004947A2" w:rsidRPr="006E209A">
              <w:rPr>
                <w:color w:val="auto"/>
                <w:sz w:val="19"/>
              </w:rPr>
              <w:t>arakstu vākšan</w:t>
            </w:r>
            <w:r w:rsidR="00912AF3" w:rsidRPr="006E209A">
              <w:rPr>
                <w:color w:val="auto"/>
                <w:sz w:val="19"/>
              </w:rPr>
              <w:t>u</w:t>
            </w:r>
            <w:r w:rsidR="004947A2" w:rsidRPr="006E209A">
              <w:rPr>
                <w:color w:val="auto"/>
                <w:sz w:val="19"/>
              </w:rPr>
              <w:t xml:space="preserve"> un </w:t>
            </w:r>
            <w:r w:rsidR="00E13AB9" w:rsidRPr="006E209A">
              <w:rPr>
                <w:color w:val="auto"/>
                <w:sz w:val="19"/>
              </w:rPr>
              <w:t xml:space="preserve">balsošanu </w:t>
            </w:r>
            <w:r w:rsidR="004947A2" w:rsidRPr="006E209A">
              <w:rPr>
                <w:color w:val="auto"/>
                <w:sz w:val="19"/>
              </w:rPr>
              <w:t>pašvaldību referendum</w:t>
            </w:r>
            <w:r w:rsidR="00E13AB9" w:rsidRPr="006E209A">
              <w:rPr>
                <w:color w:val="auto"/>
                <w:sz w:val="19"/>
              </w:rPr>
              <w:t>os</w:t>
            </w:r>
          </w:p>
        </w:tc>
        <w:tc>
          <w:tcPr>
            <w:tcW w:w="1376" w:type="dxa"/>
          </w:tcPr>
          <w:p w14:paraId="6A25D87B" w14:textId="35D4B918" w:rsidR="00BE4876" w:rsidRPr="006E209A" w:rsidRDefault="5385C9D0" w:rsidP="00200839">
            <w:pPr>
              <w:jc w:val="center"/>
              <w:rPr>
                <w:color w:val="auto"/>
                <w:sz w:val="19"/>
              </w:rPr>
            </w:pPr>
            <w:r w:rsidRPr="006E209A">
              <w:rPr>
                <w:color w:val="auto"/>
                <w:sz w:val="19"/>
              </w:rPr>
              <w:t>0/</w:t>
            </w:r>
            <w:r w:rsidR="11C91C9C" w:rsidRPr="006E209A">
              <w:rPr>
                <w:color w:val="auto"/>
                <w:sz w:val="19"/>
              </w:rPr>
              <w:t xml:space="preserve">vismaz </w:t>
            </w:r>
            <w:r w:rsidRPr="006E209A">
              <w:rPr>
                <w:color w:val="auto"/>
                <w:sz w:val="19"/>
              </w:rPr>
              <w:t>1</w:t>
            </w:r>
          </w:p>
        </w:tc>
        <w:tc>
          <w:tcPr>
            <w:tcW w:w="1335" w:type="dxa"/>
          </w:tcPr>
          <w:p w14:paraId="48EEC41E" w14:textId="11AE4E3A" w:rsidR="00BE4876" w:rsidRPr="006E209A" w:rsidRDefault="2EBCC3DC" w:rsidP="00200839">
            <w:pPr>
              <w:jc w:val="center"/>
              <w:rPr>
                <w:color w:val="auto"/>
                <w:sz w:val="19"/>
              </w:rPr>
            </w:pPr>
            <w:r w:rsidRPr="006E209A">
              <w:rPr>
                <w:color w:val="auto"/>
                <w:sz w:val="19"/>
              </w:rPr>
              <w:t>2025</w:t>
            </w:r>
            <w:r w:rsidR="003B4AC3" w:rsidRPr="006E209A">
              <w:rPr>
                <w:color w:val="auto"/>
                <w:sz w:val="19"/>
              </w:rPr>
              <w:t>.</w:t>
            </w:r>
          </w:p>
        </w:tc>
      </w:tr>
      <w:tr w:rsidR="00501368" w:rsidRPr="00501368" w14:paraId="44493F9E" w14:textId="77777777" w:rsidTr="00D82E64">
        <w:tc>
          <w:tcPr>
            <w:tcW w:w="2790" w:type="dxa"/>
            <w:hideMark/>
          </w:tcPr>
          <w:p w14:paraId="4AD5ECC6" w14:textId="6EC4A4D1" w:rsidR="00F9322A" w:rsidRPr="006E209A" w:rsidRDefault="00F9322A" w:rsidP="00D82E64">
            <w:pPr>
              <w:jc w:val="left"/>
              <w:rPr>
                <w:color w:val="auto"/>
                <w:sz w:val="19"/>
              </w:rPr>
            </w:pPr>
            <w:r w:rsidRPr="006E209A">
              <w:rPr>
                <w:color w:val="auto"/>
                <w:sz w:val="19"/>
              </w:rPr>
              <w:t>3.3.</w:t>
            </w:r>
            <w:r w:rsidR="00021CDC" w:rsidRPr="006E209A">
              <w:rPr>
                <w:color w:val="auto"/>
                <w:sz w:val="19"/>
              </w:rPr>
              <w:t>2</w:t>
            </w:r>
            <w:r w:rsidRPr="006E209A">
              <w:rPr>
                <w:color w:val="auto"/>
                <w:sz w:val="19"/>
              </w:rPr>
              <w:t>. </w:t>
            </w:r>
            <w:r w:rsidR="008C729C" w:rsidRPr="006E209A">
              <w:rPr>
                <w:color w:val="auto"/>
                <w:sz w:val="19"/>
              </w:rPr>
              <w:t>Izveidots un</w:t>
            </w:r>
            <w:r w:rsidR="00D96E44" w:rsidRPr="006E209A">
              <w:rPr>
                <w:color w:val="auto"/>
                <w:sz w:val="19"/>
              </w:rPr>
              <w:t xml:space="preserve"> vēlēšanu</w:t>
            </w:r>
            <w:r w:rsidR="008C729C" w:rsidRPr="006E209A">
              <w:rPr>
                <w:color w:val="auto"/>
                <w:sz w:val="19"/>
              </w:rPr>
              <w:t xml:space="preserve"> procesiem pieejams</w:t>
            </w:r>
            <w:r w:rsidR="003D718F" w:rsidRPr="006E209A">
              <w:rPr>
                <w:color w:val="auto"/>
                <w:sz w:val="19"/>
              </w:rPr>
              <w:t xml:space="preserve"> vēlēšanu platformas </w:t>
            </w:r>
            <w:r w:rsidR="00D96E44" w:rsidRPr="006E209A">
              <w:rPr>
                <w:color w:val="auto"/>
                <w:sz w:val="19"/>
              </w:rPr>
              <w:t>kodols</w:t>
            </w:r>
            <w:r w:rsidR="00A15F76" w:rsidRPr="006E209A">
              <w:rPr>
                <w:color w:val="auto"/>
                <w:sz w:val="19"/>
              </w:rPr>
              <w:t>.</w:t>
            </w:r>
          </w:p>
        </w:tc>
        <w:tc>
          <w:tcPr>
            <w:tcW w:w="3713" w:type="dxa"/>
            <w:hideMark/>
          </w:tcPr>
          <w:p w14:paraId="652F6E8E" w14:textId="1E76DBC1" w:rsidR="006A12AF" w:rsidRPr="006E209A" w:rsidRDefault="006A12AF" w:rsidP="00D82E64">
            <w:pPr>
              <w:jc w:val="left"/>
              <w:rPr>
                <w:color w:val="auto"/>
                <w:sz w:val="19"/>
              </w:rPr>
            </w:pPr>
            <w:r w:rsidRPr="006E209A">
              <w:rPr>
                <w:color w:val="auto"/>
                <w:sz w:val="19"/>
              </w:rPr>
              <w:t xml:space="preserve">Iecirkņu skaits, kas izmantos </w:t>
            </w:r>
            <w:r w:rsidR="00F6398D" w:rsidRPr="006E209A">
              <w:rPr>
                <w:color w:val="auto"/>
                <w:sz w:val="19"/>
              </w:rPr>
              <w:t>vēlēšanu platfo</w:t>
            </w:r>
            <w:r w:rsidR="00C14C97" w:rsidRPr="006E209A">
              <w:rPr>
                <w:color w:val="auto"/>
                <w:sz w:val="19"/>
              </w:rPr>
              <w:t>r</w:t>
            </w:r>
            <w:r w:rsidR="00F6398D" w:rsidRPr="006E209A">
              <w:rPr>
                <w:color w:val="auto"/>
                <w:sz w:val="19"/>
              </w:rPr>
              <w:t xml:space="preserve">mas </w:t>
            </w:r>
            <w:r w:rsidR="008C729C" w:rsidRPr="006E209A">
              <w:rPr>
                <w:color w:val="auto"/>
                <w:sz w:val="19"/>
              </w:rPr>
              <w:t>funkcionalitāti</w:t>
            </w:r>
          </w:p>
          <w:p w14:paraId="0BE94332" w14:textId="21150A19" w:rsidR="00D633A5" w:rsidRPr="006E209A" w:rsidRDefault="00D633A5" w:rsidP="00D82E64">
            <w:pPr>
              <w:jc w:val="left"/>
              <w:rPr>
                <w:color w:val="auto"/>
                <w:sz w:val="19"/>
              </w:rPr>
            </w:pPr>
          </w:p>
        </w:tc>
        <w:tc>
          <w:tcPr>
            <w:tcW w:w="1376" w:type="dxa"/>
          </w:tcPr>
          <w:p w14:paraId="0EC391C9" w14:textId="5C794712" w:rsidR="00F9322A" w:rsidRPr="006E209A" w:rsidRDefault="7E4382B0" w:rsidP="00CC36CC">
            <w:pPr>
              <w:jc w:val="center"/>
              <w:rPr>
                <w:color w:val="auto"/>
                <w:sz w:val="19"/>
              </w:rPr>
            </w:pPr>
            <w:r w:rsidRPr="006E209A">
              <w:rPr>
                <w:color w:val="auto"/>
                <w:sz w:val="19"/>
              </w:rPr>
              <w:t>0</w:t>
            </w:r>
            <w:r w:rsidR="36E0D731" w:rsidRPr="006E209A">
              <w:rPr>
                <w:color w:val="auto"/>
                <w:sz w:val="19"/>
              </w:rPr>
              <w:t>/</w:t>
            </w:r>
            <w:r w:rsidR="2475CFC1" w:rsidRPr="006E209A">
              <w:rPr>
                <w:color w:val="auto"/>
                <w:sz w:val="19"/>
              </w:rPr>
              <w:t>vismaz</w:t>
            </w:r>
            <w:r w:rsidR="74E5C44C" w:rsidRPr="006E209A">
              <w:rPr>
                <w:color w:val="auto"/>
                <w:sz w:val="19"/>
              </w:rPr>
              <w:t>1000</w:t>
            </w:r>
          </w:p>
        </w:tc>
        <w:tc>
          <w:tcPr>
            <w:tcW w:w="1335" w:type="dxa"/>
          </w:tcPr>
          <w:p w14:paraId="7D26604C" w14:textId="377E9DC4" w:rsidR="00F9322A" w:rsidRPr="006E209A" w:rsidRDefault="00F9322A" w:rsidP="008C729C">
            <w:pPr>
              <w:jc w:val="center"/>
              <w:rPr>
                <w:b/>
                <w:color w:val="auto"/>
                <w:sz w:val="19"/>
              </w:rPr>
            </w:pPr>
            <w:r w:rsidRPr="006E209A">
              <w:rPr>
                <w:color w:val="auto"/>
                <w:sz w:val="19"/>
              </w:rPr>
              <w:t>202</w:t>
            </w:r>
            <w:r w:rsidR="008C729C" w:rsidRPr="006E209A">
              <w:rPr>
                <w:color w:val="auto"/>
                <w:sz w:val="19"/>
              </w:rPr>
              <w:t>5.</w:t>
            </w:r>
          </w:p>
        </w:tc>
      </w:tr>
      <w:tr w:rsidR="00501368" w:rsidRPr="00501368" w14:paraId="063C7B5A" w14:textId="77777777" w:rsidTr="00D82E64">
        <w:tc>
          <w:tcPr>
            <w:tcW w:w="2790" w:type="dxa"/>
          </w:tcPr>
          <w:p w14:paraId="30D92BBB" w14:textId="08F3E096" w:rsidR="007527AE" w:rsidRPr="006E209A" w:rsidRDefault="007527AE" w:rsidP="00D82E64">
            <w:pPr>
              <w:jc w:val="left"/>
              <w:rPr>
                <w:color w:val="auto"/>
                <w:sz w:val="19"/>
              </w:rPr>
            </w:pPr>
            <w:r w:rsidRPr="006E209A">
              <w:rPr>
                <w:color w:val="auto"/>
                <w:sz w:val="19"/>
              </w:rPr>
              <w:t xml:space="preserve">3.3.3 </w:t>
            </w:r>
            <w:r w:rsidR="009D4A9A" w:rsidRPr="006E209A">
              <w:rPr>
                <w:color w:val="auto"/>
                <w:sz w:val="19"/>
              </w:rPr>
              <w:t>Nodrošināta iespēja piedalīties iepriekšējā balsošanā</w:t>
            </w:r>
            <w:r w:rsidR="005A12E3" w:rsidRPr="006E209A">
              <w:rPr>
                <w:color w:val="auto"/>
                <w:sz w:val="19"/>
              </w:rPr>
              <w:t xml:space="preserve"> vietējos pašvaldību referendumos</w:t>
            </w:r>
            <w:r w:rsidR="008D2AA1" w:rsidRPr="006E209A">
              <w:rPr>
                <w:color w:val="auto"/>
                <w:sz w:val="19"/>
              </w:rPr>
              <w:t xml:space="preserve"> atbilstoši Vietējo pašvaldību referendumu likumam</w:t>
            </w:r>
            <w:r w:rsidR="00A15F76" w:rsidRPr="006E209A">
              <w:rPr>
                <w:color w:val="auto"/>
                <w:sz w:val="19"/>
              </w:rPr>
              <w:t>.</w:t>
            </w:r>
          </w:p>
        </w:tc>
        <w:tc>
          <w:tcPr>
            <w:tcW w:w="3713" w:type="dxa"/>
          </w:tcPr>
          <w:p w14:paraId="166F80F3" w14:textId="31657F89" w:rsidR="007527AE" w:rsidRPr="006E209A" w:rsidRDefault="00B27F8C" w:rsidP="00D82E64">
            <w:pPr>
              <w:jc w:val="left"/>
              <w:rPr>
                <w:color w:val="auto"/>
                <w:sz w:val="19"/>
              </w:rPr>
            </w:pPr>
            <w:r w:rsidRPr="006E209A">
              <w:rPr>
                <w:color w:val="auto"/>
                <w:sz w:val="19"/>
              </w:rPr>
              <w:t>Bals</w:t>
            </w:r>
            <w:r w:rsidR="00456408" w:rsidRPr="006E209A">
              <w:rPr>
                <w:color w:val="auto"/>
                <w:sz w:val="19"/>
              </w:rPr>
              <w:t>s</w:t>
            </w:r>
            <w:r w:rsidRPr="006E209A">
              <w:rPr>
                <w:color w:val="auto"/>
                <w:sz w:val="19"/>
              </w:rPr>
              <w:t>tiesīgo personu īpatsvars, kuriem tiek nodrošināta attiecīgā iespēja</w:t>
            </w:r>
          </w:p>
        </w:tc>
        <w:tc>
          <w:tcPr>
            <w:tcW w:w="1376" w:type="dxa"/>
          </w:tcPr>
          <w:p w14:paraId="4EB29FDA" w14:textId="0C6A9294" w:rsidR="007527AE" w:rsidRPr="006E209A" w:rsidRDefault="00B27F8C" w:rsidP="00CC36CC">
            <w:pPr>
              <w:jc w:val="center"/>
              <w:rPr>
                <w:color w:val="auto"/>
                <w:sz w:val="19"/>
              </w:rPr>
            </w:pPr>
            <w:r w:rsidRPr="006E209A">
              <w:rPr>
                <w:color w:val="auto"/>
                <w:sz w:val="19"/>
              </w:rPr>
              <w:t>0%/</w:t>
            </w:r>
            <w:r w:rsidR="005A12E3" w:rsidRPr="006E209A">
              <w:rPr>
                <w:color w:val="auto"/>
                <w:sz w:val="19"/>
              </w:rPr>
              <w:t xml:space="preserve">100% </w:t>
            </w:r>
          </w:p>
        </w:tc>
        <w:tc>
          <w:tcPr>
            <w:tcW w:w="1335" w:type="dxa"/>
          </w:tcPr>
          <w:p w14:paraId="35AB432A" w14:textId="30F5C433" w:rsidR="007527AE" w:rsidRPr="006E209A" w:rsidRDefault="00D0662F" w:rsidP="008C729C">
            <w:pPr>
              <w:jc w:val="center"/>
              <w:rPr>
                <w:color w:val="auto"/>
                <w:sz w:val="19"/>
              </w:rPr>
            </w:pPr>
            <w:r w:rsidRPr="006E209A">
              <w:rPr>
                <w:color w:val="auto"/>
                <w:sz w:val="19"/>
              </w:rPr>
              <w:t>2026.</w:t>
            </w:r>
          </w:p>
        </w:tc>
      </w:tr>
    </w:tbl>
    <w:p w14:paraId="44BA75F9" w14:textId="77777777" w:rsidR="00C95D46" w:rsidRDefault="00C95D46" w:rsidP="00DE406B">
      <w:pPr>
        <w:spacing w:before="130" w:after="60" w:line="260" w:lineRule="exact"/>
        <w:rPr>
          <w:b/>
          <w:color w:val="auto"/>
          <w:sz w:val="19"/>
          <w:szCs w:val="19"/>
        </w:rPr>
      </w:pPr>
    </w:p>
    <w:p w14:paraId="5786DA14" w14:textId="2049A7E3" w:rsidR="00DE406B" w:rsidRPr="006E209A" w:rsidRDefault="00DE406B" w:rsidP="00DE406B">
      <w:pPr>
        <w:spacing w:before="130" w:after="60" w:line="260" w:lineRule="exact"/>
        <w:rPr>
          <w:b/>
          <w:color w:val="auto"/>
          <w:sz w:val="19"/>
        </w:rPr>
      </w:pPr>
      <w:r w:rsidRPr="006E209A">
        <w:rPr>
          <w:b/>
          <w:color w:val="auto"/>
          <w:sz w:val="19"/>
        </w:rPr>
        <w:t xml:space="preserve">4. Nepieciešamā finansējuma apjoms un tā sadalījums pa projekta darbībām iznākumu sasniegšanai un būtisko izmaksu veidiem  </w:t>
      </w:r>
    </w:p>
    <w:tbl>
      <w:tblPr>
        <w:tblStyle w:val="TableGrid"/>
        <w:tblW w:w="508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601"/>
        <w:gridCol w:w="2387"/>
        <w:gridCol w:w="2225"/>
      </w:tblGrid>
      <w:tr w:rsidR="00501368" w:rsidRPr="00501368" w14:paraId="74C77FC2" w14:textId="77777777" w:rsidTr="00D82E64">
        <w:tc>
          <w:tcPr>
            <w:tcW w:w="4602" w:type="dxa"/>
            <w:hideMark/>
          </w:tcPr>
          <w:p w14:paraId="6B691238" w14:textId="77777777" w:rsidR="00DE406B" w:rsidRPr="006E209A" w:rsidRDefault="00DE406B" w:rsidP="00BE4C0B">
            <w:pPr>
              <w:rPr>
                <w:color w:val="auto"/>
                <w:sz w:val="19"/>
              </w:rPr>
            </w:pPr>
            <w:r w:rsidRPr="006E209A">
              <w:rPr>
                <w:color w:val="auto"/>
                <w:sz w:val="19"/>
              </w:rPr>
              <w:t xml:space="preserve">4.1. Atveseļošanas fonda plāna finansējums </w:t>
            </w:r>
          </w:p>
        </w:tc>
        <w:tc>
          <w:tcPr>
            <w:tcW w:w="4612" w:type="dxa"/>
            <w:gridSpan w:val="2"/>
            <w:hideMark/>
          </w:tcPr>
          <w:p w14:paraId="38ECF032" w14:textId="77777777" w:rsidR="00DE406B" w:rsidRPr="006E209A" w:rsidRDefault="00DE406B" w:rsidP="00D82E64">
            <w:pPr>
              <w:jc w:val="left"/>
              <w:rPr>
                <w:b/>
                <w:color w:val="auto"/>
                <w:sz w:val="19"/>
              </w:rPr>
            </w:pPr>
            <w:r w:rsidRPr="006E209A">
              <w:rPr>
                <w:color w:val="auto"/>
                <w:sz w:val="19"/>
              </w:rPr>
              <w:t>4.2. Plānotais pievienotās</w:t>
            </w:r>
            <w:r w:rsidR="00BE4C0B" w:rsidRPr="006E209A">
              <w:rPr>
                <w:color w:val="auto"/>
                <w:sz w:val="19"/>
              </w:rPr>
              <w:t xml:space="preserve"> vērtības nodokļa (PVN) apmērs (kopā)</w:t>
            </w:r>
            <w:r w:rsidRPr="006E209A">
              <w:rPr>
                <w:color w:val="auto"/>
                <w:sz w:val="19"/>
              </w:rPr>
              <w:t>, ja tiks pieprasīta tā segšana</w:t>
            </w:r>
            <w:r w:rsidRPr="006E209A">
              <w:rPr>
                <w:rStyle w:val="FootnoteReference"/>
                <w:color w:val="auto"/>
                <w:sz w:val="19"/>
              </w:rPr>
              <w:footnoteReference w:id="7"/>
            </w:r>
            <w:r w:rsidRPr="006E209A">
              <w:rPr>
                <w:color w:val="auto"/>
                <w:sz w:val="19"/>
              </w:rPr>
              <w:t xml:space="preserve"> un avansa apmērs, ja plānots to pieprasīt</w:t>
            </w:r>
            <w:r w:rsidRPr="006E209A">
              <w:rPr>
                <w:rStyle w:val="FootnoteReference"/>
                <w:color w:val="auto"/>
                <w:sz w:val="19"/>
              </w:rPr>
              <w:footnoteReference w:id="8"/>
            </w:r>
            <w:r w:rsidRPr="006E209A">
              <w:rPr>
                <w:color w:val="auto"/>
                <w:sz w:val="19"/>
              </w:rPr>
              <w:t xml:space="preserve">   </w:t>
            </w:r>
          </w:p>
        </w:tc>
      </w:tr>
      <w:tr w:rsidR="00501368" w:rsidRPr="00501368" w14:paraId="7E763412" w14:textId="77777777" w:rsidTr="00D82E64">
        <w:tc>
          <w:tcPr>
            <w:tcW w:w="4602" w:type="dxa"/>
            <w:hideMark/>
          </w:tcPr>
          <w:p w14:paraId="247D2E43" w14:textId="1C906CA1" w:rsidR="00F161E0" w:rsidRPr="006E209A" w:rsidRDefault="00BE4C0B" w:rsidP="00CF76F7">
            <w:pPr>
              <w:pStyle w:val="ListParagraph"/>
              <w:spacing w:after="0" w:line="240" w:lineRule="auto"/>
              <w:ind w:left="0"/>
              <w:contextualSpacing w:val="0"/>
              <w:jc w:val="center"/>
              <w:rPr>
                <w:rFonts w:ascii="Times New Roman" w:hAnsi="Times New Roman"/>
                <w:b/>
                <w:sz w:val="19"/>
              </w:rPr>
            </w:pPr>
            <w:r w:rsidRPr="006E209A">
              <w:rPr>
                <w:rFonts w:ascii="Times New Roman" w:hAnsi="Times New Roman"/>
                <w:b/>
                <w:sz w:val="19"/>
              </w:rPr>
              <w:t>3 </w:t>
            </w:r>
            <w:r w:rsidR="00790DCB" w:rsidRPr="006E209A">
              <w:rPr>
                <w:rFonts w:ascii="Times New Roman" w:hAnsi="Times New Roman"/>
                <w:b/>
                <w:sz w:val="19"/>
              </w:rPr>
              <w:t xml:space="preserve">360 000 </w:t>
            </w:r>
            <w:r w:rsidR="00BC7DA2" w:rsidRPr="00501368">
              <w:rPr>
                <w:rFonts w:ascii="Times New Roman" w:hAnsi="Times New Roman" w:cs="Times New Roman"/>
                <w:b/>
                <w:i/>
                <w:iCs/>
                <w:sz w:val="19"/>
                <w:szCs w:val="19"/>
              </w:rPr>
              <w:t>euro</w:t>
            </w:r>
          </w:p>
        </w:tc>
        <w:tc>
          <w:tcPr>
            <w:tcW w:w="2387" w:type="dxa"/>
            <w:hideMark/>
          </w:tcPr>
          <w:p w14:paraId="716492AF" w14:textId="15C003EB" w:rsidR="00DE406B" w:rsidRPr="006E209A" w:rsidRDefault="00D96D7C" w:rsidP="002468BB">
            <w:pPr>
              <w:jc w:val="center"/>
              <w:rPr>
                <w:i/>
                <w:color w:val="auto"/>
                <w:sz w:val="19"/>
              </w:rPr>
            </w:pPr>
            <w:r w:rsidRPr="006E209A">
              <w:rPr>
                <w:b/>
                <w:color w:val="auto"/>
                <w:sz w:val="20"/>
              </w:rPr>
              <w:t xml:space="preserve"> </w:t>
            </w:r>
            <w:r w:rsidR="00694528" w:rsidRPr="006E209A">
              <w:rPr>
                <w:color w:val="auto"/>
                <w:sz w:val="20"/>
              </w:rPr>
              <w:t>6</w:t>
            </w:r>
            <w:r w:rsidR="003A226E">
              <w:rPr>
                <w:color w:val="auto"/>
                <w:sz w:val="20"/>
              </w:rPr>
              <w:t>35</w:t>
            </w:r>
            <w:r w:rsidR="00694528" w:rsidRPr="006E209A">
              <w:rPr>
                <w:color w:val="auto"/>
                <w:sz w:val="20"/>
              </w:rPr>
              <w:t xml:space="preserve"> </w:t>
            </w:r>
            <w:r w:rsidR="00E740E0" w:rsidRPr="006E209A">
              <w:rPr>
                <w:color w:val="auto"/>
                <w:sz w:val="20"/>
              </w:rPr>
              <w:t xml:space="preserve">040,00 </w:t>
            </w:r>
            <w:r w:rsidR="00BC7DA2" w:rsidRPr="00501368">
              <w:rPr>
                <w:i/>
                <w:iCs/>
                <w:color w:val="auto"/>
                <w:sz w:val="20"/>
              </w:rPr>
              <w:t>euro</w:t>
            </w:r>
          </w:p>
        </w:tc>
        <w:tc>
          <w:tcPr>
            <w:tcW w:w="2225" w:type="dxa"/>
            <w:hideMark/>
          </w:tcPr>
          <w:p w14:paraId="3A5C3551" w14:textId="6E0B5E41" w:rsidR="00DE406B" w:rsidRPr="006E209A" w:rsidRDefault="009C3449" w:rsidP="00CF76F7">
            <w:pPr>
              <w:jc w:val="center"/>
              <w:rPr>
                <w:i/>
                <w:color w:val="auto"/>
                <w:sz w:val="19"/>
              </w:rPr>
            </w:pPr>
            <w:r w:rsidRPr="006E209A">
              <w:rPr>
                <w:color w:val="auto"/>
                <w:sz w:val="19"/>
              </w:rPr>
              <w:t>n/a</w:t>
            </w:r>
          </w:p>
        </w:tc>
      </w:tr>
    </w:tbl>
    <w:p w14:paraId="17B899F7" w14:textId="77777777" w:rsidR="00DE406B" w:rsidRPr="006E209A" w:rsidRDefault="00DE406B" w:rsidP="00DE406B">
      <w:pPr>
        <w:spacing w:before="130" w:line="260" w:lineRule="exact"/>
        <w:rPr>
          <w:b/>
          <w:color w:val="auto"/>
          <w:sz w:val="19"/>
        </w:rPr>
      </w:pPr>
    </w:p>
    <w:tbl>
      <w:tblPr>
        <w:tblW w:w="5084" w:type="pct"/>
        <w:tblInd w:w="-147" w:type="dxa"/>
        <w:tblBorders>
          <w:top w:val="outset" w:sz="6" w:space="0" w:color="auto"/>
          <w:left w:val="outset" w:sz="6" w:space="0" w:color="auto"/>
          <w:bottom w:val="outset" w:sz="6" w:space="0" w:color="auto"/>
          <w:right w:val="outset" w:sz="6" w:space="0" w:color="auto"/>
        </w:tblBorders>
        <w:tblLayout w:type="fixed"/>
        <w:tblCellMar>
          <w:top w:w="28" w:type="dxa"/>
          <w:left w:w="28" w:type="dxa"/>
          <w:bottom w:w="28" w:type="dxa"/>
          <w:right w:w="28" w:type="dxa"/>
        </w:tblCellMar>
        <w:tblLook w:val="04A0" w:firstRow="1" w:lastRow="0" w:firstColumn="1" w:lastColumn="0" w:noHBand="0" w:noVBand="1"/>
      </w:tblPr>
      <w:tblGrid>
        <w:gridCol w:w="3248"/>
        <w:gridCol w:w="1393"/>
        <w:gridCol w:w="1549"/>
        <w:gridCol w:w="3023"/>
      </w:tblGrid>
      <w:tr w:rsidR="00501368" w:rsidRPr="00501368" w14:paraId="4B88D67D" w14:textId="77777777" w:rsidTr="00D82E64">
        <w:tc>
          <w:tcPr>
            <w:tcW w:w="3249" w:type="dxa"/>
            <w:tcBorders>
              <w:top w:val="single" w:sz="4" w:space="0" w:color="auto"/>
              <w:left w:val="single" w:sz="4" w:space="0" w:color="auto"/>
              <w:bottom w:val="single" w:sz="4" w:space="0" w:color="auto"/>
              <w:right w:val="single" w:sz="4" w:space="0" w:color="auto"/>
            </w:tcBorders>
            <w:vAlign w:val="center"/>
            <w:hideMark/>
          </w:tcPr>
          <w:p w14:paraId="1FF76349" w14:textId="77777777" w:rsidR="00DE406B" w:rsidRPr="006E209A" w:rsidRDefault="00DE406B" w:rsidP="00200839">
            <w:pPr>
              <w:jc w:val="center"/>
              <w:textAlignment w:val="baseline"/>
              <w:rPr>
                <w:color w:val="auto"/>
                <w:sz w:val="19"/>
              </w:rPr>
            </w:pPr>
            <w:r w:rsidRPr="006E209A">
              <w:rPr>
                <w:color w:val="auto"/>
                <w:sz w:val="19"/>
              </w:rPr>
              <w:t xml:space="preserve">Projekta ietvaros veicamo darbību un būtisko izmaksu veidu raksturojošs apzīmējums </w:t>
            </w:r>
          </w:p>
        </w:tc>
        <w:tc>
          <w:tcPr>
            <w:tcW w:w="1393" w:type="dxa"/>
            <w:tcBorders>
              <w:top w:val="single" w:sz="4" w:space="0" w:color="auto"/>
              <w:left w:val="single" w:sz="4" w:space="0" w:color="auto"/>
              <w:bottom w:val="single" w:sz="4" w:space="0" w:color="auto"/>
              <w:right w:val="single" w:sz="4" w:space="0" w:color="auto"/>
            </w:tcBorders>
            <w:vAlign w:val="center"/>
            <w:hideMark/>
          </w:tcPr>
          <w:p w14:paraId="70A8B717" w14:textId="6D7D6BBE" w:rsidR="00DE406B" w:rsidRPr="006E209A" w:rsidRDefault="00DE406B" w:rsidP="00EA36FB">
            <w:pPr>
              <w:jc w:val="center"/>
              <w:textAlignment w:val="baseline"/>
              <w:rPr>
                <w:i/>
                <w:color w:val="auto"/>
                <w:sz w:val="19"/>
              </w:rPr>
            </w:pPr>
            <w:r w:rsidRPr="006E209A">
              <w:rPr>
                <w:color w:val="auto"/>
                <w:sz w:val="19"/>
              </w:rPr>
              <w:t>Izmaksu apmērs (indikatīvi)</w:t>
            </w:r>
          </w:p>
        </w:tc>
        <w:tc>
          <w:tcPr>
            <w:tcW w:w="1549" w:type="dxa"/>
            <w:tcBorders>
              <w:top w:val="single" w:sz="4" w:space="0" w:color="auto"/>
              <w:left w:val="single" w:sz="4" w:space="0" w:color="auto"/>
              <w:bottom w:val="single" w:sz="4" w:space="0" w:color="auto"/>
              <w:right w:val="single" w:sz="4" w:space="0" w:color="auto"/>
            </w:tcBorders>
            <w:hideMark/>
          </w:tcPr>
          <w:p w14:paraId="1384E9D0" w14:textId="1E393C92" w:rsidR="00DE406B" w:rsidRPr="006E209A" w:rsidRDefault="00DE406B" w:rsidP="00EA36FB">
            <w:pPr>
              <w:jc w:val="center"/>
              <w:textAlignment w:val="baseline"/>
              <w:rPr>
                <w:color w:val="auto"/>
                <w:sz w:val="19"/>
              </w:rPr>
            </w:pPr>
            <w:r w:rsidRPr="006E209A">
              <w:rPr>
                <w:color w:val="auto"/>
                <w:sz w:val="19"/>
              </w:rPr>
              <w:t>Maksimālais apmērs</w:t>
            </w:r>
            <w:r w:rsidRPr="006E209A">
              <w:rPr>
                <w:rStyle w:val="FootnoteReference"/>
                <w:color w:val="auto"/>
                <w:sz w:val="19"/>
              </w:rPr>
              <w:footnoteReference w:id="9"/>
            </w:r>
            <w:r w:rsidR="005416D0" w:rsidRPr="006E209A">
              <w:rPr>
                <w:color w:val="auto"/>
                <w:sz w:val="19"/>
              </w:rPr>
              <w:t xml:space="preserve"> *</w:t>
            </w:r>
            <w:r w:rsidR="00EB6212" w:rsidRPr="006E209A">
              <w:rPr>
                <w:color w:val="auto"/>
                <w:sz w:val="19"/>
              </w:rPr>
              <w:t xml:space="preserve"> **</w:t>
            </w:r>
          </w:p>
        </w:tc>
        <w:tc>
          <w:tcPr>
            <w:tcW w:w="3023" w:type="dxa"/>
            <w:tcBorders>
              <w:top w:val="single" w:sz="4" w:space="0" w:color="auto"/>
              <w:left w:val="single" w:sz="4" w:space="0" w:color="auto"/>
              <w:bottom w:val="single" w:sz="4" w:space="0" w:color="auto"/>
              <w:right w:val="single" w:sz="4" w:space="0" w:color="auto"/>
            </w:tcBorders>
            <w:hideMark/>
          </w:tcPr>
          <w:p w14:paraId="6D0A9F29" w14:textId="77777777" w:rsidR="00DE406B" w:rsidRPr="006E209A" w:rsidRDefault="00DE406B" w:rsidP="00200839">
            <w:pPr>
              <w:jc w:val="center"/>
              <w:textAlignment w:val="baseline"/>
              <w:rPr>
                <w:color w:val="auto"/>
                <w:sz w:val="19"/>
              </w:rPr>
            </w:pPr>
            <w:r w:rsidRPr="006E209A">
              <w:rPr>
                <w:color w:val="auto"/>
                <w:sz w:val="19"/>
              </w:rPr>
              <w:t xml:space="preserve">Darbības iznākums </w:t>
            </w:r>
          </w:p>
        </w:tc>
      </w:tr>
      <w:tr w:rsidR="00501368" w:rsidRPr="00501368" w14:paraId="79ABC522" w14:textId="77777777" w:rsidTr="00D82E64">
        <w:tc>
          <w:tcPr>
            <w:tcW w:w="3249" w:type="dxa"/>
            <w:tcBorders>
              <w:top w:val="single" w:sz="4" w:space="0" w:color="auto"/>
              <w:left w:val="single" w:sz="4" w:space="0" w:color="auto"/>
              <w:bottom w:val="single" w:sz="4" w:space="0" w:color="auto"/>
              <w:right w:val="single" w:sz="4" w:space="0" w:color="auto"/>
            </w:tcBorders>
            <w:vAlign w:val="center"/>
            <w:hideMark/>
          </w:tcPr>
          <w:p w14:paraId="5B995725" w14:textId="212C8EB6" w:rsidR="00DE406B" w:rsidRPr="006E209A" w:rsidRDefault="679676AF" w:rsidP="21077C84">
            <w:pPr>
              <w:jc w:val="left"/>
              <w:textAlignment w:val="baseline"/>
              <w:rPr>
                <w:rFonts w:eastAsia="Cambria"/>
                <w:color w:val="auto"/>
                <w:sz w:val="19"/>
              </w:rPr>
            </w:pPr>
            <w:r w:rsidRPr="006E209A">
              <w:rPr>
                <w:rFonts w:eastAsia="Arial"/>
                <w:color w:val="auto"/>
                <w:sz w:val="19"/>
              </w:rPr>
              <w:t>4.3. Darbību vai izmaksu veidu raksturojošs apzīmējums</w:t>
            </w:r>
          </w:p>
        </w:tc>
        <w:tc>
          <w:tcPr>
            <w:tcW w:w="1393" w:type="dxa"/>
            <w:tcBorders>
              <w:top w:val="single" w:sz="4" w:space="0" w:color="auto"/>
              <w:left w:val="single" w:sz="4" w:space="0" w:color="auto"/>
              <w:bottom w:val="single" w:sz="4" w:space="0" w:color="auto"/>
              <w:right w:val="single" w:sz="4" w:space="0" w:color="auto"/>
            </w:tcBorders>
            <w:vAlign w:val="center"/>
          </w:tcPr>
          <w:p w14:paraId="24B10933" w14:textId="6FD0DE47" w:rsidR="00DE406B" w:rsidRPr="006E209A" w:rsidRDefault="00DE406B" w:rsidP="00EA36FB">
            <w:pPr>
              <w:jc w:val="center"/>
              <w:textAlignment w:val="baseline"/>
              <w:rPr>
                <w:color w:val="auto"/>
                <w:sz w:val="19"/>
              </w:rPr>
            </w:pPr>
          </w:p>
        </w:tc>
        <w:tc>
          <w:tcPr>
            <w:tcW w:w="1549" w:type="dxa"/>
            <w:tcBorders>
              <w:top w:val="single" w:sz="4" w:space="0" w:color="auto"/>
              <w:left w:val="single" w:sz="4" w:space="0" w:color="auto"/>
              <w:bottom w:val="single" w:sz="4" w:space="0" w:color="auto"/>
              <w:right w:val="single" w:sz="4" w:space="0" w:color="auto"/>
            </w:tcBorders>
            <w:vAlign w:val="center"/>
          </w:tcPr>
          <w:p w14:paraId="71856130" w14:textId="77777777" w:rsidR="00DE406B" w:rsidRPr="006E209A" w:rsidRDefault="00DE406B" w:rsidP="00EA36FB">
            <w:pPr>
              <w:jc w:val="center"/>
              <w:rPr>
                <w:color w:val="auto"/>
                <w:sz w:val="19"/>
              </w:rPr>
            </w:pPr>
          </w:p>
        </w:tc>
        <w:tc>
          <w:tcPr>
            <w:tcW w:w="3023" w:type="dxa"/>
            <w:tcBorders>
              <w:top w:val="single" w:sz="4" w:space="0" w:color="auto"/>
              <w:left w:val="single" w:sz="4" w:space="0" w:color="auto"/>
              <w:bottom w:val="single" w:sz="4" w:space="0" w:color="auto"/>
              <w:right w:val="single" w:sz="4" w:space="0" w:color="auto"/>
            </w:tcBorders>
          </w:tcPr>
          <w:p w14:paraId="32762665" w14:textId="7433C427" w:rsidR="00972EA1" w:rsidRPr="006E209A" w:rsidRDefault="00972EA1" w:rsidP="00F57046">
            <w:pPr>
              <w:jc w:val="left"/>
              <w:textAlignment w:val="baseline"/>
              <w:rPr>
                <w:color w:val="auto"/>
                <w:sz w:val="19"/>
              </w:rPr>
            </w:pPr>
          </w:p>
        </w:tc>
      </w:tr>
      <w:tr w:rsidR="00501368" w:rsidRPr="00501368" w14:paraId="696D5CA0" w14:textId="77777777" w:rsidTr="00D82E64">
        <w:trPr>
          <w:trHeight w:val="300"/>
        </w:trPr>
        <w:tc>
          <w:tcPr>
            <w:tcW w:w="3249" w:type="dxa"/>
            <w:tcBorders>
              <w:top w:val="single" w:sz="4" w:space="0" w:color="auto"/>
              <w:left w:val="single" w:sz="4" w:space="0" w:color="auto"/>
              <w:bottom w:val="single" w:sz="4" w:space="0" w:color="auto"/>
              <w:right w:val="single" w:sz="4" w:space="0" w:color="auto"/>
            </w:tcBorders>
            <w:vAlign w:val="center"/>
            <w:hideMark/>
          </w:tcPr>
          <w:p w14:paraId="464A8BE7" w14:textId="4396D048" w:rsidR="17FAFA7F" w:rsidRPr="006E209A" w:rsidRDefault="4FB9B8AD" w:rsidP="00D82E64">
            <w:pPr>
              <w:jc w:val="left"/>
              <w:rPr>
                <w:color w:val="auto"/>
                <w:sz w:val="19"/>
              </w:rPr>
            </w:pPr>
            <w:r w:rsidRPr="006E209A">
              <w:rPr>
                <w:color w:val="auto"/>
                <w:sz w:val="19"/>
              </w:rPr>
              <w:t xml:space="preserve">4.3.1. </w:t>
            </w:r>
            <w:r w:rsidR="00407180" w:rsidRPr="006E209A">
              <w:rPr>
                <w:color w:val="auto"/>
                <w:sz w:val="19"/>
              </w:rPr>
              <w:t xml:space="preserve"> </w:t>
            </w:r>
            <w:r w:rsidR="00923070" w:rsidRPr="006E209A">
              <w:rPr>
                <w:color w:val="auto"/>
                <w:sz w:val="19"/>
              </w:rPr>
              <w:t>Platformas izveide un e-pakalpojuma</w:t>
            </w:r>
            <w:r w:rsidR="00DE4494" w:rsidRPr="006E209A">
              <w:rPr>
                <w:color w:val="auto"/>
                <w:sz w:val="19"/>
              </w:rPr>
              <w:t xml:space="preserve"> EP177</w:t>
            </w:r>
            <w:r w:rsidR="00923070" w:rsidRPr="006E209A">
              <w:rPr>
                <w:color w:val="auto"/>
                <w:sz w:val="19"/>
              </w:rPr>
              <w:t xml:space="preserve"> pilnveidošana</w:t>
            </w:r>
          </w:p>
        </w:tc>
        <w:tc>
          <w:tcPr>
            <w:tcW w:w="1393" w:type="dxa"/>
            <w:tcBorders>
              <w:top w:val="single" w:sz="4" w:space="0" w:color="auto"/>
              <w:left w:val="single" w:sz="4" w:space="0" w:color="auto"/>
              <w:bottom w:val="single" w:sz="4" w:space="0" w:color="auto"/>
              <w:right w:val="single" w:sz="4" w:space="0" w:color="auto"/>
            </w:tcBorders>
            <w:vAlign w:val="center"/>
          </w:tcPr>
          <w:p w14:paraId="3F8718EC" w14:textId="127DABF4" w:rsidR="17FAFA7F" w:rsidRPr="003B579E" w:rsidRDefault="7BADA98A" w:rsidP="00D82E64">
            <w:pPr>
              <w:jc w:val="center"/>
              <w:rPr>
                <w:color w:val="auto"/>
                <w:sz w:val="19"/>
              </w:rPr>
            </w:pPr>
            <w:r w:rsidRPr="003B579E">
              <w:rPr>
                <w:color w:val="auto"/>
                <w:sz w:val="19"/>
              </w:rPr>
              <w:t>2</w:t>
            </w:r>
            <w:r w:rsidR="3AB75B53" w:rsidRPr="003B579E">
              <w:rPr>
                <w:color w:val="auto"/>
                <w:sz w:val="19"/>
              </w:rPr>
              <w:t> </w:t>
            </w:r>
            <w:r w:rsidRPr="003B579E">
              <w:rPr>
                <w:color w:val="auto"/>
                <w:sz w:val="19"/>
              </w:rPr>
              <w:t>974</w:t>
            </w:r>
            <w:r w:rsidR="3AB75B53" w:rsidRPr="003B579E">
              <w:rPr>
                <w:color w:val="auto"/>
                <w:sz w:val="19"/>
              </w:rPr>
              <w:t> </w:t>
            </w:r>
            <w:r w:rsidRPr="003B579E">
              <w:rPr>
                <w:color w:val="auto"/>
                <w:sz w:val="19"/>
              </w:rPr>
              <w:t>0</w:t>
            </w:r>
            <w:r w:rsidR="3AB75B53" w:rsidRPr="003B579E">
              <w:rPr>
                <w:color w:val="auto"/>
                <w:sz w:val="19"/>
              </w:rPr>
              <w:t xml:space="preserve">00 </w:t>
            </w:r>
            <w:r w:rsidR="00021EC8" w:rsidRPr="003B579E">
              <w:rPr>
                <w:i/>
                <w:iCs/>
                <w:color w:val="auto"/>
                <w:sz w:val="19"/>
                <w:szCs w:val="19"/>
                <w:lang w:eastAsia="lv-LV"/>
              </w:rPr>
              <w:t>euro</w:t>
            </w:r>
            <w:r w:rsidR="62EF33BA" w:rsidRPr="003B579E">
              <w:rPr>
                <w:color w:val="auto"/>
                <w:sz w:val="19"/>
              </w:rPr>
              <w:t xml:space="preserve"> bez PVN</w:t>
            </w:r>
          </w:p>
        </w:tc>
        <w:tc>
          <w:tcPr>
            <w:tcW w:w="1549" w:type="dxa"/>
            <w:tcBorders>
              <w:top w:val="single" w:sz="4" w:space="0" w:color="auto"/>
              <w:left w:val="single" w:sz="4" w:space="0" w:color="auto"/>
              <w:bottom w:val="single" w:sz="4" w:space="0" w:color="auto"/>
              <w:right w:val="single" w:sz="4" w:space="0" w:color="auto"/>
            </w:tcBorders>
            <w:vAlign w:val="center"/>
          </w:tcPr>
          <w:p w14:paraId="1F3396D3" w14:textId="35C59A4B" w:rsidR="17FAFA7F" w:rsidRPr="003B579E" w:rsidRDefault="00021EC8" w:rsidP="00D82E64">
            <w:pPr>
              <w:jc w:val="center"/>
              <w:rPr>
                <w:color w:val="auto"/>
                <w:sz w:val="19"/>
              </w:rPr>
            </w:pPr>
            <w:r w:rsidRPr="003B579E">
              <w:rPr>
                <w:color w:val="auto"/>
                <w:sz w:val="19"/>
                <w:szCs w:val="19"/>
                <w:lang w:eastAsia="lv-LV"/>
              </w:rPr>
              <w:t>l</w:t>
            </w:r>
            <w:r w:rsidR="64972CAC" w:rsidRPr="003B579E">
              <w:rPr>
                <w:color w:val="auto"/>
                <w:sz w:val="19"/>
                <w:szCs w:val="19"/>
                <w:lang w:eastAsia="lv-LV"/>
              </w:rPr>
              <w:t>īdz</w:t>
            </w:r>
            <w:r w:rsidR="64972CAC" w:rsidRPr="003B579E">
              <w:rPr>
                <w:color w:val="auto"/>
                <w:sz w:val="19"/>
              </w:rPr>
              <w:t xml:space="preserve"> </w:t>
            </w:r>
            <w:r w:rsidR="000E0B4B" w:rsidRPr="003B579E">
              <w:rPr>
                <w:color w:val="auto"/>
                <w:sz w:val="19"/>
              </w:rPr>
              <w:t>2</w:t>
            </w:r>
            <w:r w:rsidR="00B96203" w:rsidRPr="003B579E">
              <w:rPr>
                <w:color w:val="auto"/>
                <w:sz w:val="19"/>
              </w:rPr>
              <w:t> </w:t>
            </w:r>
            <w:r w:rsidR="00A3143A" w:rsidRPr="003B579E">
              <w:rPr>
                <w:color w:val="auto"/>
                <w:sz w:val="19"/>
              </w:rPr>
              <w:t>9</w:t>
            </w:r>
            <w:r w:rsidR="004503B2" w:rsidRPr="003B579E">
              <w:rPr>
                <w:color w:val="auto"/>
                <w:sz w:val="19"/>
              </w:rPr>
              <w:t>9</w:t>
            </w:r>
            <w:r w:rsidR="00A3143A" w:rsidRPr="003B579E">
              <w:rPr>
                <w:color w:val="auto"/>
                <w:sz w:val="19"/>
              </w:rPr>
              <w:t>4 </w:t>
            </w:r>
            <w:r w:rsidR="006F33AA" w:rsidRPr="003B579E">
              <w:rPr>
                <w:color w:val="auto"/>
                <w:sz w:val="19"/>
                <w:szCs w:val="19"/>
                <w:lang w:eastAsia="lv-LV"/>
              </w:rPr>
              <w:t>000</w:t>
            </w:r>
            <w:r w:rsidRPr="003B579E">
              <w:rPr>
                <w:i/>
                <w:iCs/>
                <w:color w:val="auto"/>
                <w:sz w:val="19"/>
                <w:szCs w:val="19"/>
                <w:lang w:eastAsia="lv-LV"/>
              </w:rPr>
              <w:t xml:space="preserve"> euro</w:t>
            </w:r>
            <w:r w:rsidRPr="003B579E">
              <w:rPr>
                <w:i/>
                <w:color w:val="auto"/>
                <w:sz w:val="19"/>
              </w:rPr>
              <w:t xml:space="preserve"> </w:t>
            </w:r>
            <w:r w:rsidR="679CBF42" w:rsidRPr="003B579E">
              <w:rPr>
                <w:color w:val="auto"/>
                <w:sz w:val="19"/>
              </w:rPr>
              <w:t>bez PVN</w:t>
            </w:r>
          </w:p>
        </w:tc>
        <w:tc>
          <w:tcPr>
            <w:tcW w:w="3023" w:type="dxa"/>
            <w:tcBorders>
              <w:top w:val="single" w:sz="4" w:space="0" w:color="auto"/>
              <w:left w:val="single" w:sz="4" w:space="0" w:color="auto"/>
              <w:bottom w:val="single" w:sz="4" w:space="0" w:color="auto"/>
              <w:right w:val="single" w:sz="4" w:space="0" w:color="auto"/>
            </w:tcBorders>
          </w:tcPr>
          <w:p w14:paraId="3AE05FDC" w14:textId="05340F85" w:rsidR="00F51CED" w:rsidRPr="006E209A" w:rsidRDefault="00CD729E" w:rsidP="00D82E64">
            <w:pPr>
              <w:jc w:val="left"/>
              <w:rPr>
                <w:color w:val="auto"/>
                <w:sz w:val="19"/>
              </w:rPr>
            </w:pPr>
            <w:r w:rsidRPr="00501368">
              <w:rPr>
                <w:color w:val="auto"/>
                <w:sz w:val="19"/>
                <w:szCs w:val="19"/>
                <w:lang w:eastAsia="lv-LV"/>
              </w:rPr>
              <w:t xml:space="preserve">1) </w:t>
            </w:r>
            <w:r w:rsidR="465E539F" w:rsidRPr="006E209A">
              <w:rPr>
                <w:color w:val="auto"/>
                <w:sz w:val="19"/>
              </w:rPr>
              <w:t>ir izveidots vēlēšanu platformas pamats, kā arī ar pašvaldību referendumiem saistītais  vismaz viens e-pakalpojums, kas ļaus nodrošināt vismaz vietējus referendumus, kā arī pašvaldību vēlēšanas 2025.gadā. Ir nodots atsevišķi izpildkods un izejas kods, kā arī ir nodotas mantiskās tiesības uz kodu vai kods ir pieejams V</w:t>
            </w:r>
            <w:r w:rsidR="00814CD1">
              <w:rPr>
                <w:color w:val="auto"/>
                <w:sz w:val="19"/>
              </w:rPr>
              <w:t>D</w:t>
            </w:r>
            <w:r w:rsidR="465E539F" w:rsidRPr="006E209A">
              <w:rPr>
                <w:color w:val="auto"/>
                <w:sz w:val="19"/>
              </w:rPr>
              <w:t xml:space="preserve">AA/CVK un partneriem </w:t>
            </w:r>
            <w:r w:rsidR="00F51CED" w:rsidRPr="00501368">
              <w:rPr>
                <w:color w:val="auto"/>
                <w:sz w:val="19"/>
                <w:szCs w:val="19"/>
                <w:lang w:eastAsia="lv-LV"/>
              </w:rPr>
              <w:t>(ir sagatavotas uzturēšanas un konfigurēšanas instrukcijas;</w:t>
            </w:r>
            <w:r w:rsidR="00AA5DD6" w:rsidRPr="00501368">
              <w:rPr>
                <w:color w:val="auto"/>
                <w:sz w:val="19"/>
                <w:szCs w:val="19"/>
                <w:lang w:eastAsia="lv-LV"/>
              </w:rPr>
              <w:t xml:space="preserve"> </w:t>
            </w:r>
            <w:r w:rsidR="00F51CED" w:rsidRPr="00501368">
              <w:rPr>
                <w:color w:val="auto"/>
                <w:sz w:val="19"/>
                <w:szCs w:val="19"/>
                <w:lang w:eastAsia="lv-LV"/>
              </w:rPr>
              <w:t>ir izstrādāta sistēmas dokumentācija (PPS/PPA);</w:t>
            </w:r>
            <w:r w:rsidR="00F51CED" w:rsidRPr="006E209A">
              <w:rPr>
                <w:color w:val="auto"/>
                <w:sz w:val="19"/>
              </w:rPr>
              <w:t xml:space="preserve"> </w:t>
            </w:r>
          </w:p>
          <w:p w14:paraId="75561A28" w14:textId="77777777" w:rsidR="00CD729E" w:rsidRPr="00501368" w:rsidRDefault="00CD729E" w:rsidP="00D82E64">
            <w:pPr>
              <w:jc w:val="left"/>
              <w:textAlignment w:val="baseline"/>
              <w:rPr>
                <w:color w:val="auto"/>
                <w:sz w:val="19"/>
                <w:szCs w:val="19"/>
                <w:lang w:eastAsia="lv-LV"/>
              </w:rPr>
            </w:pPr>
          </w:p>
          <w:p w14:paraId="4CCA3CDC" w14:textId="17170EBF" w:rsidR="00F51CED" w:rsidRPr="006E209A" w:rsidRDefault="00CD729E" w:rsidP="00D82E64">
            <w:pPr>
              <w:jc w:val="left"/>
              <w:textAlignment w:val="baseline"/>
              <w:rPr>
                <w:color w:val="auto"/>
                <w:sz w:val="19"/>
              </w:rPr>
            </w:pPr>
            <w:r w:rsidRPr="00501368">
              <w:rPr>
                <w:color w:val="auto"/>
                <w:sz w:val="19"/>
                <w:szCs w:val="19"/>
                <w:lang w:eastAsia="lv-LV"/>
              </w:rPr>
              <w:t xml:space="preserve">2) </w:t>
            </w:r>
            <w:r w:rsidR="00F51CED" w:rsidRPr="006E209A">
              <w:rPr>
                <w:color w:val="auto"/>
                <w:sz w:val="19"/>
              </w:rPr>
              <w:t>ir izstrādāts un ar CVK ir saskaņots mācību materiālu komplekts, kas iekļauj sevī vismaz:</w:t>
            </w:r>
          </w:p>
          <w:p w14:paraId="058D97C5" w14:textId="400536B7" w:rsidR="00F51CED" w:rsidRPr="006E209A" w:rsidRDefault="00AA5DD6" w:rsidP="00D82E64">
            <w:pPr>
              <w:jc w:val="left"/>
              <w:rPr>
                <w:color w:val="auto"/>
                <w:sz w:val="19"/>
              </w:rPr>
            </w:pPr>
            <w:r w:rsidRPr="00501368">
              <w:rPr>
                <w:color w:val="auto"/>
                <w:sz w:val="19"/>
                <w:szCs w:val="19"/>
                <w:lang w:eastAsia="lv-LV"/>
              </w:rPr>
              <w:t xml:space="preserve">- </w:t>
            </w:r>
            <w:r w:rsidR="00F51CED" w:rsidRPr="006E209A">
              <w:rPr>
                <w:color w:val="auto"/>
                <w:sz w:val="19"/>
              </w:rPr>
              <w:t>CVK mācību materiālus;</w:t>
            </w:r>
          </w:p>
          <w:p w14:paraId="24041DDC" w14:textId="76D0E155" w:rsidR="00F51CED" w:rsidRPr="006E209A" w:rsidRDefault="00AA5DD6" w:rsidP="00D82E64">
            <w:pPr>
              <w:jc w:val="left"/>
              <w:rPr>
                <w:color w:val="auto"/>
                <w:sz w:val="19"/>
              </w:rPr>
            </w:pPr>
            <w:r w:rsidRPr="00501368">
              <w:rPr>
                <w:color w:val="auto"/>
                <w:sz w:val="19"/>
                <w:szCs w:val="19"/>
                <w:lang w:eastAsia="lv-LV"/>
              </w:rPr>
              <w:t>- v</w:t>
            </w:r>
            <w:r w:rsidR="00F51CED" w:rsidRPr="00501368">
              <w:rPr>
                <w:color w:val="auto"/>
                <w:sz w:val="19"/>
                <w:szCs w:val="19"/>
                <w:lang w:eastAsia="lv-LV"/>
              </w:rPr>
              <w:t>ēlēšanu</w:t>
            </w:r>
            <w:r w:rsidR="00F51CED" w:rsidRPr="006E209A">
              <w:rPr>
                <w:color w:val="auto"/>
                <w:sz w:val="19"/>
              </w:rPr>
              <w:t xml:space="preserve"> komisiju apmācības materiālus (atsevišķi referendumiem/tautas nobalsošanai un vēlēšanām); </w:t>
            </w:r>
          </w:p>
          <w:p w14:paraId="2276F9B6" w14:textId="77777777" w:rsidR="00CD729E" w:rsidRPr="00501368" w:rsidRDefault="00CD729E" w:rsidP="00D82E64">
            <w:pPr>
              <w:jc w:val="left"/>
              <w:rPr>
                <w:color w:val="auto"/>
                <w:sz w:val="19"/>
                <w:szCs w:val="19"/>
                <w:lang w:eastAsia="lv-LV"/>
              </w:rPr>
            </w:pPr>
          </w:p>
          <w:p w14:paraId="4CFA4ABA" w14:textId="3F03FB93" w:rsidR="00F51CED" w:rsidRPr="006E209A" w:rsidRDefault="00CD729E" w:rsidP="00D82E64">
            <w:pPr>
              <w:jc w:val="left"/>
              <w:rPr>
                <w:color w:val="auto"/>
                <w:sz w:val="19"/>
              </w:rPr>
            </w:pPr>
            <w:r w:rsidRPr="00501368">
              <w:rPr>
                <w:color w:val="auto"/>
                <w:sz w:val="19"/>
                <w:szCs w:val="19"/>
                <w:lang w:eastAsia="lv-LV"/>
              </w:rPr>
              <w:t xml:space="preserve">3) </w:t>
            </w:r>
            <w:r w:rsidR="00F51CED" w:rsidRPr="006E209A">
              <w:rPr>
                <w:color w:val="auto"/>
                <w:sz w:val="19"/>
              </w:rPr>
              <w:t>sadarbībā ar konsultantiem ir sagatavotas prasības programmatūras izstrādātājiem, kā arī ir nodrošināts konsultantu atbalsts nodevumu pieņemšanā;</w:t>
            </w:r>
          </w:p>
          <w:p w14:paraId="6D42B56B" w14:textId="77777777" w:rsidR="00CD729E" w:rsidRPr="00501368" w:rsidRDefault="00CD729E" w:rsidP="00D82E64">
            <w:pPr>
              <w:jc w:val="left"/>
              <w:rPr>
                <w:color w:val="auto"/>
                <w:sz w:val="19"/>
                <w:szCs w:val="19"/>
                <w:lang w:eastAsia="lv-LV"/>
              </w:rPr>
            </w:pPr>
          </w:p>
          <w:p w14:paraId="39119830" w14:textId="6FA3A87D" w:rsidR="00F51CED" w:rsidRPr="006E209A" w:rsidRDefault="00CD729E" w:rsidP="00D82E64">
            <w:pPr>
              <w:jc w:val="left"/>
              <w:rPr>
                <w:color w:val="auto"/>
                <w:sz w:val="19"/>
              </w:rPr>
            </w:pPr>
            <w:r w:rsidRPr="00501368">
              <w:rPr>
                <w:color w:val="auto"/>
                <w:sz w:val="19"/>
                <w:szCs w:val="19"/>
                <w:lang w:eastAsia="lv-LV"/>
              </w:rPr>
              <w:t xml:space="preserve">4) </w:t>
            </w:r>
            <w:r w:rsidR="00F51CED" w:rsidRPr="006E209A">
              <w:rPr>
                <w:color w:val="auto"/>
                <w:sz w:val="19"/>
              </w:rPr>
              <w:t xml:space="preserve">ir nodrošināta un licencēta mākoņpakalpojuma infrastruktūra projekta laikā; </w:t>
            </w:r>
          </w:p>
          <w:p w14:paraId="1C7CA3B5" w14:textId="77777777" w:rsidR="00CD729E" w:rsidRPr="00501368" w:rsidRDefault="00CD729E" w:rsidP="00D82E64">
            <w:pPr>
              <w:jc w:val="left"/>
              <w:rPr>
                <w:color w:val="auto"/>
                <w:sz w:val="19"/>
                <w:szCs w:val="19"/>
                <w:lang w:eastAsia="lv-LV"/>
              </w:rPr>
            </w:pPr>
          </w:p>
          <w:p w14:paraId="73084260" w14:textId="25B6D7DC" w:rsidR="00F51CED" w:rsidRPr="006E209A" w:rsidRDefault="00CD729E" w:rsidP="00D82E64">
            <w:pPr>
              <w:jc w:val="left"/>
              <w:rPr>
                <w:color w:val="auto"/>
                <w:sz w:val="19"/>
              </w:rPr>
            </w:pPr>
            <w:r w:rsidRPr="00501368">
              <w:rPr>
                <w:color w:val="auto"/>
                <w:sz w:val="19"/>
                <w:szCs w:val="19"/>
                <w:lang w:eastAsia="lv-LV"/>
              </w:rPr>
              <w:t xml:space="preserve">5) </w:t>
            </w:r>
            <w:r w:rsidR="00F51CED" w:rsidRPr="006E209A">
              <w:rPr>
                <w:color w:val="auto"/>
                <w:sz w:val="19"/>
              </w:rPr>
              <w:t>ir veikts no projektu partneriem neatkarīgs veiktspējas un drošības audits;</w:t>
            </w:r>
          </w:p>
          <w:p w14:paraId="21BD8BD6" w14:textId="77777777" w:rsidR="00CD729E" w:rsidRPr="00501368" w:rsidRDefault="00CD729E" w:rsidP="00D82E64">
            <w:pPr>
              <w:jc w:val="left"/>
              <w:textAlignment w:val="baseline"/>
              <w:rPr>
                <w:color w:val="auto"/>
                <w:sz w:val="19"/>
                <w:szCs w:val="19"/>
                <w:lang w:eastAsia="lv-LV"/>
              </w:rPr>
            </w:pPr>
          </w:p>
          <w:p w14:paraId="78D1D5C0" w14:textId="05AFEAF7" w:rsidR="21990C6E" w:rsidRPr="006E209A" w:rsidRDefault="00CD729E" w:rsidP="00D82E64">
            <w:pPr>
              <w:jc w:val="left"/>
              <w:textAlignment w:val="baseline"/>
              <w:rPr>
                <w:color w:val="auto"/>
                <w:sz w:val="19"/>
              </w:rPr>
            </w:pPr>
            <w:r w:rsidRPr="00501368">
              <w:rPr>
                <w:color w:val="auto"/>
                <w:sz w:val="19"/>
                <w:szCs w:val="19"/>
                <w:lang w:eastAsia="lv-LV"/>
              </w:rPr>
              <w:t xml:space="preserve">6) </w:t>
            </w:r>
            <w:r w:rsidR="4D239DB3" w:rsidRPr="006E209A">
              <w:rPr>
                <w:color w:val="auto"/>
                <w:sz w:val="19"/>
              </w:rPr>
              <w:t xml:space="preserve">nodrošināta publicitāte - atbilstoši </w:t>
            </w:r>
            <w:r w:rsidR="005336FF" w:rsidRPr="00501368">
              <w:rPr>
                <w:color w:val="auto"/>
                <w:sz w:val="16"/>
                <w:szCs w:val="16"/>
              </w:rPr>
              <w:t xml:space="preserve">Eiropas </w:t>
            </w:r>
            <w:r w:rsidR="00E52328" w:rsidRPr="00501368">
              <w:rPr>
                <w:color w:val="auto"/>
                <w:sz w:val="16"/>
                <w:szCs w:val="16"/>
              </w:rPr>
              <w:t xml:space="preserve">Parlamenta un Padomes </w:t>
            </w:r>
            <w:r w:rsidR="00E52328" w:rsidRPr="006E209A">
              <w:rPr>
                <w:color w:val="auto"/>
                <w:sz w:val="16"/>
              </w:rPr>
              <w:t xml:space="preserve">regulas </w:t>
            </w:r>
            <w:r w:rsidR="005336FF" w:rsidRPr="00501368">
              <w:rPr>
                <w:color w:val="auto"/>
                <w:sz w:val="16"/>
                <w:szCs w:val="16"/>
              </w:rPr>
              <w:t>(ES) 2021/241 (2021. gada 12. februāris), ar ko izveido Atveseļošanas un noturības mehānism</w:t>
            </w:r>
            <w:r w:rsidR="007C5F41" w:rsidRPr="00501368">
              <w:rPr>
                <w:color w:val="auto"/>
                <w:sz w:val="16"/>
                <w:szCs w:val="16"/>
              </w:rPr>
              <w:t>a</w:t>
            </w:r>
            <w:r w:rsidR="4D239DB3" w:rsidRPr="006E209A">
              <w:rPr>
                <w:color w:val="auto"/>
                <w:sz w:val="19"/>
              </w:rPr>
              <w:t xml:space="preserve"> 34. panta 2. punktam un Eiropas Komisijas un Latvijas Republikas Atveseļošanas un noturības mehānisma finansēšanas nolīguma 10. pantam, kā arī nodrošināti </w:t>
            </w:r>
            <w:r w:rsidR="00F43235" w:rsidRPr="00501368">
              <w:rPr>
                <w:color w:val="auto"/>
                <w:sz w:val="19"/>
                <w:szCs w:val="19"/>
                <w:lang w:eastAsia="lv-LV"/>
              </w:rPr>
              <w:t>divi</w:t>
            </w:r>
            <w:r w:rsidR="4D239DB3" w:rsidRPr="006E209A">
              <w:rPr>
                <w:color w:val="auto"/>
                <w:sz w:val="19"/>
              </w:rPr>
              <w:t xml:space="preserve"> komunikācijas pasākumi</w:t>
            </w:r>
            <w:r w:rsidRPr="006E209A">
              <w:rPr>
                <w:color w:val="auto"/>
                <w:sz w:val="19"/>
              </w:rPr>
              <w:t>.</w:t>
            </w:r>
          </w:p>
        </w:tc>
      </w:tr>
      <w:tr w:rsidR="00501368" w:rsidRPr="00501368" w14:paraId="08A6196C" w14:textId="77777777" w:rsidTr="00D82E64">
        <w:tc>
          <w:tcPr>
            <w:tcW w:w="3249" w:type="dxa"/>
            <w:tcBorders>
              <w:top w:val="single" w:sz="4" w:space="0" w:color="auto"/>
              <w:left w:val="single" w:sz="6" w:space="0" w:color="auto"/>
              <w:bottom w:val="single" w:sz="4" w:space="0" w:color="auto"/>
              <w:right w:val="single" w:sz="6" w:space="0" w:color="auto"/>
            </w:tcBorders>
            <w:vAlign w:val="center"/>
          </w:tcPr>
          <w:p w14:paraId="7CD60CB9" w14:textId="76B00736" w:rsidR="00941868" w:rsidRPr="006E209A" w:rsidRDefault="002E0BEF" w:rsidP="00D82E64">
            <w:pPr>
              <w:jc w:val="left"/>
              <w:textAlignment w:val="baseline"/>
              <w:rPr>
                <w:color w:val="auto"/>
                <w:sz w:val="19"/>
              </w:rPr>
            </w:pPr>
            <w:r w:rsidRPr="006E209A">
              <w:rPr>
                <w:color w:val="auto"/>
                <w:sz w:val="19"/>
              </w:rPr>
              <w:t>4.3.</w:t>
            </w:r>
            <w:r w:rsidR="15290FC6" w:rsidRPr="006E209A">
              <w:rPr>
                <w:color w:val="auto"/>
                <w:sz w:val="19"/>
              </w:rPr>
              <w:t>2</w:t>
            </w:r>
            <w:r w:rsidRPr="006E209A">
              <w:rPr>
                <w:color w:val="auto"/>
                <w:sz w:val="19"/>
              </w:rPr>
              <w:t xml:space="preserve">. </w:t>
            </w:r>
            <w:r w:rsidR="00906E6B" w:rsidRPr="006E209A">
              <w:rPr>
                <w:color w:val="auto"/>
                <w:sz w:val="19"/>
              </w:rPr>
              <w:t>TA Valsts vienotās datorizētās zemesgrāmatas d</w:t>
            </w:r>
            <w:r w:rsidR="00540764" w:rsidRPr="006E209A">
              <w:rPr>
                <w:color w:val="auto"/>
                <w:sz w:val="19"/>
              </w:rPr>
              <w:t>atu apmaiņas risinājum</w:t>
            </w:r>
            <w:r w:rsidR="00906E6B" w:rsidRPr="006E209A">
              <w:rPr>
                <w:color w:val="auto"/>
                <w:sz w:val="19"/>
              </w:rPr>
              <w:t xml:space="preserve">a izstrāde automatizētai masveida datu izgūšanai </w:t>
            </w:r>
            <w:r w:rsidR="00540764" w:rsidRPr="006E209A">
              <w:rPr>
                <w:color w:val="auto"/>
                <w:sz w:val="19"/>
              </w:rPr>
              <w:t>par</w:t>
            </w:r>
            <w:r w:rsidR="00906E6B" w:rsidRPr="006E209A">
              <w:rPr>
                <w:color w:val="auto"/>
                <w:sz w:val="19"/>
              </w:rPr>
              <w:t xml:space="preserve">  īpašuma tiesībām konkrētā pašvaldībā.</w:t>
            </w:r>
          </w:p>
        </w:tc>
        <w:tc>
          <w:tcPr>
            <w:tcW w:w="1393" w:type="dxa"/>
            <w:tcBorders>
              <w:top w:val="single" w:sz="4" w:space="0" w:color="auto"/>
              <w:left w:val="single" w:sz="6" w:space="0" w:color="auto"/>
              <w:bottom w:val="single" w:sz="4" w:space="0" w:color="auto"/>
              <w:right w:val="single" w:sz="6" w:space="0" w:color="auto"/>
            </w:tcBorders>
          </w:tcPr>
          <w:p w14:paraId="3AB302D4" w14:textId="06A80774" w:rsidR="00941868" w:rsidRPr="006E209A" w:rsidRDefault="00267173" w:rsidP="00EA36FB">
            <w:pPr>
              <w:jc w:val="center"/>
              <w:textAlignment w:val="baseline"/>
              <w:rPr>
                <w:color w:val="auto"/>
                <w:sz w:val="19"/>
              </w:rPr>
            </w:pPr>
            <w:r>
              <w:rPr>
                <w:color w:val="auto"/>
                <w:sz w:val="19"/>
              </w:rPr>
              <w:t>5</w:t>
            </w:r>
            <w:r w:rsidRPr="006E209A">
              <w:rPr>
                <w:color w:val="auto"/>
                <w:sz w:val="19"/>
              </w:rPr>
              <w:t xml:space="preserve">0 </w:t>
            </w:r>
            <w:r w:rsidR="00E6156F" w:rsidRPr="006E209A">
              <w:rPr>
                <w:color w:val="auto"/>
                <w:sz w:val="19"/>
              </w:rPr>
              <w:t>000</w:t>
            </w:r>
            <w:r w:rsidR="00906E6B" w:rsidRPr="006E209A">
              <w:rPr>
                <w:color w:val="auto"/>
                <w:sz w:val="19"/>
              </w:rPr>
              <w:t xml:space="preserve"> </w:t>
            </w:r>
            <w:r w:rsidR="00021EC8" w:rsidRPr="00501368">
              <w:rPr>
                <w:i/>
                <w:iCs/>
                <w:color w:val="auto"/>
                <w:sz w:val="19"/>
                <w:szCs w:val="19"/>
                <w:lang w:eastAsia="lv-LV"/>
              </w:rPr>
              <w:t>euro</w:t>
            </w:r>
            <w:r w:rsidR="00D2188C">
              <w:rPr>
                <w:i/>
                <w:iCs/>
                <w:color w:val="auto"/>
                <w:sz w:val="19"/>
                <w:szCs w:val="19"/>
                <w:lang w:eastAsia="lv-LV"/>
              </w:rPr>
              <w:t xml:space="preserve"> </w:t>
            </w:r>
            <w:r w:rsidR="00D2188C" w:rsidRPr="006E209A">
              <w:rPr>
                <w:color w:val="auto"/>
                <w:sz w:val="19"/>
              </w:rPr>
              <w:t>bez PVN</w:t>
            </w:r>
          </w:p>
        </w:tc>
        <w:tc>
          <w:tcPr>
            <w:tcW w:w="1549" w:type="dxa"/>
            <w:tcBorders>
              <w:top w:val="single" w:sz="4" w:space="0" w:color="auto"/>
              <w:left w:val="single" w:sz="6" w:space="0" w:color="auto"/>
              <w:bottom w:val="single" w:sz="4" w:space="0" w:color="auto"/>
              <w:right w:val="single" w:sz="6" w:space="0" w:color="auto"/>
            </w:tcBorders>
          </w:tcPr>
          <w:p w14:paraId="00805A82" w14:textId="77329F44" w:rsidR="00941868" w:rsidRPr="006E209A" w:rsidRDefault="5C150628" w:rsidP="00EA36FB">
            <w:pPr>
              <w:jc w:val="center"/>
              <w:textAlignment w:val="baseline"/>
              <w:rPr>
                <w:color w:val="auto"/>
                <w:sz w:val="19"/>
              </w:rPr>
            </w:pPr>
            <w:r w:rsidRPr="006E209A">
              <w:rPr>
                <w:color w:val="auto"/>
                <w:sz w:val="19"/>
              </w:rPr>
              <w:t>5</w:t>
            </w:r>
            <w:r w:rsidR="07FDB3E6" w:rsidRPr="006E209A">
              <w:rPr>
                <w:color w:val="auto"/>
                <w:sz w:val="19"/>
              </w:rPr>
              <w:t>0</w:t>
            </w:r>
            <w:r w:rsidR="0311F21D" w:rsidRPr="006E209A">
              <w:rPr>
                <w:color w:val="auto"/>
                <w:sz w:val="19"/>
              </w:rPr>
              <w:t xml:space="preserve"> 000</w:t>
            </w:r>
            <w:r w:rsidR="274980CA" w:rsidRPr="006E209A">
              <w:rPr>
                <w:color w:val="auto"/>
                <w:sz w:val="19"/>
              </w:rPr>
              <w:t xml:space="preserve"> </w:t>
            </w:r>
            <w:r w:rsidR="00021EC8" w:rsidRPr="00501368">
              <w:rPr>
                <w:i/>
                <w:iCs/>
                <w:color w:val="auto"/>
                <w:sz w:val="19"/>
                <w:szCs w:val="19"/>
                <w:lang w:eastAsia="lv-LV"/>
              </w:rPr>
              <w:t>euro</w:t>
            </w:r>
            <w:r w:rsidR="00D2188C">
              <w:rPr>
                <w:i/>
                <w:iCs/>
                <w:color w:val="auto"/>
                <w:sz w:val="19"/>
                <w:szCs w:val="19"/>
                <w:lang w:eastAsia="lv-LV"/>
              </w:rPr>
              <w:t xml:space="preserve"> </w:t>
            </w:r>
            <w:r w:rsidR="00D2188C" w:rsidRPr="006E209A">
              <w:rPr>
                <w:color w:val="auto"/>
                <w:sz w:val="19"/>
              </w:rPr>
              <w:t>bez PVN</w:t>
            </w:r>
          </w:p>
        </w:tc>
        <w:tc>
          <w:tcPr>
            <w:tcW w:w="3023" w:type="dxa"/>
            <w:tcBorders>
              <w:top w:val="single" w:sz="4" w:space="0" w:color="auto"/>
              <w:left w:val="single" w:sz="6" w:space="0" w:color="auto"/>
              <w:bottom w:val="single" w:sz="4" w:space="0" w:color="auto"/>
              <w:right w:val="single" w:sz="6" w:space="0" w:color="auto"/>
            </w:tcBorders>
          </w:tcPr>
          <w:p w14:paraId="571CD862" w14:textId="6C14E165" w:rsidR="00FE538D" w:rsidRPr="006E209A" w:rsidRDefault="007D2AE7" w:rsidP="00D82E64">
            <w:pPr>
              <w:jc w:val="left"/>
              <w:textAlignment w:val="baseline"/>
              <w:rPr>
                <w:color w:val="auto"/>
                <w:sz w:val="19"/>
              </w:rPr>
            </w:pPr>
            <w:r w:rsidRPr="006E209A">
              <w:rPr>
                <w:color w:val="auto"/>
                <w:sz w:val="19"/>
              </w:rPr>
              <w:t>Izstrādāts j</w:t>
            </w:r>
            <w:r w:rsidR="00FE538D" w:rsidRPr="006E209A">
              <w:rPr>
                <w:color w:val="auto"/>
                <w:sz w:val="19"/>
              </w:rPr>
              <w:t>aun</w:t>
            </w:r>
            <w:r w:rsidRPr="006E209A">
              <w:rPr>
                <w:color w:val="auto"/>
                <w:sz w:val="19"/>
              </w:rPr>
              <w:t>s</w:t>
            </w:r>
            <w:r w:rsidR="00FE538D" w:rsidRPr="006E209A">
              <w:rPr>
                <w:color w:val="auto"/>
                <w:sz w:val="19"/>
              </w:rPr>
              <w:t xml:space="preserve"> datu apmaiņas risinājum</w:t>
            </w:r>
            <w:r w:rsidRPr="006E209A">
              <w:rPr>
                <w:color w:val="auto"/>
                <w:sz w:val="19"/>
              </w:rPr>
              <w:t>s</w:t>
            </w:r>
            <w:r w:rsidR="00FE538D" w:rsidRPr="006E209A">
              <w:rPr>
                <w:color w:val="auto"/>
                <w:sz w:val="19"/>
              </w:rPr>
              <w:t xml:space="preserve"> </w:t>
            </w:r>
            <w:r w:rsidR="1504A35A" w:rsidRPr="006E209A">
              <w:rPr>
                <w:color w:val="auto"/>
                <w:sz w:val="19"/>
              </w:rPr>
              <w:t>ar TA  Valsts vienoto datorizēto zemesgrāmatu</w:t>
            </w:r>
            <w:r w:rsidR="11A09E74" w:rsidRPr="006E209A">
              <w:rPr>
                <w:color w:val="auto"/>
                <w:sz w:val="19"/>
              </w:rPr>
              <w:t xml:space="preserve"> un CVK (ar sadarbības partneriem) nodots risinājums (izpildkods, izejas kods, kā arī </w:t>
            </w:r>
            <w:r w:rsidR="0ED95254" w:rsidRPr="006E209A">
              <w:rPr>
                <w:color w:val="auto"/>
                <w:sz w:val="19"/>
              </w:rPr>
              <w:t xml:space="preserve">koda autora </w:t>
            </w:r>
            <w:r w:rsidR="11A09E74" w:rsidRPr="006E209A">
              <w:rPr>
                <w:color w:val="auto"/>
                <w:sz w:val="19"/>
              </w:rPr>
              <w:t xml:space="preserve">mantiskās </w:t>
            </w:r>
            <w:r w:rsidR="288BA4C7" w:rsidRPr="006E209A">
              <w:rPr>
                <w:color w:val="auto"/>
                <w:sz w:val="19"/>
              </w:rPr>
              <w:t>tiesības</w:t>
            </w:r>
            <w:r w:rsidR="11A09E74" w:rsidRPr="006E209A">
              <w:rPr>
                <w:color w:val="auto"/>
                <w:sz w:val="19"/>
              </w:rPr>
              <w:t>)</w:t>
            </w:r>
            <w:r w:rsidR="0711B1D0" w:rsidRPr="006E209A">
              <w:rPr>
                <w:color w:val="auto"/>
                <w:sz w:val="19"/>
              </w:rPr>
              <w:t>, risinājuma dokumentācija (PPS/PPA un iekšējo testu rezultāti, konfigurēšanas un uzturēšanas instrukcijas)</w:t>
            </w:r>
            <w:r w:rsidRPr="006E209A">
              <w:rPr>
                <w:color w:val="auto"/>
                <w:sz w:val="19"/>
              </w:rPr>
              <w:t>.</w:t>
            </w:r>
          </w:p>
        </w:tc>
      </w:tr>
      <w:tr w:rsidR="00501368" w:rsidRPr="00501368" w14:paraId="26EA780B" w14:textId="77777777" w:rsidTr="00D82E64">
        <w:tc>
          <w:tcPr>
            <w:tcW w:w="3249" w:type="dxa"/>
            <w:tcBorders>
              <w:top w:val="single" w:sz="4" w:space="0" w:color="auto"/>
              <w:left w:val="single" w:sz="6" w:space="0" w:color="auto"/>
              <w:bottom w:val="single" w:sz="4" w:space="0" w:color="auto"/>
              <w:right w:val="single" w:sz="6" w:space="0" w:color="auto"/>
            </w:tcBorders>
          </w:tcPr>
          <w:p w14:paraId="680C40C3" w14:textId="6CE4874B" w:rsidR="00F57046" w:rsidRPr="006E209A" w:rsidRDefault="00F57046" w:rsidP="00D82E64">
            <w:pPr>
              <w:jc w:val="left"/>
              <w:textAlignment w:val="baseline"/>
              <w:rPr>
                <w:color w:val="auto"/>
                <w:sz w:val="19"/>
              </w:rPr>
            </w:pPr>
            <w:r w:rsidRPr="006E209A">
              <w:rPr>
                <w:color w:val="auto"/>
                <w:sz w:val="19"/>
              </w:rPr>
              <w:t>4.3.</w:t>
            </w:r>
            <w:r w:rsidR="24B19F73" w:rsidRPr="006E209A">
              <w:rPr>
                <w:color w:val="auto"/>
                <w:sz w:val="19"/>
              </w:rPr>
              <w:t>3</w:t>
            </w:r>
            <w:r w:rsidRPr="006E209A">
              <w:rPr>
                <w:color w:val="auto"/>
                <w:sz w:val="19"/>
              </w:rPr>
              <w:t xml:space="preserve">. Projekta </w:t>
            </w:r>
            <w:r w:rsidR="000375CA" w:rsidRPr="006E209A">
              <w:rPr>
                <w:color w:val="auto"/>
                <w:sz w:val="19"/>
              </w:rPr>
              <w:t>īstenošana</w:t>
            </w:r>
            <w:r w:rsidR="004433D1" w:rsidRPr="006E209A">
              <w:rPr>
                <w:color w:val="auto"/>
                <w:sz w:val="19"/>
              </w:rPr>
              <w:t xml:space="preserve">, </w:t>
            </w:r>
            <w:r w:rsidRPr="006E209A">
              <w:rPr>
                <w:color w:val="auto"/>
                <w:sz w:val="19"/>
              </w:rPr>
              <w:t xml:space="preserve">vadība un </w:t>
            </w:r>
            <w:r w:rsidR="7133558D" w:rsidRPr="006E209A">
              <w:rPr>
                <w:color w:val="auto"/>
                <w:sz w:val="19"/>
              </w:rPr>
              <w:t>administrēšana </w:t>
            </w:r>
          </w:p>
        </w:tc>
        <w:tc>
          <w:tcPr>
            <w:tcW w:w="1393" w:type="dxa"/>
            <w:tcBorders>
              <w:top w:val="single" w:sz="4" w:space="0" w:color="auto"/>
              <w:left w:val="single" w:sz="6" w:space="0" w:color="auto"/>
              <w:bottom w:val="single" w:sz="4" w:space="0" w:color="auto"/>
              <w:right w:val="single" w:sz="6" w:space="0" w:color="auto"/>
            </w:tcBorders>
          </w:tcPr>
          <w:p w14:paraId="391D6410" w14:textId="46822B1C" w:rsidR="00F57046" w:rsidRPr="006E209A" w:rsidRDefault="003D14C8" w:rsidP="00EA36FB">
            <w:pPr>
              <w:jc w:val="center"/>
              <w:textAlignment w:val="baseline"/>
              <w:rPr>
                <w:color w:val="auto"/>
                <w:sz w:val="19"/>
              </w:rPr>
            </w:pPr>
            <w:r>
              <w:rPr>
                <w:color w:val="auto"/>
                <w:sz w:val="19"/>
              </w:rPr>
              <w:t>3</w:t>
            </w:r>
            <w:r w:rsidRPr="006E209A">
              <w:rPr>
                <w:color w:val="auto"/>
                <w:sz w:val="19"/>
              </w:rPr>
              <w:t>36 </w:t>
            </w:r>
            <w:r w:rsidR="00F57046" w:rsidRPr="006E209A">
              <w:rPr>
                <w:color w:val="auto"/>
                <w:sz w:val="19"/>
              </w:rPr>
              <w:t xml:space="preserve">000 </w:t>
            </w:r>
            <w:r w:rsidR="00021EC8" w:rsidRPr="00501368">
              <w:rPr>
                <w:i/>
                <w:iCs/>
                <w:color w:val="auto"/>
                <w:sz w:val="19"/>
                <w:szCs w:val="19"/>
                <w:lang w:eastAsia="lv-LV"/>
              </w:rPr>
              <w:t>euro</w:t>
            </w:r>
          </w:p>
        </w:tc>
        <w:tc>
          <w:tcPr>
            <w:tcW w:w="1549" w:type="dxa"/>
            <w:tcBorders>
              <w:top w:val="single" w:sz="4" w:space="0" w:color="auto"/>
              <w:left w:val="single" w:sz="6" w:space="0" w:color="auto"/>
              <w:bottom w:val="single" w:sz="4" w:space="0" w:color="auto"/>
              <w:right w:val="single" w:sz="6" w:space="0" w:color="auto"/>
            </w:tcBorders>
          </w:tcPr>
          <w:p w14:paraId="379490E1" w14:textId="3CF44CAB" w:rsidR="00F57046" w:rsidRPr="006E209A" w:rsidRDefault="00F57046" w:rsidP="00EA36FB">
            <w:pPr>
              <w:jc w:val="center"/>
              <w:textAlignment w:val="baseline"/>
              <w:rPr>
                <w:color w:val="auto"/>
                <w:sz w:val="19"/>
              </w:rPr>
            </w:pPr>
            <w:r w:rsidRPr="006E209A">
              <w:rPr>
                <w:color w:val="auto"/>
                <w:sz w:val="19"/>
              </w:rPr>
              <w:t xml:space="preserve">336 000 </w:t>
            </w:r>
            <w:r w:rsidR="00021EC8" w:rsidRPr="00501368">
              <w:rPr>
                <w:i/>
                <w:iCs/>
                <w:color w:val="auto"/>
                <w:sz w:val="19"/>
                <w:szCs w:val="19"/>
                <w:lang w:eastAsia="lv-LV"/>
              </w:rPr>
              <w:t>euro</w:t>
            </w:r>
          </w:p>
        </w:tc>
        <w:tc>
          <w:tcPr>
            <w:tcW w:w="3023" w:type="dxa"/>
            <w:tcBorders>
              <w:top w:val="single" w:sz="4" w:space="0" w:color="auto"/>
              <w:left w:val="single" w:sz="6" w:space="0" w:color="auto"/>
              <w:bottom w:val="single" w:sz="4" w:space="0" w:color="auto"/>
              <w:right w:val="single" w:sz="6" w:space="0" w:color="auto"/>
            </w:tcBorders>
          </w:tcPr>
          <w:p w14:paraId="5986E420" w14:textId="0785BC5E" w:rsidR="004433D1" w:rsidRPr="006E209A" w:rsidRDefault="007A3F9F" w:rsidP="00D82E64">
            <w:pPr>
              <w:jc w:val="left"/>
              <w:textAlignment w:val="baseline"/>
              <w:rPr>
                <w:color w:val="auto"/>
                <w:sz w:val="19"/>
              </w:rPr>
            </w:pPr>
            <w:r w:rsidRPr="006E209A">
              <w:rPr>
                <w:color w:val="auto"/>
                <w:sz w:val="19"/>
              </w:rPr>
              <w:t xml:space="preserve">Īstenots projekts un </w:t>
            </w:r>
            <w:r w:rsidR="747102E2" w:rsidRPr="006E209A">
              <w:rPr>
                <w:color w:val="auto"/>
                <w:sz w:val="19"/>
              </w:rPr>
              <w:t>nodrošināta</w:t>
            </w:r>
            <w:r w:rsidRPr="006E209A">
              <w:rPr>
                <w:color w:val="auto"/>
                <w:sz w:val="19"/>
              </w:rPr>
              <w:t xml:space="preserve"> projekta dokumentācija.</w:t>
            </w:r>
          </w:p>
        </w:tc>
      </w:tr>
    </w:tbl>
    <w:p w14:paraId="3E792897" w14:textId="2FB1663B" w:rsidR="00A912BE" w:rsidRPr="006E209A" w:rsidRDefault="00EB6212" w:rsidP="00DA5DD8">
      <w:pPr>
        <w:spacing w:line="260" w:lineRule="exact"/>
        <w:rPr>
          <w:color w:val="auto"/>
          <w:sz w:val="16"/>
        </w:rPr>
      </w:pPr>
      <w:r w:rsidRPr="006E209A">
        <w:rPr>
          <w:color w:val="auto"/>
          <w:sz w:val="16"/>
        </w:rPr>
        <w:t>*</w:t>
      </w:r>
      <w:r w:rsidR="00A912BE" w:rsidRPr="006E209A">
        <w:rPr>
          <w:color w:val="auto"/>
          <w:sz w:val="16"/>
        </w:rPr>
        <w:t xml:space="preserve">  Projekta īstenošanas laikā netiks pārsniegts projektam piešķirtais Atveseļošanas un noturības mehānisma plāna finansējums 3 360 000 EUR apmērā.</w:t>
      </w:r>
    </w:p>
    <w:p w14:paraId="5ACA84B3" w14:textId="4916FF53" w:rsidR="00DE406B" w:rsidRPr="006E209A" w:rsidRDefault="00A912BE" w:rsidP="006E209A">
      <w:pPr>
        <w:pStyle w:val="ListParagraph"/>
        <w:spacing w:after="0" w:line="260" w:lineRule="exact"/>
        <w:ind w:left="0"/>
        <w:contextualSpacing w:val="0"/>
        <w:jc w:val="both"/>
        <w:rPr>
          <w:rFonts w:ascii="Times New Roman" w:hAnsi="Times New Roman"/>
          <w:sz w:val="16"/>
        </w:rPr>
      </w:pPr>
      <w:r w:rsidRPr="006E209A">
        <w:rPr>
          <w:rFonts w:ascii="Times New Roman" w:hAnsi="Times New Roman"/>
          <w:sz w:val="16"/>
        </w:rPr>
        <w:t>** Norādītais izmaksu maksimālais apmērs iespējams tikai tādā gadījumā, ja citā projekta izmaksu pozīcijā būs izmaksu samazinājums un netiks pārsniegts projekta paredzētais kopējais finansējums.</w:t>
      </w:r>
    </w:p>
    <w:p w14:paraId="2E69950F" w14:textId="77777777" w:rsidR="00A912BE" w:rsidRPr="006E209A" w:rsidRDefault="00A912BE" w:rsidP="00BE2057">
      <w:pPr>
        <w:pStyle w:val="ListParagraph"/>
        <w:spacing w:after="0" w:line="260" w:lineRule="exact"/>
        <w:ind w:left="0"/>
        <w:contextualSpacing w:val="0"/>
        <w:rPr>
          <w:rFonts w:ascii="Times New Roman" w:hAnsi="Times New Roman"/>
          <w:sz w:val="16"/>
        </w:rPr>
      </w:pPr>
    </w:p>
    <w:p w14:paraId="2651BC24" w14:textId="77777777" w:rsidR="00DE406B" w:rsidRPr="006E209A" w:rsidRDefault="00DE406B" w:rsidP="00DE406B">
      <w:pPr>
        <w:spacing w:before="130" w:line="260" w:lineRule="exact"/>
        <w:rPr>
          <w:b/>
          <w:color w:val="auto"/>
          <w:sz w:val="19"/>
        </w:rPr>
      </w:pPr>
      <w:r w:rsidRPr="006E209A">
        <w:rPr>
          <w:b/>
          <w:color w:val="auto"/>
          <w:sz w:val="19"/>
        </w:rPr>
        <w:t>5. Projekta ieguldījums reformu un investīciju mērķu rādītāju sasniegšanā</w:t>
      </w:r>
    </w:p>
    <w:p w14:paraId="28AB873F" w14:textId="77777777" w:rsidR="00DE406B" w:rsidRPr="006E209A" w:rsidRDefault="00DE406B" w:rsidP="10C28146">
      <w:pPr>
        <w:spacing w:before="130" w:after="60" w:line="260" w:lineRule="exact"/>
        <w:rPr>
          <w:b/>
          <w:color w:val="auto"/>
          <w:sz w:val="19"/>
        </w:rPr>
      </w:pPr>
      <w:r w:rsidRPr="006E209A">
        <w:rPr>
          <w:b/>
          <w:color w:val="auto"/>
          <w:sz w:val="19"/>
        </w:rPr>
        <w:t>5.1. Modernizēto pārvaldes procesu  IKT risinājumi</w:t>
      </w:r>
    </w:p>
    <w:tbl>
      <w:tblPr>
        <w:tblStyle w:val="TableGrid"/>
        <w:tblW w:w="508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607"/>
        <w:gridCol w:w="1377"/>
        <w:gridCol w:w="2693"/>
        <w:gridCol w:w="852"/>
        <w:gridCol w:w="1276"/>
        <w:gridCol w:w="1275"/>
        <w:gridCol w:w="1133"/>
      </w:tblGrid>
      <w:tr w:rsidR="00414966" w:rsidRPr="00501368" w14:paraId="05EFDE55" w14:textId="77777777" w:rsidTr="00D82E64">
        <w:trPr>
          <w:cantSplit/>
        </w:trPr>
        <w:tc>
          <w:tcPr>
            <w:tcW w:w="607" w:type="dxa"/>
            <w:textDirection w:val="btLr"/>
            <w:hideMark/>
          </w:tcPr>
          <w:p w14:paraId="57705161" w14:textId="77777777" w:rsidR="00DE406B" w:rsidRPr="006E209A" w:rsidRDefault="00DE406B" w:rsidP="00200839">
            <w:pPr>
              <w:jc w:val="center"/>
              <w:rPr>
                <w:color w:val="auto"/>
                <w:sz w:val="19"/>
              </w:rPr>
            </w:pPr>
            <w:r w:rsidRPr="006E209A">
              <w:rPr>
                <w:color w:val="auto"/>
                <w:sz w:val="19"/>
              </w:rPr>
              <w:t>Skaits</w:t>
            </w:r>
          </w:p>
        </w:tc>
        <w:tc>
          <w:tcPr>
            <w:tcW w:w="1377" w:type="dxa"/>
            <w:vAlign w:val="center"/>
            <w:hideMark/>
          </w:tcPr>
          <w:p w14:paraId="0AEED9BF" w14:textId="77777777" w:rsidR="00DE406B" w:rsidRPr="006E209A" w:rsidRDefault="00DE406B" w:rsidP="00200839">
            <w:pPr>
              <w:jc w:val="center"/>
              <w:rPr>
                <w:color w:val="auto"/>
                <w:sz w:val="19"/>
              </w:rPr>
            </w:pPr>
            <w:r w:rsidRPr="006E209A">
              <w:rPr>
                <w:color w:val="auto"/>
                <w:sz w:val="19"/>
              </w:rPr>
              <w:t>IKT risinājuma  nosaukums</w:t>
            </w:r>
          </w:p>
        </w:tc>
        <w:tc>
          <w:tcPr>
            <w:tcW w:w="2693" w:type="dxa"/>
            <w:vAlign w:val="center"/>
            <w:hideMark/>
          </w:tcPr>
          <w:p w14:paraId="08243042" w14:textId="77777777" w:rsidR="00DE406B" w:rsidRPr="006E209A" w:rsidRDefault="00DE406B" w:rsidP="00200839">
            <w:pPr>
              <w:jc w:val="center"/>
              <w:rPr>
                <w:color w:val="auto"/>
                <w:sz w:val="19"/>
              </w:rPr>
            </w:pPr>
            <w:r w:rsidRPr="006E209A">
              <w:rPr>
                <w:color w:val="auto"/>
                <w:sz w:val="19"/>
              </w:rPr>
              <w:t>Īss apraksts</w:t>
            </w:r>
            <w:r w:rsidRPr="006E209A">
              <w:rPr>
                <w:rStyle w:val="FootnoteReference"/>
                <w:color w:val="auto"/>
                <w:sz w:val="19"/>
              </w:rPr>
              <w:footnoteReference w:id="10"/>
            </w:r>
          </w:p>
        </w:tc>
        <w:tc>
          <w:tcPr>
            <w:tcW w:w="852" w:type="dxa"/>
            <w:vAlign w:val="center"/>
            <w:hideMark/>
          </w:tcPr>
          <w:p w14:paraId="6F5C0C78" w14:textId="77777777" w:rsidR="00DE406B" w:rsidRPr="006E209A" w:rsidRDefault="00DE406B" w:rsidP="00DA289D">
            <w:pPr>
              <w:jc w:val="center"/>
              <w:rPr>
                <w:color w:val="auto"/>
                <w:sz w:val="19"/>
              </w:rPr>
            </w:pPr>
            <w:r w:rsidRPr="006E209A">
              <w:rPr>
                <w:color w:val="auto"/>
                <w:sz w:val="19"/>
              </w:rPr>
              <w:t>Valsts mākonī</w:t>
            </w:r>
          </w:p>
          <w:p w14:paraId="39575626" w14:textId="77777777" w:rsidR="00DE406B" w:rsidRPr="006E209A" w:rsidRDefault="00DE406B" w:rsidP="00DA289D">
            <w:pPr>
              <w:jc w:val="center"/>
              <w:rPr>
                <w:color w:val="auto"/>
                <w:sz w:val="19"/>
              </w:rPr>
            </w:pPr>
            <w:r w:rsidRPr="006E209A">
              <w:rPr>
                <w:color w:val="auto"/>
                <w:sz w:val="19"/>
              </w:rPr>
              <w:t>(jā/nē)</w:t>
            </w:r>
          </w:p>
        </w:tc>
        <w:tc>
          <w:tcPr>
            <w:tcW w:w="1276" w:type="dxa"/>
            <w:vAlign w:val="center"/>
            <w:hideMark/>
          </w:tcPr>
          <w:p w14:paraId="6690C1B3" w14:textId="77777777" w:rsidR="00DE406B" w:rsidRPr="006E209A" w:rsidRDefault="00DE406B" w:rsidP="00762D56">
            <w:pPr>
              <w:jc w:val="center"/>
              <w:rPr>
                <w:color w:val="auto"/>
                <w:sz w:val="19"/>
              </w:rPr>
            </w:pPr>
            <w:r w:rsidRPr="006E209A">
              <w:rPr>
                <w:color w:val="auto"/>
                <w:sz w:val="19"/>
              </w:rPr>
              <w:t>Termiņš IKT risinājumu attīstības  saskaņošanai</w:t>
            </w:r>
            <w:r w:rsidRPr="006E209A">
              <w:rPr>
                <w:rStyle w:val="FootnoteReference"/>
                <w:color w:val="auto"/>
                <w:sz w:val="19"/>
              </w:rPr>
              <w:footnoteReference w:id="11"/>
            </w:r>
            <w:r w:rsidRPr="006E209A">
              <w:rPr>
                <w:color w:val="auto"/>
                <w:sz w:val="19"/>
              </w:rPr>
              <w:t xml:space="preserve"> (gads, ceturksnis)</w:t>
            </w:r>
          </w:p>
        </w:tc>
        <w:tc>
          <w:tcPr>
            <w:tcW w:w="1275" w:type="dxa"/>
            <w:vAlign w:val="center"/>
            <w:hideMark/>
          </w:tcPr>
          <w:p w14:paraId="5A63DE52" w14:textId="77777777" w:rsidR="00DE406B" w:rsidRPr="006E209A" w:rsidRDefault="00DE406B" w:rsidP="00762D56">
            <w:pPr>
              <w:jc w:val="center"/>
              <w:rPr>
                <w:color w:val="auto"/>
                <w:sz w:val="19"/>
              </w:rPr>
            </w:pPr>
            <w:r w:rsidRPr="006E209A">
              <w:rPr>
                <w:color w:val="auto"/>
                <w:sz w:val="19"/>
              </w:rPr>
              <w:t>Termiņš ieviešanai produkcijā (gads, ceturksnis)</w:t>
            </w:r>
          </w:p>
        </w:tc>
        <w:tc>
          <w:tcPr>
            <w:tcW w:w="1133" w:type="dxa"/>
            <w:vAlign w:val="center"/>
            <w:hideMark/>
          </w:tcPr>
          <w:p w14:paraId="4454D804" w14:textId="77777777" w:rsidR="00DE406B" w:rsidRPr="006E209A" w:rsidRDefault="00DE406B" w:rsidP="00CF76F7">
            <w:pPr>
              <w:jc w:val="center"/>
              <w:rPr>
                <w:color w:val="auto"/>
                <w:sz w:val="19"/>
              </w:rPr>
            </w:pPr>
            <w:r w:rsidRPr="006E209A">
              <w:rPr>
                <w:color w:val="auto"/>
                <w:sz w:val="19"/>
              </w:rPr>
              <w:t>Risinājuma lietotāji (skaits)</w:t>
            </w:r>
          </w:p>
        </w:tc>
      </w:tr>
      <w:tr w:rsidR="00414966" w:rsidRPr="00501368" w14:paraId="7F0337EF" w14:textId="77777777" w:rsidTr="00D82E64">
        <w:tc>
          <w:tcPr>
            <w:tcW w:w="607" w:type="dxa"/>
            <w:vAlign w:val="center"/>
          </w:tcPr>
          <w:p w14:paraId="733F33C7" w14:textId="2E7F0677" w:rsidR="00540764" w:rsidRPr="006E209A" w:rsidRDefault="4B732F63" w:rsidP="21077C84">
            <w:pPr>
              <w:rPr>
                <w:color w:val="auto"/>
                <w:sz w:val="19"/>
              </w:rPr>
            </w:pPr>
            <w:r w:rsidRPr="006E209A">
              <w:rPr>
                <w:color w:val="auto"/>
                <w:sz w:val="19"/>
              </w:rPr>
              <w:t>1</w:t>
            </w:r>
          </w:p>
        </w:tc>
        <w:tc>
          <w:tcPr>
            <w:tcW w:w="1377" w:type="dxa"/>
          </w:tcPr>
          <w:p w14:paraId="5AB25932" w14:textId="146B37CE" w:rsidR="00DE4494" w:rsidRPr="006E209A" w:rsidRDefault="45AE1125" w:rsidP="21077C84">
            <w:pPr>
              <w:rPr>
                <w:color w:val="auto"/>
                <w:sz w:val="19"/>
              </w:rPr>
            </w:pPr>
            <w:r w:rsidRPr="006E209A">
              <w:rPr>
                <w:color w:val="auto"/>
                <w:sz w:val="19"/>
              </w:rPr>
              <w:t xml:space="preserve">Vēlēšanu platforma </w:t>
            </w:r>
          </w:p>
        </w:tc>
        <w:tc>
          <w:tcPr>
            <w:tcW w:w="2693" w:type="dxa"/>
          </w:tcPr>
          <w:p w14:paraId="0714AF68" w14:textId="4AEBEAA3" w:rsidR="00540764" w:rsidRPr="006E209A" w:rsidRDefault="24EE488D" w:rsidP="00D82E64">
            <w:pPr>
              <w:jc w:val="left"/>
              <w:rPr>
                <w:color w:val="auto"/>
                <w:sz w:val="19"/>
              </w:rPr>
            </w:pPr>
            <w:r w:rsidRPr="006E209A">
              <w:rPr>
                <w:color w:val="auto"/>
                <w:sz w:val="19"/>
              </w:rPr>
              <w:t xml:space="preserve">Ir </w:t>
            </w:r>
            <w:r w:rsidR="008C0173" w:rsidRPr="006E209A">
              <w:rPr>
                <w:color w:val="auto"/>
                <w:sz w:val="19"/>
              </w:rPr>
              <w:t xml:space="preserve">izveidots vēlēšanu </w:t>
            </w:r>
            <w:r w:rsidR="0059448C" w:rsidRPr="006E209A">
              <w:rPr>
                <w:color w:val="auto"/>
                <w:sz w:val="19"/>
              </w:rPr>
              <w:t>platformas kodols</w:t>
            </w:r>
            <w:r w:rsidRPr="006E209A">
              <w:rPr>
                <w:color w:val="auto"/>
                <w:sz w:val="19"/>
              </w:rPr>
              <w:t xml:space="preserve">, lai nodrošinātu pašvaldību vēlēšanas un pašvaldību referendumus, t.sk. </w:t>
            </w:r>
            <w:r w:rsidR="00296C21" w:rsidRPr="006E209A">
              <w:rPr>
                <w:color w:val="auto"/>
                <w:sz w:val="19"/>
              </w:rPr>
              <w:t xml:space="preserve">projekta ietvaros tiek attīstītas Vēlēšanu un referendumu (t.sk. tautas nobalsošanas) sistēmas un risinājumi </w:t>
            </w:r>
            <w:r w:rsidR="00AE1302" w:rsidRPr="006E209A">
              <w:rPr>
                <w:color w:val="auto"/>
                <w:sz w:val="19"/>
              </w:rPr>
              <w:t xml:space="preserve">un </w:t>
            </w:r>
            <w:r w:rsidRPr="006E209A">
              <w:rPr>
                <w:color w:val="auto"/>
                <w:sz w:val="19"/>
              </w:rPr>
              <w:t>TA Valsts vienotās datorizētās zemesgrāmatas datu apmaiņas risinājum</w:t>
            </w:r>
            <w:r w:rsidR="7499F1CB" w:rsidRPr="006E209A">
              <w:rPr>
                <w:color w:val="auto"/>
                <w:sz w:val="19"/>
              </w:rPr>
              <w:t>a pieejamīb</w:t>
            </w:r>
            <w:r w:rsidR="00AE1302" w:rsidRPr="006E209A">
              <w:rPr>
                <w:color w:val="auto"/>
                <w:sz w:val="19"/>
              </w:rPr>
              <w:t>as nodrošināšana.</w:t>
            </w:r>
          </w:p>
        </w:tc>
        <w:tc>
          <w:tcPr>
            <w:tcW w:w="852" w:type="dxa"/>
          </w:tcPr>
          <w:p w14:paraId="3F99CCE6" w14:textId="3015205C" w:rsidR="00540764" w:rsidRPr="006E209A" w:rsidRDefault="00B57B1E" w:rsidP="21077C84">
            <w:pPr>
              <w:jc w:val="center"/>
              <w:rPr>
                <w:color w:val="auto"/>
                <w:sz w:val="19"/>
              </w:rPr>
            </w:pPr>
            <w:r w:rsidRPr="006E209A">
              <w:rPr>
                <w:color w:val="auto"/>
                <w:sz w:val="19"/>
              </w:rPr>
              <w:t>Jā</w:t>
            </w:r>
            <w:r w:rsidR="008525C7" w:rsidRPr="006E209A">
              <w:rPr>
                <w:rStyle w:val="FootnoteReference"/>
                <w:color w:val="auto"/>
                <w:sz w:val="19"/>
              </w:rPr>
              <w:footnoteReference w:id="12"/>
            </w:r>
          </w:p>
        </w:tc>
        <w:tc>
          <w:tcPr>
            <w:tcW w:w="1276" w:type="dxa"/>
          </w:tcPr>
          <w:p w14:paraId="0A565C2A" w14:textId="6297B386" w:rsidR="00540764" w:rsidRPr="006E209A" w:rsidRDefault="00205674" w:rsidP="21077C84">
            <w:pPr>
              <w:jc w:val="center"/>
              <w:rPr>
                <w:color w:val="auto"/>
                <w:sz w:val="19"/>
              </w:rPr>
            </w:pPr>
            <w:r>
              <w:rPr>
                <w:color w:val="auto"/>
                <w:sz w:val="19"/>
              </w:rPr>
              <w:t>05.12.2023</w:t>
            </w:r>
            <w:r w:rsidR="00C50ABD" w:rsidRPr="006E209A">
              <w:rPr>
                <w:rStyle w:val="FootnoteReference"/>
                <w:color w:val="auto"/>
                <w:sz w:val="19"/>
              </w:rPr>
              <w:footnoteReference w:id="13"/>
            </w:r>
          </w:p>
        </w:tc>
        <w:tc>
          <w:tcPr>
            <w:tcW w:w="1275" w:type="dxa"/>
          </w:tcPr>
          <w:p w14:paraId="2E1A6B1C" w14:textId="364363D8" w:rsidR="00540764" w:rsidRPr="006E209A" w:rsidRDefault="352870FA" w:rsidP="21077C84">
            <w:pPr>
              <w:jc w:val="center"/>
              <w:rPr>
                <w:color w:val="auto"/>
                <w:sz w:val="19"/>
                <w:vertAlign w:val="superscript"/>
              </w:rPr>
            </w:pPr>
            <w:r w:rsidRPr="006E209A">
              <w:rPr>
                <w:color w:val="auto"/>
                <w:sz w:val="19"/>
              </w:rPr>
              <w:t>202</w:t>
            </w:r>
            <w:r w:rsidR="7771E7E6" w:rsidRPr="006E209A">
              <w:rPr>
                <w:color w:val="auto"/>
                <w:sz w:val="19"/>
              </w:rPr>
              <w:t>6</w:t>
            </w:r>
            <w:r w:rsidRPr="006E209A">
              <w:rPr>
                <w:color w:val="auto"/>
                <w:sz w:val="19"/>
              </w:rPr>
              <w:t>.</w:t>
            </w:r>
            <w:r w:rsidR="51581B38" w:rsidRPr="006E209A">
              <w:rPr>
                <w:color w:val="auto"/>
                <w:sz w:val="19"/>
              </w:rPr>
              <w:t xml:space="preserve"> </w:t>
            </w:r>
            <w:r w:rsidRPr="006E209A">
              <w:rPr>
                <w:color w:val="auto"/>
                <w:sz w:val="19"/>
              </w:rPr>
              <w:t xml:space="preserve">gads </w:t>
            </w:r>
            <w:r w:rsidR="004B0E5E" w:rsidRPr="006E209A">
              <w:rPr>
                <w:color w:val="auto"/>
                <w:sz w:val="19"/>
              </w:rPr>
              <w:t>1</w:t>
            </w:r>
            <w:r w:rsidR="5BC19A9E" w:rsidRPr="006E209A">
              <w:rPr>
                <w:color w:val="auto"/>
                <w:sz w:val="19"/>
              </w:rPr>
              <w:t>.</w:t>
            </w:r>
            <w:r w:rsidR="51581B38" w:rsidRPr="006E209A">
              <w:rPr>
                <w:color w:val="auto"/>
                <w:sz w:val="19"/>
              </w:rPr>
              <w:t> </w:t>
            </w:r>
            <w:r w:rsidR="5BC19A9E" w:rsidRPr="006E209A">
              <w:rPr>
                <w:color w:val="auto"/>
                <w:sz w:val="19"/>
              </w:rPr>
              <w:t>ceturksnis</w:t>
            </w:r>
            <w:r w:rsidR="646C9DEA" w:rsidRPr="006E209A">
              <w:rPr>
                <w:color w:val="auto"/>
                <w:sz w:val="19"/>
                <w:vertAlign w:val="superscript"/>
              </w:rPr>
              <w:t>10</w:t>
            </w:r>
          </w:p>
        </w:tc>
        <w:tc>
          <w:tcPr>
            <w:tcW w:w="1133" w:type="dxa"/>
          </w:tcPr>
          <w:p w14:paraId="468BDF52" w14:textId="757DA7A2" w:rsidR="00540764" w:rsidRPr="006E209A" w:rsidRDefault="27901339" w:rsidP="21077C84">
            <w:pPr>
              <w:jc w:val="center"/>
              <w:rPr>
                <w:color w:val="auto"/>
                <w:sz w:val="19"/>
              </w:rPr>
            </w:pPr>
            <w:r w:rsidRPr="006E209A">
              <w:rPr>
                <w:color w:val="auto"/>
                <w:sz w:val="19"/>
              </w:rPr>
              <w:t>1 54</w:t>
            </w:r>
            <w:r w:rsidR="00187132" w:rsidRPr="006E209A">
              <w:rPr>
                <w:color w:val="auto"/>
                <w:sz w:val="19"/>
              </w:rPr>
              <w:t>2</w:t>
            </w:r>
            <w:r w:rsidRPr="006E209A">
              <w:rPr>
                <w:color w:val="auto"/>
                <w:sz w:val="19"/>
              </w:rPr>
              <w:t> </w:t>
            </w:r>
            <w:r w:rsidR="00187132" w:rsidRPr="006E209A">
              <w:rPr>
                <w:color w:val="auto"/>
                <w:sz w:val="19"/>
              </w:rPr>
              <w:t xml:space="preserve">407 </w:t>
            </w:r>
            <w:r w:rsidRPr="006E209A">
              <w:rPr>
                <w:color w:val="auto"/>
                <w:sz w:val="19"/>
              </w:rPr>
              <w:t>(bal</w:t>
            </w:r>
            <w:r w:rsidR="7F63E2F7" w:rsidRPr="006E209A">
              <w:rPr>
                <w:color w:val="auto"/>
                <w:sz w:val="19"/>
              </w:rPr>
              <w:t>s</w:t>
            </w:r>
            <w:r w:rsidRPr="006E209A">
              <w:rPr>
                <w:color w:val="auto"/>
                <w:sz w:val="19"/>
              </w:rPr>
              <w:t>stiesīgo skaits)</w:t>
            </w:r>
          </w:p>
        </w:tc>
      </w:tr>
    </w:tbl>
    <w:p w14:paraId="50D34F6C" w14:textId="07C3A0A0" w:rsidR="00DE406B" w:rsidRPr="006E209A" w:rsidRDefault="31FD83EA" w:rsidP="6DCBC803">
      <w:pPr>
        <w:spacing w:before="130" w:after="60" w:line="260" w:lineRule="exact"/>
        <w:rPr>
          <w:b/>
          <w:color w:val="auto"/>
          <w:sz w:val="19"/>
        </w:rPr>
      </w:pPr>
      <w:r w:rsidRPr="006E209A">
        <w:rPr>
          <w:b/>
          <w:color w:val="auto"/>
          <w:sz w:val="19"/>
        </w:rPr>
        <w:t>5.2. Centralizētās funkcijas vai koplietošanas pakalpojumi</w:t>
      </w:r>
      <w:r w:rsidR="12209DBD" w:rsidRPr="006E209A">
        <w:rPr>
          <w:b/>
          <w:color w:val="auto"/>
          <w:sz w:val="19"/>
        </w:rPr>
        <w:t xml:space="preserve"> </w:t>
      </w:r>
    </w:p>
    <w:tbl>
      <w:tblPr>
        <w:tblStyle w:val="TableGrid"/>
        <w:tblW w:w="508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09"/>
        <w:gridCol w:w="2367"/>
        <w:gridCol w:w="2410"/>
        <w:gridCol w:w="1985"/>
        <w:gridCol w:w="1842"/>
      </w:tblGrid>
      <w:tr w:rsidR="00501368" w:rsidRPr="00501368" w14:paraId="114563D6" w14:textId="77777777" w:rsidTr="00D82E64">
        <w:trPr>
          <w:cantSplit/>
          <w:trHeight w:val="575"/>
        </w:trPr>
        <w:tc>
          <w:tcPr>
            <w:tcW w:w="610" w:type="dxa"/>
            <w:textDirection w:val="btLr"/>
            <w:hideMark/>
          </w:tcPr>
          <w:p w14:paraId="559AB7E0" w14:textId="77777777" w:rsidR="00DE406B" w:rsidRPr="006E209A" w:rsidRDefault="736D8A35" w:rsidP="00200839">
            <w:pPr>
              <w:rPr>
                <w:color w:val="auto"/>
                <w:sz w:val="19"/>
              </w:rPr>
            </w:pPr>
            <w:r w:rsidRPr="006E209A">
              <w:rPr>
                <w:color w:val="auto"/>
                <w:sz w:val="19"/>
              </w:rPr>
              <w:t xml:space="preserve">Skaits </w:t>
            </w:r>
          </w:p>
        </w:tc>
        <w:tc>
          <w:tcPr>
            <w:tcW w:w="2367" w:type="dxa"/>
            <w:vAlign w:val="center"/>
            <w:hideMark/>
          </w:tcPr>
          <w:p w14:paraId="2B8CFDD1" w14:textId="77777777" w:rsidR="00DE406B" w:rsidRPr="006E209A" w:rsidRDefault="736D8A35" w:rsidP="00200839">
            <w:pPr>
              <w:jc w:val="center"/>
              <w:rPr>
                <w:color w:val="auto"/>
                <w:sz w:val="19"/>
              </w:rPr>
            </w:pPr>
            <w:r w:rsidRPr="006E209A">
              <w:rPr>
                <w:color w:val="auto"/>
                <w:sz w:val="19"/>
              </w:rPr>
              <w:t>Pakalpojums (pakalpojumu grupa)</w:t>
            </w:r>
          </w:p>
        </w:tc>
        <w:tc>
          <w:tcPr>
            <w:tcW w:w="2410" w:type="dxa"/>
            <w:vAlign w:val="center"/>
            <w:hideMark/>
          </w:tcPr>
          <w:p w14:paraId="5AF214EA" w14:textId="77777777" w:rsidR="00DE406B" w:rsidRPr="006E209A" w:rsidRDefault="736D8A35" w:rsidP="00200839">
            <w:pPr>
              <w:jc w:val="center"/>
              <w:rPr>
                <w:color w:val="auto"/>
                <w:sz w:val="19"/>
              </w:rPr>
            </w:pPr>
            <w:r w:rsidRPr="006E209A">
              <w:rPr>
                <w:color w:val="auto"/>
                <w:sz w:val="19"/>
              </w:rPr>
              <w:t>Koplietošanas pakalpojumu lietotāji (institūcijas)</w:t>
            </w:r>
          </w:p>
        </w:tc>
        <w:tc>
          <w:tcPr>
            <w:tcW w:w="1985" w:type="dxa"/>
            <w:vAlign w:val="center"/>
            <w:hideMark/>
          </w:tcPr>
          <w:p w14:paraId="1419349F" w14:textId="77777777" w:rsidR="00DE406B" w:rsidRPr="006E209A" w:rsidRDefault="736D8A35" w:rsidP="00200839">
            <w:pPr>
              <w:jc w:val="center"/>
              <w:rPr>
                <w:color w:val="auto"/>
                <w:sz w:val="19"/>
              </w:rPr>
            </w:pPr>
            <w:r w:rsidRPr="006E209A">
              <w:rPr>
                <w:color w:val="auto"/>
                <w:sz w:val="19"/>
              </w:rPr>
              <w:t>Norāde uz MK lēmumu par attīstības plānu</w:t>
            </w:r>
            <w:r w:rsidR="00DE406B" w:rsidRPr="006E209A">
              <w:rPr>
                <w:rStyle w:val="FootnoteReference"/>
                <w:color w:val="auto"/>
                <w:sz w:val="19"/>
              </w:rPr>
              <w:footnoteReference w:id="14"/>
            </w:r>
          </w:p>
        </w:tc>
        <w:tc>
          <w:tcPr>
            <w:tcW w:w="1842" w:type="dxa"/>
            <w:vAlign w:val="center"/>
            <w:hideMark/>
          </w:tcPr>
          <w:p w14:paraId="2604628C" w14:textId="77777777" w:rsidR="00DE406B" w:rsidRPr="006E209A" w:rsidRDefault="736D8A35" w:rsidP="00200839">
            <w:pPr>
              <w:jc w:val="center"/>
              <w:rPr>
                <w:color w:val="auto"/>
                <w:sz w:val="19"/>
              </w:rPr>
            </w:pPr>
            <w:r w:rsidRPr="006E209A">
              <w:rPr>
                <w:color w:val="auto"/>
                <w:sz w:val="19"/>
              </w:rPr>
              <w:t>Termiņš ieviešanai (gads, ceturksnis)</w:t>
            </w:r>
          </w:p>
        </w:tc>
      </w:tr>
      <w:tr w:rsidR="00501368" w:rsidRPr="00501368" w14:paraId="35CA7155" w14:textId="77777777" w:rsidTr="00D82E64">
        <w:tc>
          <w:tcPr>
            <w:tcW w:w="610" w:type="dxa"/>
          </w:tcPr>
          <w:p w14:paraId="2E13CD74" w14:textId="0561A905" w:rsidR="00DE406B" w:rsidRPr="006E209A" w:rsidRDefault="5D5F8A13" w:rsidP="00C75E9E">
            <w:pPr>
              <w:jc w:val="center"/>
              <w:rPr>
                <w:color w:val="auto"/>
                <w:sz w:val="19"/>
              </w:rPr>
            </w:pPr>
            <w:r w:rsidRPr="006E209A">
              <w:rPr>
                <w:color w:val="auto"/>
                <w:sz w:val="19"/>
              </w:rPr>
              <w:t>1</w:t>
            </w:r>
          </w:p>
        </w:tc>
        <w:tc>
          <w:tcPr>
            <w:tcW w:w="2367" w:type="dxa"/>
          </w:tcPr>
          <w:p w14:paraId="48BDA445" w14:textId="36E00A96" w:rsidR="00DE406B" w:rsidRPr="006E209A" w:rsidRDefault="2F1A45F1" w:rsidP="00D82E64">
            <w:pPr>
              <w:jc w:val="left"/>
              <w:rPr>
                <w:i/>
                <w:color w:val="auto"/>
                <w:sz w:val="19"/>
              </w:rPr>
            </w:pPr>
            <w:r w:rsidRPr="006E209A">
              <w:rPr>
                <w:color w:val="auto"/>
                <w:sz w:val="19"/>
              </w:rPr>
              <w:t>R</w:t>
            </w:r>
            <w:r w:rsidR="532273C5" w:rsidRPr="006E209A">
              <w:rPr>
                <w:color w:val="auto"/>
                <w:sz w:val="19"/>
              </w:rPr>
              <w:t>eferendumu nodrošināšana</w:t>
            </w:r>
            <w:r w:rsidR="79254753" w:rsidRPr="006E209A">
              <w:rPr>
                <w:color w:val="auto"/>
                <w:sz w:val="19"/>
              </w:rPr>
              <w:t>s pakalpojums</w:t>
            </w:r>
            <w:r w:rsidR="21FE1566" w:rsidRPr="006E209A">
              <w:rPr>
                <w:color w:val="auto"/>
                <w:sz w:val="19"/>
              </w:rPr>
              <w:t xml:space="preserve"> </w:t>
            </w:r>
            <w:r w:rsidR="7BB4919D" w:rsidRPr="006E209A">
              <w:rPr>
                <w:color w:val="auto"/>
                <w:sz w:val="19"/>
              </w:rPr>
              <w:t>(t.sk. vietējo pašvaldību referendumu)</w:t>
            </w:r>
          </w:p>
        </w:tc>
        <w:tc>
          <w:tcPr>
            <w:tcW w:w="2410" w:type="dxa"/>
          </w:tcPr>
          <w:p w14:paraId="2E53CFB2" w14:textId="4C02F9A1" w:rsidR="00DE406B" w:rsidRPr="006E209A" w:rsidRDefault="29957E95" w:rsidP="00D82E64">
            <w:pPr>
              <w:jc w:val="left"/>
              <w:rPr>
                <w:color w:val="auto"/>
                <w:sz w:val="19"/>
              </w:rPr>
            </w:pPr>
            <w:r w:rsidRPr="006E209A">
              <w:rPr>
                <w:color w:val="auto"/>
                <w:sz w:val="19"/>
              </w:rPr>
              <w:t>Sabiedrība,</w:t>
            </w:r>
            <w:r w:rsidR="1AFA314C" w:rsidRPr="006E209A">
              <w:rPr>
                <w:color w:val="auto"/>
                <w:sz w:val="19"/>
              </w:rPr>
              <w:t xml:space="preserve"> pašvaldības, vēlēšanu komisijas, CVK, kā arī citas</w:t>
            </w:r>
            <w:r w:rsidRPr="006E209A">
              <w:rPr>
                <w:color w:val="auto"/>
                <w:sz w:val="19"/>
              </w:rPr>
              <w:t xml:space="preserve"> d</w:t>
            </w:r>
            <w:r w:rsidR="60CDED65" w:rsidRPr="006E209A">
              <w:rPr>
                <w:color w:val="auto"/>
                <w:sz w:val="19"/>
              </w:rPr>
              <w:t>igitalizēto</w:t>
            </w:r>
            <w:r w:rsidR="3F2F16F4" w:rsidRPr="006E209A">
              <w:rPr>
                <w:color w:val="auto"/>
                <w:sz w:val="19"/>
              </w:rPr>
              <w:t xml:space="preserve"> </w:t>
            </w:r>
            <w:r w:rsidR="5B67E613" w:rsidRPr="006E209A">
              <w:rPr>
                <w:color w:val="auto"/>
                <w:sz w:val="19"/>
              </w:rPr>
              <w:t>vēlēšanu procesā iesaistītās grupas</w:t>
            </w:r>
            <w:r w:rsidR="282F2754" w:rsidRPr="006E209A">
              <w:rPr>
                <w:color w:val="auto"/>
                <w:sz w:val="19"/>
              </w:rPr>
              <w:t xml:space="preserve"> un organizācijas (atbilstoši lomām)</w:t>
            </w:r>
          </w:p>
        </w:tc>
        <w:tc>
          <w:tcPr>
            <w:tcW w:w="1985" w:type="dxa"/>
          </w:tcPr>
          <w:p w14:paraId="6053B754" w14:textId="4814C06D" w:rsidR="00DE406B" w:rsidRPr="006E209A" w:rsidRDefault="3F2F16F4" w:rsidP="00D82E64">
            <w:pPr>
              <w:jc w:val="left"/>
              <w:rPr>
                <w:color w:val="auto"/>
                <w:sz w:val="19"/>
              </w:rPr>
            </w:pPr>
            <w:r w:rsidRPr="006E209A">
              <w:rPr>
                <w:color w:val="auto"/>
                <w:sz w:val="19"/>
              </w:rPr>
              <w:t>Tiek iesniegts vienlaikus ar projekta pasi</w:t>
            </w:r>
          </w:p>
        </w:tc>
        <w:tc>
          <w:tcPr>
            <w:tcW w:w="1842" w:type="dxa"/>
          </w:tcPr>
          <w:p w14:paraId="06ACFF4A" w14:textId="292F66DD" w:rsidR="00DE406B" w:rsidRPr="006E209A" w:rsidRDefault="7597C3CF" w:rsidP="00D82E64">
            <w:pPr>
              <w:jc w:val="left"/>
              <w:rPr>
                <w:color w:val="auto"/>
                <w:sz w:val="19"/>
              </w:rPr>
            </w:pPr>
            <w:r w:rsidRPr="006E209A">
              <w:rPr>
                <w:color w:val="auto"/>
                <w:sz w:val="19"/>
              </w:rPr>
              <w:t xml:space="preserve">2026. gada </w:t>
            </w:r>
            <w:r w:rsidR="2F7CCD65" w:rsidRPr="006E209A">
              <w:rPr>
                <w:color w:val="auto"/>
                <w:sz w:val="19"/>
              </w:rPr>
              <w:t>1</w:t>
            </w:r>
            <w:r w:rsidRPr="006E209A">
              <w:rPr>
                <w:color w:val="auto"/>
                <w:sz w:val="19"/>
              </w:rPr>
              <w:t>. ceturksnis</w:t>
            </w:r>
          </w:p>
        </w:tc>
      </w:tr>
    </w:tbl>
    <w:p w14:paraId="2F895707" w14:textId="0C344C69" w:rsidR="00DE406B" w:rsidRPr="006E209A" w:rsidRDefault="00DE406B" w:rsidP="00DE406B">
      <w:pPr>
        <w:spacing w:before="130" w:after="60" w:line="260" w:lineRule="exact"/>
        <w:rPr>
          <w:b/>
          <w:color w:val="auto"/>
          <w:sz w:val="19"/>
        </w:rPr>
      </w:pPr>
      <w:r w:rsidRPr="006E209A">
        <w:rPr>
          <w:b/>
          <w:color w:val="auto"/>
          <w:sz w:val="19"/>
        </w:rPr>
        <w:t>5.3. Centralizēti pārvaldāmās nozares būtiskās datu kopas</w:t>
      </w:r>
      <w:r w:rsidR="00F3117B" w:rsidRPr="006E209A">
        <w:rPr>
          <w:b/>
          <w:color w:val="auto"/>
          <w:sz w:val="19"/>
        </w:rPr>
        <w:t xml:space="preserve"> (atvērto datu portālā dati – statistikas dati) </w:t>
      </w:r>
    </w:p>
    <w:tbl>
      <w:tblPr>
        <w:tblStyle w:val="TableGrid"/>
        <w:tblW w:w="508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27"/>
        <w:gridCol w:w="5567"/>
        <w:gridCol w:w="3019"/>
      </w:tblGrid>
      <w:tr w:rsidR="00501368" w:rsidRPr="00501368" w14:paraId="3D57685A" w14:textId="77777777" w:rsidTr="00D82E64">
        <w:trPr>
          <w:cantSplit/>
          <w:trHeight w:val="592"/>
        </w:trPr>
        <w:tc>
          <w:tcPr>
            <w:tcW w:w="627" w:type="dxa"/>
            <w:textDirection w:val="btLr"/>
            <w:hideMark/>
          </w:tcPr>
          <w:p w14:paraId="42DC7E50" w14:textId="77777777" w:rsidR="00DE406B" w:rsidRPr="006E209A" w:rsidRDefault="00DE406B" w:rsidP="00200839">
            <w:pPr>
              <w:rPr>
                <w:color w:val="auto"/>
                <w:sz w:val="19"/>
              </w:rPr>
            </w:pPr>
            <w:r w:rsidRPr="006E209A">
              <w:rPr>
                <w:color w:val="auto"/>
                <w:sz w:val="19"/>
              </w:rPr>
              <w:t>Skaits</w:t>
            </w:r>
          </w:p>
        </w:tc>
        <w:tc>
          <w:tcPr>
            <w:tcW w:w="5568" w:type="dxa"/>
            <w:vAlign w:val="center"/>
            <w:hideMark/>
          </w:tcPr>
          <w:p w14:paraId="1FE68F14" w14:textId="77777777" w:rsidR="00DE406B" w:rsidRPr="006E209A" w:rsidRDefault="00DE406B" w:rsidP="00200839">
            <w:pPr>
              <w:jc w:val="center"/>
              <w:rPr>
                <w:color w:val="auto"/>
                <w:sz w:val="19"/>
              </w:rPr>
            </w:pPr>
            <w:r w:rsidRPr="006E209A">
              <w:rPr>
                <w:color w:val="auto"/>
                <w:sz w:val="19"/>
              </w:rPr>
              <w:t>Saturu raksturojošs nosaukums</w:t>
            </w:r>
          </w:p>
        </w:tc>
        <w:tc>
          <w:tcPr>
            <w:tcW w:w="3019" w:type="dxa"/>
            <w:vAlign w:val="center"/>
            <w:hideMark/>
          </w:tcPr>
          <w:p w14:paraId="6B0BC37C" w14:textId="77777777" w:rsidR="00DE406B" w:rsidRPr="006E209A" w:rsidRDefault="00DE406B" w:rsidP="00200839">
            <w:pPr>
              <w:jc w:val="center"/>
              <w:rPr>
                <w:color w:val="auto"/>
                <w:sz w:val="19"/>
              </w:rPr>
            </w:pPr>
            <w:r w:rsidRPr="006E209A">
              <w:rPr>
                <w:color w:val="auto"/>
                <w:sz w:val="19"/>
              </w:rPr>
              <w:t>Termiņš piekļuves nodrošināšanai (gads, ceturksnis)</w:t>
            </w:r>
          </w:p>
        </w:tc>
      </w:tr>
      <w:tr w:rsidR="00501368" w:rsidRPr="00501368" w14:paraId="33E1FFF7" w14:textId="276F662C" w:rsidTr="00D82E64">
        <w:tc>
          <w:tcPr>
            <w:tcW w:w="627" w:type="dxa"/>
          </w:tcPr>
          <w:p w14:paraId="5D4B2BB8" w14:textId="163B2F46" w:rsidR="00DE406B" w:rsidRPr="00F57526" w:rsidRDefault="002D6194" w:rsidP="00200839">
            <w:pPr>
              <w:rPr>
                <w:color w:val="auto"/>
                <w:sz w:val="19"/>
              </w:rPr>
            </w:pPr>
            <w:r w:rsidRPr="00F57526">
              <w:rPr>
                <w:color w:val="auto"/>
                <w:sz w:val="19"/>
              </w:rPr>
              <w:t>1</w:t>
            </w:r>
          </w:p>
        </w:tc>
        <w:tc>
          <w:tcPr>
            <w:tcW w:w="5568" w:type="dxa"/>
            <w:hideMark/>
          </w:tcPr>
          <w:p w14:paraId="27D928AF" w14:textId="57954994" w:rsidR="00DE406B" w:rsidRPr="00F57526" w:rsidRDefault="12239059" w:rsidP="00D82E64">
            <w:pPr>
              <w:jc w:val="left"/>
              <w:rPr>
                <w:color w:val="auto"/>
                <w:sz w:val="19"/>
              </w:rPr>
            </w:pPr>
            <w:r w:rsidRPr="00F57526">
              <w:rPr>
                <w:color w:val="auto"/>
                <w:sz w:val="19"/>
              </w:rPr>
              <w:t xml:space="preserve">5.3.1. </w:t>
            </w:r>
            <w:r w:rsidR="00280E7B">
              <w:rPr>
                <w:color w:val="auto"/>
                <w:sz w:val="19"/>
              </w:rPr>
              <w:t>Vēlēšanu platformā</w:t>
            </w:r>
            <w:r w:rsidRPr="00F57526">
              <w:rPr>
                <w:color w:val="auto"/>
                <w:sz w:val="19"/>
              </w:rPr>
              <w:t xml:space="preserve"> centralizēti tiks</w:t>
            </w:r>
            <w:r w:rsidR="00991F5E" w:rsidRPr="00F57526">
              <w:rPr>
                <w:color w:val="auto"/>
                <w:sz w:val="19"/>
              </w:rPr>
              <w:t xml:space="preserve"> automātiski</w:t>
            </w:r>
            <w:r w:rsidRPr="00F57526">
              <w:rPr>
                <w:color w:val="auto"/>
                <w:sz w:val="19"/>
              </w:rPr>
              <w:t xml:space="preserve"> uzturētas atsevišķu pašvaldību referendumu balsotāju statistikas datu kopas publicēšanai data.gov.lv</w:t>
            </w:r>
          </w:p>
        </w:tc>
        <w:tc>
          <w:tcPr>
            <w:tcW w:w="3019" w:type="dxa"/>
          </w:tcPr>
          <w:p w14:paraId="50FA7832" w14:textId="769AB06E" w:rsidR="00DE406B" w:rsidRPr="00F57526" w:rsidRDefault="03D3A04B" w:rsidP="21077C84">
            <w:pPr>
              <w:rPr>
                <w:color w:val="auto"/>
                <w:sz w:val="19"/>
              </w:rPr>
            </w:pPr>
            <w:r w:rsidRPr="00F57526">
              <w:rPr>
                <w:color w:val="auto"/>
                <w:sz w:val="19"/>
              </w:rPr>
              <w:t>202</w:t>
            </w:r>
            <w:r w:rsidR="00073D98" w:rsidRPr="00F57526">
              <w:rPr>
                <w:color w:val="auto"/>
                <w:sz w:val="19"/>
              </w:rPr>
              <w:t>5</w:t>
            </w:r>
            <w:r w:rsidRPr="00F57526">
              <w:rPr>
                <w:color w:val="auto"/>
                <w:sz w:val="19"/>
              </w:rPr>
              <w:t xml:space="preserve">.gada </w:t>
            </w:r>
            <w:r w:rsidR="00073D98" w:rsidRPr="00F57526">
              <w:rPr>
                <w:color w:val="auto"/>
                <w:sz w:val="19"/>
              </w:rPr>
              <w:t>4</w:t>
            </w:r>
            <w:r w:rsidRPr="00F57526">
              <w:rPr>
                <w:color w:val="auto"/>
                <w:sz w:val="19"/>
              </w:rPr>
              <w:t xml:space="preserve">. ceturksnis </w:t>
            </w:r>
          </w:p>
        </w:tc>
      </w:tr>
      <w:tr w:rsidR="00501368" w:rsidRPr="00501368" w14:paraId="6223496E" w14:textId="77777777" w:rsidTr="00D82E64">
        <w:tc>
          <w:tcPr>
            <w:tcW w:w="627" w:type="dxa"/>
            <w:vAlign w:val="center"/>
          </w:tcPr>
          <w:p w14:paraId="42B7896D" w14:textId="35FF33B6" w:rsidR="00617831" w:rsidRPr="006E209A" w:rsidRDefault="002D6194" w:rsidP="00200839">
            <w:pPr>
              <w:rPr>
                <w:color w:val="auto"/>
                <w:sz w:val="19"/>
              </w:rPr>
            </w:pPr>
            <w:r w:rsidRPr="006E209A">
              <w:rPr>
                <w:color w:val="auto"/>
                <w:sz w:val="19"/>
              </w:rPr>
              <w:t>1</w:t>
            </w:r>
          </w:p>
        </w:tc>
        <w:tc>
          <w:tcPr>
            <w:tcW w:w="5568" w:type="dxa"/>
          </w:tcPr>
          <w:p w14:paraId="161FE90D" w14:textId="6F90F64A" w:rsidR="00617831" w:rsidRPr="006E209A" w:rsidRDefault="03D3A04B" w:rsidP="00D82E64">
            <w:pPr>
              <w:jc w:val="left"/>
              <w:rPr>
                <w:color w:val="auto"/>
                <w:sz w:val="19"/>
              </w:rPr>
            </w:pPr>
            <w:r w:rsidRPr="006E209A">
              <w:rPr>
                <w:color w:val="auto"/>
                <w:sz w:val="19"/>
              </w:rPr>
              <w:t>5.3.</w:t>
            </w:r>
            <w:r w:rsidR="001D27BE" w:rsidRPr="006E209A">
              <w:rPr>
                <w:color w:val="auto"/>
                <w:sz w:val="19"/>
              </w:rPr>
              <w:t>2</w:t>
            </w:r>
            <w:r w:rsidRPr="006E209A">
              <w:rPr>
                <w:color w:val="auto"/>
                <w:sz w:val="19"/>
              </w:rPr>
              <w:t xml:space="preserve">.  Parakstu vākšanas datu kopa </w:t>
            </w:r>
            <w:r w:rsidR="008309A6" w:rsidRPr="006E209A">
              <w:rPr>
                <w:color w:val="auto"/>
                <w:sz w:val="19"/>
              </w:rPr>
              <w:t xml:space="preserve">automātiski </w:t>
            </w:r>
            <w:r w:rsidRPr="006E209A">
              <w:rPr>
                <w:color w:val="auto"/>
                <w:sz w:val="19"/>
              </w:rPr>
              <w:t>nododama atvērto datu portālam (parakstu vākšanas pieteikumi, parakstu skaits)</w:t>
            </w:r>
            <w:r w:rsidR="56CF02FF" w:rsidRPr="006E209A">
              <w:rPr>
                <w:color w:val="auto"/>
                <w:sz w:val="19"/>
              </w:rPr>
              <w:t xml:space="preserve">  publicēšanai data.gov.lv</w:t>
            </w:r>
          </w:p>
        </w:tc>
        <w:tc>
          <w:tcPr>
            <w:tcW w:w="3019" w:type="dxa"/>
          </w:tcPr>
          <w:p w14:paraId="613C5204" w14:textId="67B9282C" w:rsidR="00617831" w:rsidRPr="006E209A" w:rsidRDefault="03D3A04B" w:rsidP="21077C84">
            <w:pPr>
              <w:rPr>
                <w:color w:val="auto"/>
                <w:sz w:val="19"/>
              </w:rPr>
            </w:pPr>
            <w:r w:rsidRPr="006E209A">
              <w:rPr>
                <w:color w:val="auto"/>
                <w:sz w:val="19"/>
              </w:rPr>
              <w:t>202</w:t>
            </w:r>
            <w:r w:rsidR="00725E36" w:rsidRPr="006E209A">
              <w:rPr>
                <w:color w:val="auto"/>
                <w:sz w:val="19"/>
              </w:rPr>
              <w:t>5</w:t>
            </w:r>
            <w:r w:rsidRPr="006E209A">
              <w:rPr>
                <w:color w:val="auto"/>
                <w:sz w:val="19"/>
              </w:rPr>
              <w:t xml:space="preserve">.gada </w:t>
            </w:r>
            <w:r w:rsidR="00725E36" w:rsidRPr="006E209A">
              <w:rPr>
                <w:color w:val="auto"/>
                <w:sz w:val="19"/>
              </w:rPr>
              <w:t>4</w:t>
            </w:r>
            <w:r w:rsidRPr="006E209A">
              <w:rPr>
                <w:color w:val="auto"/>
                <w:sz w:val="19"/>
              </w:rPr>
              <w:t xml:space="preserve">. ceturksnis </w:t>
            </w:r>
          </w:p>
        </w:tc>
      </w:tr>
    </w:tbl>
    <w:p w14:paraId="697C9453" w14:textId="5BA317D9" w:rsidR="00DE406B" w:rsidRPr="006E209A" w:rsidRDefault="00DE406B" w:rsidP="00DE406B">
      <w:pPr>
        <w:spacing w:before="130" w:after="60" w:line="260" w:lineRule="exact"/>
        <w:rPr>
          <w:b/>
          <w:color w:val="auto"/>
          <w:sz w:val="19"/>
        </w:rPr>
      </w:pPr>
      <w:bookmarkStart w:id="2" w:name="_Hlk104550571"/>
      <w:r w:rsidRPr="006E209A">
        <w:rPr>
          <w:b/>
          <w:color w:val="auto"/>
          <w:sz w:val="19"/>
        </w:rPr>
        <w:t>6. Projekta pārvaldības un īstenošanas kapacitāte</w:t>
      </w:r>
      <w:r w:rsidRPr="006E209A">
        <w:rPr>
          <w:rStyle w:val="FootnoteReference"/>
          <w:b/>
          <w:color w:val="auto"/>
          <w:sz w:val="19"/>
        </w:rPr>
        <w:footnoteReference w:id="15"/>
      </w:r>
      <w:r w:rsidR="00617831" w:rsidRPr="006E209A">
        <w:rPr>
          <w:b/>
          <w:color w:val="auto"/>
          <w:sz w:val="19"/>
        </w:rPr>
        <w:t xml:space="preserve"> </w:t>
      </w:r>
    </w:p>
    <w:tbl>
      <w:tblPr>
        <w:tblStyle w:val="TableGrid"/>
        <w:tblW w:w="508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213"/>
      </w:tblGrid>
      <w:tr w:rsidR="00501368" w:rsidRPr="00501368" w14:paraId="4CFE63F7" w14:textId="77777777" w:rsidTr="00D82E64">
        <w:tc>
          <w:tcPr>
            <w:tcW w:w="9214" w:type="dxa"/>
            <w:hideMark/>
          </w:tcPr>
          <w:bookmarkEnd w:id="2"/>
          <w:p w14:paraId="28468ED5" w14:textId="1718862E" w:rsidR="000B3F1A" w:rsidRPr="006E209A" w:rsidRDefault="008A789F" w:rsidP="00200839">
            <w:pPr>
              <w:rPr>
                <w:color w:val="auto"/>
                <w:sz w:val="19"/>
              </w:rPr>
            </w:pPr>
            <w:r w:rsidRPr="006E209A">
              <w:rPr>
                <w:color w:val="auto"/>
                <w:sz w:val="19"/>
              </w:rPr>
              <w:t>Lai nodrošinātu projekta realizāciju</w:t>
            </w:r>
            <w:r w:rsidR="00085A89" w:rsidRPr="006E209A">
              <w:rPr>
                <w:color w:val="auto"/>
                <w:sz w:val="19"/>
              </w:rPr>
              <w:t>,</w:t>
            </w:r>
            <w:r w:rsidRPr="006E209A">
              <w:rPr>
                <w:color w:val="auto"/>
                <w:sz w:val="19"/>
              </w:rPr>
              <w:t xml:space="preserve"> ievērojot noteiktos termiņus, drošības un kvalitātes standartus un </w:t>
            </w:r>
            <w:r w:rsidR="0039616D" w:rsidRPr="006E209A">
              <w:rPr>
                <w:color w:val="auto"/>
                <w:sz w:val="19"/>
              </w:rPr>
              <w:t xml:space="preserve">nepārsniegtu </w:t>
            </w:r>
            <w:r w:rsidRPr="006E209A">
              <w:rPr>
                <w:color w:val="auto"/>
                <w:sz w:val="19"/>
              </w:rPr>
              <w:t xml:space="preserve">plānotos finanšu </w:t>
            </w:r>
            <w:r w:rsidR="0039616D" w:rsidRPr="006E209A">
              <w:rPr>
                <w:color w:val="auto"/>
                <w:sz w:val="19"/>
              </w:rPr>
              <w:t xml:space="preserve">līdzekļus, projekta pārvaldība plānota </w:t>
            </w:r>
            <w:r w:rsidR="000B3F1A" w:rsidRPr="006E209A">
              <w:rPr>
                <w:color w:val="auto"/>
                <w:sz w:val="19"/>
              </w:rPr>
              <w:t>d</w:t>
            </w:r>
            <w:r w:rsidR="00546C01" w:rsidRPr="006E209A">
              <w:rPr>
                <w:color w:val="auto"/>
                <w:sz w:val="19"/>
              </w:rPr>
              <w:t>i</w:t>
            </w:r>
            <w:r w:rsidR="000B3F1A" w:rsidRPr="006E209A">
              <w:rPr>
                <w:color w:val="auto"/>
                <w:sz w:val="19"/>
              </w:rPr>
              <w:t>vos</w:t>
            </w:r>
            <w:r w:rsidR="0039616D" w:rsidRPr="006E209A">
              <w:rPr>
                <w:color w:val="auto"/>
                <w:sz w:val="19"/>
              </w:rPr>
              <w:t xml:space="preserve"> līmeņos – Projekta pārva</w:t>
            </w:r>
            <w:r w:rsidR="000B3F1A" w:rsidRPr="006E209A">
              <w:rPr>
                <w:color w:val="auto"/>
                <w:sz w:val="19"/>
              </w:rPr>
              <w:t>l</w:t>
            </w:r>
            <w:r w:rsidR="0039616D" w:rsidRPr="006E209A">
              <w:rPr>
                <w:color w:val="auto"/>
                <w:sz w:val="19"/>
              </w:rPr>
              <w:t>dības grup</w:t>
            </w:r>
            <w:r w:rsidR="00085A89" w:rsidRPr="006E209A">
              <w:rPr>
                <w:color w:val="auto"/>
                <w:sz w:val="19"/>
              </w:rPr>
              <w:t>ā</w:t>
            </w:r>
            <w:r w:rsidR="0039616D" w:rsidRPr="006E209A">
              <w:rPr>
                <w:color w:val="auto"/>
                <w:sz w:val="19"/>
              </w:rPr>
              <w:t xml:space="preserve"> un projekta </w:t>
            </w:r>
            <w:r w:rsidR="000B3F1A" w:rsidRPr="006E209A">
              <w:rPr>
                <w:color w:val="auto"/>
                <w:sz w:val="19"/>
              </w:rPr>
              <w:t>darba grup</w:t>
            </w:r>
            <w:r w:rsidR="00085A89" w:rsidRPr="006E209A">
              <w:rPr>
                <w:color w:val="auto"/>
                <w:sz w:val="19"/>
              </w:rPr>
              <w:t>ā</w:t>
            </w:r>
            <w:r w:rsidR="000B3F1A" w:rsidRPr="006E209A">
              <w:rPr>
                <w:color w:val="auto"/>
                <w:sz w:val="19"/>
              </w:rPr>
              <w:t xml:space="preserve">. </w:t>
            </w:r>
          </w:p>
          <w:p w14:paraId="5BDB9B56" w14:textId="77777777" w:rsidR="0039616D" w:rsidRPr="006E209A" w:rsidRDefault="0039616D" w:rsidP="00200839">
            <w:pPr>
              <w:rPr>
                <w:color w:val="auto"/>
                <w:sz w:val="19"/>
              </w:rPr>
            </w:pPr>
          </w:p>
          <w:p w14:paraId="211268D9" w14:textId="7E99CBB1" w:rsidR="008E7D83" w:rsidRPr="006E209A" w:rsidRDefault="00010213" w:rsidP="00010213">
            <w:pPr>
              <w:rPr>
                <w:color w:val="auto"/>
                <w:sz w:val="19"/>
                <w:szCs w:val="19"/>
              </w:rPr>
            </w:pPr>
            <w:r w:rsidRPr="20D71A5C">
              <w:rPr>
                <w:color w:val="auto"/>
                <w:sz w:val="19"/>
                <w:szCs w:val="19"/>
              </w:rPr>
              <w:t>Projekta darba grupa sastāvē</w:t>
            </w:r>
            <w:r w:rsidR="008E7D83" w:rsidRPr="20D71A5C">
              <w:rPr>
                <w:color w:val="auto"/>
                <w:sz w:val="19"/>
                <w:szCs w:val="19"/>
              </w:rPr>
              <w:t>s</w:t>
            </w:r>
            <w:r w:rsidRPr="20D71A5C">
              <w:rPr>
                <w:color w:val="auto"/>
                <w:sz w:val="19"/>
                <w:szCs w:val="19"/>
              </w:rPr>
              <w:t xml:space="preserve"> no</w:t>
            </w:r>
            <w:r w:rsidR="0078298A" w:rsidRPr="20D71A5C">
              <w:rPr>
                <w:color w:val="auto"/>
                <w:sz w:val="19"/>
                <w:szCs w:val="19"/>
              </w:rPr>
              <w:t xml:space="preserve"> </w:t>
            </w:r>
            <w:r w:rsidR="00884E68" w:rsidRPr="20D71A5C">
              <w:rPr>
                <w:color w:val="auto"/>
                <w:sz w:val="19"/>
                <w:szCs w:val="19"/>
              </w:rPr>
              <w:t>Produkta portfeļa vadītāj</w:t>
            </w:r>
            <w:r w:rsidR="00EB4531" w:rsidRPr="20D71A5C">
              <w:rPr>
                <w:color w:val="auto"/>
                <w:sz w:val="19"/>
                <w:szCs w:val="19"/>
              </w:rPr>
              <w:t>a</w:t>
            </w:r>
            <w:r w:rsidR="007B5862" w:rsidRPr="20D71A5C">
              <w:rPr>
                <w:color w:val="auto"/>
                <w:sz w:val="19"/>
                <w:szCs w:val="19"/>
              </w:rPr>
              <w:t>,</w:t>
            </w:r>
            <w:r w:rsidRPr="20D71A5C">
              <w:rPr>
                <w:color w:val="auto"/>
                <w:sz w:val="19"/>
                <w:szCs w:val="19"/>
              </w:rPr>
              <w:t xml:space="preserve"> papildus piesaistot konsultācijām no CVK, PMLP, LVRTC, CERT</w:t>
            </w:r>
            <w:r w:rsidR="00077E21" w:rsidRPr="20D71A5C">
              <w:rPr>
                <w:color w:val="auto"/>
                <w:sz w:val="19"/>
                <w:szCs w:val="19"/>
              </w:rPr>
              <w:t>.LV</w:t>
            </w:r>
            <w:r w:rsidRPr="20D71A5C">
              <w:rPr>
                <w:color w:val="auto"/>
                <w:sz w:val="19"/>
                <w:szCs w:val="19"/>
              </w:rPr>
              <w:t>, TA</w:t>
            </w:r>
            <w:r w:rsidR="001F4126" w:rsidRPr="20D71A5C">
              <w:rPr>
                <w:color w:val="auto"/>
                <w:sz w:val="19"/>
                <w:szCs w:val="19"/>
              </w:rPr>
              <w:t xml:space="preserve"> un V</w:t>
            </w:r>
            <w:r w:rsidR="00814CD1" w:rsidRPr="20D71A5C">
              <w:rPr>
                <w:color w:val="auto"/>
                <w:sz w:val="19"/>
                <w:szCs w:val="19"/>
              </w:rPr>
              <w:t>D</w:t>
            </w:r>
            <w:r w:rsidR="001F4126" w:rsidRPr="20D71A5C">
              <w:rPr>
                <w:color w:val="auto"/>
                <w:sz w:val="19"/>
                <w:szCs w:val="19"/>
              </w:rPr>
              <w:t>AA</w:t>
            </w:r>
            <w:r w:rsidR="009E6CE4" w:rsidRPr="20D71A5C">
              <w:rPr>
                <w:color w:val="auto"/>
                <w:sz w:val="19"/>
                <w:szCs w:val="19"/>
              </w:rPr>
              <w:t>,</w:t>
            </w:r>
            <w:r w:rsidR="0050669E" w:rsidRPr="20D71A5C">
              <w:rPr>
                <w:color w:val="auto"/>
                <w:sz w:val="19"/>
                <w:szCs w:val="19"/>
              </w:rPr>
              <w:t xml:space="preserve"> kas nodrošinās Projekta vadītāju</w:t>
            </w:r>
            <w:r w:rsidR="00DD1985" w:rsidRPr="20D71A5C">
              <w:rPr>
                <w:color w:val="auto"/>
                <w:sz w:val="19"/>
                <w:szCs w:val="19"/>
              </w:rPr>
              <w:t xml:space="preserve"> (bez projekta finansējuma)</w:t>
            </w:r>
            <w:r w:rsidR="0050669E" w:rsidRPr="20D71A5C">
              <w:rPr>
                <w:color w:val="auto"/>
                <w:sz w:val="19"/>
                <w:szCs w:val="19"/>
              </w:rPr>
              <w:t xml:space="preserve"> no esošajiem </w:t>
            </w:r>
            <w:r w:rsidR="009E6CE4" w:rsidRPr="20D71A5C">
              <w:rPr>
                <w:color w:val="auto"/>
                <w:sz w:val="19"/>
                <w:szCs w:val="19"/>
              </w:rPr>
              <w:t>V</w:t>
            </w:r>
            <w:r w:rsidR="00814CD1" w:rsidRPr="20D71A5C">
              <w:rPr>
                <w:color w:val="auto"/>
                <w:sz w:val="19"/>
                <w:szCs w:val="19"/>
              </w:rPr>
              <w:t>D</w:t>
            </w:r>
            <w:r w:rsidR="009E6CE4" w:rsidRPr="20D71A5C">
              <w:rPr>
                <w:color w:val="auto"/>
                <w:sz w:val="19"/>
                <w:szCs w:val="19"/>
              </w:rPr>
              <w:t xml:space="preserve">AA budžeta </w:t>
            </w:r>
            <w:r w:rsidR="0050669E" w:rsidRPr="20D71A5C">
              <w:rPr>
                <w:color w:val="auto"/>
                <w:sz w:val="19"/>
                <w:szCs w:val="19"/>
              </w:rPr>
              <w:t>resursiem</w:t>
            </w:r>
            <w:r w:rsidR="005F074F" w:rsidRPr="20D71A5C">
              <w:rPr>
                <w:color w:val="auto"/>
                <w:sz w:val="19"/>
                <w:szCs w:val="19"/>
              </w:rPr>
              <w:t xml:space="preserve"> un</w:t>
            </w:r>
            <w:r w:rsidR="003E40AA" w:rsidRPr="20D71A5C">
              <w:rPr>
                <w:color w:val="auto"/>
                <w:sz w:val="19"/>
                <w:szCs w:val="19"/>
              </w:rPr>
              <w:t xml:space="preserve"> projekta</w:t>
            </w:r>
            <w:r w:rsidR="00E92B47" w:rsidRPr="20D71A5C">
              <w:rPr>
                <w:color w:val="auto"/>
                <w:sz w:val="19"/>
                <w:szCs w:val="19"/>
              </w:rPr>
              <w:t xml:space="preserve"> </w:t>
            </w:r>
            <w:r w:rsidR="0057005A" w:rsidRPr="20D71A5C">
              <w:rPr>
                <w:color w:val="auto"/>
                <w:sz w:val="19"/>
                <w:szCs w:val="19"/>
              </w:rPr>
              <w:t xml:space="preserve">īstenošanas kapacitāti nepieciešamības gadījumā ir gatava stiprināt ar papildus </w:t>
            </w:r>
            <w:r w:rsidR="00FD3BA0" w:rsidRPr="20D71A5C">
              <w:rPr>
                <w:color w:val="auto"/>
                <w:sz w:val="19"/>
                <w:szCs w:val="19"/>
              </w:rPr>
              <w:t>cilvēkresusiem</w:t>
            </w:r>
            <w:r w:rsidR="37593F67" w:rsidRPr="20D71A5C">
              <w:rPr>
                <w:color w:val="auto"/>
                <w:sz w:val="19"/>
                <w:szCs w:val="19"/>
              </w:rPr>
              <w:t>, kuriem saspringtajos periodos var tikt nodrošinātas piemaksas no projekta budžeta</w:t>
            </w:r>
            <w:r w:rsidR="39EAF6D5" w:rsidRPr="20D71A5C">
              <w:rPr>
                <w:color w:val="auto"/>
                <w:sz w:val="19"/>
                <w:szCs w:val="19"/>
              </w:rPr>
              <w:t xml:space="preserve"> (</w:t>
            </w:r>
            <w:r w:rsidR="45A0D131" w:rsidRPr="20D71A5C">
              <w:rPr>
                <w:color w:val="auto"/>
                <w:sz w:val="19"/>
                <w:szCs w:val="19"/>
              </w:rPr>
              <w:t>ne vairāk par 10 000 EUR</w:t>
            </w:r>
            <w:r w:rsidR="00FD3BA0" w:rsidRPr="20D71A5C">
              <w:rPr>
                <w:color w:val="auto"/>
                <w:sz w:val="19"/>
                <w:szCs w:val="19"/>
              </w:rPr>
              <w:t>)</w:t>
            </w:r>
            <w:r w:rsidR="001F4126" w:rsidRPr="20D71A5C">
              <w:rPr>
                <w:color w:val="auto"/>
                <w:sz w:val="19"/>
                <w:szCs w:val="19"/>
              </w:rPr>
              <w:t xml:space="preserve">. </w:t>
            </w:r>
          </w:p>
          <w:p w14:paraId="3033A9F7" w14:textId="77777777" w:rsidR="008E7D83" w:rsidRPr="006E209A" w:rsidRDefault="008E7D83" w:rsidP="00010213">
            <w:pPr>
              <w:rPr>
                <w:color w:val="auto"/>
                <w:sz w:val="19"/>
              </w:rPr>
            </w:pPr>
          </w:p>
          <w:p w14:paraId="2756EE3D" w14:textId="5F4E31C0" w:rsidR="00DF63FE" w:rsidRPr="006E209A" w:rsidRDefault="69669897" w:rsidP="00D82E64">
            <w:pPr>
              <w:rPr>
                <w:color w:val="auto"/>
                <w:sz w:val="19"/>
              </w:rPr>
            </w:pPr>
            <w:r w:rsidRPr="00181C8D">
              <w:rPr>
                <w:color w:val="auto"/>
                <w:sz w:val="19"/>
              </w:rPr>
              <w:t>CVK</w:t>
            </w:r>
            <w:r w:rsidR="1940ECA8" w:rsidRPr="00181C8D">
              <w:rPr>
                <w:color w:val="auto"/>
                <w:sz w:val="19"/>
              </w:rPr>
              <w:t xml:space="preserve"> n</w:t>
            </w:r>
            <w:r w:rsidR="4F293807" w:rsidRPr="00181C8D">
              <w:rPr>
                <w:color w:val="auto"/>
                <w:sz w:val="19"/>
              </w:rPr>
              <w:t xml:space="preserve">epieciešamo </w:t>
            </w:r>
            <w:r w:rsidR="008B0E6A" w:rsidRPr="00181C8D">
              <w:rPr>
                <w:color w:val="auto"/>
                <w:sz w:val="19"/>
                <w:szCs w:val="19"/>
              </w:rPr>
              <w:t>Projektā iesaistītā</w:t>
            </w:r>
            <w:r w:rsidR="00DF0241" w:rsidRPr="00181C8D">
              <w:rPr>
                <w:color w:val="auto"/>
                <w:sz w:val="19"/>
                <w:szCs w:val="19"/>
              </w:rPr>
              <w:t xml:space="preserve"> personāla</w:t>
            </w:r>
            <w:r w:rsidR="16A18648" w:rsidRPr="00181C8D">
              <w:rPr>
                <w:color w:val="auto"/>
                <w:sz w:val="19"/>
              </w:rPr>
              <w:t xml:space="preserve"> </w:t>
            </w:r>
            <w:r w:rsidR="00FA0B8C">
              <w:rPr>
                <w:color w:val="auto"/>
                <w:sz w:val="19"/>
              </w:rPr>
              <w:t>atlīdzībai</w:t>
            </w:r>
            <w:r w:rsidR="00FA0B8C" w:rsidRPr="00181C8D">
              <w:rPr>
                <w:color w:val="auto"/>
                <w:sz w:val="19"/>
              </w:rPr>
              <w:t xml:space="preserve"> </w:t>
            </w:r>
            <w:r w:rsidR="4F293807" w:rsidRPr="00181C8D">
              <w:rPr>
                <w:color w:val="auto"/>
                <w:sz w:val="19"/>
              </w:rPr>
              <w:t>tiktu novirzīti līdz 10% no kopējā projektam paredzētā budžeta</w:t>
            </w:r>
            <w:r w:rsidR="2FC669ED" w:rsidRPr="00181C8D">
              <w:rPr>
                <w:color w:val="auto"/>
                <w:sz w:val="19"/>
              </w:rPr>
              <w:t>, atbilstoši projekta pases 4.3.</w:t>
            </w:r>
            <w:r w:rsidR="6CE31C7A" w:rsidRPr="00181C8D">
              <w:rPr>
                <w:color w:val="auto"/>
                <w:sz w:val="19"/>
              </w:rPr>
              <w:t>3</w:t>
            </w:r>
            <w:r w:rsidR="2FC669ED" w:rsidRPr="00181C8D">
              <w:rPr>
                <w:color w:val="auto"/>
                <w:sz w:val="19"/>
              </w:rPr>
              <w:t>.apakšpunktam</w:t>
            </w:r>
            <w:r w:rsidR="003C679F">
              <w:rPr>
                <w:color w:val="auto"/>
                <w:sz w:val="19"/>
              </w:rPr>
              <w:t xml:space="preserve">, bet ne vairāk kā </w:t>
            </w:r>
            <w:r w:rsidR="004D3E63">
              <w:rPr>
                <w:color w:val="auto"/>
                <w:sz w:val="19"/>
              </w:rPr>
              <w:t>3</w:t>
            </w:r>
            <w:r w:rsidR="00D519B1">
              <w:rPr>
                <w:color w:val="auto"/>
                <w:sz w:val="19"/>
              </w:rPr>
              <w:t>2</w:t>
            </w:r>
            <w:r w:rsidR="004D3E63">
              <w:rPr>
                <w:color w:val="auto"/>
                <w:sz w:val="19"/>
              </w:rPr>
              <w:t>6 000 EUR</w:t>
            </w:r>
          </w:p>
        </w:tc>
      </w:tr>
    </w:tbl>
    <w:p w14:paraId="564DD159" w14:textId="77777777" w:rsidR="00DE406B" w:rsidRPr="006E209A" w:rsidRDefault="00DE406B" w:rsidP="00DE406B">
      <w:pPr>
        <w:spacing w:before="130" w:after="60" w:line="260" w:lineRule="exact"/>
        <w:rPr>
          <w:b/>
          <w:color w:val="auto"/>
          <w:sz w:val="19"/>
        </w:rPr>
      </w:pPr>
      <w:r w:rsidRPr="006E209A">
        <w:rPr>
          <w:b/>
          <w:color w:val="auto"/>
          <w:sz w:val="19"/>
        </w:rPr>
        <w:t>7. Izmaksu/ieguvumu analīze, tai skaitā ietekme uz pārvaldes darbinieku skaitu</w:t>
      </w:r>
    </w:p>
    <w:tbl>
      <w:tblPr>
        <w:tblStyle w:val="TableGrid"/>
        <w:tblW w:w="508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213"/>
      </w:tblGrid>
      <w:tr w:rsidR="00501368" w:rsidRPr="00501368" w14:paraId="5248F9BC" w14:textId="77777777" w:rsidTr="00D82E64">
        <w:tc>
          <w:tcPr>
            <w:tcW w:w="9214" w:type="dxa"/>
            <w:hideMark/>
          </w:tcPr>
          <w:p w14:paraId="03049B66" w14:textId="2B92555B" w:rsidR="00266954" w:rsidRPr="006E209A" w:rsidRDefault="00266954" w:rsidP="00200839">
            <w:pPr>
              <w:rPr>
                <w:color w:val="auto"/>
                <w:sz w:val="19"/>
              </w:rPr>
            </w:pPr>
            <w:r w:rsidRPr="006E209A">
              <w:rPr>
                <w:color w:val="auto"/>
                <w:sz w:val="19"/>
              </w:rPr>
              <w:t xml:space="preserve">Lai izvērtētu projekta izmaksas/ieguvumus, tika veikta projekta izmaksu un ieguvumu analīze projekta pārskata periodam </w:t>
            </w:r>
            <w:r w:rsidR="00560913" w:rsidRPr="006E209A">
              <w:rPr>
                <w:color w:val="auto"/>
                <w:sz w:val="19"/>
              </w:rPr>
              <w:t xml:space="preserve">- </w:t>
            </w:r>
            <w:r w:rsidR="00EA0B5E" w:rsidRPr="006E209A">
              <w:rPr>
                <w:color w:val="auto"/>
                <w:sz w:val="19"/>
              </w:rPr>
              <w:t>3</w:t>
            </w:r>
            <w:r w:rsidRPr="006E209A">
              <w:rPr>
                <w:color w:val="auto"/>
                <w:sz w:val="19"/>
              </w:rPr>
              <w:t xml:space="preserve"> gadi pēc projekta īstenošanas, no 202</w:t>
            </w:r>
            <w:r w:rsidR="00770CD4" w:rsidRPr="006E209A">
              <w:rPr>
                <w:color w:val="auto"/>
                <w:sz w:val="19"/>
              </w:rPr>
              <w:t>6</w:t>
            </w:r>
            <w:r w:rsidRPr="006E209A">
              <w:rPr>
                <w:color w:val="auto"/>
                <w:sz w:val="19"/>
              </w:rPr>
              <w:t>. gada līdz 20</w:t>
            </w:r>
            <w:r w:rsidR="0096471D" w:rsidRPr="006E209A">
              <w:rPr>
                <w:color w:val="auto"/>
                <w:sz w:val="19"/>
              </w:rPr>
              <w:t>28</w:t>
            </w:r>
            <w:r w:rsidRPr="006E209A">
              <w:rPr>
                <w:color w:val="auto"/>
                <w:sz w:val="19"/>
              </w:rPr>
              <w:t xml:space="preserve">. gadam ieskaitot. Ekonomiskās analīzes veikšanai izmantoti CVK </w:t>
            </w:r>
            <w:r w:rsidR="00032F8E" w:rsidRPr="006E209A">
              <w:rPr>
                <w:color w:val="auto"/>
                <w:sz w:val="19"/>
              </w:rPr>
              <w:t xml:space="preserve">un publiski </w:t>
            </w:r>
            <w:r w:rsidRPr="006E209A">
              <w:rPr>
                <w:color w:val="auto"/>
                <w:sz w:val="19"/>
              </w:rPr>
              <w:t>pieejamie dati, ekspertu pieņēm</w:t>
            </w:r>
            <w:r w:rsidR="0094385A" w:rsidRPr="006E209A">
              <w:rPr>
                <w:color w:val="auto"/>
                <w:sz w:val="19"/>
              </w:rPr>
              <w:t>umi</w:t>
            </w:r>
            <w:r w:rsidRPr="006E209A">
              <w:rPr>
                <w:color w:val="auto"/>
                <w:sz w:val="19"/>
              </w:rPr>
              <w:t xml:space="preserve"> par ieguvumiem</w:t>
            </w:r>
            <w:r w:rsidR="0094385A" w:rsidRPr="006E209A">
              <w:rPr>
                <w:color w:val="auto"/>
                <w:sz w:val="19"/>
              </w:rPr>
              <w:t>. Izvērtējuma laikā netika</w:t>
            </w:r>
            <w:r w:rsidRPr="006E209A">
              <w:rPr>
                <w:color w:val="auto"/>
                <w:sz w:val="19"/>
              </w:rPr>
              <w:t xml:space="preserve"> ņemtas vērā fiskālās korekcijas, ēnu ekonomika un ārējo faktoru ietekme. </w:t>
            </w:r>
          </w:p>
          <w:p w14:paraId="1832C707" w14:textId="51D5E208" w:rsidR="00266954" w:rsidRPr="006E209A" w:rsidRDefault="00203FE7" w:rsidP="00200839">
            <w:pPr>
              <w:rPr>
                <w:color w:val="auto"/>
                <w:sz w:val="19"/>
              </w:rPr>
            </w:pPr>
            <w:r w:rsidRPr="006E209A">
              <w:rPr>
                <w:color w:val="auto"/>
                <w:sz w:val="19"/>
              </w:rPr>
              <w:t>IKT p</w:t>
            </w:r>
            <w:r w:rsidR="0094385A" w:rsidRPr="006E209A">
              <w:rPr>
                <w:color w:val="auto"/>
                <w:sz w:val="19"/>
              </w:rPr>
              <w:t xml:space="preserve">rojekta ekonomiskā analīze tika </w:t>
            </w:r>
            <w:r w:rsidR="001F4126" w:rsidRPr="006E209A">
              <w:rPr>
                <w:color w:val="auto"/>
                <w:sz w:val="19"/>
              </w:rPr>
              <w:t xml:space="preserve">veikta </w:t>
            </w:r>
            <w:r w:rsidR="0094385A" w:rsidRPr="006E209A">
              <w:rPr>
                <w:color w:val="auto"/>
                <w:sz w:val="19"/>
              </w:rPr>
              <w:t xml:space="preserve">izmantojot diskontētās naudas plūsmas metodi, ņemot vērā </w:t>
            </w:r>
            <w:r w:rsidR="00032F8E" w:rsidRPr="006E209A">
              <w:rPr>
                <w:color w:val="auto"/>
                <w:sz w:val="19"/>
              </w:rPr>
              <w:t>3</w:t>
            </w:r>
            <w:r w:rsidR="0094385A" w:rsidRPr="006E209A">
              <w:rPr>
                <w:color w:val="auto"/>
                <w:sz w:val="19"/>
              </w:rPr>
              <w:t xml:space="preserve">%  diskonta likmi. Ekonomiskās analīzes mērķis ir </w:t>
            </w:r>
            <w:r w:rsidRPr="006E209A">
              <w:rPr>
                <w:color w:val="auto"/>
                <w:sz w:val="19"/>
              </w:rPr>
              <w:t>p</w:t>
            </w:r>
            <w:r w:rsidR="0094385A" w:rsidRPr="006E209A">
              <w:rPr>
                <w:color w:val="auto"/>
                <w:sz w:val="19"/>
              </w:rPr>
              <w:t>rojekta pievienotās vērtības novērtējums pret tā investīciju apmēriem.</w:t>
            </w:r>
          </w:p>
          <w:p w14:paraId="0228C278" w14:textId="77777777" w:rsidR="00B14F44" w:rsidRPr="006E209A" w:rsidRDefault="00B14F44" w:rsidP="00C57BD8">
            <w:pPr>
              <w:rPr>
                <w:color w:val="auto"/>
                <w:sz w:val="19"/>
                <w:highlight w:val="yellow"/>
              </w:rPr>
            </w:pPr>
          </w:p>
          <w:p w14:paraId="041A30E2" w14:textId="7EBCA0A4" w:rsidR="00764C5E" w:rsidRPr="006E209A" w:rsidRDefault="0047755C" w:rsidP="00F77B5C">
            <w:pPr>
              <w:rPr>
                <w:i/>
                <w:color w:val="auto"/>
                <w:sz w:val="19"/>
                <w:highlight w:val="yellow"/>
              </w:rPr>
            </w:pPr>
            <w:r w:rsidRPr="006E209A">
              <w:rPr>
                <w:color w:val="auto"/>
                <w:sz w:val="19"/>
              </w:rPr>
              <w:t>Informācija ieguvumu aprēķinam</w:t>
            </w:r>
            <w:r w:rsidR="00554EB4" w:rsidRPr="006E209A">
              <w:rPr>
                <w:color w:val="auto"/>
                <w:sz w:val="19"/>
              </w:rPr>
              <w:t xml:space="preserve">, balstoties uz </w:t>
            </w:r>
            <w:r w:rsidR="003235D4" w:rsidRPr="006E209A">
              <w:rPr>
                <w:color w:val="auto"/>
                <w:sz w:val="19"/>
              </w:rPr>
              <w:t>pasta izdevumu</w:t>
            </w:r>
            <w:r w:rsidR="00B9257C" w:rsidRPr="006E209A">
              <w:rPr>
                <w:color w:val="auto"/>
                <w:sz w:val="19"/>
              </w:rPr>
              <w:t xml:space="preserve"> ietaupījumu</w:t>
            </w:r>
            <w:r w:rsidR="00BA3ABE" w:rsidRPr="006E209A">
              <w:rPr>
                <w:color w:val="auto"/>
                <w:sz w:val="19"/>
              </w:rPr>
              <w:t>, pieņemot</w:t>
            </w:r>
            <w:r w:rsidR="00404429" w:rsidRPr="006E209A">
              <w:rPr>
                <w:color w:val="auto"/>
                <w:sz w:val="19"/>
              </w:rPr>
              <w:t>, ka</w:t>
            </w:r>
            <w:r w:rsidR="00BA3ABE" w:rsidRPr="006E209A">
              <w:rPr>
                <w:color w:val="auto"/>
                <w:sz w:val="19"/>
              </w:rPr>
              <w:t xml:space="preserve"> </w:t>
            </w:r>
            <w:r w:rsidR="008A4511" w:rsidRPr="006E209A">
              <w:rPr>
                <w:color w:val="auto"/>
                <w:sz w:val="19"/>
              </w:rPr>
              <w:t>vidēj</w:t>
            </w:r>
            <w:r w:rsidR="00404429" w:rsidRPr="006E209A">
              <w:rPr>
                <w:color w:val="auto"/>
                <w:sz w:val="19"/>
              </w:rPr>
              <w:t>ais</w:t>
            </w:r>
            <w:r w:rsidR="008A4511" w:rsidRPr="006E209A">
              <w:rPr>
                <w:color w:val="auto"/>
                <w:sz w:val="19"/>
              </w:rPr>
              <w:t xml:space="preserve"> </w:t>
            </w:r>
            <w:r w:rsidR="002B3AF9" w:rsidRPr="006E209A">
              <w:rPr>
                <w:color w:val="auto"/>
                <w:sz w:val="19"/>
              </w:rPr>
              <w:t xml:space="preserve">Latvijas pašvaldībās ierosinātais </w:t>
            </w:r>
            <w:r w:rsidR="008A4511" w:rsidRPr="006E209A">
              <w:rPr>
                <w:color w:val="auto"/>
                <w:sz w:val="19"/>
              </w:rPr>
              <w:t>ref</w:t>
            </w:r>
            <w:r w:rsidR="002E3076" w:rsidRPr="006E209A">
              <w:rPr>
                <w:color w:val="auto"/>
                <w:sz w:val="19"/>
              </w:rPr>
              <w:t>e</w:t>
            </w:r>
            <w:r w:rsidR="008A4511" w:rsidRPr="006E209A">
              <w:rPr>
                <w:color w:val="auto"/>
                <w:sz w:val="19"/>
              </w:rPr>
              <w:t>rendu</w:t>
            </w:r>
            <w:r w:rsidR="002E3076" w:rsidRPr="006E209A">
              <w:rPr>
                <w:color w:val="auto"/>
                <w:sz w:val="19"/>
              </w:rPr>
              <w:t>m</w:t>
            </w:r>
            <w:r w:rsidR="00440EAC" w:rsidRPr="006E209A">
              <w:rPr>
                <w:color w:val="auto"/>
                <w:sz w:val="19"/>
              </w:rPr>
              <w:t>u</w:t>
            </w:r>
            <w:r w:rsidR="008A4511" w:rsidRPr="006E209A">
              <w:rPr>
                <w:color w:val="auto"/>
                <w:sz w:val="19"/>
              </w:rPr>
              <w:t xml:space="preserve"> skait</w:t>
            </w:r>
            <w:r w:rsidR="002B3AF9" w:rsidRPr="006E209A">
              <w:rPr>
                <w:color w:val="auto"/>
                <w:sz w:val="19"/>
              </w:rPr>
              <w:t>s</w:t>
            </w:r>
            <w:r w:rsidR="008A4511" w:rsidRPr="006E209A">
              <w:rPr>
                <w:color w:val="auto"/>
                <w:sz w:val="19"/>
              </w:rPr>
              <w:t xml:space="preserve"> gadā </w:t>
            </w:r>
            <w:r w:rsidR="00915B20" w:rsidRPr="006E209A">
              <w:rPr>
                <w:color w:val="auto"/>
                <w:sz w:val="19"/>
              </w:rPr>
              <w:t>ir</w:t>
            </w:r>
            <w:r w:rsidR="008A4511" w:rsidRPr="006E209A">
              <w:rPr>
                <w:color w:val="auto"/>
                <w:sz w:val="19"/>
              </w:rPr>
              <w:t xml:space="preserve"> 23</w:t>
            </w:r>
            <w:r w:rsidR="002B3AF9" w:rsidRPr="006E209A">
              <w:rPr>
                <w:color w:val="auto"/>
                <w:sz w:val="19"/>
              </w:rPr>
              <w:t>gab.</w:t>
            </w:r>
            <w:r w:rsidR="00F570DC" w:rsidRPr="006E209A">
              <w:rPr>
                <w:color w:val="auto"/>
                <w:sz w:val="19"/>
              </w:rPr>
              <w:t xml:space="preserve"> </w:t>
            </w:r>
            <w:r w:rsidR="00A96E34" w:rsidRPr="006E209A">
              <w:rPr>
                <w:color w:val="auto"/>
                <w:sz w:val="19"/>
              </w:rPr>
              <w:t>(</w:t>
            </w:r>
            <w:r w:rsidR="0007239A" w:rsidRPr="006E209A">
              <w:rPr>
                <w:color w:val="auto"/>
                <w:sz w:val="19"/>
              </w:rPr>
              <w:t xml:space="preserve">aprēķinos neiekļaujot </w:t>
            </w:r>
            <w:r w:rsidR="00CA74ED" w:rsidRPr="006E209A">
              <w:rPr>
                <w:color w:val="auto"/>
                <w:sz w:val="19"/>
              </w:rPr>
              <w:t xml:space="preserve">izsvērtos </w:t>
            </w:r>
            <w:r w:rsidR="004360DA" w:rsidRPr="006E209A">
              <w:rPr>
                <w:color w:val="auto"/>
                <w:sz w:val="19"/>
              </w:rPr>
              <w:t>mā</w:t>
            </w:r>
            <w:r w:rsidR="00CA74ED" w:rsidRPr="006E209A">
              <w:rPr>
                <w:color w:val="auto"/>
                <w:sz w:val="19"/>
              </w:rPr>
              <w:t>rketinga</w:t>
            </w:r>
            <w:r w:rsidR="002627A4" w:rsidRPr="006E209A">
              <w:rPr>
                <w:color w:val="auto"/>
                <w:sz w:val="19"/>
              </w:rPr>
              <w:t xml:space="preserve"> un </w:t>
            </w:r>
            <w:r w:rsidR="00AC0171" w:rsidRPr="006E209A">
              <w:rPr>
                <w:color w:val="auto"/>
                <w:sz w:val="19"/>
              </w:rPr>
              <w:t>transporta izmaksu ietaupījumus</w:t>
            </w:r>
            <w:r w:rsidR="007847E0" w:rsidRPr="006E209A">
              <w:rPr>
                <w:color w:val="auto"/>
                <w:sz w:val="19"/>
              </w:rPr>
              <w:t>)</w:t>
            </w:r>
            <w:r w:rsidRPr="006E209A">
              <w:rPr>
                <w:color w:val="auto"/>
                <w:sz w:val="19"/>
              </w:rPr>
              <w:t xml:space="preserve">: </w:t>
            </w:r>
          </w:p>
          <w:p w14:paraId="2F0B3D45" w14:textId="27B80FDB" w:rsidR="00B14F44" w:rsidRPr="006E209A" w:rsidRDefault="00440EAC" w:rsidP="006E209A">
            <w:pPr>
              <w:pStyle w:val="ListParagraph"/>
              <w:numPr>
                <w:ilvl w:val="0"/>
                <w:numId w:val="4"/>
              </w:numPr>
              <w:spacing w:after="0"/>
              <w:rPr>
                <w:rFonts w:ascii="Times New Roman" w:hAnsi="Times New Roman"/>
                <w:i/>
                <w:sz w:val="19"/>
              </w:rPr>
            </w:pPr>
            <w:r w:rsidRPr="006E209A">
              <w:rPr>
                <w:rFonts w:ascii="Times New Roman" w:hAnsi="Times New Roman"/>
                <w:i/>
                <w:sz w:val="19"/>
              </w:rPr>
              <w:t xml:space="preserve">Prognozētais </w:t>
            </w:r>
            <w:r w:rsidR="00EB0F51" w:rsidRPr="006E209A">
              <w:rPr>
                <w:rFonts w:ascii="Times New Roman" w:hAnsi="Times New Roman"/>
                <w:i/>
                <w:sz w:val="19"/>
              </w:rPr>
              <w:t xml:space="preserve">referendumu </w:t>
            </w:r>
            <w:r w:rsidR="006119BF" w:rsidRPr="006E209A">
              <w:rPr>
                <w:rFonts w:ascii="Times New Roman" w:hAnsi="Times New Roman"/>
                <w:i/>
                <w:sz w:val="19"/>
              </w:rPr>
              <w:t>skaits gadā</w:t>
            </w:r>
            <w:r w:rsidR="00904204" w:rsidRPr="006E209A">
              <w:rPr>
                <w:rFonts w:ascii="Times New Roman" w:hAnsi="Times New Roman"/>
                <w:i/>
                <w:sz w:val="19"/>
              </w:rPr>
              <w:t>: 23</w:t>
            </w:r>
            <w:r w:rsidR="0052575F" w:rsidRPr="006E209A">
              <w:rPr>
                <w:rFonts w:ascii="Times New Roman" w:hAnsi="Times New Roman"/>
                <w:i/>
                <w:sz w:val="19"/>
              </w:rPr>
              <w:t xml:space="preserve"> referendumi;</w:t>
            </w:r>
          </w:p>
          <w:p w14:paraId="791DDA70" w14:textId="754C29BF" w:rsidR="00B2192C" w:rsidRPr="006E209A" w:rsidRDefault="00B2192C" w:rsidP="1677234B">
            <w:pPr>
              <w:pStyle w:val="ListParagraph"/>
              <w:numPr>
                <w:ilvl w:val="0"/>
                <w:numId w:val="4"/>
              </w:numPr>
              <w:rPr>
                <w:rFonts w:ascii="Times New Roman" w:hAnsi="Times New Roman"/>
                <w:i/>
                <w:sz w:val="19"/>
              </w:rPr>
            </w:pPr>
            <w:r w:rsidRPr="006E209A">
              <w:rPr>
                <w:rFonts w:ascii="Times New Roman" w:hAnsi="Times New Roman"/>
                <w:i/>
                <w:sz w:val="19"/>
              </w:rPr>
              <w:t>Aplokšņu skaits vidēji vienam pašvaldības referendumam</w:t>
            </w:r>
            <w:r w:rsidR="00882B8B" w:rsidRPr="006E209A">
              <w:rPr>
                <w:rFonts w:ascii="Times New Roman" w:hAnsi="Times New Roman"/>
                <w:i/>
                <w:sz w:val="19"/>
              </w:rPr>
              <w:t>: 33</w:t>
            </w:r>
            <w:r w:rsidR="00853EE4" w:rsidRPr="006E209A">
              <w:rPr>
                <w:rFonts w:ascii="Times New Roman" w:hAnsi="Times New Roman"/>
                <w:i/>
                <w:sz w:val="19"/>
              </w:rPr>
              <w:t> </w:t>
            </w:r>
            <w:r w:rsidR="00882B8B" w:rsidRPr="006E209A">
              <w:rPr>
                <w:rFonts w:ascii="Times New Roman" w:hAnsi="Times New Roman"/>
                <w:i/>
                <w:sz w:val="19"/>
              </w:rPr>
              <w:t>830</w:t>
            </w:r>
            <w:r w:rsidR="00853EE4" w:rsidRPr="006E209A">
              <w:rPr>
                <w:rFonts w:ascii="Times New Roman" w:hAnsi="Times New Roman"/>
                <w:i/>
                <w:sz w:val="19"/>
              </w:rPr>
              <w:t xml:space="preserve"> </w:t>
            </w:r>
            <w:r w:rsidR="00221356" w:rsidRPr="006E209A">
              <w:rPr>
                <w:rFonts w:ascii="Times New Roman" w:hAnsi="Times New Roman"/>
                <w:i/>
                <w:sz w:val="19"/>
              </w:rPr>
              <w:t>g</w:t>
            </w:r>
            <w:r w:rsidR="16BB249E" w:rsidRPr="006E209A">
              <w:rPr>
                <w:rFonts w:ascii="Times New Roman" w:hAnsi="Times New Roman"/>
                <w:i/>
                <w:sz w:val="19"/>
              </w:rPr>
              <w:t>a</w:t>
            </w:r>
            <w:r w:rsidR="00221356" w:rsidRPr="006E209A">
              <w:rPr>
                <w:rFonts w:ascii="Times New Roman" w:hAnsi="Times New Roman"/>
                <w:i/>
                <w:sz w:val="19"/>
              </w:rPr>
              <w:t>b.</w:t>
            </w:r>
          </w:p>
          <w:p w14:paraId="17C475A1" w14:textId="70F9FA2C" w:rsidR="00221356" w:rsidRPr="006E209A" w:rsidRDefault="00244F72" w:rsidP="00203FE7">
            <w:pPr>
              <w:pStyle w:val="ListParagraph"/>
              <w:numPr>
                <w:ilvl w:val="0"/>
                <w:numId w:val="4"/>
              </w:numPr>
              <w:rPr>
                <w:rFonts w:ascii="Times New Roman" w:hAnsi="Times New Roman"/>
                <w:i/>
                <w:sz w:val="19"/>
              </w:rPr>
            </w:pPr>
            <w:r w:rsidRPr="006E209A">
              <w:rPr>
                <w:rFonts w:ascii="Times New Roman" w:hAnsi="Times New Roman"/>
                <w:i/>
                <w:sz w:val="19"/>
              </w:rPr>
              <w:t xml:space="preserve">Izmaksa par vienas aploksnes sūtīšanu (Latvija): </w:t>
            </w:r>
            <w:r w:rsidR="00913EFB" w:rsidRPr="006E209A">
              <w:rPr>
                <w:rFonts w:ascii="Times New Roman" w:hAnsi="Times New Roman"/>
                <w:i/>
                <w:sz w:val="19"/>
              </w:rPr>
              <w:t>1,65</w:t>
            </w:r>
            <w:r w:rsidR="00853EE4" w:rsidRPr="006E209A">
              <w:rPr>
                <w:rFonts w:ascii="Times New Roman" w:hAnsi="Times New Roman"/>
                <w:i/>
                <w:sz w:val="19"/>
              </w:rPr>
              <w:t xml:space="preserve"> </w:t>
            </w:r>
            <w:r w:rsidR="00313BE7" w:rsidRPr="00501368">
              <w:rPr>
                <w:rFonts w:ascii="Times New Roman" w:hAnsi="Times New Roman" w:cs="Times New Roman"/>
                <w:i/>
                <w:iCs/>
                <w:sz w:val="19"/>
                <w:szCs w:val="19"/>
                <w:lang w:eastAsia="lv-LV"/>
              </w:rPr>
              <w:t>euro</w:t>
            </w:r>
          </w:p>
          <w:p w14:paraId="3D0A28B9" w14:textId="40FF4CD1" w:rsidR="00DE4837" w:rsidRPr="006E209A" w:rsidRDefault="008844AB" w:rsidP="00203FE7">
            <w:pPr>
              <w:pStyle w:val="ListParagraph"/>
              <w:numPr>
                <w:ilvl w:val="0"/>
                <w:numId w:val="4"/>
              </w:numPr>
              <w:rPr>
                <w:rFonts w:ascii="Times New Roman" w:hAnsi="Times New Roman"/>
                <w:i/>
                <w:sz w:val="19"/>
              </w:rPr>
            </w:pPr>
            <w:r w:rsidRPr="006E209A">
              <w:rPr>
                <w:rFonts w:ascii="Times New Roman" w:hAnsi="Times New Roman"/>
                <w:i/>
                <w:sz w:val="19"/>
              </w:rPr>
              <w:t xml:space="preserve">Izmaksa par aploksni un materiālu sagatavošanu: </w:t>
            </w:r>
            <w:r w:rsidR="009903B1" w:rsidRPr="006E209A">
              <w:rPr>
                <w:rFonts w:ascii="Times New Roman" w:hAnsi="Times New Roman"/>
                <w:i/>
                <w:sz w:val="19"/>
              </w:rPr>
              <w:t>0,10</w:t>
            </w:r>
            <w:r w:rsidR="00853EE4" w:rsidRPr="006E209A">
              <w:rPr>
                <w:rFonts w:ascii="Times New Roman" w:hAnsi="Times New Roman"/>
                <w:i/>
                <w:sz w:val="19"/>
              </w:rPr>
              <w:t xml:space="preserve"> </w:t>
            </w:r>
            <w:r w:rsidR="00313BE7" w:rsidRPr="00501368">
              <w:rPr>
                <w:rFonts w:ascii="Times New Roman" w:hAnsi="Times New Roman" w:cs="Times New Roman"/>
                <w:i/>
                <w:iCs/>
                <w:sz w:val="19"/>
                <w:szCs w:val="19"/>
                <w:lang w:eastAsia="lv-LV"/>
              </w:rPr>
              <w:t>euro</w:t>
            </w:r>
          </w:p>
          <w:p w14:paraId="08D2A508" w14:textId="1D32B7E2" w:rsidR="009903B1" w:rsidRPr="006E209A" w:rsidRDefault="00757A9E" w:rsidP="00203FE7">
            <w:pPr>
              <w:pStyle w:val="ListParagraph"/>
              <w:numPr>
                <w:ilvl w:val="0"/>
                <w:numId w:val="4"/>
              </w:numPr>
              <w:rPr>
                <w:rFonts w:ascii="Times New Roman" w:hAnsi="Times New Roman"/>
                <w:i/>
                <w:sz w:val="19"/>
              </w:rPr>
            </w:pPr>
            <w:r w:rsidRPr="006E209A">
              <w:rPr>
                <w:rFonts w:ascii="Times New Roman" w:hAnsi="Times New Roman"/>
                <w:i/>
                <w:sz w:val="19"/>
              </w:rPr>
              <w:t>Pasta izdevumi gadā</w:t>
            </w:r>
            <w:r w:rsidR="00DA165F" w:rsidRPr="006E209A">
              <w:rPr>
                <w:rFonts w:ascii="Times New Roman" w:hAnsi="Times New Roman"/>
                <w:i/>
                <w:sz w:val="19"/>
              </w:rPr>
              <w:t xml:space="preserve"> uz 23</w:t>
            </w:r>
            <w:r w:rsidR="004105BC" w:rsidRPr="006E209A">
              <w:rPr>
                <w:rFonts w:ascii="Times New Roman" w:hAnsi="Times New Roman"/>
                <w:i/>
                <w:sz w:val="19"/>
              </w:rPr>
              <w:t xml:space="preserve"> </w:t>
            </w:r>
            <w:r w:rsidR="00751632" w:rsidRPr="006E209A">
              <w:rPr>
                <w:rFonts w:ascii="Times New Roman" w:hAnsi="Times New Roman"/>
                <w:i/>
                <w:sz w:val="19"/>
              </w:rPr>
              <w:t xml:space="preserve">referendumiem : </w:t>
            </w:r>
            <w:r w:rsidR="00EB0958" w:rsidRPr="006E209A">
              <w:rPr>
                <w:rFonts w:ascii="Times New Roman" w:hAnsi="Times New Roman"/>
                <w:i/>
                <w:sz w:val="19"/>
              </w:rPr>
              <w:t>1 361</w:t>
            </w:r>
            <w:r w:rsidR="00B92029" w:rsidRPr="006E209A">
              <w:rPr>
                <w:rFonts w:ascii="Times New Roman" w:hAnsi="Times New Roman"/>
                <w:i/>
                <w:sz w:val="19"/>
              </w:rPr>
              <w:t> </w:t>
            </w:r>
            <w:r w:rsidR="00EB0958" w:rsidRPr="006E209A">
              <w:rPr>
                <w:rFonts w:ascii="Times New Roman" w:hAnsi="Times New Roman"/>
                <w:i/>
                <w:sz w:val="19"/>
              </w:rPr>
              <w:t>648</w:t>
            </w:r>
            <w:r w:rsidR="00B92029" w:rsidRPr="006E209A">
              <w:rPr>
                <w:rFonts w:ascii="Times New Roman" w:hAnsi="Times New Roman"/>
                <w:i/>
                <w:sz w:val="19"/>
              </w:rPr>
              <w:t xml:space="preserve"> </w:t>
            </w:r>
            <w:r w:rsidR="00313BE7" w:rsidRPr="00501368">
              <w:rPr>
                <w:rFonts w:ascii="Times New Roman" w:hAnsi="Times New Roman" w:cs="Times New Roman"/>
                <w:i/>
                <w:iCs/>
                <w:sz w:val="19"/>
                <w:szCs w:val="19"/>
                <w:lang w:eastAsia="lv-LV"/>
              </w:rPr>
              <w:t>euro</w:t>
            </w:r>
          </w:p>
          <w:p w14:paraId="3FEE532E" w14:textId="5FEA7839" w:rsidR="00EB0958" w:rsidRPr="006E209A" w:rsidRDefault="00991C7F" w:rsidP="00203FE7">
            <w:pPr>
              <w:pStyle w:val="ListParagraph"/>
              <w:numPr>
                <w:ilvl w:val="0"/>
                <w:numId w:val="4"/>
              </w:numPr>
              <w:rPr>
                <w:rFonts w:ascii="Times New Roman" w:hAnsi="Times New Roman"/>
                <w:i/>
                <w:sz w:val="19"/>
              </w:rPr>
            </w:pPr>
            <w:r w:rsidRPr="006E209A">
              <w:rPr>
                <w:rFonts w:ascii="Times New Roman" w:hAnsi="Times New Roman"/>
                <w:i/>
                <w:sz w:val="19"/>
              </w:rPr>
              <w:t>Diskon</w:t>
            </w:r>
            <w:r w:rsidR="00CC3BDE" w:rsidRPr="006E209A">
              <w:rPr>
                <w:rFonts w:ascii="Times New Roman" w:hAnsi="Times New Roman"/>
                <w:i/>
                <w:sz w:val="19"/>
              </w:rPr>
              <w:t>t</w:t>
            </w:r>
            <w:r w:rsidRPr="006E209A">
              <w:rPr>
                <w:rFonts w:ascii="Times New Roman" w:hAnsi="Times New Roman"/>
                <w:i/>
                <w:sz w:val="19"/>
              </w:rPr>
              <w:t xml:space="preserve">ēšanas periods: </w:t>
            </w:r>
            <w:r w:rsidR="00783B8E" w:rsidRPr="006E209A">
              <w:rPr>
                <w:rFonts w:ascii="Times New Roman" w:hAnsi="Times New Roman"/>
                <w:i/>
                <w:sz w:val="19"/>
              </w:rPr>
              <w:t>3</w:t>
            </w:r>
            <w:r w:rsidR="00853EE4" w:rsidRPr="006E209A">
              <w:rPr>
                <w:rFonts w:ascii="Times New Roman" w:hAnsi="Times New Roman"/>
                <w:i/>
                <w:sz w:val="19"/>
              </w:rPr>
              <w:t xml:space="preserve"> </w:t>
            </w:r>
            <w:r w:rsidR="00783B8E" w:rsidRPr="006E209A">
              <w:rPr>
                <w:rFonts w:ascii="Times New Roman" w:hAnsi="Times New Roman"/>
                <w:i/>
                <w:sz w:val="19"/>
              </w:rPr>
              <w:t>gadi</w:t>
            </w:r>
          </w:p>
          <w:p w14:paraId="2B4A8050" w14:textId="7E931324" w:rsidR="005F3F7C" w:rsidRPr="006E209A" w:rsidRDefault="005F3F7C" w:rsidP="00203FE7">
            <w:pPr>
              <w:pStyle w:val="ListParagraph"/>
              <w:numPr>
                <w:ilvl w:val="0"/>
                <w:numId w:val="4"/>
              </w:numPr>
              <w:rPr>
                <w:rFonts w:ascii="Times New Roman" w:hAnsi="Times New Roman"/>
                <w:i/>
                <w:sz w:val="19"/>
              </w:rPr>
            </w:pPr>
            <w:r w:rsidRPr="006E209A">
              <w:rPr>
                <w:rFonts w:ascii="Times New Roman" w:hAnsi="Times New Roman"/>
                <w:i/>
                <w:sz w:val="19"/>
              </w:rPr>
              <w:t>Diskontēšanas likme</w:t>
            </w:r>
            <w:r w:rsidR="001231EC" w:rsidRPr="006E209A">
              <w:rPr>
                <w:rFonts w:ascii="Times New Roman" w:hAnsi="Times New Roman"/>
                <w:i/>
                <w:sz w:val="19"/>
              </w:rPr>
              <w:t xml:space="preserve">: </w:t>
            </w:r>
            <w:r w:rsidR="00C56DA7" w:rsidRPr="006E209A">
              <w:rPr>
                <w:rFonts w:ascii="Times New Roman" w:hAnsi="Times New Roman"/>
                <w:i/>
                <w:sz w:val="19"/>
              </w:rPr>
              <w:t>3%</w:t>
            </w:r>
          </w:p>
          <w:p w14:paraId="343B9A5E" w14:textId="3DC5174B" w:rsidR="00FD570D" w:rsidRPr="006E209A" w:rsidRDefault="006A2832" w:rsidP="00203FE7">
            <w:pPr>
              <w:pStyle w:val="ListParagraph"/>
              <w:numPr>
                <w:ilvl w:val="0"/>
                <w:numId w:val="4"/>
              </w:numPr>
              <w:rPr>
                <w:rFonts w:ascii="Times New Roman" w:hAnsi="Times New Roman"/>
                <w:i/>
                <w:sz w:val="19"/>
              </w:rPr>
            </w:pPr>
            <w:r w:rsidRPr="006E209A">
              <w:rPr>
                <w:rFonts w:ascii="Times New Roman" w:hAnsi="Times New Roman"/>
                <w:i/>
                <w:sz w:val="19"/>
              </w:rPr>
              <w:t>Pasta izdevumu nākotnes izmaksas tagadnes vērtībā</w:t>
            </w:r>
            <w:r w:rsidR="00402016" w:rsidRPr="006E209A">
              <w:rPr>
                <w:rFonts w:ascii="Times New Roman" w:hAnsi="Times New Roman"/>
                <w:i/>
                <w:sz w:val="19"/>
              </w:rPr>
              <w:t xml:space="preserve">: </w:t>
            </w:r>
            <w:r w:rsidR="004D3E12" w:rsidRPr="006E209A">
              <w:rPr>
                <w:rFonts w:ascii="Times New Roman" w:hAnsi="Times New Roman"/>
                <w:i/>
                <w:sz w:val="19"/>
              </w:rPr>
              <w:t>3</w:t>
            </w:r>
            <w:r w:rsidR="00B92029" w:rsidRPr="006E209A">
              <w:rPr>
                <w:rFonts w:ascii="Times New Roman" w:hAnsi="Times New Roman"/>
                <w:i/>
                <w:sz w:val="19"/>
              </w:rPr>
              <w:t> 967</w:t>
            </w:r>
            <w:r w:rsidR="00853EE4" w:rsidRPr="006E209A">
              <w:rPr>
                <w:rFonts w:ascii="Times New Roman" w:hAnsi="Times New Roman"/>
                <w:i/>
                <w:sz w:val="19"/>
              </w:rPr>
              <w:t> </w:t>
            </w:r>
            <w:r w:rsidR="00B92029" w:rsidRPr="006E209A">
              <w:rPr>
                <w:rFonts w:ascii="Times New Roman" w:hAnsi="Times New Roman"/>
                <w:i/>
                <w:sz w:val="19"/>
              </w:rPr>
              <w:t>119</w:t>
            </w:r>
            <w:r w:rsidR="00853EE4" w:rsidRPr="006E209A">
              <w:rPr>
                <w:rFonts w:ascii="Times New Roman" w:hAnsi="Times New Roman"/>
                <w:i/>
                <w:sz w:val="19"/>
              </w:rPr>
              <w:t xml:space="preserve"> </w:t>
            </w:r>
            <w:r w:rsidR="004F655A" w:rsidRPr="00501368">
              <w:rPr>
                <w:rFonts w:ascii="Times New Roman" w:hAnsi="Times New Roman" w:cs="Times New Roman"/>
                <w:i/>
                <w:iCs/>
                <w:sz w:val="19"/>
                <w:szCs w:val="19"/>
                <w:lang w:eastAsia="lv-LV"/>
              </w:rPr>
              <w:t>euro</w:t>
            </w:r>
          </w:p>
          <w:p w14:paraId="733A4FFF" w14:textId="77777777" w:rsidR="006B3D08" w:rsidRPr="00D82E64" w:rsidRDefault="006B3D08" w:rsidP="00D82E64">
            <w:pPr>
              <w:rPr>
                <w:color w:val="auto"/>
                <w:sz w:val="19"/>
                <w:highlight w:val="yellow"/>
              </w:rPr>
            </w:pPr>
          </w:p>
          <w:p w14:paraId="38DAD087" w14:textId="7AD761ED" w:rsidR="00B91217" w:rsidRPr="006E209A" w:rsidRDefault="00203FE7" w:rsidP="00A96E34">
            <w:pPr>
              <w:rPr>
                <w:color w:val="auto"/>
                <w:sz w:val="19"/>
              </w:rPr>
            </w:pPr>
            <w:r w:rsidRPr="006E209A">
              <w:rPr>
                <w:color w:val="auto"/>
                <w:sz w:val="19"/>
              </w:rPr>
              <w:t>Pašvaldību referendumu interneta balsošanas risinājums</w:t>
            </w:r>
            <w:r w:rsidR="00EA1747" w:rsidRPr="006E209A">
              <w:rPr>
                <w:color w:val="auto"/>
                <w:sz w:val="19"/>
              </w:rPr>
              <w:t xml:space="preserve"> un </w:t>
            </w:r>
            <w:r w:rsidR="00DD53F7" w:rsidRPr="006E209A">
              <w:rPr>
                <w:color w:val="auto"/>
                <w:sz w:val="19"/>
              </w:rPr>
              <w:t>Vēlēšan</w:t>
            </w:r>
            <w:r w:rsidR="00FD57C4" w:rsidRPr="006E209A">
              <w:rPr>
                <w:color w:val="auto"/>
                <w:sz w:val="19"/>
              </w:rPr>
              <w:t xml:space="preserve">u </w:t>
            </w:r>
            <w:r w:rsidR="00EA1747" w:rsidRPr="006E209A">
              <w:rPr>
                <w:color w:val="auto"/>
                <w:sz w:val="19"/>
              </w:rPr>
              <w:t xml:space="preserve">platformas </w:t>
            </w:r>
            <w:r w:rsidR="0090378E" w:rsidRPr="006E209A">
              <w:rPr>
                <w:color w:val="auto"/>
                <w:sz w:val="19"/>
              </w:rPr>
              <w:t>izveide</w:t>
            </w:r>
            <w:r w:rsidR="002C5F9C" w:rsidRPr="006E209A">
              <w:rPr>
                <w:color w:val="auto"/>
                <w:sz w:val="19"/>
              </w:rPr>
              <w:t>,</w:t>
            </w:r>
            <w:r w:rsidRPr="006E209A">
              <w:rPr>
                <w:color w:val="auto"/>
                <w:sz w:val="19"/>
              </w:rPr>
              <w:t xml:space="preserve"> balstoties uz pieņemtajiem datiem, </w:t>
            </w:r>
            <w:r w:rsidR="00C15BB3" w:rsidRPr="006E209A">
              <w:rPr>
                <w:color w:val="auto"/>
                <w:sz w:val="19"/>
              </w:rPr>
              <w:t xml:space="preserve">ietaupītu </w:t>
            </w:r>
            <w:r w:rsidR="002A75CC" w:rsidRPr="006E209A">
              <w:rPr>
                <w:color w:val="auto"/>
                <w:sz w:val="19"/>
              </w:rPr>
              <w:t>3</w:t>
            </w:r>
            <w:r w:rsidR="004D765C" w:rsidRPr="006E209A">
              <w:rPr>
                <w:color w:val="auto"/>
                <w:sz w:val="19"/>
              </w:rPr>
              <w:t xml:space="preserve"> 967 119</w:t>
            </w:r>
            <w:r w:rsidR="00F976B8" w:rsidRPr="006E209A">
              <w:rPr>
                <w:color w:val="auto"/>
                <w:sz w:val="19"/>
              </w:rPr>
              <w:t xml:space="preserve"> </w:t>
            </w:r>
            <w:r w:rsidR="004F655A" w:rsidRPr="00501368">
              <w:rPr>
                <w:i/>
                <w:iCs/>
                <w:color w:val="auto"/>
                <w:sz w:val="19"/>
                <w:szCs w:val="19"/>
                <w:lang w:eastAsia="lv-LV"/>
              </w:rPr>
              <w:t>euro</w:t>
            </w:r>
            <w:r w:rsidR="00C15BB3" w:rsidRPr="006E209A">
              <w:rPr>
                <w:color w:val="auto"/>
                <w:sz w:val="19"/>
              </w:rPr>
              <w:t xml:space="preserve"> (diskontētā vērtība), tomēr, ņemot vērā uzturēšanai nepieciešamās izmaksas</w:t>
            </w:r>
            <w:r w:rsidR="0013185E" w:rsidRPr="006E209A">
              <w:rPr>
                <w:color w:val="auto"/>
                <w:sz w:val="19"/>
              </w:rPr>
              <w:t xml:space="preserve"> </w:t>
            </w:r>
            <w:r w:rsidR="00B046DB" w:rsidRPr="006E209A">
              <w:rPr>
                <w:color w:val="auto"/>
                <w:sz w:val="19"/>
              </w:rPr>
              <w:t>pēcprojekta</w:t>
            </w:r>
            <w:r w:rsidR="00B205E2" w:rsidRPr="006E209A">
              <w:rPr>
                <w:color w:val="auto"/>
                <w:sz w:val="19"/>
              </w:rPr>
              <w:t xml:space="preserve"> </w:t>
            </w:r>
            <w:r w:rsidR="00A265DE" w:rsidRPr="006E209A">
              <w:rPr>
                <w:color w:val="auto"/>
                <w:sz w:val="19"/>
              </w:rPr>
              <w:t xml:space="preserve">laikā </w:t>
            </w:r>
            <w:r w:rsidR="007F1964" w:rsidRPr="006E209A">
              <w:rPr>
                <w:color w:val="auto"/>
                <w:sz w:val="19"/>
              </w:rPr>
              <w:t xml:space="preserve">- </w:t>
            </w:r>
            <w:r w:rsidR="008E6E0C" w:rsidRPr="006E209A">
              <w:rPr>
                <w:color w:val="auto"/>
                <w:sz w:val="19"/>
              </w:rPr>
              <w:t>679</w:t>
            </w:r>
            <w:r w:rsidR="007F1964" w:rsidRPr="006E209A">
              <w:rPr>
                <w:color w:val="auto"/>
                <w:sz w:val="19"/>
              </w:rPr>
              <w:t> </w:t>
            </w:r>
            <w:r w:rsidR="008E6E0C" w:rsidRPr="006E209A">
              <w:rPr>
                <w:color w:val="auto"/>
                <w:sz w:val="19"/>
              </w:rPr>
              <w:t>510</w:t>
            </w:r>
            <w:r w:rsidR="007F1964" w:rsidRPr="006E209A">
              <w:rPr>
                <w:color w:val="auto"/>
                <w:sz w:val="19"/>
              </w:rPr>
              <w:t xml:space="preserve"> </w:t>
            </w:r>
            <w:r w:rsidR="004F655A" w:rsidRPr="00501368">
              <w:rPr>
                <w:i/>
                <w:iCs/>
                <w:color w:val="auto"/>
                <w:sz w:val="19"/>
                <w:szCs w:val="19"/>
                <w:lang w:eastAsia="lv-LV"/>
              </w:rPr>
              <w:t>euro</w:t>
            </w:r>
            <w:r w:rsidR="00B205E2" w:rsidRPr="006E209A">
              <w:rPr>
                <w:color w:val="auto"/>
                <w:sz w:val="19"/>
              </w:rPr>
              <w:t xml:space="preserve"> </w:t>
            </w:r>
            <w:r w:rsidR="00FC1B3C" w:rsidRPr="006E209A">
              <w:rPr>
                <w:color w:val="auto"/>
                <w:sz w:val="19"/>
              </w:rPr>
              <w:t>gadā</w:t>
            </w:r>
            <w:r w:rsidR="000D30C1" w:rsidRPr="006E209A">
              <w:rPr>
                <w:color w:val="auto"/>
                <w:sz w:val="19"/>
              </w:rPr>
              <w:t>,</w:t>
            </w:r>
            <w:r w:rsidR="009E47AB" w:rsidRPr="006E209A">
              <w:rPr>
                <w:color w:val="auto"/>
                <w:sz w:val="19"/>
              </w:rPr>
              <w:t xml:space="preserve"> ietaupījums no sistēmas </w:t>
            </w:r>
            <w:r w:rsidR="006D5472" w:rsidRPr="006E209A">
              <w:rPr>
                <w:color w:val="auto"/>
                <w:sz w:val="19"/>
              </w:rPr>
              <w:t xml:space="preserve">izmantošanas </w:t>
            </w:r>
            <w:r w:rsidR="00237C9B" w:rsidRPr="006E209A">
              <w:rPr>
                <w:color w:val="auto"/>
                <w:sz w:val="19"/>
              </w:rPr>
              <w:t>3</w:t>
            </w:r>
            <w:r w:rsidR="003F6323" w:rsidRPr="006E209A">
              <w:rPr>
                <w:color w:val="auto"/>
                <w:sz w:val="19"/>
              </w:rPr>
              <w:t xml:space="preserve"> </w:t>
            </w:r>
            <w:r w:rsidR="00237C9B" w:rsidRPr="006E209A">
              <w:rPr>
                <w:color w:val="auto"/>
                <w:sz w:val="19"/>
              </w:rPr>
              <w:t xml:space="preserve">gados </w:t>
            </w:r>
            <w:r w:rsidR="00DB6995" w:rsidRPr="006E209A">
              <w:rPr>
                <w:color w:val="auto"/>
                <w:sz w:val="19"/>
              </w:rPr>
              <w:t xml:space="preserve">būs </w:t>
            </w:r>
            <w:r w:rsidR="005D38A5" w:rsidRPr="006E209A">
              <w:rPr>
                <w:color w:val="auto"/>
                <w:sz w:val="19"/>
              </w:rPr>
              <w:t>1 928</w:t>
            </w:r>
            <w:r w:rsidR="00B91217" w:rsidRPr="006E209A">
              <w:rPr>
                <w:color w:val="auto"/>
                <w:sz w:val="19"/>
              </w:rPr>
              <w:t> </w:t>
            </w:r>
            <w:r w:rsidR="005D38A5" w:rsidRPr="006E209A">
              <w:rPr>
                <w:color w:val="auto"/>
                <w:sz w:val="19"/>
              </w:rPr>
              <w:t>589</w:t>
            </w:r>
            <w:r w:rsidR="00B91217" w:rsidRPr="006E209A">
              <w:rPr>
                <w:color w:val="auto"/>
                <w:sz w:val="19"/>
              </w:rPr>
              <w:t xml:space="preserve"> </w:t>
            </w:r>
            <w:r w:rsidR="004F655A" w:rsidRPr="00501368">
              <w:rPr>
                <w:i/>
                <w:iCs/>
                <w:color w:val="auto"/>
                <w:sz w:val="19"/>
                <w:szCs w:val="19"/>
                <w:lang w:eastAsia="lv-LV"/>
              </w:rPr>
              <w:t>euro</w:t>
            </w:r>
            <w:r w:rsidR="00913F51" w:rsidRPr="006E209A">
              <w:rPr>
                <w:color w:val="auto"/>
                <w:sz w:val="19"/>
              </w:rPr>
              <w:t>,</w:t>
            </w:r>
          </w:p>
          <w:p w14:paraId="42708399" w14:textId="3EEDC155" w:rsidR="00A96E34" w:rsidRPr="006E209A" w:rsidRDefault="003F6323" w:rsidP="00A96E34">
            <w:pPr>
              <w:rPr>
                <w:color w:val="auto"/>
                <w:sz w:val="19"/>
              </w:rPr>
            </w:pPr>
            <w:r w:rsidRPr="006E209A">
              <w:rPr>
                <w:color w:val="auto"/>
                <w:sz w:val="19"/>
              </w:rPr>
              <w:t xml:space="preserve">Papildus norādām, ka </w:t>
            </w:r>
            <w:r w:rsidR="00EE56B3" w:rsidRPr="006E209A">
              <w:rPr>
                <w:color w:val="auto"/>
                <w:sz w:val="19"/>
              </w:rPr>
              <w:t>līdzvērtīgs ietaupījums</w:t>
            </w:r>
            <w:r w:rsidR="006665F1" w:rsidRPr="006E209A">
              <w:rPr>
                <w:color w:val="auto"/>
                <w:sz w:val="19"/>
              </w:rPr>
              <w:t xml:space="preserve"> </w:t>
            </w:r>
            <w:r w:rsidR="009C7481" w:rsidRPr="006E209A">
              <w:rPr>
                <w:color w:val="auto"/>
                <w:sz w:val="19"/>
              </w:rPr>
              <w:t xml:space="preserve">būs sasniedzams </w:t>
            </w:r>
            <w:r w:rsidR="00510A25" w:rsidRPr="006E209A">
              <w:rPr>
                <w:color w:val="auto"/>
                <w:sz w:val="19"/>
              </w:rPr>
              <w:t>ar</w:t>
            </w:r>
            <w:r w:rsidR="00495DCB" w:rsidRPr="006E209A">
              <w:rPr>
                <w:color w:val="auto"/>
                <w:sz w:val="19"/>
              </w:rPr>
              <w:t>ī visās</w:t>
            </w:r>
            <w:r w:rsidR="00510A25" w:rsidRPr="006E209A">
              <w:rPr>
                <w:color w:val="auto"/>
                <w:sz w:val="19"/>
              </w:rPr>
              <w:t xml:space="preserve"> </w:t>
            </w:r>
            <w:r w:rsidR="00506A56" w:rsidRPr="006E209A">
              <w:rPr>
                <w:color w:val="auto"/>
                <w:sz w:val="19"/>
              </w:rPr>
              <w:t xml:space="preserve">nākamajās </w:t>
            </w:r>
            <w:r w:rsidR="0027773A" w:rsidRPr="006E209A">
              <w:rPr>
                <w:color w:val="auto"/>
                <w:sz w:val="19"/>
              </w:rPr>
              <w:t>Saeimas</w:t>
            </w:r>
            <w:r w:rsidR="00495DCB" w:rsidRPr="006E209A">
              <w:rPr>
                <w:color w:val="auto"/>
                <w:sz w:val="19"/>
              </w:rPr>
              <w:t>,</w:t>
            </w:r>
            <w:r w:rsidR="0027773A" w:rsidRPr="006E209A">
              <w:rPr>
                <w:color w:val="auto"/>
                <w:sz w:val="19"/>
              </w:rPr>
              <w:t xml:space="preserve"> </w:t>
            </w:r>
            <w:r w:rsidR="007F1964" w:rsidRPr="006E209A">
              <w:rPr>
                <w:color w:val="auto"/>
                <w:sz w:val="19"/>
              </w:rPr>
              <w:t>p</w:t>
            </w:r>
            <w:r w:rsidR="0027773A" w:rsidRPr="006E209A">
              <w:rPr>
                <w:color w:val="auto"/>
                <w:sz w:val="19"/>
              </w:rPr>
              <w:t>ašvaldību</w:t>
            </w:r>
            <w:r w:rsidR="00495DCB" w:rsidRPr="006E209A">
              <w:rPr>
                <w:color w:val="auto"/>
                <w:sz w:val="19"/>
              </w:rPr>
              <w:t xml:space="preserve"> un Eiropas </w:t>
            </w:r>
            <w:r w:rsidR="007F1964" w:rsidRPr="006E209A">
              <w:rPr>
                <w:color w:val="auto"/>
                <w:sz w:val="19"/>
              </w:rPr>
              <w:t>P</w:t>
            </w:r>
            <w:r w:rsidR="009944F4" w:rsidRPr="006E209A">
              <w:rPr>
                <w:color w:val="auto"/>
                <w:sz w:val="19"/>
              </w:rPr>
              <w:t xml:space="preserve">arlamenta </w:t>
            </w:r>
            <w:r w:rsidR="0027773A" w:rsidRPr="006E209A">
              <w:rPr>
                <w:color w:val="auto"/>
                <w:sz w:val="19"/>
              </w:rPr>
              <w:t>vēlēšanās</w:t>
            </w:r>
            <w:r w:rsidR="00A3104E" w:rsidRPr="006E209A">
              <w:rPr>
                <w:color w:val="auto"/>
                <w:sz w:val="19"/>
              </w:rPr>
              <w:t xml:space="preserve">, jo </w:t>
            </w:r>
            <w:r w:rsidR="00C77A71" w:rsidRPr="006E209A">
              <w:rPr>
                <w:color w:val="auto"/>
                <w:sz w:val="19"/>
              </w:rPr>
              <w:t>veidoj</w:t>
            </w:r>
            <w:r w:rsidR="00621924" w:rsidRPr="006E209A">
              <w:rPr>
                <w:color w:val="auto"/>
                <w:sz w:val="19"/>
              </w:rPr>
              <w:t>a</w:t>
            </w:r>
            <w:r w:rsidR="009A0EF9" w:rsidRPr="006E209A">
              <w:rPr>
                <w:color w:val="auto"/>
                <w:sz w:val="19"/>
              </w:rPr>
              <w:t>s līdzīga apjoma pasta izdevumu ietaupījums, ņemot vērā, ka</w:t>
            </w:r>
            <w:r w:rsidR="001A3BE5" w:rsidRPr="006E209A">
              <w:rPr>
                <w:color w:val="auto"/>
                <w:sz w:val="19"/>
              </w:rPr>
              <w:t xml:space="preserve"> </w:t>
            </w:r>
            <w:r w:rsidR="00970C6E" w:rsidRPr="006E209A">
              <w:rPr>
                <w:color w:val="auto"/>
                <w:sz w:val="19"/>
              </w:rPr>
              <w:t>1</w:t>
            </w:r>
            <w:r w:rsidR="00621924" w:rsidRPr="006E209A">
              <w:rPr>
                <w:color w:val="auto"/>
                <w:sz w:val="19"/>
              </w:rPr>
              <w:t>4</w:t>
            </w:r>
            <w:r w:rsidR="00970C6E" w:rsidRPr="006E209A">
              <w:rPr>
                <w:color w:val="auto"/>
                <w:sz w:val="19"/>
              </w:rPr>
              <w:t>.</w:t>
            </w:r>
            <w:r w:rsidR="004F655A" w:rsidRPr="00501368">
              <w:rPr>
                <w:color w:val="auto"/>
                <w:sz w:val="19"/>
                <w:szCs w:val="19"/>
              </w:rPr>
              <w:t xml:space="preserve"> </w:t>
            </w:r>
            <w:r w:rsidR="00970C6E" w:rsidRPr="006E209A">
              <w:rPr>
                <w:color w:val="auto"/>
                <w:sz w:val="19"/>
              </w:rPr>
              <w:t xml:space="preserve">Saeimas vēlēšanās bija </w:t>
            </w:r>
            <w:r w:rsidR="00A96E34" w:rsidRPr="006E209A">
              <w:rPr>
                <w:color w:val="auto"/>
                <w:sz w:val="19"/>
              </w:rPr>
              <w:t>1 54</w:t>
            </w:r>
            <w:r w:rsidR="00C0401D" w:rsidRPr="006E209A">
              <w:rPr>
                <w:color w:val="auto"/>
                <w:sz w:val="19"/>
              </w:rPr>
              <w:t>2</w:t>
            </w:r>
            <w:r w:rsidR="00FB6C2E" w:rsidRPr="006E209A">
              <w:rPr>
                <w:color w:val="auto"/>
                <w:sz w:val="19"/>
              </w:rPr>
              <w:t> </w:t>
            </w:r>
            <w:r w:rsidR="00C0401D" w:rsidRPr="006E209A">
              <w:rPr>
                <w:color w:val="auto"/>
                <w:sz w:val="19"/>
              </w:rPr>
              <w:t xml:space="preserve">407 </w:t>
            </w:r>
            <w:r w:rsidR="00FB6C2E" w:rsidRPr="006E209A">
              <w:rPr>
                <w:color w:val="auto"/>
                <w:sz w:val="19"/>
              </w:rPr>
              <w:t>bals</w:t>
            </w:r>
            <w:r w:rsidR="00901223" w:rsidRPr="006E209A">
              <w:rPr>
                <w:color w:val="auto"/>
                <w:sz w:val="19"/>
              </w:rPr>
              <w:t>s</w:t>
            </w:r>
            <w:r w:rsidR="00FB6C2E" w:rsidRPr="006E209A">
              <w:rPr>
                <w:color w:val="auto"/>
                <w:sz w:val="19"/>
              </w:rPr>
              <w:t>tiesīgas personas.</w:t>
            </w:r>
            <w:r w:rsidR="00FB6C2E" w:rsidRPr="006E209A">
              <w:rPr>
                <w:i/>
                <w:color w:val="auto"/>
                <w:sz w:val="19"/>
              </w:rPr>
              <w:t xml:space="preserve"> </w:t>
            </w:r>
            <w:r w:rsidR="00A96E34" w:rsidRPr="006E209A">
              <w:rPr>
                <w:i/>
                <w:color w:val="auto"/>
                <w:sz w:val="19"/>
              </w:rPr>
              <w:t xml:space="preserve"> </w:t>
            </w:r>
          </w:p>
          <w:p w14:paraId="73097DB3" w14:textId="469B6D4B" w:rsidR="00EA11F4" w:rsidRPr="006E209A" w:rsidRDefault="6C98E82D" w:rsidP="00200839">
            <w:pPr>
              <w:rPr>
                <w:color w:val="auto"/>
                <w:sz w:val="19"/>
              </w:rPr>
            </w:pPr>
            <w:r w:rsidRPr="006E209A">
              <w:rPr>
                <w:color w:val="auto"/>
                <w:sz w:val="19"/>
              </w:rPr>
              <w:t xml:space="preserve">Līdz ar ko </w:t>
            </w:r>
            <w:r w:rsidR="18BBB678" w:rsidRPr="006E209A">
              <w:rPr>
                <w:color w:val="auto"/>
                <w:sz w:val="19"/>
              </w:rPr>
              <w:t>10 gadu periodā</w:t>
            </w:r>
            <w:r w:rsidRPr="006E209A">
              <w:rPr>
                <w:color w:val="auto"/>
                <w:sz w:val="19"/>
              </w:rPr>
              <w:t xml:space="preserve"> finanšu ekonomija</w:t>
            </w:r>
            <w:r w:rsidR="18BBB678" w:rsidRPr="006E209A">
              <w:rPr>
                <w:color w:val="auto"/>
                <w:sz w:val="19"/>
              </w:rPr>
              <w:t xml:space="preserve"> </w:t>
            </w:r>
            <w:r w:rsidR="00025F68" w:rsidRPr="006E209A">
              <w:rPr>
                <w:color w:val="auto"/>
                <w:sz w:val="19"/>
              </w:rPr>
              <w:t xml:space="preserve">būs vismaz  5 168 485 </w:t>
            </w:r>
            <w:r w:rsidR="002E7B14" w:rsidRPr="00501368">
              <w:rPr>
                <w:i/>
                <w:iCs/>
                <w:color w:val="auto"/>
                <w:sz w:val="19"/>
                <w:szCs w:val="19"/>
              </w:rPr>
              <w:t>euro</w:t>
            </w:r>
            <w:r w:rsidR="00025F68" w:rsidRPr="006E209A">
              <w:rPr>
                <w:color w:val="auto"/>
                <w:sz w:val="19"/>
              </w:rPr>
              <w:t xml:space="preserve"> apmērā</w:t>
            </w:r>
            <w:r w:rsidR="004F655A" w:rsidRPr="00501368">
              <w:rPr>
                <w:color w:val="auto"/>
                <w:sz w:val="19"/>
                <w:szCs w:val="19"/>
              </w:rPr>
              <w:t>.</w:t>
            </w:r>
          </w:p>
          <w:p w14:paraId="798BC461" w14:textId="77777777" w:rsidR="008D1898" w:rsidRPr="006E209A" w:rsidRDefault="008D1898" w:rsidP="00200839">
            <w:pPr>
              <w:rPr>
                <w:color w:val="auto"/>
                <w:sz w:val="19"/>
              </w:rPr>
            </w:pPr>
          </w:p>
          <w:p w14:paraId="7BFA7434" w14:textId="026307D8" w:rsidR="00EC36F1" w:rsidRPr="006E209A" w:rsidRDefault="00AF0E37" w:rsidP="00913F70">
            <w:pPr>
              <w:rPr>
                <w:color w:val="auto"/>
                <w:sz w:val="19"/>
              </w:rPr>
            </w:pPr>
            <w:r w:rsidRPr="006E209A">
              <w:rPr>
                <w:color w:val="auto"/>
                <w:sz w:val="19"/>
              </w:rPr>
              <w:t>Papildus ieguvumus interneta balsošanas ieviešanai ir arī iedzīvotājiem, kas laiku, ko pavadītu vēlēšanu iecirknī, var veltīt balsošanai internetā, ietaupot laiku ceļā un ceļa izdevumus</w:t>
            </w:r>
            <w:r w:rsidR="00C7566C" w:rsidRPr="006E209A">
              <w:rPr>
                <w:color w:val="auto"/>
                <w:sz w:val="19"/>
              </w:rPr>
              <w:t xml:space="preserve"> uz tuvāko pašvaldības vēlēšanu iecirkni</w:t>
            </w:r>
            <w:r w:rsidR="00AD5CF7" w:rsidRPr="006E209A">
              <w:rPr>
                <w:color w:val="auto"/>
                <w:sz w:val="19"/>
              </w:rPr>
              <w:t>.</w:t>
            </w:r>
            <w:r w:rsidRPr="006E209A">
              <w:rPr>
                <w:color w:val="auto"/>
                <w:sz w:val="19"/>
              </w:rPr>
              <w:t xml:space="preserve"> </w:t>
            </w:r>
          </w:p>
        </w:tc>
      </w:tr>
    </w:tbl>
    <w:p w14:paraId="54A18207" w14:textId="77777777" w:rsidR="00DE406B" w:rsidRPr="006E209A" w:rsidRDefault="00DE406B" w:rsidP="00DE406B">
      <w:pPr>
        <w:pStyle w:val="ListParagraph"/>
        <w:spacing w:before="130" w:after="0" w:line="260" w:lineRule="exact"/>
        <w:ind w:left="0"/>
        <w:contextualSpacing w:val="0"/>
        <w:rPr>
          <w:rFonts w:ascii="Times New Roman" w:hAnsi="Times New Roman"/>
          <w:b/>
          <w:sz w:val="19"/>
        </w:rPr>
      </w:pPr>
    </w:p>
    <w:p w14:paraId="5306337D" w14:textId="77777777" w:rsidR="00DE406B" w:rsidRPr="006E209A" w:rsidRDefault="00DE406B" w:rsidP="00DE406B">
      <w:pPr>
        <w:spacing w:before="130" w:after="60" w:line="260" w:lineRule="exact"/>
        <w:rPr>
          <w:b/>
          <w:color w:val="auto"/>
          <w:sz w:val="19"/>
        </w:rPr>
      </w:pPr>
      <w:r w:rsidRPr="006E209A">
        <w:rPr>
          <w:b/>
          <w:color w:val="auto"/>
          <w:sz w:val="19"/>
        </w:rPr>
        <w:lastRenderedPageBreak/>
        <w:t xml:space="preserve">8. Cita būtiska informācija </w:t>
      </w:r>
    </w:p>
    <w:tbl>
      <w:tblPr>
        <w:tblStyle w:val="TableGrid"/>
        <w:tblW w:w="5084" w:type="pct"/>
        <w:tblInd w:w="-147" w:type="dxa"/>
        <w:tblCellMar>
          <w:top w:w="28" w:type="dxa"/>
          <w:left w:w="28" w:type="dxa"/>
          <w:bottom w:w="28" w:type="dxa"/>
          <w:right w:w="28" w:type="dxa"/>
        </w:tblCellMar>
        <w:tblLook w:val="04A0" w:firstRow="1" w:lastRow="0" w:firstColumn="1" w:lastColumn="0" w:noHBand="0" w:noVBand="1"/>
      </w:tblPr>
      <w:tblGrid>
        <w:gridCol w:w="9213"/>
      </w:tblGrid>
      <w:tr w:rsidR="00646191" w:rsidRPr="00646191" w14:paraId="50625138" w14:textId="77777777" w:rsidTr="00D82E64">
        <w:tc>
          <w:tcPr>
            <w:tcW w:w="9214" w:type="dxa"/>
            <w:tcBorders>
              <w:top w:val="single" w:sz="4" w:space="0" w:color="auto"/>
              <w:left w:val="single" w:sz="4" w:space="0" w:color="auto"/>
              <w:bottom w:val="single" w:sz="4" w:space="0" w:color="auto"/>
              <w:right w:val="single" w:sz="4" w:space="0" w:color="auto"/>
            </w:tcBorders>
            <w:hideMark/>
          </w:tcPr>
          <w:p w14:paraId="38AC8884" w14:textId="0882060E" w:rsidR="003C11B4" w:rsidRPr="00646191" w:rsidRDefault="003C11B4" w:rsidP="00200839">
            <w:pPr>
              <w:rPr>
                <w:color w:val="auto"/>
                <w:sz w:val="19"/>
              </w:rPr>
            </w:pPr>
            <w:r w:rsidRPr="00646191">
              <w:rPr>
                <w:color w:val="auto"/>
                <w:sz w:val="19"/>
              </w:rPr>
              <w:t>Būtiskākie identificētie riski:</w:t>
            </w:r>
          </w:p>
          <w:p w14:paraId="5BD63A50" w14:textId="623DCDBE" w:rsidR="002377A7" w:rsidRPr="00646191" w:rsidRDefault="1C22A5F6" w:rsidP="00C00D91">
            <w:pPr>
              <w:pStyle w:val="ListParagraph"/>
              <w:numPr>
                <w:ilvl w:val="0"/>
                <w:numId w:val="6"/>
              </w:numPr>
              <w:rPr>
                <w:rFonts w:ascii="Times New Roman" w:hAnsi="Times New Roman"/>
                <w:i/>
                <w:sz w:val="19"/>
              </w:rPr>
            </w:pPr>
            <w:r w:rsidRPr="00646191">
              <w:rPr>
                <w:rFonts w:ascii="Times New Roman" w:hAnsi="Times New Roman"/>
                <w:i/>
                <w:sz w:val="19"/>
              </w:rPr>
              <w:t>L</w:t>
            </w:r>
            <w:r w:rsidR="2E487437" w:rsidRPr="00646191">
              <w:rPr>
                <w:rFonts w:ascii="Times New Roman" w:hAnsi="Times New Roman"/>
                <w:i/>
                <w:sz w:val="19"/>
              </w:rPr>
              <w:t xml:space="preserve">aika trūkums pilnīgai </w:t>
            </w:r>
            <w:r w:rsidR="4BC48110" w:rsidRPr="00646191">
              <w:rPr>
                <w:rFonts w:ascii="Times New Roman" w:hAnsi="Times New Roman"/>
                <w:i/>
                <w:sz w:val="19"/>
              </w:rPr>
              <w:t xml:space="preserve">projekta ietvaros izstrādājamo vai pilnveidojamo sistēmu </w:t>
            </w:r>
            <w:r w:rsidR="2E487437" w:rsidRPr="00646191">
              <w:rPr>
                <w:rFonts w:ascii="Times New Roman" w:hAnsi="Times New Roman"/>
                <w:i/>
                <w:sz w:val="19"/>
              </w:rPr>
              <w:t>ieviešanai līdz</w:t>
            </w:r>
            <w:r w:rsidRPr="00646191">
              <w:rPr>
                <w:rFonts w:ascii="Times New Roman" w:hAnsi="Times New Roman"/>
                <w:i/>
                <w:sz w:val="19"/>
              </w:rPr>
              <w:t xml:space="preserve"> Vietējo pašvaldību referendumu</w:t>
            </w:r>
            <w:r w:rsidR="2E487437" w:rsidRPr="00646191">
              <w:rPr>
                <w:rFonts w:ascii="Times New Roman" w:hAnsi="Times New Roman"/>
                <w:i/>
                <w:sz w:val="19"/>
              </w:rPr>
              <w:t xml:space="preserve"> likumā noteiktajam </w:t>
            </w:r>
            <w:r w:rsidRPr="00646191">
              <w:rPr>
                <w:rFonts w:ascii="Times New Roman" w:hAnsi="Times New Roman"/>
                <w:i/>
                <w:sz w:val="19"/>
              </w:rPr>
              <w:t>termiņam</w:t>
            </w:r>
            <w:r w:rsidR="00084CC9" w:rsidRPr="00646191">
              <w:rPr>
                <w:rFonts w:ascii="Times New Roman" w:hAnsi="Times New Roman"/>
                <w:i/>
                <w:sz w:val="19"/>
              </w:rPr>
              <w:t>;</w:t>
            </w:r>
          </w:p>
          <w:p w14:paraId="241A8DAF" w14:textId="74B3BA0A" w:rsidR="003C11B4" w:rsidRPr="00646191" w:rsidRDefault="1C22A5F6" w:rsidP="00C00D91">
            <w:pPr>
              <w:pStyle w:val="ListParagraph"/>
              <w:numPr>
                <w:ilvl w:val="0"/>
                <w:numId w:val="6"/>
              </w:numPr>
              <w:rPr>
                <w:rFonts w:ascii="Times New Roman" w:hAnsi="Times New Roman"/>
                <w:i/>
                <w:sz w:val="19"/>
              </w:rPr>
            </w:pPr>
            <w:r w:rsidRPr="00646191">
              <w:rPr>
                <w:rFonts w:ascii="Times New Roman" w:hAnsi="Times New Roman"/>
                <w:i/>
                <w:sz w:val="19"/>
              </w:rPr>
              <w:t>R</w:t>
            </w:r>
            <w:r w:rsidR="2E487437" w:rsidRPr="00646191">
              <w:rPr>
                <w:rFonts w:ascii="Times New Roman" w:hAnsi="Times New Roman"/>
                <w:i/>
                <w:sz w:val="19"/>
              </w:rPr>
              <w:t>esursu sadārdzinājuma risks – ņemot vērā, ka ir straujš cenu un izmaksu kāpums, iepriekš plānotie līdzekļi var nebūt pietiekami, lai nodrošinātu projekta realizāciju pilnā apmērā</w:t>
            </w:r>
            <w:r w:rsidR="00084CC9" w:rsidRPr="00646191">
              <w:rPr>
                <w:rFonts w:ascii="Times New Roman" w:hAnsi="Times New Roman"/>
                <w:i/>
                <w:sz w:val="19"/>
              </w:rPr>
              <w:t>;</w:t>
            </w:r>
          </w:p>
          <w:p w14:paraId="61E0CF6A" w14:textId="25BF2394" w:rsidR="003C11B4" w:rsidRPr="00646191" w:rsidRDefault="1C22A5F6" w:rsidP="00C00D91">
            <w:pPr>
              <w:pStyle w:val="ListParagraph"/>
              <w:numPr>
                <w:ilvl w:val="0"/>
                <w:numId w:val="6"/>
              </w:numPr>
              <w:rPr>
                <w:rFonts w:ascii="Times New Roman" w:hAnsi="Times New Roman"/>
                <w:i/>
                <w:sz w:val="19"/>
              </w:rPr>
            </w:pPr>
            <w:r w:rsidRPr="00646191">
              <w:rPr>
                <w:rFonts w:ascii="Times New Roman" w:hAnsi="Times New Roman"/>
                <w:i/>
                <w:sz w:val="19"/>
              </w:rPr>
              <w:t>P</w:t>
            </w:r>
            <w:r w:rsidR="00084CC9" w:rsidRPr="00646191">
              <w:rPr>
                <w:rFonts w:ascii="Times New Roman" w:hAnsi="Times New Roman"/>
                <w:i/>
                <w:sz w:val="19"/>
              </w:rPr>
              <w:t>riekšizpētes laikā, sagatavojot tehnisko specifikācij</w:t>
            </w:r>
            <w:r w:rsidRPr="00646191">
              <w:rPr>
                <w:rFonts w:ascii="Times New Roman" w:hAnsi="Times New Roman"/>
                <w:i/>
                <w:sz w:val="19"/>
              </w:rPr>
              <w:t>u</w:t>
            </w:r>
            <w:r w:rsidR="00084CC9" w:rsidRPr="00646191">
              <w:rPr>
                <w:rFonts w:ascii="Times New Roman" w:hAnsi="Times New Roman"/>
                <w:i/>
                <w:sz w:val="19"/>
              </w:rPr>
              <w:t>, var ras</w:t>
            </w:r>
            <w:r w:rsidR="4456CADB" w:rsidRPr="00646191">
              <w:rPr>
                <w:rFonts w:ascii="Times New Roman" w:hAnsi="Times New Roman"/>
                <w:i/>
                <w:sz w:val="19"/>
              </w:rPr>
              <w:t>ties sākotnējās izpētes laikā neparedzētas vajadzības vai problēmas risinājuma īstenošanai noteiktajā termiņā un budžetā.</w:t>
            </w:r>
          </w:p>
          <w:p w14:paraId="76CDCDEF" w14:textId="7632E324" w:rsidR="00CF1CCF" w:rsidRPr="00646191" w:rsidRDefault="00646191" w:rsidP="00D82E64">
            <w:pPr>
              <w:rPr>
                <w:i/>
                <w:sz w:val="19"/>
              </w:rPr>
            </w:pPr>
            <w:r>
              <w:rPr>
                <w:iCs/>
                <w:color w:val="auto"/>
                <w:sz w:val="19"/>
              </w:rPr>
              <w:t>V</w:t>
            </w:r>
            <w:r w:rsidR="007B064E">
              <w:rPr>
                <w:iCs/>
                <w:color w:val="auto"/>
                <w:sz w:val="19"/>
              </w:rPr>
              <w:t>D</w:t>
            </w:r>
            <w:r>
              <w:rPr>
                <w:iCs/>
                <w:color w:val="auto"/>
                <w:sz w:val="19"/>
              </w:rPr>
              <w:t>AA</w:t>
            </w:r>
            <w:r w:rsidR="009628B4" w:rsidRPr="007B064E">
              <w:rPr>
                <w:color w:val="auto"/>
                <w:sz w:val="19"/>
              </w:rPr>
              <w:t xml:space="preserve"> kā finansējuma saņēmējam sniegtais atbalsts nav kvalificējams kā komercdarbības atbalsts, jo tas tiks piešķirts valsts deleģētas funkcijas veikšanai.</w:t>
            </w:r>
          </w:p>
        </w:tc>
      </w:tr>
    </w:tbl>
    <w:p w14:paraId="66D2B3DF" w14:textId="77777777" w:rsidR="00DE406B" w:rsidRPr="006E209A" w:rsidRDefault="00DE406B" w:rsidP="00DE406B">
      <w:pPr>
        <w:spacing w:before="130" w:line="260" w:lineRule="exact"/>
        <w:rPr>
          <w:i/>
          <w:color w:val="auto"/>
          <w:sz w:val="19"/>
        </w:rPr>
      </w:pPr>
    </w:p>
    <w:p w14:paraId="3C4B6CBF" w14:textId="317A830B" w:rsidR="00DE406B" w:rsidRPr="006E209A" w:rsidRDefault="00DE406B" w:rsidP="00DE406B">
      <w:pPr>
        <w:spacing w:before="130" w:line="260" w:lineRule="exact"/>
        <w:rPr>
          <w:color w:val="auto"/>
          <w:sz w:val="19"/>
        </w:rPr>
      </w:pPr>
      <w:r w:rsidRPr="006E209A">
        <w:rPr>
          <w:color w:val="auto"/>
          <w:sz w:val="19"/>
        </w:rPr>
        <w:t>Lietotie saīsinājumi:</w:t>
      </w:r>
      <w:r w:rsidR="00D00A75" w:rsidRPr="00501368">
        <w:rPr>
          <w:color w:val="auto"/>
          <w:sz w:val="19"/>
          <w:szCs w:val="19"/>
          <w:lang w:eastAsia="lv-LV"/>
        </w:rPr>
        <w:t xml:space="preserve"> </w:t>
      </w:r>
    </w:p>
    <w:p w14:paraId="04392AD0" w14:textId="77777777" w:rsidR="00B15D63" w:rsidRPr="00501368" w:rsidRDefault="00B15D63" w:rsidP="00501368">
      <w:pPr>
        <w:spacing w:before="130"/>
        <w:rPr>
          <w:color w:val="auto"/>
          <w:sz w:val="19"/>
          <w:szCs w:val="19"/>
        </w:rPr>
      </w:pPr>
      <w:r w:rsidRPr="00501368">
        <w:rPr>
          <w:color w:val="auto"/>
          <w:sz w:val="19"/>
          <w:szCs w:val="19"/>
          <w:lang w:eastAsia="lv-LV"/>
        </w:rPr>
        <w:t>CERT.LV – Aizsardzības ministrijas pakļautības iestāde</w:t>
      </w:r>
    </w:p>
    <w:p w14:paraId="236EC7BF" w14:textId="2C30A929" w:rsidR="00077E21" w:rsidRPr="006E209A" w:rsidRDefault="00077E21" w:rsidP="006E209A">
      <w:pPr>
        <w:spacing w:before="130"/>
        <w:rPr>
          <w:color w:val="auto"/>
          <w:sz w:val="19"/>
        </w:rPr>
      </w:pPr>
      <w:r w:rsidRPr="006E209A">
        <w:rPr>
          <w:color w:val="auto"/>
          <w:sz w:val="19"/>
        </w:rPr>
        <w:t xml:space="preserve">CVK – Centrālā </w:t>
      </w:r>
      <w:r w:rsidR="006D486E" w:rsidRPr="006E209A">
        <w:rPr>
          <w:color w:val="auto"/>
          <w:sz w:val="19"/>
        </w:rPr>
        <w:t>v</w:t>
      </w:r>
      <w:r w:rsidR="006D486E">
        <w:rPr>
          <w:color w:val="auto"/>
          <w:sz w:val="19"/>
        </w:rPr>
        <w:t>ē</w:t>
      </w:r>
      <w:r w:rsidR="006D486E" w:rsidRPr="006E209A">
        <w:rPr>
          <w:color w:val="auto"/>
          <w:sz w:val="19"/>
        </w:rPr>
        <w:t xml:space="preserve">lēšanu </w:t>
      </w:r>
      <w:r w:rsidRPr="006E209A">
        <w:rPr>
          <w:color w:val="auto"/>
          <w:sz w:val="19"/>
        </w:rPr>
        <w:t>komisija</w:t>
      </w:r>
    </w:p>
    <w:p w14:paraId="7DF28E54" w14:textId="77777777" w:rsidR="00077E21" w:rsidRPr="006E209A" w:rsidRDefault="00077E21" w:rsidP="006E209A">
      <w:pPr>
        <w:spacing w:before="130"/>
        <w:rPr>
          <w:color w:val="auto"/>
          <w:sz w:val="19"/>
        </w:rPr>
      </w:pPr>
      <w:r w:rsidRPr="006E209A">
        <w:rPr>
          <w:color w:val="auto"/>
          <w:sz w:val="19"/>
        </w:rPr>
        <w:t>ETVR – Elektroniskais tiešsaistes vēlētāju reģistrs</w:t>
      </w:r>
    </w:p>
    <w:p w14:paraId="3497A318" w14:textId="77777777" w:rsidR="00DE406B" w:rsidRPr="006E209A" w:rsidRDefault="00DE406B" w:rsidP="006E209A">
      <w:pPr>
        <w:spacing w:before="130"/>
        <w:rPr>
          <w:color w:val="auto"/>
          <w:sz w:val="19"/>
        </w:rPr>
      </w:pPr>
      <w:r w:rsidRPr="006E209A">
        <w:rPr>
          <w:color w:val="auto"/>
          <w:sz w:val="19"/>
        </w:rPr>
        <w:t>IKT – informācijas un komunikācijas tehnoloģijas</w:t>
      </w:r>
    </w:p>
    <w:p w14:paraId="1C147B3A" w14:textId="77777777" w:rsidR="00B15D63" w:rsidRPr="006E209A" w:rsidRDefault="00B15D63" w:rsidP="006E209A">
      <w:pPr>
        <w:spacing w:before="130"/>
        <w:rPr>
          <w:color w:val="auto"/>
          <w:sz w:val="19"/>
        </w:rPr>
      </w:pPr>
      <w:r w:rsidRPr="006E209A">
        <w:rPr>
          <w:color w:val="auto"/>
          <w:sz w:val="19"/>
        </w:rPr>
        <w:t>LVRTC – Latvijas Valsts radio un televīzijas centrs</w:t>
      </w:r>
    </w:p>
    <w:p w14:paraId="7CB29DE1" w14:textId="239E6830" w:rsidR="00670E4E" w:rsidRPr="006E209A" w:rsidRDefault="00670E4E" w:rsidP="006E209A">
      <w:pPr>
        <w:spacing w:before="130"/>
        <w:rPr>
          <w:color w:val="auto"/>
          <w:sz w:val="19"/>
        </w:rPr>
      </w:pPr>
      <w:r w:rsidRPr="006E209A">
        <w:rPr>
          <w:color w:val="auto"/>
          <w:sz w:val="19"/>
        </w:rPr>
        <w:t>PMLP – Pilsonības un migrācijas lietu pārvalde</w:t>
      </w:r>
    </w:p>
    <w:p w14:paraId="31A23F40" w14:textId="77777777" w:rsidR="00A229F1" w:rsidRPr="00501368" w:rsidRDefault="00A229F1" w:rsidP="00501368">
      <w:pPr>
        <w:spacing w:before="130"/>
        <w:rPr>
          <w:color w:val="auto"/>
          <w:sz w:val="19"/>
          <w:szCs w:val="19"/>
          <w:lang w:eastAsia="lv-LV"/>
        </w:rPr>
      </w:pPr>
      <w:r w:rsidRPr="00501368">
        <w:rPr>
          <w:color w:val="auto"/>
          <w:sz w:val="19"/>
          <w:szCs w:val="19"/>
          <w:lang w:eastAsia="lv-LV"/>
        </w:rPr>
        <w:t>PPA – programmas prasību apraksts</w:t>
      </w:r>
    </w:p>
    <w:p w14:paraId="2122A9FD" w14:textId="3F69C810" w:rsidR="00A229F1" w:rsidRPr="00501368" w:rsidRDefault="00A229F1" w:rsidP="00501368">
      <w:pPr>
        <w:spacing w:before="130"/>
        <w:rPr>
          <w:color w:val="auto"/>
          <w:sz w:val="19"/>
          <w:szCs w:val="19"/>
          <w:lang w:eastAsia="lv-LV"/>
        </w:rPr>
      </w:pPr>
      <w:r w:rsidRPr="00501368">
        <w:rPr>
          <w:color w:val="auto"/>
          <w:sz w:val="19"/>
          <w:szCs w:val="19"/>
          <w:lang w:eastAsia="lv-LV"/>
        </w:rPr>
        <w:t>PP</w:t>
      </w:r>
      <w:r w:rsidR="00C35C17" w:rsidRPr="00501368">
        <w:rPr>
          <w:color w:val="auto"/>
          <w:sz w:val="19"/>
          <w:szCs w:val="19"/>
          <w:lang w:eastAsia="lv-LV"/>
        </w:rPr>
        <w:t>S</w:t>
      </w:r>
      <w:r w:rsidRPr="00501368">
        <w:rPr>
          <w:color w:val="auto"/>
          <w:sz w:val="19"/>
          <w:szCs w:val="19"/>
          <w:lang w:eastAsia="lv-LV"/>
        </w:rPr>
        <w:t xml:space="preserve"> – programmas prasību </w:t>
      </w:r>
      <w:r w:rsidR="00C35C17" w:rsidRPr="00501368">
        <w:rPr>
          <w:color w:val="auto"/>
          <w:sz w:val="19"/>
          <w:szCs w:val="19"/>
          <w:lang w:eastAsia="lv-LV"/>
        </w:rPr>
        <w:t>specifikācija</w:t>
      </w:r>
    </w:p>
    <w:p w14:paraId="36EABA14" w14:textId="77777777" w:rsidR="00A229F1" w:rsidRPr="00501368" w:rsidRDefault="00A229F1" w:rsidP="00501368">
      <w:pPr>
        <w:spacing w:before="130"/>
        <w:rPr>
          <w:color w:val="auto"/>
          <w:sz w:val="19"/>
          <w:szCs w:val="19"/>
        </w:rPr>
      </w:pPr>
      <w:r w:rsidRPr="00501368">
        <w:rPr>
          <w:color w:val="auto"/>
          <w:sz w:val="19"/>
          <w:szCs w:val="19"/>
        </w:rPr>
        <w:t>PVN – pievienotās vērtības nodoklis</w:t>
      </w:r>
    </w:p>
    <w:p w14:paraId="6682674F" w14:textId="42DEF49B" w:rsidR="00670E4E" w:rsidRPr="00501368" w:rsidRDefault="00670E4E" w:rsidP="00501368">
      <w:pPr>
        <w:spacing w:before="130"/>
        <w:rPr>
          <w:color w:val="auto"/>
          <w:sz w:val="19"/>
          <w:szCs w:val="19"/>
        </w:rPr>
      </w:pPr>
      <w:r w:rsidRPr="00501368">
        <w:rPr>
          <w:color w:val="auto"/>
          <w:sz w:val="19"/>
          <w:szCs w:val="19"/>
        </w:rPr>
        <w:t>TA</w:t>
      </w:r>
      <w:r w:rsidR="00B304E3" w:rsidRPr="00501368">
        <w:rPr>
          <w:color w:val="auto"/>
          <w:sz w:val="19"/>
          <w:szCs w:val="19"/>
        </w:rPr>
        <w:t xml:space="preserve"> – </w:t>
      </w:r>
      <w:r w:rsidRPr="00501368">
        <w:rPr>
          <w:color w:val="auto"/>
          <w:sz w:val="19"/>
          <w:szCs w:val="19"/>
        </w:rPr>
        <w:t xml:space="preserve">Tiesu </w:t>
      </w:r>
      <w:r w:rsidR="004F6E4F" w:rsidRPr="00501368">
        <w:rPr>
          <w:color w:val="auto"/>
          <w:sz w:val="19"/>
          <w:szCs w:val="19"/>
        </w:rPr>
        <w:t>a</w:t>
      </w:r>
      <w:r w:rsidRPr="00501368">
        <w:rPr>
          <w:color w:val="auto"/>
          <w:sz w:val="19"/>
          <w:szCs w:val="19"/>
        </w:rPr>
        <w:t>dministrācija</w:t>
      </w:r>
    </w:p>
    <w:p w14:paraId="305062E7" w14:textId="62D7EE6C" w:rsidR="00B15D63" w:rsidRPr="006E209A" w:rsidRDefault="00B15D63" w:rsidP="006E209A">
      <w:pPr>
        <w:spacing w:before="130"/>
        <w:rPr>
          <w:color w:val="auto"/>
          <w:sz w:val="19"/>
        </w:rPr>
      </w:pPr>
      <w:r w:rsidRPr="006E209A">
        <w:rPr>
          <w:color w:val="auto"/>
          <w:sz w:val="19"/>
        </w:rPr>
        <w:t xml:space="preserve">VARAM – </w:t>
      </w:r>
      <w:r w:rsidR="00B61951" w:rsidRPr="00B61951">
        <w:rPr>
          <w:color w:val="auto"/>
          <w:sz w:val="19"/>
        </w:rPr>
        <w:t>Viedās administrācijas</w:t>
      </w:r>
      <w:r w:rsidR="00B0293E">
        <w:rPr>
          <w:color w:val="auto"/>
          <w:sz w:val="19"/>
        </w:rPr>
        <w:t xml:space="preserve"> </w:t>
      </w:r>
      <w:r w:rsidRPr="006E209A">
        <w:rPr>
          <w:color w:val="auto"/>
          <w:sz w:val="19"/>
        </w:rPr>
        <w:t>un reģionālās attīstības ministrija</w:t>
      </w:r>
    </w:p>
    <w:p w14:paraId="695AA317" w14:textId="0F945A99" w:rsidR="00DA289D" w:rsidRPr="006E209A" w:rsidRDefault="00DA289D" w:rsidP="006E209A">
      <w:pPr>
        <w:spacing w:before="130"/>
        <w:rPr>
          <w:color w:val="auto"/>
          <w:sz w:val="19"/>
        </w:rPr>
      </w:pPr>
      <w:r w:rsidRPr="006E209A">
        <w:rPr>
          <w:color w:val="auto"/>
          <w:sz w:val="19"/>
        </w:rPr>
        <w:t>VR – Vēlētāju re</w:t>
      </w:r>
      <w:r w:rsidR="00B304E3" w:rsidRPr="006E209A">
        <w:rPr>
          <w:color w:val="auto"/>
          <w:sz w:val="19"/>
        </w:rPr>
        <w:t>ģ</w:t>
      </w:r>
      <w:r w:rsidRPr="006E209A">
        <w:rPr>
          <w:color w:val="auto"/>
          <w:sz w:val="19"/>
        </w:rPr>
        <w:t>istr</w:t>
      </w:r>
      <w:r w:rsidR="00392997" w:rsidRPr="006E209A">
        <w:rPr>
          <w:color w:val="auto"/>
          <w:sz w:val="19"/>
        </w:rPr>
        <w:t>s</w:t>
      </w:r>
    </w:p>
    <w:p w14:paraId="725C3121" w14:textId="4EFFD0EC" w:rsidR="00CF1CCF" w:rsidRPr="00501368" w:rsidRDefault="00CF1CCF" w:rsidP="00501368">
      <w:pPr>
        <w:spacing w:before="130"/>
        <w:rPr>
          <w:color w:val="auto"/>
          <w:sz w:val="19"/>
          <w:szCs w:val="19"/>
        </w:rPr>
      </w:pPr>
      <w:r w:rsidRPr="00501368">
        <w:rPr>
          <w:color w:val="auto"/>
          <w:sz w:val="19"/>
          <w:szCs w:val="19"/>
        </w:rPr>
        <w:t>V</w:t>
      </w:r>
      <w:r w:rsidR="00814CD1">
        <w:rPr>
          <w:color w:val="auto"/>
          <w:sz w:val="19"/>
          <w:szCs w:val="19"/>
        </w:rPr>
        <w:t>D</w:t>
      </w:r>
      <w:r w:rsidRPr="00501368">
        <w:rPr>
          <w:color w:val="auto"/>
          <w:sz w:val="19"/>
          <w:szCs w:val="19"/>
        </w:rPr>
        <w:t xml:space="preserve">AA – Valsts </w:t>
      </w:r>
      <w:r w:rsidR="0001114A">
        <w:rPr>
          <w:color w:val="auto"/>
          <w:sz w:val="19"/>
          <w:szCs w:val="19"/>
        </w:rPr>
        <w:t>digi</w:t>
      </w:r>
      <w:r w:rsidR="003B56E4">
        <w:rPr>
          <w:color w:val="auto"/>
          <w:sz w:val="19"/>
          <w:szCs w:val="19"/>
        </w:rPr>
        <w:t>t</w:t>
      </w:r>
      <w:r w:rsidR="0001114A" w:rsidRPr="00501368">
        <w:rPr>
          <w:color w:val="auto"/>
          <w:sz w:val="19"/>
          <w:szCs w:val="19"/>
        </w:rPr>
        <w:t>ālā</w:t>
      </w:r>
      <w:r w:rsidR="00BC7928">
        <w:rPr>
          <w:color w:val="auto"/>
          <w:sz w:val="19"/>
          <w:szCs w:val="19"/>
        </w:rPr>
        <w:t>s</w:t>
      </w:r>
      <w:r w:rsidR="0001114A" w:rsidRPr="00501368">
        <w:rPr>
          <w:color w:val="auto"/>
          <w:sz w:val="19"/>
          <w:szCs w:val="19"/>
        </w:rPr>
        <w:t xml:space="preserve"> </w:t>
      </w:r>
      <w:r w:rsidRPr="00501368">
        <w:rPr>
          <w:color w:val="auto"/>
          <w:sz w:val="19"/>
          <w:szCs w:val="19"/>
        </w:rPr>
        <w:t>attīstības aģentūra</w:t>
      </w:r>
    </w:p>
    <w:p w14:paraId="0E0689A6" w14:textId="61D64C82" w:rsidR="00E87B60" w:rsidRPr="006E209A" w:rsidRDefault="00A229F1" w:rsidP="006E209A">
      <w:pPr>
        <w:spacing w:before="130"/>
        <w:rPr>
          <w:color w:val="auto"/>
          <w:sz w:val="19"/>
        </w:rPr>
      </w:pPr>
      <w:r w:rsidRPr="006E209A">
        <w:rPr>
          <w:color w:val="auto"/>
          <w:sz w:val="19"/>
        </w:rPr>
        <w:t>VVS – Vēlēšanu vadības sistēma</w:t>
      </w:r>
      <w:r w:rsidR="00CD2014" w:rsidRPr="00D82E64">
        <w:rPr>
          <w:color w:val="auto"/>
          <w:sz w:val="19"/>
        </w:rPr>
        <w:t>"</w:t>
      </w:r>
    </w:p>
    <w:sectPr w:rsidR="00E87B60" w:rsidRPr="006E209A" w:rsidSect="00D82E64">
      <w:headerReference w:type="default" r:id="rId11"/>
      <w:footerReference w:type="default" r:id="rId12"/>
      <w:footerReference w:type="first" r:id="rId13"/>
      <w:pgSz w:w="11906" w:h="16838" w:code="9"/>
      <w:pgMar w:top="1418" w:right="1134"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F651D" w14:textId="77777777" w:rsidR="00856C7A" w:rsidRDefault="00856C7A" w:rsidP="00DE406B">
      <w:r>
        <w:separator/>
      </w:r>
    </w:p>
  </w:endnote>
  <w:endnote w:type="continuationSeparator" w:id="0">
    <w:p w14:paraId="7AB92F47" w14:textId="77777777" w:rsidR="00856C7A" w:rsidRDefault="00856C7A" w:rsidP="00DE406B">
      <w:r>
        <w:continuationSeparator/>
      </w:r>
    </w:p>
  </w:endnote>
  <w:endnote w:type="continuationNotice" w:id="1">
    <w:p w14:paraId="18ACAB0B" w14:textId="77777777" w:rsidR="00856C7A" w:rsidRDefault="00856C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E20E7" w14:textId="133DA520" w:rsidR="00C00D91" w:rsidRPr="00D82E64" w:rsidRDefault="00CD2014" w:rsidP="00D82E64">
    <w:pPr>
      <w:pStyle w:val="Footer"/>
      <w:jc w:val="left"/>
      <w:rPr>
        <w:sz w:val="16"/>
        <w:szCs w:val="16"/>
      </w:rPr>
    </w:pPr>
    <w:r w:rsidRPr="00430A63">
      <w:rPr>
        <w:sz w:val="16"/>
        <w:szCs w:val="16"/>
      </w:rPr>
      <w:t>R0181_5p1</w:t>
    </w:r>
    <w:r w:rsidR="00246C20">
      <w:rPr>
        <w:sz w:val="16"/>
        <w:szCs w:val="16"/>
      </w:rPr>
      <w:t>_VARAM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52690" w14:textId="3CD78E62" w:rsidR="00C00D91" w:rsidRPr="00D82E64" w:rsidRDefault="00246C20">
    <w:pPr>
      <w:pStyle w:val="Footer"/>
      <w:rPr>
        <w:sz w:val="16"/>
        <w:szCs w:val="16"/>
      </w:rPr>
    </w:pPr>
    <w:r w:rsidRPr="00430A63">
      <w:rPr>
        <w:sz w:val="16"/>
        <w:szCs w:val="16"/>
      </w:rPr>
      <w:t>R0181_5p1</w:t>
    </w:r>
    <w:r>
      <w:rPr>
        <w:sz w:val="16"/>
        <w:szCs w:val="16"/>
      </w:rPr>
      <w:t>_VARAM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93C8F" w14:textId="77777777" w:rsidR="00856C7A" w:rsidRDefault="00856C7A" w:rsidP="00DE406B">
      <w:r>
        <w:separator/>
      </w:r>
    </w:p>
  </w:footnote>
  <w:footnote w:type="continuationSeparator" w:id="0">
    <w:p w14:paraId="0A7E8C07" w14:textId="77777777" w:rsidR="00856C7A" w:rsidRDefault="00856C7A" w:rsidP="00DE406B">
      <w:r>
        <w:continuationSeparator/>
      </w:r>
    </w:p>
  </w:footnote>
  <w:footnote w:type="continuationNotice" w:id="1">
    <w:p w14:paraId="15E898A6" w14:textId="77777777" w:rsidR="00856C7A" w:rsidRDefault="00856C7A"/>
  </w:footnote>
  <w:footnote w:id="2">
    <w:p w14:paraId="3F58E1CE" w14:textId="6A48048B" w:rsidR="00CB5124" w:rsidRPr="006E209A" w:rsidRDefault="00CB5124" w:rsidP="006E209A">
      <w:pPr>
        <w:pStyle w:val="FootnoteText"/>
        <w:jc w:val="both"/>
        <w:rPr>
          <w:rFonts w:ascii="Times New Roman" w:hAnsi="Times New Roman"/>
          <w:sz w:val="16"/>
        </w:rPr>
      </w:pPr>
      <w:r w:rsidRPr="006E209A">
        <w:rPr>
          <w:rStyle w:val="FootnoteReference"/>
          <w:rFonts w:ascii="Times New Roman" w:hAnsi="Times New Roman"/>
          <w:sz w:val="16"/>
        </w:rPr>
        <w:footnoteRef/>
      </w:r>
      <w:r w:rsidRPr="006E209A">
        <w:rPr>
          <w:rFonts w:ascii="Times New Roman" w:hAnsi="Times New Roman"/>
          <w:sz w:val="16"/>
        </w:rPr>
        <w:t xml:space="preserve"> Pamatojoties uz </w:t>
      </w:r>
      <w:r w:rsidR="0081176A" w:rsidRPr="001356D5">
        <w:rPr>
          <w:rFonts w:ascii="Times New Roman" w:hAnsi="Times New Roman" w:cs="Times New Roman"/>
          <w:sz w:val="16"/>
          <w:szCs w:val="16"/>
        </w:rPr>
        <w:t>M</w:t>
      </w:r>
      <w:r w:rsidR="00D00A75" w:rsidRPr="001356D5">
        <w:rPr>
          <w:rFonts w:ascii="Times New Roman" w:hAnsi="Times New Roman" w:cs="Times New Roman"/>
          <w:sz w:val="16"/>
          <w:szCs w:val="16"/>
        </w:rPr>
        <w:t xml:space="preserve">inistru kabineta </w:t>
      </w:r>
      <w:r w:rsidR="008D52DD" w:rsidRPr="001356D5">
        <w:rPr>
          <w:rFonts w:ascii="Times New Roman" w:hAnsi="Times New Roman" w:cs="Times New Roman"/>
          <w:sz w:val="16"/>
          <w:szCs w:val="16"/>
        </w:rPr>
        <w:t xml:space="preserve">2022. gada 14. jūlija </w:t>
      </w:r>
      <w:r w:rsidR="0081176A" w:rsidRPr="006E209A">
        <w:rPr>
          <w:rFonts w:ascii="Times New Roman" w:hAnsi="Times New Roman"/>
          <w:sz w:val="16"/>
        </w:rPr>
        <w:t xml:space="preserve"> noteikum</w:t>
      </w:r>
      <w:r w:rsidR="001723FD" w:rsidRPr="006E209A">
        <w:rPr>
          <w:rFonts w:ascii="Times New Roman" w:hAnsi="Times New Roman"/>
          <w:sz w:val="16"/>
        </w:rPr>
        <w:t>u</w:t>
      </w:r>
      <w:r w:rsidR="0081176A" w:rsidRPr="006E209A">
        <w:rPr>
          <w:rFonts w:ascii="Times New Roman" w:hAnsi="Times New Roman"/>
          <w:sz w:val="16"/>
        </w:rPr>
        <w:t xml:space="preserve"> Nr. </w:t>
      </w:r>
      <w:r w:rsidR="001723FD" w:rsidRPr="006E209A">
        <w:rPr>
          <w:rFonts w:ascii="Times New Roman" w:hAnsi="Times New Roman"/>
          <w:sz w:val="16"/>
        </w:rPr>
        <w:t>435 “</w:t>
      </w:r>
      <w:r w:rsidR="000537BB" w:rsidRPr="006E209A">
        <w:rPr>
          <w:rFonts w:ascii="Times New Roman" w:hAnsi="Times New Roman"/>
          <w:sz w:val="16"/>
          <w:shd w:val="clear" w:color="auto" w:fill="FFFFFF"/>
        </w:rPr>
        <w:t>Eiropas Savienības Atveseļošanas un noturības mehānisma plāna 2.</w:t>
      </w:r>
      <w:r w:rsidR="000537BB" w:rsidRPr="001356D5">
        <w:rPr>
          <w:rFonts w:ascii="Times New Roman" w:hAnsi="Times New Roman" w:cs="Times New Roman"/>
          <w:sz w:val="16"/>
          <w:szCs w:val="16"/>
          <w:shd w:val="clear" w:color="auto" w:fill="FFFFFF"/>
        </w:rPr>
        <w:t> </w:t>
      </w:r>
      <w:r w:rsidR="000537BB" w:rsidRPr="006E209A">
        <w:rPr>
          <w:rFonts w:ascii="Times New Roman" w:hAnsi="Times New Roman"/>
          <w:sz w:val="16"/>
          <w:shd w:val="clear" w:color="auto" w:fill="FFFFFF"/>
        </w:rPr>
        <w:t>komponentes "Digitālā transformācija" 2.1.</w:t>
      </w:r>
      <w:r w:rsidR="000537BB" w:rsidRPr="001356D5">
        <w:rPr>
          <w:rFonts w:ascii="Times New Roman" w:hAnsi="Times New Roman" w:cs="Times New Roman"/>
          <w:sz w:val="16"/>
          <w:szCs w:val="16"/>
          <w:shd w:val="clear" w:color="auto" w:fill="FFFFFF"/>
        </w:rPr>
        <w:t> </w:t>
      </w:r>
      <w:r w:rsidR="000537BB" w:rsidRPr="006E209A">
        <w:rPr>
          <w:rFonts w:ascii="Times New Roman" w:hAnsi="Times New Roman"/>
          <w:sz w:val="16"/>
          <w:shd w:val="clear" w:color="auto" w:fill="FFFFFF"/>
        </w:rPr>
        <w:t xml:space="preserve">reformu un investīciju </w:t>
      </w:r>
      <w:r w:rsidR="000537BB" w:rsidRPr="001356D5">
        <w:rPr>
          <w:rFonts w:ascii="Times New Roman" w:hAnsi="Times New Roman" w:cs="Times New Roman"/>
          <w:sz w:val="16"/>
          <w:szCs w:val="16"/>
          <w:shd w:val="clear" w:color="auto" w:fill="FFFFFF"/>
        </w:rPr>
        <w:t>virziena</w:t>
      </w:r>
      <w:r w:rsidR="000537BB" w:rsidRPr="006E209A">
        <w:rPr>
          <w:rFonts w:ascii="Times New Roman" w:hAnsi="Times New Roman"/>
          <w:sz w:val="16"/>
          <w:shd w:val="clear" w:color="auto" w:fill="FFFFFF"/>
        </w:rPr>
        <w:t xml:space="preserve"> "Valsts pārvaldes, </w:t>
      </w:r>
      <w:r w:rsidR="000537BB" w:rsidRPr="001356D5">
        <w:rPr>
          <w:rFonts w:ascii="Times New Roman" w:hAnsi="Times New Roman" w:cs="Times New Roman"/>
          <w:sz w:val="16"/>
          <w:szCs w:val="16"/>
          <w:shd w:val="clear" w:color="auto" w:fill="FFFFFF"/>
        </w:rPr>
        <w:t>tai skaitā </w:t>
      </w:r>
      <w:r w:rsidR="000537BB" w:rsidRPr="006E209A">
        <w:rPr>
          <w:rFonts w:ascii="Times New Roman" w:hAnsi="Times New Roman"/>
          <w:sz w:val="16"/>
          <w:shd w:val="clear" w:color="auto" w:fill="FFFFFF"/>
        </w:rPr>
        <w:t>pašvaldību, digitālā transformācija</w:t>
      </w:r>
      <w:r w:rsidR="000537BB" w:rsidRPr="001356D5">
        <w:rPr>
          <w:rFonts w:ascii="Times New Roman" w:hAnsi="Times New Roman" w:cs="Times New Roman"/>
          <w:sz w:val="16"/>
          <w:szCs w:val="16"/>
          <w:shd w:val="clear" w:color="auto" w:fill="FFFFFF"/>
        </w:rPr>
        <w:t>" īstenošanas noteikumi</w:t>
      </w:r>
      <w:r w:rsidR="000537BB" w:rsidRPr="001356D5">
        <w:rPr>
          <w:rFonts w:ascii="Times New Roman" w:hAnsi="Times New Roman" w:cs="Times New Roman"/>
          <w:sz w:val="16"/>
          <w:szCs w:val="16"/>
        </w:rPr>
        <w:t>”</w:t>
      </w:r>
      <w:r w:rsidR="000537BB" w:rsidRPr="006E209A">
        <w:rPr>
          <w:rFonts w:ascii="Times New Roman" w:hAnsi="Times New Roman"/>
          <w:sz w:val="16"/>
        </w:rPr>
        <w:t xml:space="preserve"> </w:t>
      </w:r>
      <w:r w:rsidR="001723FD" w:rsidRPr="006E209A">
        <w:rPr>
          <w:rFonts w:ascii="Times New Roman" w:hAnsi="Times New Roman"/>
          <w:sz w:val="16"/>
        </w:rPr>
        <w:t>12.punktu</w:t>
      </w:r>
      <w:r w:rsidR="00965C22">
        <w:rPr>
          <w:rFonts w:ascii="Times New Roman" w:hAnsi="Times New Roman"/>
          <w:sz w:val="16"/>
        </w:rPr>
        <w:t xml:space="preserve"> un</w:t>
      </w:r>
      <w:r w:rsidR="00E252B3">
        <w:rPr>
          <w:rFonts w:ascii="Times New Roman" w:hAnsi="Times New Roman"/>
          <w:sz w:val="16"/>
        </w:rPr>
        <w:t xml:space="preserve"> </w:t>
      </w:r>
      <w:r w:rsidR="00E252B3" w:rsidRPr="00E252B3">
        <w:t xml:space="preserve"> </w:t>
      </w:r>
      <w:r w:rsidR="00E252B3" w:rsidRPr="00E252B3">
        <w:rPr>
          <w:rFonts w:ascii="Times New Roman" w:hAnsi="Times New Roman"/>
          <w:sz w:val="16"/>
        </w:rPr>
        <w:t xml:space="preserve">Ministru kabineta 2024. gada 20. augusta  </w:t>
      </w:r>
      <w:r w:rsidR="00414966" w:rsidRPr="00E252B3">
        <w:rPr>
          <w:rFonts w:ascii="Times New Roman" w:hAnsi="Times New Roman"/>
          <w:sz w:val="16"/>
        </w:rPr>
        <w:t>rīkojum</w:t>
      </w:r>
      <w:r w:rsidR="00414966">
        <w:rPr>
          <w:rFonts w:ascii="Times New Roman" w:hAnsi="Times New Roman"/>
          <w:sz w:val="16"/>
        </w:rPr>
        <w:t>a</w:t>
      </w:r>
      <w:r w:rsidR="00414966" w:rsidRPr="00E252B3">
        <w:rPr>
          <w:rFonts w:ascii="Times New Roman" w:hAnsi="Times New Roman"/>
          <w:sz w:val="16"/>
        </w:rPr>
        <w:t xml:space="preserve"> </w:t>
      </w:r>
      <w:r w:rsidR="00E252B3" w:rsidRPr="00E252B3">
        <w:rPr>
          <w:rFonts w:ascii="Times New Roman" w:hAnsi="Times New Roman"/>
          <w:sz w:val="16"/>
        </w:rPr>
        <w:t>Nr. 689 “Par Valsts reģionālās attīstības aģentūras reorganizāciju” 1. un 2. punktu</w:t>
      </w:r>
    </w:p>
  </w:footnote>
  <w:footnote w:id="3">
    <w:p w14:paraId="412483F4" w14:textId="3A756766" w:rsidR="008642B3" w:rsidRPr="006E209A" w:rsidRDefault="008642B3" w:rsidP="006E209A">
      <w:pPr>
        <w:pStyle w:val="FootnoteText"/>
        <w:jc w:val="both"/>
        <w:rPr>
          <w:rFonts w:ascii="Times New Roman" w:hAnsi="Times New Roman"/>
        </w:rPr>
      </w:pPr>
      <w:r w:rsidRPr="006E209A">
        <w:rPr>
          <w:rStyle w:val="FootnoteReference"/>
          <w:rFonts w:ascii="Times New Roman" w:hAnsi="Times New Roman"/>
          <w:sz w:val="16"/>
        </w:rPr>
        <w:footnoteRef/>
      </w:r>
      <w:r w:rsidRPr="006E209A">
        <w:rPr>
          <w:rFonts w:ascii="Times New Roman" w:hAnsi="Times New Roman"/>
          <w:sz w:val="16"/>
        </w:rPr>
        <w:t xml:space="preserve"> </w:t>
      </w:r>
      <w:r w:rsidR="00116CE8" w:rsidRPr="001356D5">
        <w:rPr>
          <w:rFonts w:ascii="Times New Roman" w:hAnsi="Times New Roman" w:cs="Times New Roman"/>
          <w:sz w:val="16"/>
          <w:szCs w:val="16"/>
        </w:rPr>
        <w:t>T</w:t>
      </w:r>
      <w:r w:rsidRPr="001356D5">
        <w:rPr>
          <w:rFonts w:ascii="Times New Roman" w:hAnsi="Times New Roman" w:cs="Times New Roman"/>
          <w:sz w:val="16"/>
          <w:szCs w:val="16"/>
        </w:rPr>
        <w:t>iek</w:t>
      </w:r>
      <w:r w:rsidRPr="006E209A">
        <w:rPr>
          <w:rFonts w:ascii="Times New Roman" w:hAnsi="Times New Roman"/>
          <w:sz w:val="16"/>
        </w:rPr>
        <w:t xml:space="preserve"> gatavoti </w:t>
      </w:r>
      <w:r w:rsidR="00116CE8" w:rsidRPr="006E209A">
        <w:rPr>
          <w:rFonts w:ascii="Times New Roman" w:hAnsi="Times New Roman"/>
          <w:sz w:val="16"/>
        </w:rPr>
        <w:t xml:space="preserve">grozījumi </w:t>
      </w:r>
      <w:r w:rsidR="00116CE8" w:rsidRPr="001356D5">
        <w:rPr>
          <w:rFonts w:ascii="Times New Roman" w:hAnsi="Times New Roman" w:cs="Times New Roman"/>
          <w:sz w:val="16"/>
          <w:szCs w:val="16"/>
          <w:shd w:val="clear" w:color="auto" w:fill="FFFFFF"/>
        </w:rPr>
        <w:t>Vietējo pašvaldību referendumu likumā</w:t>
      </w:r>
      <w:r w:rsidR="00622BC3" w:rsidRPr="001356D5">
        <w:rPr>
          <w:rFonts w:ascii="Times New Roman" w:hAnsi="Times New Roman" w:cs="Times New Roman"/>
          <w:sz w:val="16"/>
          <w:szCs w:val="16"/>
        </w:rPr>
        <w:t xml:space="preserve"> </w:t>
      </w:r>
      <w:r w:rsidR="00622BC3" w:rsidRPr="006E209A">
        <w:rPr>
          <w:rFonts w:ascii="Times New Roman" w:hAnsi="Times New Roman"/>
          <w:sz w:val="16"/>
        </w:rPr>
        <w:t>par termiņa pagarināšanu līdz 2025.gada 1.augustam</w:t>
      </w:r>
      <w:r w:rsidR="00677547" w:rsidRPr="006E209A">
        <w:rPr>
          <w:rFonts w:ascii="Times New Roman" w:hAnsi="Times New Roman"/>
          <w:sz w:val="16"/>
        </w:rPr>
        <w:t>, kas tika novirzīti</w:t>
      </w:r>
      <w:r w:rsidR="003A0E89" w:rsidRPr="006E209A">
        <w:rPr>
          <w:rFonts w:ascii="Times New Roman" w:hAnsi="Times New Roman"/>
          <w:sz w:val="16"/>
        </w:rPr>
        <w:t xml:space="preserve"> </w:t>
      </w:r>
      <w:r w:rsidR="003A0E89" w:rsidRPr="001356D5">
        <w:rPr>
          <w:rFonts w:ascii="Times New Roman" w:hAnsi="Times New Roman" w:cs="Times New Roman"/>
          <w:sz w:val="16"/>
          <w:szCs w:val="16"/>
        </w:rPr>
        <w:t>izskatīšanai</w:t>
      </w:r>
      <w:r w:rsidR="00677547" w:rsidRPr="001356D5">
        <w:rPr>
          <w:rFonts w:ascii="Times New Roman" w:hAnsi="Times New Roman" w:cs="Times New Roman"/>
          <w:sz w:val="16"/>
          <w:szCs w:val="16"/>
        </w:rPr>
        <w:t xml:space="preserve"> 2.lasījum</w:t>
      </w:r>
      <w:r w:rsidR="003A0E89" w:rsidRPr="001356D5">
        <w:rPr>
          <w:rFonts w:ascii="Times New Roman" w:hAnsi="Times New Roman" w:cs="Times New Roman"/>
          <w:sz w:val="16"/>
          <w:szCs w:val="16"/>
        </w:rPr>
        <w:t>ā</w:t>
      </w:r>
      <w:r w:rsidR="003A0E89" w:rsidRPr="006E209A">
        <w:rPr>
          <w:rFonts w:ascii="Times New Roman" w:hAnsi="Times New Roman"/>
          <w:sz w:val="16"/>
        </w:rPr>
        <w:t>.</w:t>
      </w:r>
      <w:r w:rsidR="00677547" w:rsidRPr="006E209A">
        <w:rPr>
          <w:rFonts w:ascii="Times New Roman" w:hAnsi="Times New Roman"/>
        </w:rPr>
        <w:t xml:space="preserve">  </w:t>
      </w:r>
    </w:p>
  </w:footnote>
  <w:footnote w:id="4">
    <w:p w14:paraId="021E2169" w14:textId="77777777" w:rsidR="00C00D91" w:rsidRPr="006E209A" w:rsidRDefault="00C00D91" w:rsidP="00DE406B">
      <w:pPr>
        <w:pStyle w:val="FootnoteText"/>
        <w:jc w:val="both"/>
        <w:rPr>
          <w:rFonts w:ascii="Times New Roman" w:hAnsi="Times New Roman"/>
          <w:sz w:val="16"/>
        </w:rPr>
      </w:pPr>
      <w:r w:rsidRPr="006E209A">
        <w:rPr>
          <w:rStyle w:val="FootnoteReference"/>
          <w:rFonts w:ascii="Times New Roman" w:hAnsi="Times New Roman"/>
        </w:rPr>
        <w:footnoteRef/>
      </w:r>
      <w:r w:rsidRPr="006E209A">
        <w:rPr>
          <w:rFonts w:ascii="Times New Roman" w:hAnsi="Times New Roman"/>
          <w:sz w:val="16"/>
        </w:rPr>
        <w:t xml:space="preserve"> Obligāti jāiekļauj vismaz viens (vēlami vismaz divi) būtisks ieguvums, kas tiek sasniegts jau projekta īstenošanas laikā. Šajā sadaļā ir jānorāda būtiski ieguvumi nozarei, institūcijai, sabiedrībai, bet nav jānorāda iznākumi – ieguldījumi Atveseļošanas un noturības mehānisma plāna 2.1. mērķa rādītāju sasniegšanā, ko norāda 5. punktā.</w:t>
      </w:r>
    </w:p>
  </w:footnote>
  <w:footnote w:id="5">
    <w:p w14:paraId="58F45790" w14:textId="77777777" w:rsidR="00C00D91" w:rsidRPr="006E209A" w:rsidRDefault="00C00D91" w:rsidP="00DE406B">
      <w:pPr>
        <w:pStyle w:val="FootnoteText"/>
        <w:jc w:val="both"/>
        <w:rPr>
          <w:rFonts w:ascii="Times New Roman" w:hAnsi="Times New Roman"/>
          <w:sz w:val="16"/>
        </w:rPr>
      </w:pPr>
      <w:r w:rsidRPr="006E209A">
        <w:rPr>
          <w:rStyle w:val="FootnoteReference"/>
          <w:rFonts w:ascii="Times New Roman" w:hAnsi="Times New Roman"/>
          <w:sz w:val="16"/>
        </w:rPr>
        <w:footnoteRef/>
      </w:r>
      <w:r w:rsidRPr="006E209A">
        <w:rPr>
          <w:rFonts w:ascii="Times New Roman" w:hAnsi="Times New Roman"/>
          <w:sz w:val="16"/>
        </w:rPr>
        <w:t xml:space="preserve"> Piemēram, ja ieguvums ir personāla administrēšanas funkcijas centralizācija, tad mērījums varētu būt, piemēram, tiešās pārvaldes darbinieku skaits, kas to izmanto, vērtība, piemēram, 10000 un sasniegšanas laiks – 2026. gads.  </w:t>
      </w:r>
    </w:p>
  </w:footnote>
  <w:footnote w:id="6">
    <w:p w14:paraId="1FB4A948" w14:textId="450C995C" w:rsidR="00F66EAC" w:rsidRPr="006E209A" w:rsidRDefault="00F66EAC">
      <w:pPr>
        <w:pStyle w:val="FootnoteText"/>
        <w:rPr>
          <w:rFonts w:ascii="Times New Roman" w:hAnsi="Times New Roman"/>
        </w:rPr>
      </w:pPr>
      <w:r w:rsidRPr="006E209A">
        <w:rPr>
          <w:rStyle w:val="FootnoteReference"/>
          <w:rFonts w:ascii="Times New Roman" w:hAnsi="Times New Roman"/>
        </w:rPr>
        <w:footnoteRef/>
      </w:r>
      <w:r w:rsidR="003A28CD" w:rsidRPr="006E209A">
        <w:rPr>
          <w:rFonts w:ascii="Times New Roman" w:hAnsi="Times New Roman"/>
        </w:rPr>
        <w:t xml:space="preserve"> </w:t>
      </w:r>
      <w:r w:rsidR="003A28CD" w:rsidRPr="006E209A">
        <w:rPr>
          <w:rFonts w:ascii="Times New Roman" w:hAnsi="Times New Roman"/>
          <w:sz w:val="16"/>
        </w:rPr>
        <w:t>E-vide nodrošinās</w:t>
      </w:r>
      <w:r w:rsidR="00686AE4" w:rsidRPr="006E209A">
        <w:rPr>
          <w:rFonts w:ascii="Times New Roman" w:hAnsi="Times New Roman"/>
          <w:sz w:val="16"/>
        </w:rPr>
        <w:t xml:space="preserve"> Vietējo pašvaldību referendumu </w:t>
      </w:r>
      <w:r w:rsidR="00686AE4" w:rsidRPr="000A490C">
        <w:rPr>
          <w:rFonts w:ascii="Times New Roman" w:hAnsi="Times New Roman" w:cs="Times New Roman"/>
          <w:sz w:val="16"/>
          <w:szCs w:val="16"/>
        </w:rPr>
        <w:t>likum</w:t>
      </w:r>
      <w:r w:rsidR="005339EC" w:rsidRPr="000A490C">
        <w:rPr>
          <w:rFonts w:ascii="Times New Roman" w:hAnsi="Times New Roman" w:cs="Times New Roman"/>
          <w:color w:val="0070C0"/>
          <w:sz w:val="16"/>
          <w:szCs w:val="16"/>
        </w:rPr>
        <w:t>a</w:t>
      </w:r>
      <w:r w:rsidR="00686AE4" w:rsidRPr="006E209A">
        <w:rPr>
          <w:rFonts w:ascii="Times New Roman" w:hAnsi="Times New Roman"/>
          <w:sz w:val="16"/>
        </w:rPr>
        <w:t xml:space="preserve"> 7. panta 1.</w:t>
      </w:r>
      <w:r w:rsidR="00BC7DA2" w:rsidRPr="000A490C">
        <w:rPr>
          <w:rFonts w:ascii="Times New Roman" w:hAnsi="Times New Roman" w:cs="Times New Roman"/>
          <w:sz w:val="16"/>
          <w:szCs w:val="16"/>
        </w:rPr>
        <w:t xml:space="preserve"> </w:t>
      </w:r>
      <w:r w:rsidR="00686AE4" w:rsidRPr="006E209A">
        <w:rPr>
          <w:rFonts w:ascii="Times New Roman" w:hAnsi="Times New Roman"/>
          <w:sz w:val="16"/>
        </w:rPr>
        <w:t>daļā noteiktās pārbaudes.</w:t>
      </w:r>
    </w:p>
  </w:footnote>
  <w:footnote w:id="7">
    <w:p w14:paraId="30D025C7" w14:textId="77777777" w:rsidR="00C00D91" w:rsidRPr="00234E38" w:rsidRDefault="00C00D91" w:rsidP="00DE406B">
      <w:pPr>
        <w:pStyle w:val="FootnoteText"/>
        <w:jc w:val="both"/>
        <w:rPr>
          <w:rFonts w:ascii="Cambria" w:hAnsi="Cambria"/>
          <w:sz w:val="16"/>
          <w:szCs w:val="16"/>
        </w:rPr>
      </w:pPr>
      <w:r w:rsidRPr="00234E38">
        <w:rPr>
          <w:rStyle w:val="FootnoteReference"/>
          <w:rFonts w:ascii="Cambria" w:hAnsi="Cambria" w:cs="Times New Roman"/>
          <w:sz w:val="16"/>
          <w:szCs w:val="16"/>
        </w:rPr>
        <w:footnoteRef/>
      </w:r>
      <w:r w:rsidRPr="00234E38">
        <w:rPr>
          <w:rFonts w:ascii="Cambria" w:hAnsi="Cambria" w:cs="Times New Roman"/>
          <w:sz w:val="16"/>
          <w:szCs w:val="16"/>
        </w:rPr>
        <w:t xml:space="preserve"> PVN netiek attiecināts projektu īstenotājiem, kas to var attiecināt patstāvīgi. Pārējie projektu īstenotāji var pieprasīt to attiecināt, norādot apmēru un saskaņojot to ar Finanšu ministriju. </w:t>
      </w:r>
    </w:p>
  </w:footnote>
  <w:footnote w:id="8">
    <w:p w14:paraId="3C461471" w14:textId="77777777" w:rsidR="00C00D91" w:rsidRPr="00234E38" w:rsidRDefault="00C00D91" w:rsidP="00DE406B">
      <w:pPr>
        <w:pStyle w:val="FootnoteText"/>
        <w:jc w:val="both"/>
        <w:rPr>
          <w:rFonts w:ascii="Cambria" w:hAnsi="Cambria"/>
          <w:i/>
          <w:iCs/>
          <w:sz w:val="16"/>
          <w:szCs w:val="16"/>
        </w:rPr>
      </w:pPr>
      <w:r w:rsidRPr="00234E38">
        <w:rPr>
          <w:rFonts w:ascii="Cambria" w:hAnsi="Cambria" w:cs="Times New Roman"/>
          <w:sz w:val="16"/>
          <w:szCs w:val="16"/>
          <w:vertAlign w:val="superscript"/>
        </w:rPr>
        <w:footnoteRef/>
      </w:r>
      <w:r w:rsidRPr="00234E38">
        <w:rPr>
          <w:rFonts w:ascii="Cambria" w:hAnsi="Cambria" w:cs="Times New Roman"/>
          <w:sz w:val="16"/>
          <w:szCs w:val="16"/>
        </w:rPr>
        <w:t xml:space="preserve"> Avansa maksājumi ir attiecināmi uz projektu īstenotājiem, kas nav valsts tiešās pārvaldes institūcijas. Jānorāda apmērs, kas nepārsniedz 30 % no attiecināmo izmaksu kopsummas, un jāsaskaņo ar Finanšu ministriju.</w:t>
      </w:r>
      <w:r w:rsidRPr="00234E38">
        <w:rPr>
          <w:rFonts w:ascii="Cambria" w:hAnsi="Cambria"/>
          <w:i/>
          <w:iCs/>
          <w:sz w:val="16"/>
          <w:szCs w:val="16"/>
        </w:rPr>
        <w:t xml:space="preserve">  </w:t>
      </w:r>
    </w:p>
  </w:footnote>
  <w:footnote w:id="9">
    <w:p w14:paraId="678B0206" w14:textId="77777777" w:rsidR="00C00D91" w:rsidRPr="00234E38" w:rsidRDefault="00C00D91" w:rsidP="00DE406B">
      <w:pPr>
        <w:pStyle w:val="FootnoteText"/>
        <w:jc w:val="both"/>
        <w:rPr>
          <w:rFonts w:ascii="Cambria" w:hAnsi="Cambria"/>
          <w:sz w:val="16"/>
          <w:szCs w:val="16"/>
        </w:rPr>
      </w:pPr>
      <w:r w:rsidRPr="00234E38">
        <w:rPr>
          <w:rFonts w:ascii="Cambria" w:hAnsi="Cambria" w:cs="Times New Roman"/>
          <w:sz w:val="16"/>
          <w:szCs w:val="16"/>
          <w:vertAlign w:val="superscript"/>
        </w:rPr>
        <w:footnoteRef/>
      </w:r>
      <w:r w:rsidRPr="00234E38">
        <w:rPr>
          <w:rFonts w:ascii="Cambria" w:hAnsi="Cambria" w:cs="Times New Roman"/>
          <w:sz w:val="16"/>
          <w:szCs w:val="16"/>
        </w:rPr>
        <w:t xml:space="preserve"> Apmērs, ko nedrīkst pārsniegt, nesaskaņojot grozījumus Ministru kabinetā. Ja ierobežojumi uz konkrēto pozīciju nav attiecināmi, tad norāda </w:t>
      </w:r>
      <w:r w:rsidRPr="00234E38">
        <w:rPr>
          <w:rFonts w:ascii="Cambria" w:hAnsi="Cambria" w:cs="Times New Roman"/>
          <w:sz w:val="16"/>
          <w:szCs w:val="16"/>
          <w:shd w:val="clear" w:color="auto" w:fill="FFFFFF"/>
        </w:rPr>
        <w:t>"</w:t>
      </w:r>
      <w:r w:rsidRPr="00234E38">
        <w:rPr>
          <w:rFonts w:ascii="Cambria" w:hAnsi="Cambria" w:cs="Times New Roman"/>
          <w:sz w:val="16"/>
          <w:szCs w:val="16"/>
        </w:rPr>
        <w:t>n/a</w:t>
      </w:r>
      <w:r w:rsidRPr="00234E38">
        <w:rPr>
          <w:rFonts w:ascii="Cambria" w:hAnsi="Cambria" w:cs="Times New Roman"/>
          <w:sz w:val="16"/>
          <w:szCs w:val="16"/>
          <w:shd w:val="clear" w:color="auto" w:fill="FFFFFF"/>
        </w:rPr>
        <w:t>"</w:t>
      </w:r>
      <w:r w:rsidRPr="00234E38">
        <w:rPr>
          <w:rFonts w:ascii="Cambria" w:hAnsi="Cambria" w:cs="Times New Roman"/>
          <w:sz w:val="16"/>
          <w:szCs w:val="16"/>
        </w:rPr>
        <w:t>.</w:t>
      </w:r>
      <w:r w:rsidRPr="00234E38">
        <w:rPr>
          <w:rFonts w:ascii="Cambria" w:hAnsi="Cambria"/>
          <w:sz w:val="16"/>
          <w:szCs w:val="16"/>
        </w:rPr>
        <w:t xml:space="preserve"> </w:t>
      </w:r>
    </w:p>
  </w:footnote>
  <w:footnote w:id="10">
    <w:p w14:paraId="5AD98B40" w14:textId="77777777" w:rsidR="00C00D91" w:rsidRPr="006E209A" w:rsidRDefault="00C00D91" w:rsidP="00D1416A">
      <w:pPr>
        <w:pStyle w:val="FootnoteText"/>
        <w:jc w:val="both"/>
        <w:rPr>
          <w:rFonts w:ascii="Times New Roman" w:hAnsi="Times New Roman"/>
          <w:sz w:val="16"/>
        </w:rPr>
      </w:pPr>
      <w:r w:rsidRPr="006E209A">
        <w:rPr>
          <w:rStyle w:val="FootnoteReference"/>
          <w:rFonts w:ascii="Times New Roman" w:hAnsi="Times New Roman"/>
          <w:sz w:val="16"/>
        </w:rPr>
        <w:footnoteRef/>
      </w:r>
      <w:r w:rsidRPr="006E209A">
        <w:rPr>
          <w:rFonts w:ascii="Times New Roman" w:hAnsi="Times New Roman"/>
          <w:sz w:val="16"/>
        </w:rPr>
        <w:t xml:space="preserve"> Informācija, kas norādīta Ministru kabineta 2021. gada 31. augusta noteikumu Nr. 597 </w:t>
      </w:r>
      <w:r w:rsidRPr="006E209A">
        <w:rPr>
          <w:rFonts w:ascii="Times New Roman" w:hAnsi="Times New Roman"/>
          <w:sz w:val="16"/>
          <w:shd w:val="clear" w:color="auto" w:fill="FFFFFF"/>
        </w:rPr>
        <w:t>"</w:t>
      </w:r>
      <w:r w:rsidRPr="006E209A">
        <w:rPr>
          <w:rFonts w:ascii="Times New Roman" w:hAnsi="Times New Roman"/>
          <w:sz w:val="16"/>
        </w:rPr>
        <w:t>Valsts informācijas sistēmu attīstības projektu uzraudzības kārtība</w:t>
      </w:r>
      <w:r w:rsidRPr="006E209A">
        <w:rPr>
          <w:rFonts w:ascii="Times New Roman" w:hAnsi="Times New Roman"/>
          <w:sz w:val="16"/>
          <w:shd w:val="clear" w:color="auto" w:fill="FFFFFF"/>
        </w:rPr>
        <w:t>"</w:t>
      </w:r>
      <w:r w:rsidRPr="006E209A">
        <w:rPr>
          <w:rFonts w:ascii="Times New Roman" w:hAnsi="Times New Roman"/>
          <w:sz w:val="16"/>
        </w:rPr>
        <w:t xml:space="preserve"> (tai skaitā IKT būvvaldes kārtība) 2. pielikuma </w:t>
      </w:r>
      <w:r w:rsidRPr="006E209A">
        <w:rPr>
          <w:rFonts w:ascii="Times New Roman" w:hAnsi="Times New Roman"/>
          <w:sz w:val="16"/>
          <w:shd w:val="clear" w:color="auto" w:fill="FFFFFF"/>
        </w:rPr>
        <w:t>"</w:t>
      </w:r>
      <w:r w:rsidRPr="006E209A">
        <w:rPr>
          <w:rFonts w:ascii="Times New Roman" w:hAnsi="Times New Roman"/>
          <w:sz w:val="16"/>
        </w:rPr>
        <w:t>Valsts informācijas sistēmas attīstības aktivitātes apraksts</w:t>
      </w:r>
      <w:r w:rsidRPr="006E209A">
        <w:rPr>
          <w:rFonts w:ascii="Times New Roman" w:hAnsi="Times New Roman"/>
          <w:sz w:val="16"/>
          <w:shd w:val="clear" w:color="auto" w:fill="FFFFFF"/>
        </w:rPr>
        <w:t>"</w:t>
      </w:r>
      <w:r w:rsidRPr="006E209A">
        <w:rPr>
          <w:rFonts w:ascii="Times New Roman" w:hAnsi="Times New Roman"/>
          <w:sz w:val="16"/>
        </w:rPr>
        <w:t xml:space="preserve"> 6.1. apakšpunktā.</w:t>
      </w:r>
    </w:p>
  </w:footnote>
  <w:footnote w:id="11">
    <w:p w14:paraId="66C005BE" w14:textId="77777777" w:rsidR="00C00D91" w:rsidRPr="006E209A" w:rsidRDefault="00C00D91" w:rsidP="00D1416A">
      <w:pPr>
        <w:pStyle w:val="FootnoteText"/>
        <w:jc w:val="both"/>
        <w:rPr>
          <w:rFonts w:ascii="Times New Roman" w:hAnsi="Times New Roman"/>
          <w:sz w:val="16"/>
        </w:rPr>
      </w:pPr>
      <w:r w:rsidRPr="006E209A">
        <w:rPr>
          <w:rStyle w:val="FootnoteReference"/>
          <w:rFonts w:ascii="Times New Roman" w:hAnsi="Times New Roman"/>
          <w:sz w:val="16"/>
        </w:rPr>
        <w:footnoteRef/>
      </w:r>
      <w:r w:rsidRPr="006E209A">
        <w:rPr>
          <w:rFonts w:ascii="Times New Roman" w:hAnsi="Times New Roman"/>
          <w:sz w:val="16"/>
        </w:rPr>
        <w:t xml:space="preserve"> Tai skaitā IKT būvvaldes kārtībā jau saņemtā VARAM saskaņojuma datums vai plānotais termiņš, kad tas tiks saņemts. </w:t>
      </w:r>
    </w:p>
  </w:footnote>
  <w:footnote w:id="12">
    <w:p w14:paraId="51D8F9F8" w14:textId="10624FF3" w:rsidR="008525C7" w:rsidRPr="006E209A" w:rsidRDefault="008525C7" w:rsidP="006E209A">
      <w:pPr>
        <w:pStyle w:val="FootnoteText"/>
        <w:jc w:val="both"/>
        <w:rPr>
          <w:rFonts w:ascii="Times New Roman" w:hAnsi="Times New Roman"/>
          <w:sz w:val="16"/>
        </w:rPr>
      </w:pPr>
      <w:r w:rsidRPr="006E209A">
        <w:rPr>
          <w:rStyle w:val="FootnoteReference"/>
          <w:rFonts w:ascii="Times New Roman" w:hAnsi="Times New Roman"/>
          <w:sz w:val="16"/>
        </w:rPr>
        <w:footnoteRef/>
      </w:r>
      <w:r w:rsidRPr="006E209A">
        <w:rPr>
          <w:rFonts w:ascii="Times New Roman" w:hAnsi="Times New Roman"/>
          <w:sz w:val="16"/>
        </w:rPr>
        <w:t xml:space="preserve"> </w:t>
      </w:r>
      <w:r w:rsidR="00F65A60" w:rsidRPr="006E209A">
        <w:rPr>
          <w:rFonts w:ascii="Times New Roman" w:hAnsi="Times New Roman"/>
          <w:sz w:val="16"/>
        </w:rPr>
        <w:t>Izvēlēt</w:t>
      </w:r>
      <w:r w:rsidR="001512D2" w:rsidRPr="006E209A">
        <w:rPr>
          <w:rFonts w:ascii="Times New Roman" w:hAnsi="Times New Roman"/>
          <w:sz w:val="16"/>
        </w:rPr>
        <w:t>ai</w:t>
      </w:r>
      <w:r w:rsidR="00F65A60" w:rsidRPr="006E209A">
        <w:rPr>
          <w:rFonts w:ascii="Times New Roman" w:hAnsi="Times New Roman"/>
          <w:sz w:val="16"/>
        </w:rPr>
        <w:t xml:space="preserve">s pakalpojumu sniedzējs </w:t>
      </w:r>
      <w:r w:rsidR="00A2511A" w:rsidRPr="006E209A">
        <w:rPr>
          <w:rFonts w:ascii="Times New Roman" w:hAnsi="Times New Roman"/>
          <w:sz w:val="16"/>
        </w:rPr>
        <w:t xml:space="preserve">ir </w:t>
      </w:r>
      <w:r w:rsidR="00D1416A" w:rsidRPr="00C95D46">
        <w:rPr>
          <w:rFonts w:ascii="Times New Roman" w:hAnsi="Times New Roman" w:cs="Times New Roman"/>
          <w:sz w:val="16"/>
          <w:szCs w:val="16"/>
        </w:rPr>
        <w:t>valsts akciju sabiedrība “Latvijas valsts radio un televīzijas centrs”</w:t>
      </w:r>
      <w:r w:rsidR="00F65A60" w:rsidRPr="00C95D46">
        <w:rPr>
          <w:rFonts w:ascii="Times New Roman" w:hAnsi="Times New Roman" w:cs="Times New Roman"/>
          <w:sz w:val="16"/>
          <w:szCs w:val="16"/>
        </w:rPr>
        <w:t>.</w:t>
      </w:r>
      <w:r w:rsidR="00F65A60" w:rsidRPr="006E209A">
        <w:rPr>
          <w:rFonts w:ascii="Times New Roman" w:hAnsi="Times New Roman"/>
          <w:sz w:val="16"/>
        </w:rPr>
        <w:t xml:space="preserve"> Projekta īstenošanas laikā tiks identificēti precīzie nosacījumi</w:t>
      </w:r>
      <w:r w:rsidR="006F72BB" w:rsidRPr="006E209A">
        <w:rPr>
          <w:rFonts w:ascii="Times New Roman" w:hAnsi="Times New Roman"/>
          <w:sz w:val="16"/>
        </w:rPr>
        <w:t xml:space="preserve"> mākoņpakalpojumiem</w:t>
      </w:r>
      <w:r w:rsidR="00F65A60" w:rsidRPr="006E209A">
        <w:rPr>
          <w:rFonts w:ascii="Times New Roman" w:hAnsi="Times New Roman"/>
          <w:sz w:val="16"/>
        </w:rPr>
        <w:t>.</w:t>
      </w:r>
    </w:p>
  </w:footnote>
  <w:footnote w:id="13">
    <w:p w14:paraId="77DD3A59" w14:textId="480AE2D6" w:rsidR="00C50ABD" w:rsidRPr="006E209A" w:rsidRDefault="00C50ABD" w:rsidP="006E209A">
      <w:pPr>
        <w:pStyle w:val="FootnoteText"/>
        <w:jc w:val="both"/>
        <w:rPr>
          <w:rFonts w:ascii="Times New Roman" w:hAnsi="Times New Roman"/>
          <w:sz w:val="16"/>
        </w:rPr>
      </w:pPr>
      <w:r w:rsidRPr="006E209A">
        <w:rPr>
          <w:rStyle w:val="FootnoteReference"/>
          <w:rFonts w:ascii="Times New Roman" w:hAnsi="Times New Roman"/>
          <w:sz w:val="16"/>
        </w:rPr>
        <w:footnoteRef/>
      </w:r>
      <w:r w:rsidRPr="006E209A">
        <w:rPr>
          <w:rStyle w:val="FootnoteReference"/>
          <w:rFonts w:ascii="Times New Roman" w:hAnsi="Times New Roman"/>
          <w:sz w:val="16"/>
        </w:rPr>
        <w:t xml:space="preserve"> </w:t>
      </w:r>
      <w:r w:rsidR="006068BE" w:rsidRPr="006068BE">
        <w:rPr>
          <w:rFonts w:ascii="Times New Roman" w:hAnsi="Times New Roman"/>
          <w:sz w:val="16"/>
        </w:rPr>
        <w:t>VARAM atzinums 11-1/7089</w:t>
      </w:r>
      <w:r w:rsidR="00B869C2">
        <w:rPr>
          <w:rFonts w:ascii="Times New Roman" w:hAnsi="Times New Roman"/>
          <w:sz w:val="16"/>
        </w:rPr>
        <w:t>. T</w:t>
      </w:r>
      <w:r w:rsidR="006068BE" w:rsidRPr="006068BE">
        <w:rPr>
          <w:rFonts w:ascii="Times New Roman" w:hAnsi="Times New Roman"/>
          <w:sz w:val="16"/>
        </w:rPr>
        <w:t>iek ierosināti apraksta grozījumi</w:t>
      </w:r>
      <w:r w:rsidR="00B869C2">
        <w:rPr>
          <w:rFonts w:ascii="Times New Roman" w:hAnsi="Times New Roman"/>
          <w:sz w:val="16"/>
        </w:rPr>
        <w:t>.</w:t>
      </w:r>
      <w:r w:rsidR="00F06240" w:rsidRPr="006E209A">
        <w:rPr>
          <w:rFonts w:ascii="Times New Roman" w:hAnsi="Times New Roman"/>
          <w:sz w:val="16"/>
        </w:rPr>
        <w:t>.</w:t>
      </w:r>
    </w:p>
  </w:footnote>
  <w:footnote w:id="14">
    <w:p w14:paraId="6FA92EA6" w14:textId="77777777" w:rsidR="00C00D91" w:rsidRPr="006E209A" w:rsidRDefault="00C00D91" w:rsidP="00DE406B">
      <w:pPr>
        <w:pStyle w:val="FootnoteText"/>
        <w:jc w:val="both"/>
        <w:rPr>
          <w:rFonts w:ascii="Times New Roman" w:hAnsi="Times New Roman"/>
          <w:sz w:val="16"/>
        </w:rPr>
      </w:pPr>
      <w:r w:rsidRPr="006E209A">
        <w:rPr>
          <w:rStyle w:val="FootnoteReference"/>
          <w:rFonts w:ascii="Times New Roman" w:hAnsi="Times New Roman"/>
          <w:sz w:val="16"/>
        </w:rPr>
        <w:footnoteRef/>
      </w:r>
      <w:r w:rsidRPr="006E209A">
        <w:rPr>
          <w:rFonts w:ascii="Times New Roman" w:hAnsi="Times New Roman"/>
          <w:sz w:val="16"/>
        </w:rPr>
        <w:t xml:space="preserve"> Ja koplietošanas pakalpojuma attīstības plāns tiek vienlaikus iesniegts ar Ministru kabineta rīkojumu par projekta atlases kārtu, par to pievieno norādi.</w:t>
      </w:r>
    </w:p>
  </w:footnote>
  <w:footnote w:id="15">
    <w:p w14:paraId="486F9455" w14:textId="77777777" w:rsidR="00C00D91" w:rsidRPr="00234E38" w:rsidRDefault="00C00D91" w:rsidP="00DE406B">
      <w:pPr>
        <w:pStyle w:val="FootnoteText"/>
        <w:jc w:val="both"/>
        <w:rPr>
          <w:rFonts w:ascii="Cambria" w:hAnsi="Cambria"/>
          <w:sz w:val="16"/>
          <w:szCs w:val="16"/>
        </w:rPr>
      </w:pPr>
      <w:r w:rsidRPr="00234E38">
        <w:rPr>
          <w:rStyle w:val="FootnoteReference"/>
          <w:rFonts w:ascii="Cambria" w:hAnsi="Cambria" w:cs="Times New Roman"/>
          <w:sz w:val="16"/>
          <w:szCs w:val="16"/>
        </w:rPr>
        <w:footnoteRef/>
      </w:r>
      <w:r w:rsidRPr="00234E38">
        <w:rPr>
          <w:rFonts w:ascii="Cambria" w:hAnsi="Cambria" w:cs="Times New Roman"/>
          <w:sz w:val="16"/>
          <w:szCs w:val="16"/>
        </w:rPr>
        <w:t xml:space="preserve"> Kapitālsabiedrības un pašvaldības norāda arī finanšu kapacitāti atbilstoši finansēšanas nosacījumiem.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575619"/>
      <w:docPartObj>
        <w:docPartGallery w:val="Page Numbers (Top of Page)"/>
        <w:docPartUnique/>
      </w:docPartObj>
    </w:sdtPr>
    <w:sdtEndPr>
      <w:rPr>
        <w:noProof/>
        <w:sz w:val="24"/>
        <w:szCs w:val="18"/>
      </w:rPr>
    </w:sdtEndPr>
    <w:sdtContent>
      <w:p w14:paraId="7A82F2D7" w14:textId="6CEC598A" w:rsidR="00246C20" w:rsidRPr="00D82E64" w:rsidRDefault="00246C20">
        <w:pPr>
          <w:pStyle w:val="Header"/>
          <w:jc w:val="center"/>
          <w:rPr>
            <w:sz w:val="24"/>
            <w:szCs w:val="18"/>
          </w:rPr>
        </w:pPr>
        <w:r w:rsidRPr="00D82E64">
          <w:rPr>
            <w:sz w:val="24"/>
            <w:szCs w:val="18"/>
          </w:rPr>
          <w:fldChar w:fldCharType="begin"/>
        </w:r>
        <w:r w:rsidRPr="00D82E64">
          <w:rPr>
            <w:sz w:val="24"/>
            <w:szCs w:val="18"/>
          </w:rPr>
          <w:instrText xml:space="preserve"> PAGE   \* MERGEFORMAT </w:instrText>
        </w:r>
        <w:r w:rsidRPr="00D82E64">
          <w:rPr>
            <w:sz w:val="24"/>
            <w:szCs w:val="18"/>
          </w:rPr>
          <w:fldChar w:fldCharType="separate"/>
        </w:r>
        <w:r w:rsidRPr="00D82E64">
          <w:rPr>
            <w:noProof/>
            <w:sz w:val="24"/>
            <w:szCs w:val="18"/>
          </w:rPr>
          <w:t>2</w:t>
        </w:r>
        <w:r w:rsidRPr="00D82E64">
          <w:rPr>
            <w:noProof/>
            <w:sz w:val="24"/>
            <w:szCs w:val="18"/>
          </w:rPr>
          <w:fldChar w:fldCharType="end"/>
        </w:r>
      </w:p>
    </w:sdtContent>
  </w:sdt>
  <w:p w14:paraId="5C114332" w14:textId="77777777" w:rsidR="00C00D91" w:rsidRDefault="00C00D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376D"/>
    <w:multiLevelType w:val="hybridMultilevel"/>
    <w:tmpl w:val="B8A2D3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6E215B"/>
    <w:multiLevelType w:val="hybridMultilevel"/>
    <w:tmpl w:val="B8A2D3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6AC68C6"/>
    <w:multiLevelType w:val="hybridMultilevel"/>
    <w:tmpl w:val="61AED1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B2A4E5A"/>
    <w:multiLevelType w:val="hybridMultilevel"/>
    <w:tmpl w:val="23B07728"/>
    <w:lvl w:ilvl="0" w:tplc="9064EDB0">
      <w:start w:val="4"/>
      <w:numFmt w:val="bullet"/>
      <w:lvlText w:val="-"/>
      <w:lvlJc w:val="left"/>
      <w:pPr>
        <w:ind w:left="720" w:hanging="360"/>
      </w:pPr>
      <w:rPr>
        <w:rFonts w:ascii="TimesNewRomanPSMT" w:eastAsiaTheme="minorHAnsi" w:hAnsi="TimesNewRomanPSMT" w:cs="TimesNewRomanPSMT"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73D04CD"/>
    <w:multiLevelType w:val="hybridMultilevel"/>
    <w:tmpl w:val="92846660"/>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3A86D0E"/>
    <w:multiLevelType w:val="hybridMultilevel"/>
    <w:tmpl w:val="6340F4D6"/>
    <w:lvl w:ilvl="0" w:tplc="6448A250">
      <w:start w:val="3"/>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3CCB6C42"/>
    <w:multiLevelType w:val="hybridMultilevel"/>
    <w:tmpl w:val="B956CFBE"/>
    <w:lvl w:ilvl="0" w:tplc="3CB0BB6C">
      <w:start w:val="1"/>
      <w:numFmt w:val="bullet"/>
      <w:lvlText w:val=""/>
      <w:lvlJc w:val="left"/>
      <w:pPr>
        <w:tabs>
          <w:tab w:val="num" w:pos="720"/>
        </w:tabs>
        <w:ind w:left="720" w:hanging="360"/>
      </w:pPr>
      <w:rPr>
        <w:rFonts w:ascii="Wingdings" w:hAnsi="Wingdings" w:hint="default"/>
      </w:rPr>
    </w:lvl>
    <w:lvl w:ilvl="1" w:tplc="8D0EE61E" w:tentative="1">
      <w:start w:val="1"/>
      <w:numFmt w:val="bullet"/>
      <w:lvlText w:val=""/>
      <w:lvlJc w:val="left"/>
      <w:pPr>
        <w:tabs>
          <w:tab w:val="num" w:pos="1440"/>
        </w:tabs>
        <w:ind w:left="1440" w:hanging="360"/>
      </w:pPr>
      <w:rPr>
        <w:rFonts w:ascii="Wingdings" w:hAnsi="Wingdings" w:hint="default"/>
      </w:rPr>
    </w:lvl>
    <w:lvl w:ilvl="2" w:tplc="AE4E80B8" w:tentative="1">
      <w:start w:val="1"/>
      <w:numFmt w:val="bullet"/>
      <w:lvlText w:val=""/>
      <w:lvlJc w:val="left"/>
      <w:pPr>
        <w:tabs>
          <w:tab w:val="num" w:pos="2160"/>
        </w:tabs>
        <w:ind w:left="2160" w:hanging="360"/>
      </w:pPr>
      <w:rPr>
        <w:rFonts w:ascii="Wingdings" w:hAnsi="Wingdings" w:hint="default"/>
      </w:rPr>
    </w:lvl>
    <w:lvl w:ilvl="3" w:tplc="A3F20C4C" w:tentative="1">
      <w:start w:val="1"/>
      <w:numFmt w:val="bullet"/>
      <w:lvlText w:val=""/>
      <w:lvlJc w:val="left"/>
      <w:pPr>
        <w:tabs>
          <w:tab w:val="num" w:pos="2880"/>
        </w:tabs>
        <w:ind w:left="2880" w:hanging="360"/>
      </w:pPr>
      <w:rPr>
        <w:rFonts w:ascii="Wingdings" w:hAnsi="Wingdings" w:hint="default"/>
      </w:rPr>
    </w:lvl>
    <w:lvl w:ilvl="4" w:tplc="0C0804CA" w:tentative="1">
      <w:start w:val="1"/>
      <w:numFmt w:val="bullet"/>
      <w:lvlText w:val=""/>
      <w:lvlJc w:val="left"/>
      <w:pPr>
        <w:tabs>
          <w:tab w:val="num" w:pos="3600"/>
        </w:tabs>
        <w:ind w:left="3600" w:hanging="360"/>
      </w:pPr>
      <w:rPr>
        <w:rFonts w:ascii="Wingdings" w:hAnsi="Wingdings" w:hint="default"/>
      </w:rPr>
    </w:lvl>
    <w:lvl w:ilvl="5" w:tplc="3354A500" w:tentative="1">
      <w:start w:val="1"/>
      <w:numFmt w:val="bullet"/>
      <w:lvlText w:val=""/>
      <w:lvlJc w:val="left"/>
      <w:pPr>
        <w:tabs>
          <w:tab w:val="num" w:pos="4320"/>
        </w:tabs>
        <w:ind w:left="4320" w:hanging="360"/>
      </w:pPr>
      <w:rPr>
        <w:rFonts w:ascii="Wingdings" w:hAnsi="Wingdings" w:hint="default"/>
      </w:rPr>
    </w:lvl>
    <w:lvl w:ilvl="6" w:tplc="695C85DE" w:tentative="1">
      <w:start w:val="1"/>
      <w:numFmt w:val="bullet"/>
      <w:lvlText w:val=""/>
      <w:lvlJc w:val="left"/>
      <w:pPr>
        <w:tabs>
          <w:tab w:val="num" w:pos="5040"/>
        </w:tabs>
        <w:ind w:left="5040" w:hanging="360"/>
      </w:pPr>
      <w:rPr>
        <w:rFonts w:ascii="Wingdings" w:hAnsi="Wingdings" w:hint="default"/>
      </w:rPr>
    </w:lvl>
    <w:lvl w:ilvl="7" w:tplc="2C288A32" w:tentative="1">
      <w:start w:val="1"/>
      <w:numFmt w:val="bullet"/>
      <w:lvlText w:val=""/>
      <w:lvlJc w:val="left"/>
      <w:pPr>
        <w:tabs>
          <w:tab w:val="num" w:pos="5760"/>
        </w:tabs>
        <w:ind w:left="5760" w:hanging="360"/>
      </w:pPr>
      <w:rPr>
        <w:rFonts w:ascii="Wingdings" w:hAnsi="Wingdings" w:hint="default"/>
      </w:rPr>
    </w:lvl>
    <w:lvl w:ilvl="8" w:tplc="01AEB5B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A80244"/>
    <w:multiLevelType w:val="hybridMultilevel"/>
    <w:tmpl w:val="FFFFFFFF"/>
    <w:lvl w:ilvl="0" w:tplc="5CEADA64">
      <w:start w:val="1"/>
      <w:numFmt w:val="bullet"/>
      <w:lvlText w:val=""/>
      <w:lvlJc w:val="left"/>
      <w:pPr>
        <w:ind w:left="720" w:hanging="360"/>
      </w:pPr>
      <w:rPr>
        <w:rFonts w:ascii="Symbol" w:hAnsi="Symbol" w:hint="default"/>
      </w:rPr>
    </w:lvl>
    <w:lvl w:ilvl="1" w:tplc="B442D558">
      <w:start w:val="1"/>
      <w:numFmt w:val="bullet"/>
      <w:lvlText w:val="o"/>
      <w:lvlJc w:val="left"/>
      <w:pPr>
        <w:ind w:left="1440" w:hanging="360"/>
      </w:pPr>
      <w:rPr>
        <w:rFonts w:ascii="Courier New" w:hAnsi="Courier New" w:hint="default"/>
      </w:rPr>
    </w:lvl>
    <w:lvl w:ilvl="2" w:tplc="2196D0CC">
      <w:start w:val="1"/>
      <w:numFmt w:val="bullet"/>
      <w:lvlText w:val=""/>
      <w:lvlJc w:val="left"/>
      <w:pPr>
        <w:ind w:left="2160" w:hanging="360"/>
      </w:pPr>
      <w:rPr>
        <w:rFonts w:ascii="Wingdings" w:hAnsi="Wingdings" w:hint="default"/>
      </w:rPr>
    </w:lvl>
    <w:lvl w:ilvl="3" w:tplc="BD0612C6">
      <w:start w:val="1"/>
      <w:numFmt w:val="bullet"/>
      <w:lvlText w:val=""/>
      <w:lvlJc w:val="left"/>
      <w:pPr>
        <w:ind w:left="2880" w:hanging="360"/>
      </w:pPr>
      <w:rPr>
        <w:rFonts w:ascii="Symbol" w:hAnsi="Symbol" w:hint="default"/>
      </w:rPr>
    </w:lvl>
    <w:lvl w:ilvl="4" w:tplc="7F4AABFA">
      <w:start w:val="1"/>
      <w:numFmt w:val="bullet"/>
      <w:lvlText w:val="o"/>
      <w:lvlJc w:val="left"/>
      <w:pPr>
        <w:ind w:left="3600" w:hanging="360"/>
      </w:pPr>
      <w:rPr>
        <w:rFonts w:ascii="Courier New" w:hAnsi="Courier New" w:hint="default"/>
      </w:rPr>
    </w:lvl>
    <w:lvl w:ilvl="5" w:tplc="1D3A8C3C">
      <w:start w:val="1"/>
      <w:numFmt w:val="bullet"/>
      <w:lvlText w:val=""/>
      <w:lvlJc w:val="left"/>
      <w:pPr>
        <w:ind w:left="4320" w:hanging="360"/>
      </w:pPr>
      <w:rPr>
        <w:rFonts w:ascii="Wingdings" w:hAnsi="Wingdings" w:hint="default"/>
      </w:rPr>
    </w:lvl>
    <w:lvl w:ilvl="6" w:tplc="438CCEFA">
      <w:start w:val="1"/>
      <w:numFmt w:val="bullet"/>
      <w:lvlText w:val=""/>
      <w:lvlJc w:val="left"/>
      <w:pPr>
        <w:ind w:left="5040" w:hanging="360"/>
      </w:pPr>
      <w:rPr>
        <w:rFonts w:ascii="Symbol" w:hAnsi="Symbol" w:hint="default"/>
      </w:rPr>
    </w:lvl>
    <w:lvl w:ilvl="7" w:tplc="E95AA55E">
      <w:start w:val="1"/>
      <w:numFmt w:val="bullet"/>
      <w:lvlText w:val="o"/>
      <w:lvlJc w:val="left"/>
      <w:pPr>
        <w:ind w:left="5760" w:hanging="360"/>
      </w:pPr>
      <w:rPr>
        <w:rFonts w:ascii="Courier New" w:hAnsi="Courier New" w:hint="default"/>
      </w:rPr>
    </w:lvl>
    <w:lvl w:ilvl="8" w:tplc="8786B856">
      <w:start w:val="1"/>
      <w:numFmt w:val="bullet"/>
      <w:lvlText w:val=""/>
      <w:lvlJc w:val="left"/>
      <w:pPr>
        <w:ind w:left="6480" w:hanging="360"/>
      </w:pPr>
      <w:rPr>
        <w:rFonts w:ascii="Wingdings" w:hAnsi="Wingdings" w:hint="default"/>
      </w:rPr>
    </w:lvl>
  </w:abstractNum>
  <w:abstractNum w:abstractNumId="8" w15:restartNumberingAfterBreak="0">
    <w:nsid w:val="4CAC1D7C"/>
    <w:multiLevelType w:val="hybridMultilevel"/>
    <w:tmpl w:val="980A2508"/>
    <w:lvl w:ilvl="0" w:tplc="AEA8127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E514A36"/>
    <w:multiLevelType w:val="hybridMultilevel"/>
    <w:tmpl w:val="02304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722025"/>
    <w:multiLevelType w:val="hybridMultilevel"/>
    <w:tmpl w:val="27BA8F22"/>
    <w:lvl w:ilvl="0" w:tplc="9CC49C92">
      <w:numFmt w:val="bullet"/>
      <w:lvlText w:val="-"/>
      <w:lvlJc w:val="left"/>
      <w:pPr>
        <w:ind w:left="1270" w:hanging="910"/>
      </w:pPr>
      <w:rPr>
        <w:rFonts w:ascii="Cambria" w:eastAsia="Times New Roman" w:hAnsi="Cambria" w:cs="Times New Roman" w:hint="default"/>
        <w:sz w:val="19"/>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775732C"/>
    <w:multiLevelType w:val="hybridMultilevel"/>
    <w:tmpl w:val="57E2027C"/>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5D6536AC"/>
    <w:multiLevelType w:val="hybridMultilevel"/>
    <w:tmpl w:val="91ECA34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E150F35"/>
    <w:multiLevelType w:val="hybridMultilevel"/>
    <w:tmpl w:val="4878B5E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2F0580E"/>
    <w:multiLevelType w:val="hybridMultilevel"/>
    <w:tmpl w:val="FFFFFFFF"/>
    <w:lvl w:ilvl="0" w:tplc="4DBA39D4">
      <w:start w:val="1"/>
      <w:numFmt w:val="bullet"/>
      <w:lvlText w:val="-"/>
      <w:lvlJc w:val="left"/>
      <w:pPr>
        <w:ind w:left="720" w:hanging="360"/>
      </w:pPr>
      <w:rPr>
        <w:rFonts w:ascii="Calibri" w:hAnsi="Calibri" w:hint="default"/>
      </w:rPr>
    </w:lvl>
    <w:lvl w:ilvl="1" w:tplc="EB4436E2">
      <w:start w:val="1"/>
      <w:numFmt w:val="bullet"/>
      <w:lvlText w:val="o"/>
      <w:lvlJc w:val="left"/>
      <w:pPr>
        <w:ind w:left="1440" w:hanging="360"/>
      </w:pPr>
      <w:rPr>
        <w:rFonts w:ascii="Courier New" w:hAnsi="Courier New" w:hint="default"/>
      </w:rPr>
    </w:lvl>
    <w:lvl w:ilvl="2" w:tplc="C9DEEB16">
      <w:start w:val="1"/>
      <w:numFmt w:val="bullet"/>
      <w:lvlText w:val=""/>
      <w:lvlJc w:val="left"/>
      <w:pPr>
        <w:ind w:left="2160" w:hanging="360"/>
      </w:pPr>
      <w:rPr>
        <w:rFonts w:ascii="Wingdings" w:hAnsi="Wingdings" w:hint="default"/>
      </w:rPr>
    </w:lvl>
    <w:lvl w:ilvl="3" w:tplc="60528094">
      <w:start w:val="1"/>
      <w:numFmt w:val="bullet"/>
      <w:lvlText w:val=""/>
      <w:lvlJc w:val="left"/>
      <w:pPr>
        <w:ind w:left="2880" w:hanging="360"/>
      </w:pPr>
      <w:rPr>
        <w:rFonts w:ascii="Symbol" w:hAnsi="Symbol" w:hint="default"/>
      </w:rPr>
    </w:lvl>
    <w:lvl w:ilvl="4" w:tplc="4724918A">
      <w:start w:val="1"/>
      <w:numFmt w:val="bullet"/>
      <w:lvlText w:val="o"/>
      <w:lvlJc w:val="left"/>
      <w:pPr>
        <w:ind w:left="3600" w:hanging="360"/>
      </w:pPr>
      <w:rPr>
        <w:rFonts w:ascii="Courier New" w:hAnsi="Courier New" w:hint="default"/>
      </w:rPr>
    </w:lvl>
    <w:lvl w:ilvl="5" w:tplc="CDD4E552">
      <w:start w:val="1"/>
      <w:numFmt w:val="bullet"/>
      <w:lvlText w:val=""/>
      <w:lvlJc w:val="left"/>
      <w:pPr>
        <w:ind w:left="4320" w:hanging="360"/>
      </w:pPr>
      <w:rPr>
        <w:rFonts w:ascii="Wingdings" w:hAnsi="Wingdings" w:hint="default"/>
      </w:rPr>
    </w:lvl>
    <w:lvl w:ilvl="6" w:tplc="1A1C1978">
      <w:start w:val="1"/>
      <w:numFmt w:val="bullet"/>
      <w:lvlText w:val=""/>
      <w:lvlJc w:val="left"/>
      <w:pPr>
        <w:ind w:left="5040" w:hanging="360"/>
      </w:pPr>
      <w:rPr>
        <w:rFonts w:ascii="Symbol" w:hAnsi="Symbol" w:hint="default"/>
      </w:rPr>
    </w:lvl>
    <w:lvl w:ilvl="7" w:tplc="626AD24C">
      <w:start w:val="1"/>
      <w:numFmt w:val="bullet"/>
      <w:lvlText w:val="o"/>
      <w:lvlJc w:val="left"/>
      <w:pPr>
        <w:ind w:left="5760" w:hanging="360"/>
      </w:pPr>
      <w:rPr>
        <w:rFonts w:ascii="Courier New" w:hAnsi="Courier New" w:hint="default"/>
      </w:rPr>
    </w:lvl>
    <w:lvl w:ilvl="8" w:tplc="65A26B90">
      <w:start w:val="1"/>
      <w:numFmt w:val="bullet"/>
      <w:lvlText w:val=""/>
      <w:lvlJc w:val="left"/>
      <w:pPr>
        <w:ind w:left="6480" w:hanging="360"/>
      </w:pPr>
      <w:rPr>
        <w:rFonts w:ascii="Wingdings" w:hAnsi="Wingdings" w:hint="default"/>
      </w:rPr>
    </w:lvl>
  </w:abstractNum>
  <w:abstractNum w:abstractNumId="15" w15:restartNumberingAfterBreak="0">
    <w:nsid w:val="68610C0B"/>
    <w:multiLevelType w:val="hybridMultilevel"/>
    <w:tmpl w:val="E0A49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3AD2AF"/>
    <w:multiLevelType w:val="hybridMultilevel"/>
    <w:tmpl w:val="FFFFFFFF"/>
    <w:lvl w:ilvl="0" w:tplc="FFFFFFFF">
      <w:start w:val="1"/>
      <w:numFmt w:val="decimal"/>
      <w:lvlText w:val="%1)"/>
      <w:lvlJc w:val="left"/>
      <w:pPr>
        <w:ind w:left="720" w:hanging="360"/>
      </w:pPr>
    </w:lvl>
    <w:lvl w:ilvl="1" w:tplc="2F3423E2">
      <w:start w:val="1"/>
      <w:numFmt w:val="lowerLetter"/>
      <w:lvlText w:val="%2."/>
      <w:lvlJc w:val="left"/>
      <w:pPr>
        <w:ind w:left="1440" w:hanging="360"/>
      </w:pPr>
    </w:lvl>
    <w:lvl w:ilvl="2" w:tplc="EDC41A8A">
      <w:start w:val="1"/>
      <w:numFmt w:val="lowerRoman"/>
      <w:lvlText w:val="%3."/>
      <w:lvlJc w:val="right"/>
      <w:pPr>
        <w:ind w:left="2160" w:hanging="180"/>
      </w:pPr>
    </w:lvl>
    <w:lvl w:ilvl="3" w:tplc="6964B6CA">
      <w:start w:val="1"/>
      <w:numFmt w:val="decimal"/>
      <w:lvlText w:val="%4."/>
      <w:lvlJc w:val="left"/>
      <w:pPr>
        <w:ind w:left="2880" w:hanging="360"/>
      </w:pPr>
    </w:lvl>
    <w:lvl w:ilvl="4" w:tplc="D8EEE38C">
      <w:start w:val="1"/>
      <w:numFmt w:val="lowerLetter"/>
      <w:lvlText w:val="%5."/>
      <w:lvlJc w:val="left"/>
      <w:pPr>
        <w:ind w:left="3600" w:hanging="360"/>
      </w:pPr>
    </w:lvl>
    <w:lvl w:ilvl="5" w:tplc="EF2C0EBA">
      <w:start w:val="1"/>
      <w:numFmt w:val="lowerRoman"/>
      <w:lvlText w:val="%6."/>
      <w:lvlJc w:val="right"/>
      <w:pPr>
        <w:ind w:left="4320" w:hanging="180"/>
      </w:pPr>
    </w:lvl>
    <w:lvl w:ilvl="6" w:tplc="61521FB2">
      <w:start w:val="1"/>
      <w:numFmt w:val="decimal"/>
      <w:lvlText w:val="%7."/>
      <w:lvlJc w:val="left"/>
      <w:pPr>
        <w:ind w:left="5040" w:hanging="360"/>
      </w:pPr>
    </w:lvl>
    <w:lvl w:ilvl="7" w:tplc="70F853F6">
      <w:start w:val="1"/>
      <w:numFmt w:val="lowerLetter"/>
      <w:lvlText w:val="%8."/>
      <w:lvlJc w:val="left"/>
      <w:pPr>
        <w:ind w:left="5760" w:hanging="360"/>
      </w:pPr>
    </w:lvl>
    <w:lvl w:ilvl="8" w:tplc="59BAB77A">
      <w:start w:val="1"/>
      <w:numFmt w:val="lowerRoman"/>
      <w:lvlText w:val="%9."/>
      <w:lvlJc w:val="right"/>
      <w:pPr>
        <w:ind w:left="6480" w:hanging="180"/>
      </w:pPr>
    </w:lvl>
  </w:abstractNum>
  <w:abstractNum w:abstractNumId="17" w15:restartNumberingAfterBreak="0">
    <w:nsid w:val="6F1847C0"/>
    <w:multiLevelType w:val="hybridMultilevel"/>
    <w:tmpl w:val="CF1AD4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9904063">
    <w:abstractNumId w:val="7"/>
  </w:num>
  <w:num w:numId="2" w16cid:durableId="1516848192">
    <w:abstractNumId w:val="6"/>
  </w:num>
  <w:num w:numId="3" w16cid:durableId="402527708">
    <w:abstractNumId w:val="0"/>
  </w:num>
  <w:num w:numId="4" w16cid:durableId="1050498841">
    <w:abstractNumId w:val="2"/>
  </w:num>
  <w:num w:numId="5" w16cid:durableId="709885990">
    <w:abstractNumId w:val="1"/>
  </w:num>
  <w:num w:numId="6" w16cid:durableId="1579830588">
    <w:abstractNumId w:val="15"/>
  </w:num>
  <w:num w:numId="7" w16cid:durableId="818425653">
    <w:abstractNumId w:val="9"/>
  </w:num>
  <w:num w:numId="8" w16cid:durableId="1321353188">
    <w:abstractNumId w:val="3"/>
  </w:num>
  <w:num w:numId="9" w16cid:durableId="1235051273">
    <w:abstractNumId w:val="13"/>
  </w:num>
  <w:num w:numId="10" w16cid:durableId="1621960437">
    <w:abstractNumId w:val="14"/>
  </w:num>
  <w:num w:numId="11" w16cid:durableId="222063178">
    <w:abstractNumId w:val="16"/>
  </w:num>
  <w:num w:numId="12" w16cid:durableId="2011447308">
    <w:abstractNumId w:val="12"/>
  </w:num>
  <w:num w:numId="13" w16cid:durableId="164980715">
    <w:abstractNumId w:val="17"/>
  </w:num>
  <w:num w:numId="14" w16cid:durableId="1651405356">
    <w:abstractNumId w:val="10"/>
  </w:num>
  <w:num w:numId="15" w16cid:durableId="1487279317">
    <w:abstractNumId w:val="11"/>
  </w:num>
  <w:num w:numId="16" w16cid:durableId="1106733702">
    <w:abstractNumId w:val="4"/>
  </w:num>
  <w:num w:numId="17" w16cid:durableId="1448548991">
    <w:abstractNumId w:val="5"/>
  </w:num>
  <w:num w:numId="18" w16cid:durableId="10974108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visionView w:formatting="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06B"/>
    <w:rsid w:val="0000099D"/>
    <w:rsid w:val="00000C2E"/>
    <w:rsid w:val="00001616"/>
    <w:rsid w:val="000018A5"/>
    <w:rsid w:val="00001DCC"/>
    <w:rsid w:val="000032F1"/>
    <w:rsid w:val="000035F3"/>
    <w:rsid w:val="00003884"/>
    <w:rsid w:val="0000398B"/>
    <w:rsid w:val="00005CAB"/>
    <w:rsid w:val="00010213"/>
    <w:rsid w:val="0001114A"/>
    <w:rsid w:val="00011169"/>
    <w:rsid w:val="00011D2C"/>
    <w:rsid w:val="000129AC"/>
    <w:rsid w:val="00013B0A"/>
    <w:rsid w:val="00015170"/>
    <w:rsid w:val="00015352"/>
    <w:rsid w:val="00016AF8"/>
    <w:rsid w:val="00016DBC"/>
    <w:rsid w:val="00017274"/>
    <w:rsid w:val="00017A69"/>
    <w:rsid w:val="00017DAD"/>
    <w:rsid w:val="000213EB"/>
    <w:rsid w:val="000216C4"/>
    <w:rsid w:val="00021CDC"/>
    <w:rsid w:val="00021EC8"/>
    <w:rsid w:val="00021EE9"/>
    <w:rsid w:val="00025491"/>
    <w:rsid w:val="00025F68"/>
    <w:rsid w:val="000308A8"/>
    <w:rsid w:val="00032D6D"/>
    <w:rsid w:val="00032F8E"/>
    <w:rsid w:val="000341E6"/>
    <w:rsid w:val="000358AF"/>
    <w:rsid w:val="00036818"/>
    <w:rsid w:val="000375CA"/>
    <w:rsid w:val="00037E52"/>
    <w:rsid w:val="000430B4"/>
    <w:rsid w:val="0004328C"/>
    <w:rsid w:val="000435DA"/>
    <w:rsid w:val="00043E57"/>
    <w:rsid w:val="00046433"/>
    <w:rsid w:val="00047E39"/>
    <w:rsid w:val="0005164E"/>
    <w:rsid w:val="00051C77"/>
    <w:rsid w:val="00051D27"/>
    <w:rsid w:val="0005208D"/>
    <w:rsid w:val="00053033"/>
    <w:rsid w:val="000537BB"/>
    <w:rsid w:val="00054937"/>
    <w:rsid w:val="0005548A"/>
    <w:rsid w:val="00056979"/>
    <w:rsid w:val="0005790B"/>
    <w:rsid w:val="00057CDE"/>
    <w:rsid w:val="00060514"/>
    <w:rsid w:val="000606D2"/>
    <w:rsid w:val="00061125"/>
    <w:rsid w:val="00062164"/>
    <w:rsid w:val="000629C2"/>
    <w:rsid w:val="00062C6E"/>
    <w:rsid w:val="00062D72"/>
    <w:rsid w:val="00063AEA"/>
    <w:rsid w:val="00065AAA"/>
    <w:rsid w:val="00065B31"/>
    <w:rsid w:val="00066D21"/>
    <w:rsid w:val="00067B78"/>
    <w:rsid w:val="0007239A"/>
    <w:rsid w:val="00073501"/>
    <w:rsid w:val="00073D98"/>
    <w:rsid w:val="000754BB"/>
    <w:rsid w:val="000759F3"/>
    <w:rsid w:val="00075B80"/>
    <w:rsid w:val="00076C9D"/>
    <w:rsid w:val="00077E21"/>
    <w:rsid w:val="00080FFE"/>
    <w:rsid w:val="00082178"/>
    <w:rsid w:val="000835F7"/>
    <w:rsid w:val="00084CC9"/>
    <w:rsid w:val="00085A89"/>
    <w:rsid w:val="00086258"/>
    <w:rsid w:val="00090FF1"/>
    <w:rsid w:val="00091DED"/>
    <w:rsid w:val="00092195"/>
    <w:rsid w:val="00092770"/>
    <w:rsid w:val="00094B05"/>
    <w:rsid w:val="00094CD5"/>
    <w:rsid w:val="000967C3"/>
    <w:rsid w:val="00096C94"/>
    <w:rsid w:val="000A0FF7"/>
    <w:rsid w:val="000A16A7"/>
    <w:rsid w:val="000A2BA1"/>
    <w:rsid w:val="000A326F"/>
    <w:rsid w:val="000A4331"/>
    <w:rsid w:val="000A490C"/>
    <w:rsid w:val="000A4F1F"/>
    <w:rsid w:val="000A675B"/>
    <w:rsid w:val="000A6C13"/>
    <w:rsid w:val="000A740E"/>
    <w:rsid w:val="000A7FBB"/>
    <w:rsid w:val="000B3F1A"/>
    <w:rsid w:val="000B4671"/>
    <w:rsid w:val="000B4747"/>
    <w:rsid w:val="000B4F90"/>
    <w:rsid w:val="000B65AF"/>
    <w:rsid w:val="000B6D0D"/>
    <w:rsid w:val="000B6E8D"/>
    <w:rsid w:val="000C434C"/>
    <w:rsid w:val="000C4B50"/>
    <w:rsid w:val="000C543F"/>
    <w:rsid w:val="000D03CB"/>
    <w:rsid w:val="000D2CFF"/>
    <w:rsid w:val="000D30C1"/>
    <w:rsid w:val="000D4397"/>
    <w:rsid w:val="000D5FFA"/>
    <w:rsid w:val="000D6CDF"/>
    <w:rsid w:val="000D7DD8"/>
    <w:rsid w:val="000E04B9"/>
    <w:rsid w:val="000E05A6"/>
    <w:rsid w:val="000E0B4B"/>
    <w:rsid w:val="000E0D4D"/>
    <w:rsid w:val="000E1811"/>
    <w:rsid w:val="000E1BB3"/>
    <w:rsid w:val="000E2B8E"/>
    <w:rsid w:val="000E3E6E"/>
    <w:rsid w:val="000E503E"/>
    <w:rsid w:val="000E62B7"/>
    <w:rsid w:val="000E741B"/>
    <w:rsid w:val="000E7CB3"/>
    <w:rsid w:val="000F099E"/>
    <w:rsid w:val="000F10F6"/>
    <w:rsid w:val="000F1688"/>
    <w:rsid w:val="000F4CCC"/>
    <w:rsid w:val="000F5459"/>
    <w:rsid w:val="000F785E"/>
    <w:rsid w:val="000F7C59"/>
    <w:rsid w:val="00100E7D"/>
    <w:rsid w:val="00101054"/>
    <w:rsid w:val="001035CF"/>
    <w:rsid w:val="001046D5"/>
    <w:rsid w:val="0010532A"/>
    <w:rsid w:val="00106BED"/>
    <w:rsid w:val="00107F30"/>
    <w:rsid w:val="00110EF4"/>
    <w:rsid w:val="00111057"/>
    <w:rsid w:val="001114A1"/>
    <w:rsid w:val="00111C85"/>
    <w:rsid w:val="00113F9C"/>
    <w:rsid w:val="00116CE8"/>
    <w:rsid w:val="001223BD"/>
    <w:rsid w:val="0012316A"/>
    <w:rsid w:val="001231EC"/>
    <w:rsid w:val="001248EA"/>
    <w:rsid w:val="00125B54"/>
    <w:rsid w:val="00125E71"/>
    <w:rsid w:val="0013185E"/>
    <w:rsid w:val="00133BDB"/>
    <w:rsid w:val="0013448C"/>
    <w:rsid w:val="001351E9"/>
    <w:rsid w:val="00135695"/>
    <w:rsid w:val="001356D5"/>
    <w:rsid w:val="00135BCD"/>
    <w:rsid w:val="00137077"/>
    <w:rsid w:val="001375CB"/>
    <w:rsid w:val="001406F0"/>
    <w:rsid w:val="00140DC4"/>
    <w:rsid w:val="00144926"/>
    <w:rsid w:val="00144E31"/>
    <w:rsid w:val="00145046"/>
    <w:rsid w:val="00146663"/>
    <w:rsid w:val="00147847"/>
    <w:rsid w:val="00147F74"/>
    <w:rsid w:val="00150386"/>
    <w:rsid w:val="00150D54"/>
    <w:rsid w:val="001512D2"/>
    <w:rsid w:val="00151CE0"/>
    <w:rsid w:val="00152738"/>
    <w:rsid w:val="00153B53"/>
    <w:rsid w:val="00153BAE"/>
    <w:rsid w:val="00154C5E"/>
    <w:rsid w:val="001574F0"/>
    <w:rsid w:val="0016135E"/>
    <w:rsid w:val="001615B5"/>
    <w:rsid w:val="00164721"/>
    <w:rsid w:val="00165765"/>
    <w:rsid w:val="0016701F"/>
    <w:rsid w:val="00170168"/>
    <w:rsid w:val="00170FCB"/>
    <w:rsid w:val="00170FD6"/>
    <w:rsid w:val="00171BCE"/>
    <w:rsid w:val="001723FD"/>
    <w:rsid w:val="0017511A"/>
    <w:rsid w:val="00177CDE"/>
    <w:rsid w:val="0018030C"/>
    <w:rsid w:val="00181C8D"/>
    <w:rsid w:val="00181E00"/>
    <w:rsid w:val="001824F9"/>
    <w:rsid w:val="001859B1"/>
    <w:rsid w:val="00186009"/>
    <w:rsid w:val="00187132"/>
    <w:rsid w:val="001913D9"/>
    <w:rsid w:val="00192278"/>
    <w:rsid w:val="00193A09"/>
    <w:rsid w:val="00194FBD"/>
    <w:rsid w:val="00195184"/>
    <w:rsid w:val="001961DA"/>
    <w:rsid w:val="00196D0F"/>
    <w:rsid w:val="0019703E"/>
    <w:rsid w:val="001A04CA"/>
    <w:rsid w:val="001A15D6"/>
    <w:rsid w:val="001A164B"/>
    <w:rsid w:val="001A1C2D"/>
    <w:rsid w:val="001A3BE5"/>
    <w:rsid w:val="001A463F"/>
    <w:rsid w:val="001A5D81"/>
    <w:rsid w:val="001A7D37"/>
    <w:rsid w:val="001B1C92"/>
    <w:rsid w:val="001B341A"/>
    <w:rsid w:val="001B400D"/>
    <w:rsid w:val="001B4155"/>
    <w:rsid w:val="001B555B"/>
    <w:rsid w:val="001B5986"/>
    <w:rsid w:val="001B5F96"/>
    <w:rsid w:val="001B6467"/>
    <w:rsid w:val="001C0961"/>
    <w:rsid w:val="001C390A"/>
    <w:rsid w:val="001C410C"/>
    <w:rsid w:val="001C4848"/>
    <w:rsid w:val="001C4D82"/>
    <w:rsid w:val="001C5927"/>
    <w:rsid w:val="001C60A8"/>
    <w:rsid w:val="001C7274"/>
    <w:rsid w:val="001C7B9A"/>
    <w:rsid w:val="001D0E0E"/>
    <w:rsid w:val="001D27BE"/>
    <w:rsid w:val="001D379E"/>
    <w:rsid w:val="001D3E35"/>
    <w:rsid w:val="001D7931"/>
    <w:rsid w:val="001E3473"/>
    <w:rsid w:val="001E52C3"/>
    <w:rsid w:val="001F24F6"/>
    <w:rsid w:val="001F2CA9"/>
    <w:rsid w:val="001F3969"/>
    <w:rsid w:val="001F4126"/>
    <w:rsid w:val="001F4AAB"/>
    <w:rsid w:val="001F509F"/>
    <w:rsid w:val="001F727E"/>
    <w:rsid w:val="001F730C"/>
    <w:rsid w:val="00200839"/>
    <w:rsid w:val="002012B2"/>
    <w:rsid w:val="002016FE"/>
    <w:rsid w:val="00201816"/>
    <w:rsid w:val="00202514"/>
    <w:rsid w:val="00203670"/>
    <w:rsid w:val="00203FE7"/>
    <w:rsid w:val="00204AD2"/>
    <w:rsid w:val="00205674"/>
    <w:rsid w:val="00207EBD"/>
    <w:rsid w:val="00207FC2"/>
    <w:rsid w:val="0021102E"/>
    <w:rsid w:val="002122FB"/>
    <w:rsid w:val="00212816"/>
    <w:rsid w:val="00213F37"/>
    <w:rsid w:val="00216611"/>
    <w:rsid w:val="00216D7E"/>
    <w:rsid w:val="0021788A"/>
    <w:rsid w:val="00217B03"/>
    <w:rsid w:val="00220C4F"/>
    <w:rsid w:val="002210B7"/>
    <w:rsid w:val="00221356"/>
    <w:rsid w:val="00223152"/>
    <w:rsid w:val="0022393C"/>
    <w:rsid w:val="00223CD3"/>
    <w:rsid w:val="002254B8"/>
    <w:rsid w:val="0022583D"/>
    <w:rsid w:val="00227857"/>
    <w:rsid w:val="002305A5"/>
    <w:rsid w:val="00232816"/>
    <w:rsid w:val="002341F4"/>
    <w:rsid w:val="00234A22"/>
    <w:rsid w:val="00235269"/>
    <w:rsid w:val="00235AF3"/>
    <w:rsid w:val="002366A5"/>
    <w:rsid w:val="002377A7"/>
    <w:rsid w:val="00237C9B"/>
    <w:rsid w:val="00237CB7"/>
    <w:rsid w:val="00241678"/>
    <w:rsid w:val="00241A03"/>
    <w:rsid w:val="00244F72"/>
    <w:rsid w:val="002466B9"/>
    <w:rsid w:val="002468BB"/>
    <w:rsid w:val="00246AED"/>
    <w:rsid w:val="00246C20"/>
    <w:rsid w:val="00246C3F"/>
    <w:rsid w:val="00250A98"/>
    <w:rsid w:val="00256845"/>
    <w:rsid w:val="00256F00"/>
    <w:rsid w:val="002575EB"/>
    <w:rsid w:val="002627A4"/>
    <w:rsid w:val="002629B5"/>
    <w:rsid w:val="002641E6"/>
    <w:rsid w:val="002657F8"/>
    <w:rsid w:val="00265829"/>
    <w:rsid w:val="00265DBE"/>
    <w:rsid w:val="00266954"/>
    <w:rsid w:val="00267173"/>
    <w:rsid w:val="002678B8"/>
    <w:rsid w:val="00267D01"/>
    <w:rsid w:val="002712D7"/>
    <w:rsid w:val="002715FB"/>
    <w:rsid w:val="00271BA9"/>
    <w:rsid w:val="002723D6"/>
    <w:rsid w:val="00272A8D"/>
    <w:rsid w:val="00273226"/>
    <w:rsid w:val="00273421"/>
    <w:rsid w:val="002745C8"/>
    <w:rsid w:val="00275486"/>
    <w:rsid w:val="00275641"/>
    <w:rsid w:val="0027569C"/>
    <w:rsid w:val="0027681B"/>
    <w:rsid w:val="0027773A"/>
    <w:rsid w:val="00280E65"/>
    <w:rsid w:val="00280E7B"/>
    <w:rsid w:val="00283F20"/>
    <w:rsid w:val="00284693"/>
    <w:rsid w:val="0028490E"/>
    <w:rsid w:val="002857CE"/>
    <w:rsid w:val="002864F0"/>
    <w:rsid w:val="00290252"/>
    <w:rsid w:val="0029155E"/>
    <w:rsid w:val="00292B5B"/>
    <w:rsid w:val="002963CB"/>
    <w:rsid w:val="00296C21"/>
    <w:rsid w:val="002A0D75"/>
    <w:rsid w:val="002A2948"/>
    <w:rsid w:val="002A43E0"/>
    <w:rsid w:val="002A5089"/>
    <w:rsid w:val="002A53C9"/>
    <w:rsid w:val="002A75CC"/>
    <w:rsid w:val="002B07C2"/>
    <w:rsid w:val="002B1EB5"/>
    <w:rsid w:val="002B2B14"/>
    <w:rsid w:val="002B344E"/>
    <w:rsid w:val="002B3886"/>
    <w:rsid w:val="002B3AF9"/>
    <w:rsid w:val="002B41D2"/>
    <w:rsid w:val="002B566B"/>
    <w:rsid w:val="002B5908"/>
    <w:rsid w:val="002B6E1B"/>
    <w:rsid w:val="002C0CF6"/>
    <w:rsid w:val="002C52A8"/>
    <w:rsid w:val="002C5606"/>
    <w:rsid w:val="002C5F9C"/>
    <w:rsid w:val="002C74B7"/>
    <w:rsid w:val="002C7E32"/>
    <w:rsid w:val="002D0442"/>
    <w:rsid w:val="002D0F17"/>
    <w:rsid w:val="002D113C"/>
    <w:rsid w:val="002D472D"/>
    <w:rsid w:val="002D4831"/>
    <w:rsid w:val="002D6194"/>
    <w:rsid w:val="002D7A01"/>
    <w:rsid w:val="002E0B7B"/>
    <w:rsid w:val="002E0BEF"/>
    <w:rsid w:val="002E1A28"/>
    <w:rsid w:val="002E3076"/>
    <w:rsid w:val="002E4408"/>
    <w:rsid w:val="002E7A9A"/>
    <w:rsid w:val="002E7B14"/>
    <w:rsid w:val="002F08D3"/>
    <w:rsid w:val="002F139C"/>
    <w:rsid w:val="002F19A3"/>
    <w:rsid w:val="002F1EE3"/>
    <w:rsid w:val="002F2090"/>
    <w:rsid w:val="002F30BB"/>
    <w:rsid w:val="002F3E3D"/>
    <w:rsid w:val="002F4023"/>
    <w:rsid w:val="002F4BA2"/>
    <w:rsid w:val="002F7967"/>
    <w:rsid w:val="00300A34"/>
    <w:rsid w:val="0030218C"/>
    <w:rsid w:val="00302946"/>
    <w:rsid w:val="00303A70"/>
    <w:rsid w:val="00305007"/>
    <w:rsid w:val="00305FB3"/>
    <w:rsid w:val="003068FB"/>
    <w:rsid w:val="00307E9D"/>
    <w:rsid w:val="003100F1"/>
    <w:rsid w:val="00310657"/>
    <w:rsid w:val="0031269B"/>
    <w:rsid w:val="003129C9"/>
    <w:rsid w:val="00313BE7"/>
    <w:rsid w:val="00313F80"/>
    <w:rsid w:val="0031409B"/>
    <w:rsid w:val="00314540"/>
    <w:rsid w:val="0031590A"/>
    <w:rsid w:val="00315CAD"/>
    <w:rsid w:val="00315FE7"/>
    <w:rsid w:val="00317A9F"/>
    <w:rsid w:val="0032046F"/>
    <w:rsid w:val="00320DD1"/>
    <w:rsid w:val="003220F2"/>
    <w:rsid w:val="00322BD5"/>
    <w:rsid w:val="00322F59"/>
    <w:rsid w:val="00323568"/>
    <w:rsid w:val="003235D4"/>
    <w:rsid w:val="0032485B"/>
    <w:rsid w:val="003248D4"/>
    <w:rsid w:val="003306AB"/>
    <w:rsid w:val="00331649"/>
    <w:rsid w:val="00331B81"/>
    <w:rsid w:val="00334A2B"/>
    <w:rsid w:val="00335693"/>
    <w:rsid w:val="00335A65"/>
    <w:rsid w:val="003366C4"/>
    <w:rsid w:val="003377FD"/>
    <w:rsid w:val="0034414F"/>
    <w:rsid w:val="00344304"/>
    <w:rsid w:val="00346931"/>
    <w:rsid w:val="00347563"/>
    <w:rsid w:val="00350672"/>
    <w:rsid w:val="0035070D"/>
    <w:rsid w:val="0035201D"/>
    <w:rsid w:val="00354140"/>
    <w:rsid w:val="0035516D"/>
    <w:rsid w:val="0035625D"/>
    <w:rsid w:val="003564DE"/>
    <w:rsid w:val="00356859"/>
    <w:rsid w:val="00356939"/>
    <w:rsid w:val="00357A97"/>
    <w:rsid w:val="00362929"/>
    <w:rsid w:val="00364848"/>
    <w:rsid w:val="00364E59"/>
    <w:rsid w:val="003655CC"/>
    <w:rsid w:val="00365DB5"/>
    <w:rsid w:val="0036605C"/>
    <w:rsid w:val="00367E3D"/>
    <w:rsid w:val="00370099"/>
    <w:rsid w:val="00371091"/>
    <w:rsid w:val="003718A4"/>
    <w:rsid w:val="0037299D"/>
    <w:rsid w:val="00372AA7"/>
    <w:rsid w:val="00374468"/>
    <w:rsid w:val="003753EA"/>
    <w:rsid w:val="00376AB7"/>
    <w:rsid w:val="00376CB8"/>
    <w:rsid w:val="003774FD"/>
    <w:rsid w:val="00381955"/>
    <w:rsid w:val="003820DF"/>
    <w:rsid w:val="003829D3"/>
    <w:rsid w:val="00382C97"/>
    <w:rsid w:val="0038357A"/>
    <w:rsid w:val="00384C26"/>
    <w:rsid w:val="003854F2"/>
    <w:rsid w:val="0039004D"/>
    <w:rsid w:val="00391621"/>
    <w:rsid w:val="003917D5"/>
    <w:rsid w:val="00392997"/>
    <w:rsid w:val="0039372F"/>
    <w:rsid w:val="003954BF"/>
    <w:rsid w:val="003955B6"/>
    <w:rsid w:val="003960A6"/>
    <w:rsid w:val="0039616D"/>
    <w:rsid w:val="003977FC"/>
    <w:rsid w:val="003A0E89"/>
    <w:rsid w:val="003A226E"/>
    <w:rsid w:val="003A28CD"/>
    <w:rsid w:val="003A312F"/>
    <w:rsid w:val="003A4BAC"/>
    <w:rsid w:val="003A579D"/>
    <w:rsid w:val="003A5A48"/>
    <w:rsid w:val="003A67BB"/>
    <w:rsid w:val="003B0801"/>
    <w:rsid w:val="003B29CC"/>
    <w:rsid w:val="003B3785"/>
    <w:rsid w:val="003B4AC3"/>
    <w:rsid w:val="003B56E4"/>
    <w:rsid w:val="003B579E"/>
    <w:rsid w:val="003B6216"/>
    <w:rsid w:val="003C11B4"/>
    <w:rsid w:val="003C2D23"/>
    <w:rsid w:val="003C3983"/>
    <w:rsid w:val="003C4F93"/>
    <w:rsid w:val="003C57DF"/>
    <w:rsid w:val="003C57FC"/>
    <w:rsid w:val="003C679F"/>
    <w:rsid w:val="003C771B"/>
    <w:rsid w:val="003D12E2"/>
    <w:rsid w:val="003D14C8"/>
    <w:rsid w:val="003D3E64"/>
    <w:rsid w:val="003D44D4"/>
    <w:rsid w:val="003D718F"/>
    <w:rsid w:val="003E15DA"/>
    <w:rsid w:val="003E1AA6"/>
    <w:rsid w:val="003E2076"/>
    <w:rsid w:val="003E295E"/>
    <w:rsid w:val="003E358A"/>
    <w:rsid w:val="003E40AA"/>
    <w:rsid w:val="003E5555"/>
    <w:rsid w:val="003E5B25"/>
    <w:rsid w:val="003E71B7"/>
    <w:rsid w:val="003E77CA"/>
    <w:rsid w:val="003F03C4"/>
    <w:rsid w:val="003F05E4"/>
    <w:rsid w:val="003F11E0"/>
    <w:rsid w:val="003F19FB"/>
    <w:rsid w:val="003F1A29"/>
    <w:rsid w:val="003F1E1A"/>
    <w:rsid w:val="003F2FCD"/>
    <w:rsid w:val="003F5742"/>
    <w:rsid w:val="003F6323"/>
    <w:rsid w:val="004006D8"/>
    <w:rsid w:val="00401396"/>
    <w:rsid w:val="00402016"/>
    <w:rsid w:val="0040360D"/>
    <w:rsid w:val="00404429"/>
    <w:rsid w:val="00404744"/>
    <w:rsid w:val="0040488C"/>
    <w:rsid w:val="00406135"/>
    <w:rsid w:val="00406C12"/>
    <w:rsid w:val="00407180"/>
    <w:rsid w:val="004105BC"/>
    <w:rsid w:val="0041073A"/>
    <w:rsid w:val="0041256B"/>
    <w:rsid w:val="00414966"/>
    <w:rsid w:val="00415F75"/>
    <w:rsid w:val="00416172"/>
    <w:rsid w:val="00420979"/>
    <w:rsid w:val="00425A22"/>
    <w:rsid w:val="00426EC0"/>
    <w:rsid w:val="00427DE3"/>
    <w:rsid w:val="0043116B"/>
    <w:rsid w:val="00431CD1"/>
    <w:rsid w:val="00432435"/>
    <w:rsid w:val="004360DA"/>
    <w:rsid w:val="00436612"/>
    <w:rsid w:val="0043690C"/>
    <w:rsid w:val="00437662"/>
    <w:rsid w:val="00440DE3"/>
    <w:rsid w:val="00440EAC"/>
    <w:rsid w:val="00440F4E"/>
    <w:rsid w:val="0044108E"/>
    <w:rsid w:val="004422E7"/>
    <w:rsid w:val="004433D1"/>
    <w:rsid w:val="00443AF1"/>
    <w:rsid w:val="00443C8A"/>
    <w:rsid w:val="00444397"/>
    <w:rsid w:val="00444E76"/>
    <w:rsid w:val="0044656C"/>
    <w:rsid w:val="00446632"/>
    <w:rsid w:val="0044767E"/>
    <w:rsid w:val="00447D72"/>
    <w:rsid w:val="004501E1"/>
    <w:rsid w:val="004503B2"/>
    <w:rsid w:val="00450C1B"/>
    <w:rsid w:val="00452C68"/>
    <w:rsid w:val="004531AF"/>
    <w:rsid w:val="00456408"/>
    <w:rsid w:val="0045700B"/>
    <w:rsid w:val="00460049"/>
    <w:rsid w:val="00460216"/>
    <w:rsid w:val="0046266B"/>
    <w:rsid w:val="00462B9E"/>
    <w:rsid w:val="00462EA6"/>
    <w:rsid w:val="00463196"/>
    <w:rsid w:val="0046611C"/>
    <w:rsid w:val="00466275"/>
    <w:rsid w:val="00467A80"/>
    <w:rsid w:val="004702BB"/>
    <w:rsid w:val="00470B76"/>
    <w:rsid w:val="0047116D"/>
    <w:rsid w:val="00471547"/>
    <w:rsid w:val="0047225A"/>
    <w:rsid w:val="00472A17"/>
    <w:rsid w:val="00472CE4"/>
    <w:rsid w:val="0047310D"/>
    <w:rsid w:val="00473633"/>
    <w:rsid w:val="004740D0"/>
    <w:rsid w:val="00475A9A"/>
    <w:rsid w:val="00476E58"/>
    <w:rsid w:val="0047755C"/>
    <w:rsid w:val="004800E3"/>
    <w:rsid w:val="00480583"/>
    <w:rsid w:val="00480A2A"/>
    <w:rsid w:val="004811F1"/>
    <w:rsid w:val="00484047"/>
    <w:rsid w:val="004849B1"/>
    <w:rsid w:val="004853A5"/>
    <w:rsid w:val="004858A4"/>
    <w:rsid w:val="0048595A"/>
    <w:rsid w:val="00486560"/>
    <w:rsid w:val="00486EA0"/>
    <w:rsid w:val="00486FC9"/>
    <w:rsid w:val="00491A5C"/>
    <w:rsid w:val="004934B9"/>
    <w:rsid w:val="00493D02"/>
    <w:rsid w:val="004947A2"/>
    <w:rsid w:val="0049504A"/>
    <w:rsid w:val="0049584E"/>
    <w:rsid w:val="00495DCB"/>
    <w:rsid w:val="0049611B"/>
    <w:rsid w:val="00496B35"/>
    <w:rsid w:val="00496CEA"/>
    <w:rsid w:val="004975EB"/>
    <w:rsid w:val="004A2A3D"/>
    <w:rsid w:val="004A2E67"/>
    <w:rsid w:val="004A385A"/>
    <w:rsid w:val="004A3B2F"/>
    <w:rsid w:val="004A4044"/>
    <w:rsid w:val="004A593A"/>
    <w:rsid w:val="004A6304"/>
    <w:rsid w:val="004A6ED6"/>
    <w:rsid w:val="004A70D1"/>
    <w:rsid w:val="004B0E5E"/>
    <w:rsid w:val="004B14D4"/>
    <w:rsid w:val="004B3632"/>
    <w:rsid w:val="004B37BA"/>
    <w:rsid w:val="004B405C"/>
    <w:rsid w:val="004C1987"/>
    <w:rsid w:val="004C25F8"/>
    <w:rsid w:val="004C2F54"/>
    <w:rsid w:val="004C3374"/>
    <w:rsid w:val="004C344E"/>
    <w:rsid w:val="004C4F59"/>
    <w:rsid w:val="004C565D"/>
    <w:rsid w:val="004C5E31"/>
    <w:rsid w:val="004C7686"/>
    <w:rsid w:val="004D08F3"/>
    <w:rsid w:val="004D3E12"/>
    <w:rsid w:val="004D3E63"/>
    <w:rsid w:val="004D5AAA"/>
    <w:rsid w:val="004D6B8B"/>
    <w:rsid w:val="004D765C"/>
    <w:rsid w:val="004D775C"/>
    <w:rsid w:val="004D7B16"/>
    <w:rsid w:val="004E0287"/>
    <w:rsid w:val="004E209C"/>
    <w:rsid w:val="004E2549"/>
    <w:rsid w:val="004E33F0"/>
    <w:rsid w:val="004E38BD"/>
    <w:rsid w:val="004E50E4"/>
    <w:rsid w:val="004E5461"/>
    <w:rsid w:val="004E76B3"/>
    <w:rsid w:val="004F3510"/>
    <w:rsid w:val="004F3891"/>
    <w:rsid w:val="004F3DC6"/>
    <w:rsid w:val="004F4C7C"/>
    <w:rsid w:val="004F4E75"/>
    <w:rsid w:val="004F5D19"/>
    <w:rsid w:val="004F655A"/>
    <w:rsid w:val="004F6E4F"/>
    <w:rsid w:val="004F752D"/>
    <w:rsid w:val="004F7BE9"/>
    <w:rsid w:val="005002AE"/>
    <w:rsid w:val="00500863"/>
    <w:rsid w:val="00500FED"/>
    <w:rsid w:val="00501368"/>
    <w:rsid w:val="005017C7"/>
    <w:rsid w:val="005040B0"/>
    <w:rsid w:val="00504D2C"/>
    <w:rsid w:val="00505385"/>
    <w:rsid w:val="0050669E"/>
    <w:rsid w:val="00506A56"/>
    <w:rsid w:val="00506DD4"/>
    <w:rsid w:val="005070FD"/>
    <w:rsid w:val="00507D78"/>
    <w:rsid w:val="00507E8A"/>
    <w:rsid w:val="00510226"/>
    <w:rsid w:val="00510A25"/>
    <w:rsid w:val="005142B6"/>
    <w:rsid w:val="00515167"/>
    <w:rsid w:val="00516FED"/>
    <w:rsid w:val="00517E3A"/>
    <w:rsid w:val="00520040"/>
    <w:rsid w:val="00522468"/>
    <w:rsid w:val="00524BD2"/>
    <w:rsid w:val="0052575F"/>
    <w:rsid w:val="005261D1"/>
    <w:rsid w:val="00526410"/>
    <w:rsid w:val="005273C0"/>
    <w:rsid w:val="005310F6"/>
    <w:rsid w:val="005311ED"/>
    <w:rsid w:val="00531756"/>
    <w:rsid w:val="005328B6"/>
    <w:rsid w:val="00532C3E"/>
    <w:rsid w:val="005336FF"/>
    <w:rsid w:val="005339EC"/>
    <w:rsid w:val="00534BF1"/>
    <w:rsid w:val="00534C42"/>
    <w:rsid w:val="0053679E"/>
    <w:rsid w:val="00540764"/>
    <w:rsid w:val="00541202"/>
    <w:rsid w:val="005416D0"/>
    <w:rsid w:val="00542313"/>
    <w:rsid w:val="00542DAA"/>
    <w:rsid w:val="00544895"/>
    <w:rsid w:val="00545377"/>
    <w:rsid w:val="0054544F"/>
    <w:rsid w:val="0054619D"/>
    <w:rsid w:val="00546C01"/>
    <w:rsid w:val="00547ABE"/>
    <w:rsid w:val="00547CF4"/>
    <w:rsid w:val="00551065"/>
    <w:rsid w:val="00551A50"/>
    <w:rsid w:val="00553075"/>
    <w:rsid w:val="0055371D"/>
    <w:rsid w:val="005546F8"/>
    <w:rsid w:val="00554EB4"/>
    <w:rsid w:val="00557D89"/>
    <w:rsid w:val="005604BA"/>
    <w:rsid w:val="00560913"/>
    <w:rsid w:val="0056205F"/>
    <w:rsid w:val="00563689"/>
    <w:rsid w:val="00567179"/>
    <w:rsid w:val="0057005A"/>
    <w:rsid w:val="0057055F"/>
    <w:rsid w:val="00570871"/>
    <w:rsid w:val="0057101E"/>
    <w:rsid w:val="00571787"/>
    <w:rsid w:val="0057303F"/>
    <w:rsid w:val="00574383"/>
    <w:rsid w:val="005762CB"/>
    <w:rsid w:val="005774B8"/>
    <w:rsid w:val="0057758B"/>
    <w:rsid w:val="00580B24"/>
    <w:rsid w:val="00580E1E"/>
    <w:rsid w:val="00583601"/>
    <w:rsid w:val="00583E06"/>
    <w:rsid w:val="00585029"/>
    <w:rsid w:val="00586051"/>
    <w:rsid w:val="00587B44"/>
    <w:rsid w:val="00590738"/>
    <w:rsid w:val="00590DCC"/>
    <w:rsid w:val="00590FA1"/>
    <w:rsid w:val="00592163"/>
    <w:rsid w:val="005931EE"/>
    <w:rsid w:val="005932A2"/>
    <w:rsid w:val="0059448C"/>
    <w:rsid w:val="005950C0"/>
    <w:rsid w:val="00595827"/>
    <w:rsid w:val="00597BF4"/>
    <w:rsid w:val="005A1258"/>
    <w:rsid w:val="005A12E3"/>
    <w:rsid w:val="005A15D6"/>
    <w:rsid w:val="005A26E9"/>
    <w:rsid w:val="005A318F"/>
    <w:rsid w:val="005A3B79"/>
    <w:rsid w:val="005B036C"/>
    <w:rsid w:val="005B0C9A"/>
    <w:rsid w:val="005B2846"/>
    <w:rsid w:val="005B2A67"/>
    <w:rsid w:val="005B31F5"/>
    <w:rsid w:val="005C18B4"/>
    <w:rsid w:val="005C1F1C"/>
    <w:rsid w:val="005C28CC"/>
    <w:rsid w:val="005C43B7"/>
    <w:rsid w:val="005C6E14"/>
    <w:rsid w:val="005D38A5"/>
    <w:rsid w:val="005D45C2"/>
    <w:rsid w:val="005D4D70"/>
    <w:rsid w:val="005D5C93"/>
    <w:rsid w:val="005E0BFC"/>
    <w:rsid w:val="005E19DA"/>
    <w:rsid w:val="005E2F2E"/>
    <w:rsid w:val="005E3C15"/>
    <w:rsid w:val="005E5C4B"/>
    <w:rsid w:val="005E5F35"/>
    <w:rsid w:val="005E629C"/>
    <w:rsid w:val="005E681E"/>
    <w:rsid w:val="005E71EF"/>
    <w:rsid w:val="005F074F"/>
    <w:rsid w:val="005F1B1D"/>
    <w:rsid w:val="005F1E92"/>
    <w:rsid w:val="005F39AA"/>
    <w:rsid w:val="005F3F7C"/>
    <w:rsid w:val="005F623D"/>
    <w:rsid w:val="00600797"/>
    <w:rsid w:val="00604440"/>
    <w:rsid w:val="006061DA"/>
    <w:rsid w:val="006068BE"/>
    <w:rsid w:val="00607586"/>
    <w:rsid w:val="00610F06"/>
    <w:rsid w:val="00610F35"/>
    <w:rsid w:val="006119BF"/>
    <w:rsid w:val="00612C92"/>
    <w:rsid w:val="006133B7"/>
    <w:rsid w:val="0061372B"/>
    <w:rsid w:val="006147D5"/>
    <w:rsid w:val="00617831"/>
    <w:rsid w:val="00620602"/>
    <w:rsid w:val="00620ECB"/>
    <w:rsid w:val="00621924"/>
    <w:rsid w:val="00621E79"/>
    <w:rsid w:val="00622BC3"/>
    <w:rsid w:val="00630622"/>
    <w:rsid w:val="006322D9"/>
    <w:rsid w:val="00632EEF"/>
    <w:rsid w:val="00634AA9"/>
    <w:rsid w:val="00636CC3"/>
    <w:rsid w:val="00637866"/>
    <w:rsid w:val="00641536"/>
    <w:rsid w:val="00641F13"/>
    <w:rsid w:val="00642942"/>
    <w:rsid w:val="006433DC"/>
    <w:rsid w:val="006440DE"/>
    <w:rsid w:val="00644329"/>
    <w:rsid w:val="00644AB2"/>
    <w:rsid w:val="00646191"/>
    <w:rsid w:val="00646C66"/>
    <w:rsid w:val="00646C8E"/>
    <w:rsid w:val="00647ACD"/>
    <w:rsid w:val="00650BDB"/>
    <w:rsid w:val="00652353"/>
    <w:rsid w:val="0065355C"/>
    <w:rsid w:val="00655718"/>
    <w:rsid w:val="006567AD"/>
    <w:rsid w:val="006568B2"/>
    <w:rsid w:val="006579DF"/>
    <w:rsid w:val="006629EB"/>
    <w:rsid w:val="00662FC4"/>
    <w:rsid w:val="0066301A"/>
    <w:rsid w:val="006630C9"/>
    <w:rsid w:val="00663239"/>
    <w:rsid w:val="0066325A"/>
    <w:rsid w:val="006640BA"/>
    <w:rsid w:val="00665B4C"/>
    <w:rsid w:val="00665FBA"/>
    <w:rsid w:val="006665F1"/>
    <w:rsid w:val="00667450"/>
    <w:rsid w:val="006708A7"/>
    <w:rsid w:val="00670E4E"/>
    <w:rsid w:val="00672654"/>
    <w:rsid w:val="00673135"/>
    <w:rsid w:val="00674149"/>
    <w:rsid w:val="00674ADB"/>
    <w:rsid w:val="00675A10"/>
    <w:rsid w:val="00677547"/>
    <w:rsid w:val="0068038F"/>
    <w:rsid w:val="00681837"/>
    <w:rsid w:val="006828E8"/>
    <w:rsid w:val="00682AD1"/>
    <w:rsid w:val="00683330"/>
    <w:rsid w:val="006849D5"/>
    <w:rsid w:val="00685161"/>
    <w:rsid w:val="00685D9E"/>
    <w:rsid w:val="00686AE4"/>
    <w:rsid w:val="006900C8"/>
    <w:rsid w:val="00691BE1"/>
    <w:rsid w:val="00691FDC"/>
    <w:rsid w:val="00692C0B"/>
    <w:rsid w:val="0069307A"/>
    <w:rsid w:val="0069316E"/>
    <w:rsid w:val="00693F34"/>
    <w:rsid w:val="0069408F"/>
    <w:rsid w:val="00694528"/>
    <w:rsid w:val="006953CF"/>
    <w:rsid w:val="006956EA"/>
    <w:rsid w:val="006962B6"/>
    <w:rsid w:val="00696B31"/>
    <w:rsid w:val="00696C20"/>
    <w:rsid w:val="006A020C"/>
    <w:rsid w:val="006A06F0"/>
    <w:rsid w:val="006A12AF"/>
    <w:rsid w:val="006A2832"/>
    <w:rsid w:val="006A33C9"/>
    <w:rsid w:val="006A5E7E"/>
    <w:rsid w:val="006A6F74"/>
    <w:rsid w:val="006B158A"/>
    <w:rsid w:val="006B2346"/>
    <w:rsid w:val="006B3AE9"/>
    <w:rsid w:val="006B3D08"/>
    <w:rsid w:val="006C00CF"/>
    <w:rsid w:val="006C0824"/>
    <w:rsid w:val="006C0CC9"/>
    <w:rsid w:val="006C204D"/>
    <w:rsid w:val="006C21B2"/>
    <w:rsid w:val="006C2CB7"/>
    <w:rsid w:val="006C3F2F"/>
    <w:rsid w:val="006C4D98"/>
    <w:rsid w:val="006C763F"/>
    <w:rsid w:val="006C7A60"/>
    <w:rsid w:val="006D04D8"/>
    <w:rsid w:val="006D24BF"/>
    <w:rsid w:val="006D3AB0"/>
    <w:rsid w:val="006D486E"/>
    <w:rsid w:val="006D49D3"/>
    <w:rsid w:val="006D5472"/>
    <w:rsid w:val="006D7FAE"/>
    <w:rsid w:val="006E0E35"/>
    <w:rsid w:val="006E10B4"/>
    <w:rsid w:val="006E1EFF"/>
    <w:rsid w:val="006E209A"/>
    <w:rsid w:val="006E3563"/>
    <w:rsid w:val="006E3E86"/>
    <w:rsid w:val="006E685C"/>
    <w:rsid w:val="006E9EFF"/>
    <w:rsid w:val="006F00C8"/>
    <w:rsid w:val="006F02DC"/>
    <w:rsid w:val="006F0F9B"/>
    <w:rsid w:val="006F21EF"/>
    <w:rsid w:val="006F2BE0"/>
    <w:rsid w:val="006F2EE2"/>
    <w:rsid w:val="006F32B0"/>
    <w:rsid w:val="006F33AA"/>
    <w:rsid w:val="006F45ED"/>
    <w:rsid w:val="006F4779"/>
    <w:rsid w:val="006F540F"/>
    <w:rsid w:val="006F6AD0"/>
    <w:rsid w:val="006F6F7B"/>
    <w:rsid w:val="006F72BB"/>
    <w:rsid w:val="006F7CB0"/>
    <w:rsid w:val="00702816"/>
    <w:rsid w:val="007028BB"/>
    <w:rsid w:val="0070381C"/>
    <w:rsid w:val="0070451B"/>
    <w:rsid w:val="00705FB4"/>
    <w:rsid w:val="007062D8"/>
    <w:rsid w:val="00710DB7"/>
    <w:rsid w:val="007110BE"/>
    <w:rsid w:val="00713783"/>
    <w:rsid w:val="007139BF"/>
    <w:rsid w:val="00714CC5"/>
    <w:rsid w:val="0072162B"/>
    <w:rsid w:val="007224D7"/>
    <w:rsid w:val="00724769"/>
    <w:rsid w:val="00725650"/>
    <w:rsid w:val="00725E36"/>
    <w:rsid w:val="00726010"/>
    <w:rsid w:val="007277E5"/>
    <w:rsid w:val="00727F0D"/>
    <w:rsid w:val="007306F0"/>
    <w:rsid w:val="007317E6"/>
    <w:rsid w:val="00732073"/>
    <w:rsid w:val="00735444"/>
    <w:rsid w:val="00741233"/>
    <w:rsid w:val="00742931"/>
    <w:rsid w:val="00742CED"/>
    <w:rsid w:val="007439B9"/>
    <w:rsid w:val="00743D27"/>
    <w:rsid w:val="007444AE"/>
    <w:rsid w:val="00745698"/>
    <w:rsid w:val="007460A9"/>
    <w:rsid w:val="0074696B"/>
    <w:rsid w:val="00750AE1"/>
    <w:rsid w:val="0075125B"/>
    <w:rsid w:val="007514D7"/>
    <w:rsid w:val="00751632"/>
    <w:rsid w:val="007516E3"/>
    <w:rsid w:val="007527AE"/>
    <w:rsid w:val="007543F9"/>
    <w:rsid w:val="00754680"/>
    <w:rsid w:val="0075496C"/>
    <w:rsid w:val="0075631D"/>
    <w:rsid w:val="00756CED"/>
    <w:rsid w:val="00756FAB"/>
    <w:rsid w:val="00757A9E"/>
    <w:rsid w:val="00761509"/>
    <w:rsid w:val="00761B11"/>
    <w:rsid w:val="00762D56"/>
    <w:rsid w:val="00764C5E"/>
    <w:rsid w:val="00764D28"/>
    <w:rsid w:val="00766144"/>
    <w:rsid w:val="007666C8"/>
    <w:rsid w:val="00766860"/>
    <w:rsid w:val="00766C0D"/>
    <w:rsid w:val="00766E1F"/>
    <w:rsid w:val="00766F75"/>
    <w:rsid w:val="00770CD4"/>
    <w:rsid w:val="00771542"/>
    <w:rsid w:val="00771DDC"/>
    <w:rsid w:val="00774CD5"/>
    <w:rsid w:val="00775618"/>
    <w:rsid w:val="00776372"/>
    <w:rsid w:val="00780254"/>
    <w:rsid w:val="00781653"/>
    <w:rsid w:val="00781E71"/>
    <w:rsid w:val="00782291"/>
    <w:rsid w:val="0078298A"/>
    <w:rsid w:val="007830A5"/>
    <w:rsid w:val="007837CF"/>
    <w:rsid w:val="007837DB"/>
    <w:rsid w:val="00783B8E"/>
    <w:rsid w:val="00783FA3"/>
    <w:rsid w:val="0078440A"/>
    <w:rsid w:val="007845C9"/>
    <w:rsid w:val="007847E0"/>
    <w:rsid w:val="00786CF4"/>
    <w:rsid w:val="00786E52"/>
    <w:rsid w:val="007871ED"/>
    <w:rsid w:val="007900F2"/>
    <w:rsid w:val="00790DCB"/>
    <w:rsid w:val="00791BF4"/>
    <w:rsid w:val="00792F75"/>
    <w:rsid w:val="0079320B"/>
    <w:rsid w:val="00793DE3"/>
    <w:rsid w:val="00794BF6"/>
    <w:rsid w:val="00795B07"/>
    <w:rsid w:val="007A3F9F"/>
    <w:rsid w:val="007A4331"/>
    <w:rsid w:val="007A60CC"/>
    <w:rsid w:val="007A6ECA"/>
    <w:rsid w:val="007B064E"/>
    <w:rsid w:val="007B131B"/>
    <w:rsid w:val="007B1527"/>
    <w:rsid w:val="007B1FEF"/>
    <w:rsid w:val="007B4BE4"/>
    <w:rsid w:val="007B5862"/>
    <w:rsid w:val="007B5C9C"/>
    <w:rsid w:val="007B7FB2"/>
    <w:rsid w:val="007C279B"/>
    <w:rsid w:val="007C3B12"/>
    <w:rsid w:val="007C5F3D"/>
    <w:rsid w:val="007C5F41"/>
    <w:rsid w:val="007C674A"/>
    <w:rsid w:val="007C7F4F"/>
    <w:rsid w:val="007D028F"/>
    <w:rsid w:val="007D05A9"/>
    <w:rsid w:val="007D0A00"/>
    <w:rsid w:val="007D2603"/>
    <w:rsid w:val="007D2AE7"/>
    <w:rsid w:val="007D38AA"/>
    <w:rsid w:val="007D43EA"/>
    <w:rsid w:val="007D6720"/>
    <w:rsid w:val="007E01AF"/>
    <w:rsid w:val="007E03C7"/>
    <w:rsid w:val="007E3376"/>
    <w:rsid w:val="007E34DB"/>
    <w:rsid w:val="007E4266"/>
    <w:rsid w:val="007E653F"/>
    <w:rsid w:val="007E6B98"/>
    <w:rsid w:val="007F1964"/>
    <w:rsid w:val="007F2E5F"/>
    <w:rsid w:val="007F4402"/>
    <w:rsid w:val="007F593C"/>
    <w:rsid w:val="007F7C6B"/>
    <w:rsid w:val="00800762"/>
    <w:rsid w:val="00804F0E"/>
    <w:rsid w:val="008056E4"/>
    <w:rsid w:val="008063F2"/>
    <w:rsid w:val="0080729E"/>
    <w:rsid w:val="00810222"/>
    <w:rsid w:val="0081070F"/>
    <w:rsid w:val="00810A36"/>
    <w:rsid w:val="008110CE"/>
    <w:rsid w:val="0081176A"/>
    <w:rsid w:val="00812380"/>
    <w:rsid w:val="008143BE"/>
    <w:rsid w:val="00814CD1"/>
    <w:rsid w:val="00816A82"/>
    <w:rsid w:val="0081702B"/>
    <w:rsid w:val="00817939"/>
    <w:rsid w:val="00817DF3"/>
    <w:rsid w:val="0082012D"/>
    <w:rsid w:val="00821B7A"/>
    <w:rsid w:val="0082470B"/>
    <w:rsid w:val="00824B53"/>
    <w:rsid w:val="00824C02"/>
    <w:rsid w:val="008261F9"/>
    <w:rsid w:val="00826296"/>
    <w:rsid w:val="00826C5C"/>
    <w:rsid w:val="008309A6"/>
    <w:rsid w:val="00830C5B"/>
    <w:rsid w:val="00833450"/>
    <w:rsid w:val="00836A8B"/>
    <w:rsid w:val="008402EA"/>
    <w:rsid w:val="008425CD"/>
    <w:rsid w:val="008438BF"/>
    <w:rsid w:val="00843B31"/>
    <w:rsid w:val="0084470F"/>
    <w:rsid w:val="0084524D"/>
    <w:rsid w:val="008452F2"/>
    <w:rsid w:val="00846E8D"/>
    <w:rsid w:val="00847355"/>
    <w:rsid w:val="00850494"/>
    <w:rsid w:val="008525C7"/>
    <w:rsid w:val="0085313D"/>
    <w:rsid w:val="00853337"/>
    <w:rsid w:val="008534E1"/>
    <w:rsid w:val="00853EE4"/>
    <w:rsid w:val="00854930"/>
    <w:rsid w:val="00855AA5"/>
    <w:rsid w:val="00856C7A"/>
    <w:rsid w:val="00862848"/>
    <w:rsid w:val="00863213"/>
    <w:rsid w:val="008642B3"/>
    <w:rsid w:val="00864839"/>
    <w:rsid w:val="00864A43"/>
    <w:rsid w:val="0086557D"/>
    <w:rsid w:val="008658C4"/>
    <w:rsid w:val="00866F91"/>
    <w:rsid w:val="0087140C"/>
    <w:rsid w:val="00872759"/>
    <w:rsid w:val="00873261"/>
    <w:rsid w:val="00873521"/>
    <w:rsid w:val="0087715C"/>
    <w:rsid w:val="008779C3"/>
    <w:rsid w:val="00877C29"/>
    <w:rsid w:val="00880473"/>
    <w:rsid w:val="008804EF"/>
    <w:rsid w:val="00882100"/>
    <w:rsid w:val="00882B8B"/>
    <w:rsid w:val="00883F63"/>
    <w:rsid w:val="0088435B"/>
    <w:rsid w:val="008844AB"/>
    <w:rsid w:val="00884E68"/>
    <w:rsid w:val="00885881"/>
    <w:rsid w:val="00886458"/>
    <w:rsid w:val="008865AB"/>
    <w:rsid w:val="008866A5"/>
    <w:rsid w:val="00886D6A"/>
    <w:rsid w:val="0088701B"/>
    <w:rsid w:val="00891FCA"/>
    <w:rsid w:val="008953A9"/>
    <w:rsid w:val="0089568D"/>
    <w:rsid w:val="008A0EDD"/>
    <w:rsid w:val="008A1C79"/>
    <w:rsid w:val="008A3FF1"/>
    <w:rsid w:val="008A4511"/>
    <w:rsid w:val="008A5945"/>
    <w:rsid w:val="008A645D"/>
    <w:rsid w:val="008A6463"/>
    <w:rsid w:val="008A6A83"/>
    <w:rsid w:val="008A76F4"/>
    <w:rsid w:val="008A7781"/>
    <w:rsid w:val="008A789F"/>
    <w:rsid w:val="008B0E6A"/>
    <w:rsid w:val="008B42B4"/>
    <w:rsid w:val="008C00C0"/>
    <w:rsid w:val="008C0173"/>
    <w:rsid w:val="008C01D2"/>
    <w:rsid w:val="008C1117"/>
    <w:rsid w:val="008C1ABC"/>
    <w:rsid w:val="008C1D45"/>
    <w:rsid w:val="008C38DF"/>
    <w:rsid w:val="008C5300"/>
    <w:rsid w:val="008C5348"/>
    <w:rsid w:val="008C6453"/>
    <w:rsid w:val="008C6774"/>
    <w:rsid w:val="008C729C"/>
    <w:rsid w:val="008C7D45"/>
    <w:rsid w:val="008D1898"/>
    <w:rsid w:val="008D2AA1"/>
    <w:rsid w:val="008D2C83"/>
    <w:rsid w:val="008D39FC"/>
    <w:rsid w:val="008D4D89"/>
    <w:rsid w:val="008D52DD"/>
    <w:rsid w:val="008E1460"/>
    <w:rsid w:val="008E3014"/>
    <w:rsid w:val="008E66C8"/>
    <w:rsid w:val="008E6E0C"/>
    <w:rsid w:val="008E7410"/>
    <w:rsid w:val="008E7D83"/>
    <w:rsid w:val="008F0705"/>
    <w:rsid w:val="008F21F5"/>
    <w:rsid w:val="008F2B62"/>
    <w:rsid w:val="008F2C23"/>
    <w:rsid w:val="008F2E13"/>
    <w:rsid w:val="008F4BDB"/>
    <w:rsid w:val="008F4CBC"/>
    <w:rsid w:val="008F4D8F"/>
    <w:rsid w:val="008F550B"/>
    <w:rsid w:val="008F74A6"/>
    <w:rsid w:val="008F7C32"/>
    <w:rsid w:val="00900AFD"/>
    <w:rsid w:val="00901223"/>
    <w:rsid w:val="00902D76"/>
    <w:rsid w:val="00903163"/>
    <w:rsid w:val="0090360D"/>
    <w:rsid w:val="0090378E"/>
    <w:rsid w:val="00904204"/>
    <w:rsid w:val="00905CCA"/>
    <w:rsid w:val="00906E53"/>
    <w:rsid w:val="00906E6B"/>
    <w:rsid w:val="0090758C"/>
    <w:rsid w:val="00907935"/>
    <w:rsid w:val="00910370"/>
    <w:rsid w:val="00912AF3"/>
    <w:rsid w:val="00913B65"/>
    <w:rsid w:val="00913EFB"/>
    <w:rsid w:val="00913F51"/>
    <w:rsid w:val="00913F70"/>
    <w:rsid w:val="0091463C"/>
    <w:rsid w:val="00915402"/>
    <w:rsid w:val="009156EC"/>
    <w:rsid w:val="00915B20"/>
    <w:rsid w:val="00916BA2"/>
    <w:rsid w:val="00916D6F"/>
    <w:rsid w:val="00921500"/>
    <w:rsid w:val="00923070"/>
    <w:rsid w:val="00923B41"/>
    <w:rsid w:val="00923C4E"/>
    <w:rsid w:val="0092425F"/>
    <w:rsid w:val="00924804"/>
    <w:rsid w:val="0092569F"/>
    <w:rsid w:val="009263E9"/>
    <w:rsid w:val="00931636"/>
    <w:rsid w:val="00931792"/>
    <w:rsid w:val="00931942"/>
    <w:rsid w:val="00931D58"/>
    <w:rsid w:val="00931DB7"/>
    <w:rsid w:val="0093528E"/>
    <w:rsid w:val="009362B5"/>
    <w:rsid w:val="0094161F"/>
    <w:rsid w:val="00941868"/>
    <w:rsid w:val="00941D67"/>
    <w:rsid w:val="00941FA8"/>
    <w:rsid w:val="0094385A"/>
    <w:rsid w:val="00944227"/>
    <w:rsid w:val="009459D2"/>
    <w:rsid w:val="00945B53"/>
    <w:rsid w:val="00946C96"/>
    <w:rsid w:val="0094739A"/>
    <w:rsid w:val="00947D2A"/>
    <w:rsid w:val="0095197C"/>
    <w:rsid w:val="00952659"/>
    <w:rsid w:val="00952EC2"/>
    <w:rsid w:val="009538C3"/>
    <w:rsid w:val="009548CD"/>
    <w:rsid w:val="0095609F"/>
    <w:rsid w:val="00957A1F"/>
    <w:rsid w:val="00957E53"/>
    <w:rsid w:val="00960816"/>
    <w:rsid w:val="00960C98"/>
    <w:rsid w:val="00960E88"/>
    <w:rsid w:val="00961E6E"/>
    <w:rsid w:val="00961E7C"/>
    <w:rsid w:val="00962227"/>
    <w:rsid w:val="009628B4"/>
    <w:rsid w:val="0096471D"/>
    <w:rsid w:val="00965C22"/>
    <w:rsid w:val="00970C6E"/>
    <w:rsid w:val="00972EA1"/>
    <w:rsid w:val="00973C0A"/>
    <w:rsid w:val="00975DF9"/>
    <w:rsid w:val="00981A03"/>
    <w:rsid w:val="00982828"/>
    <w:rsid w:val="009841A0"/>
    <w:rsid w:val="00984584"/>
    <w:rsid w:val="009847EC"/>
    <w:rsid w:val="00984C8B"/>
    <w:rsid w:val="009854FE"/>
    <w:rsid w:val="009903B1"/>
    <w:rsid w:val="00990A33"/>
    <w:rsid w:val="009917FD"/>
    <w:rsid w:val="0099191A"/>
    <w:rsid w:val="0099197D"/>
    <w:rsid w:val="00991B39"/>
    <w:rsid w:val="00991C7F"/>
    <w:rsid w:val="00991F5E"/>
    <w:rsid w:val="00992728"/>
    <w:rsid w:val="009930C7"/>
    <w:rsid w:val="009944F4"/>
    <w:rsid w:val="0099537B"/>
    <w:rsid w:val="00996EE3"/>
    <w:rsid w:val="0099720C"/>
    <w:rsid w:val="0099751D"/>
    <w:rsid w:val="009A0EF9"/>
    <w:rsid w:val="009A351E"/>
    <w:rsid w:val="009A3B16"/>
    <w:rsid w:val="009A3DA8"/>
    <w:rsid w:val="009A476A"/>
    <w:rsid w:val="009A5541"/>
    <w:rsid w:val="009A574A"/>
    <w:rsid w:val="009A58BF"/>
    <w:rsid w:val="009A5A7B"/>
    <w:rsid w:val="009A5B91"/>
    <w:rsid w:val="009A6DB6"/>
    <w:rsid w:val="009A6E82"/>
    <w:rsid w:val="009A7DB6"/>
    <w:rsid w:val="009B080A"/>
    <w:rsid w:val="009B1404"/>
    <w:rsid w:val="009B3913"/>
    <w:rsid w:val="009B3F53"/>
    <w:rsid w:val="009B3F99"/>
    <w:rsid w:val="009B4B06"/>
    <w:rsid w:val="009B54E2"/>
    <w:rsid w:val="009B58AC"/>
    <w:rsid w:val="009C0C71"/>
    <w:rsid w:val="009C1891"/>
    <w:rsid w:val="009C3449"/>
    <w:rsid w:val="009C532B"/>
    <w:rsid w:val="009C5AC3"/>
    <w:rsid w:val="009C7481"/>
    <w:rsid w:val="009D0767"/>
    <w:rsid w:val="009D2FB7"/>
    <w:rsid w:val="009D4203"/>
    <w:rsid w:val="009D4A9A"/>
    <w:rsid w:val="009D7422"/>
    <w:rsid w:val="009D7CB1"/>
    <w:rsid w:val="009E12AC"/>
    <w:rsid w:val="009E17B8"/>
    <w:rsid w:val="009E4156"/>
    <w:rsid w:val="009E45AD"/>
    <w:rsid w:val="009E47AB"/>
    <w:rsid w:val="009E4D30"/>
    <w:rsid w:val="009E5647"/>
    <w:rsid w:val="009E5751"/>
    <w:rsid w:val="009E6CE4"/>
    <w:rsid w:val="009E7D78"/>
    <w:rsid w:val="009F16F3"/>
    <w:rsid w:val="009F1DEA"/>
    <w:rsid w:val="009F5630"/>
    <w:rsid w:val="009F7984"/>
    <w:rsid w:val="009F7BD7"/>
    <w:rsid w:val="00A0301D"/>
    <w:rsid w:val="00A044D7"/>
    <w:rsid w:val="00A045C8"/>
    <w:rsid w:val="00A04B13"/>
    <w:rsid w:val="00A05D8D"/>
    <w:rsid w:val="00A06D8F"/>
    <w:rsid w:val="00A07C86"/>
    <w:rsid w:val="00A130B6"/>
    <w:rsid w:val="00A132AE"/>
    <w:rsid w:val="00A1355B"/>
    <w:rsid w:val="00A14CC9"/>
    <w:rsid w:val="00A15F76"/>
    <w:rsid w:val="00A17E88"/>
    <w:rsid w:val="00A21069"/>
    <w:rsid w:val="00A214C8"/>
    <w:rsid w:val="00A21A4D"/>
    <w:rsid w:val="00A21D4E"/>
    <w:rsid w:val="00A225F9"/>
    <w:rsid w:val="00A229F1"/>
    <w:rsid w:val="00A22AA1"/>
    <w:rsid w:val="00A238B4"/>
    <w:rsid w:val="00A23ADC"/>
    <w:rsid w:val="00A23F58"/>
    <w:rsid w:val="00A2461B"/>
    <w:rsid w:val="00A24EF1"/>
    <w:rsid w:val="00A2511A"/>
    <w:rsid w:val="00A26474"/>
    <w:rsid w:val="00A265DE"/>
    <w:rsid w:val="00A27171"/>
    <w:rsid w:val="00A30BBA"/>
    <w:rsid w:val="00A30D21"/>
    <w:rsid w:val="00A3104E"/>
    <w:rsid w:val="00A3143A"/>
    <w:rsid w:val="00A34016"/>
    <w:rsid w:val="00A3449F"/>
    <w:rsid w:val="00A35F31"/>
    <w:rsid w:val="00A36348"/>
    <w:rsid w:val="00A37451"/>
    <w:rsid w:val="00A375E3"/>
    <w:rsid w:val="00A408E6"/>
    <w:rsid w:val="00A41F3B"/>
    <w:rsid w:val="00A43A6C"/>
    <w:rsid w:val="00A43E4E"/>
    <w:rsid w:val="00A459ED"/>
    <w:rsid w:val="00A46F0C"/>
    <w:rsid w:val="00A52CE7"/>
    <w:rsid w:val="00A5313B"/>
    <w:rsid w:val="00A552A2"/>
    <w:rsid w:val="00A55BE9"/>
    <w:rsid w:val="00A6119E"/>
    <w:rsid w:val="00A618FA"/>
    <w:rsid w:val="00A61996"/>
    <w:rsid w:val="00A62011"/>
    <w:rsid w:val="00A623CB"/>
    <w:rsid w:val="00A62FD1"/>
    <w:rsid w:val="00A63F8F"/>
    <w:rsid w:val="00A65030"/>
    <w:rsid w:val="00A6539C"/>
    <w:rsid w:val="00A65D8D"/>
    <w:rsid w:val="00A66A9E"/>
    <w:rsid w:val="00A67C70"/>
    <w:rsid w:val="00A702DB"/>
    <w:rsid w:val="00A713E1"/>
    <w:rsid w:val="00A71BC8"/>
    <w:rsid w:val="00A723CD"/>
    <w:rsid w:val="00A731AC"/>
    <w:rsid w:val="00A76001"/>
    <w:rsid w:val="00A80BF9"/>
    <w:rsid w:val="00A830C6"/>
    <w:rsid w:val="00A83262"/>
    <w:rsid w:val="00A8449E"/>
    <w:rsid w:val="00A8480A"/>
    <w:rsid w:val="00A84C24"/>
    <w:rsid w:val="00A85C07"/>
    <w:rsid w:val="00A86682"/>
    <w:rsid w:val="00A86F75"/>
    <w:rsid w:val="00A912BE"/>
    <w:rsid w:val="00A958BC"/>
    <w:rsid w:val="00A96E34"/>
    <w:rsid w:val="00A96FF9"/>
    <w:rsid w:val="00AA014B"/>
    <w:rsid w:val="00AA04BD"/>
    <w:rsid w:val="00AA3B91"/>
    <w:rsid w:val="00AA5073"/>
    <w:rsid w:val="00AA5D43"/>
    <w:rsid w:val="00AA5DD6"/>
    <w:rsid w:val="00AA6BB7"/>
    <w:rsid w:val="00AB4DED"/>
    <w:rsid w:val="00AC0171"/>
    <w:rsid w:val="00AC165B"/>
    <w:rsid w:val="00AC25EB"/>
    <w:rsid w:val="00AC3F4F"/>
    <w:rsid w:val="00AC496E"/>
    <w:rsid w:val="00AC512E"/>
    <w:rsid w:val="00AC72DB"/>
    <w:rsid w:val="00AC766F"/>
    <w:rsid w:val="00AC7E9B"/>
    <w:rsid w:val="00AD0985"/>
    <w:rsid w:val="00AD1106"/>
    <w:rsid w:val="00AD149F"/>
    <w:rsid w:val="00AD2744"/>
    <w:rsid w:val="00AD3212"/>
    <w:rsid w:val="00AD4199"/>
    <w:rsid w:val="00AD5B9A"/>
    <w:rsid w:val="00AD5CF7"/>
    <w:rsid w:val="00AD6965"/>
    <w:rsid w:val="00AD6F72"/>
    <w:rsid w:val="00AD7116"/>
    <w:rsid w:val="00AD72A4"/>
    <w:rsid w:val="00AD75E0"/>
    <w:rsid w:val="00AE1302"/>
    <w:rsid w:val="00AE2A45"/>
    <w:rsid w:val="00AE31AE"/>
    <w:rsid w:val="00AE773F"/>
    <w:rsid w:val="00AE7B38"/>
    <w:rsid w:val="00AE7DAD"/>
    <w:rsid w:val="00AF0E37"/>
    <w:rsid w:val="00AF1B73"/>
    <w:rsid w:val="00AF2FE2"/>
    <w:rsid w:val="00AF31C3"/>
    <w:rsid w:val="00AF3BD0"/>
    <w:rsid w:val="00AF3CAA"/>
    <w:rsid w:val="00AF5014"/>
    <w:rsid w:val="00B0142A"/>
    <w:rsid w:val="00B0293E"/>
    <w:rsid w:val="00B046DB"/>
    <w:rsid w:val="00B048A6"/>
    <w:rsid w:val="00B05D15"/>
    <w:rsid w:val="00B10363"/>
    <w:rsid w:val="00B10B3E"/>
    <w:rsid w:val="00B110B0"/>
    <w:rsid w:val="00B14F44"/>
    <w:rsid w:val="00B15D63"/>
    <w:rsid w:val="00B1668C"/>
    <w:rsid w:val="00B17108"/>
    <w:rsid w:val="00B17C6D"/>
    <w:rsid w:val="00B205E2"/>
    <w:rsid w:val="00B2184F"/>
    <w:rsid w:val="00B2192C"/>
    <w:rsid w:val="00B27F8C"/>
    <w:rsid w:val="00B304E3"/>
    <w:rsid w:val="00B30C87"/>
    <w:rsid w:val="00B31DC1"/>
    <w:rsid w:val="00B3280C"/>
    <w:rsid w:val="00B33ABF"/>
    <w:rsid w:val="00B35203"/>
    <w:rsid w:val="00B36B7E"/>
    <w:rsid w:val="00B40099"/>
    <w:rsid w:val="00B42C01"/>
    <w:rsid w:val="00B4657A"/>
    <w:rsid w:val="00B46A1F"/>
    <w:rsid w:val="00B46D68"/>
    <w:rsid w:val="00B47263"/>
    <w:rsid w:val="00B5207A"/>
    <w:rsid w:val="00B52DC8"/>
    <w:rsid w:val="00B53FAD"/>
    <w:rsid w:val="00B5589F"/>
    <w:rsid w:val="00B55DC3"/>
    <w:rsid w:val="00B55EB9"/>
    <w:rsid w:val="00B57248"/>
    <w:rsid w:val="00B57B1E"/>
    <w:rsid w:val="00B57C45"/>
    <w:rsid w:val="00B61184"/>
    <w:rsid w:val="00B61951"/>
    <w:rsid w:val="00B640B7"/>
    <w:rsid w:val="00B64E5F"/>
    <w:rsid w:val="00B64ECE"/>
    <w:rsid w:val="00B65A7A"/>
    <w:rsid w:val="00B66465"/>
    <w:rsid w:val="00B66D76"/>
    <w:rsid w:val="00B6788C"/>
    <w:rsid w:val="00B70226"/>
    <w:rsid w:val="00B7127F"/>
    <w:rsid w:val="00B72EAA"/>
    <w:rsid w:val="00B73481"/>
    <w:rsid w:val="00B743CB"/>
    <w:rsid w:val="00B750CC"/>
    <w:rsid w:val="00B75F46"/>
    <w:rsid w:val="00B75F72"/>
    <w:rsid w:val="00B768FA"/>
    <w:rsid w:val="00B777A3"/>
    <w:rsid w:val="00B778E8"/>
    <w:rsid w:val="00B81366"/>
    <w:rsid w:val="00B81CE0"/>
    <w:rsid w:val="00B828AE"/>
    <w:rsid w:val="00B82EFA"/>
    <w:rsid w:val="00B8419E"/>
    <w:rsid w:val="00B85245"/>
    <w:rsid w:val="00B8634D"/>
    <w:rsid w:val="00B86965"/>
    <w:rsid w:val="00B869C2"/>
    <w:rsid w:val="00B90065"/>
    <w:rsid w:val="00B904B9"/>
    <w:rsid w:val="00B90B93"/>
    <w:rsid w:val="00B90EC3"/>
    <w:rsid w:val="00B91217"/>
    <w:rsid w:val="00B92029"/>
    <w:rsid w:val="00B9257C"/>
    <w:rsid w:val="00B96203"/>
    <w:rsid w:val="00B97E2B"/>
    <w:rsid w:val="00BA0A88"/>
    <w:rsid w:val="00BA3ABE"/>
    <w:rsid w:val="00BB10DB"/>
    <w:rsid w:val="00BB26C8"/>
    <w:rsid w:val="00BB36DF"/>
    <w:rsid w:val="00BB4B14"/>
    <w:rsid w:val="00BB7B96"/>
    <w:rsid w:val="00BC2EF5"/>
    <w:rsid w:val="00BC4509"/>
    <w:rsid w:val="00BC5664"/>
    <w:rsid w:val="00BC5D44"/>
    <w:rsid w:val="00BC5E30"/>
    <w:rsid w:val="00BC7928"/>
    <w:rsid w:val="00BC79B3"/>
    <w:rsid w:val="00BC7DA2"/>
    <w:rsid w:val="00BD188F"/>
    <w:rsid w:val="00BE0A98"/>
    <w:rsid w:val="00BE2057"/>
    <w:rsid w:val="00BE3C7B"/>
    <w:rsid w:val="00BE4876"/>
    <w:rsid w:val="00BE4C0B"/>
    <w:rsid w:val="00BE51CF"/>
    <w:rsid w:val="00BE576F"/>
    <w:rsid w:val="00BF54C6"/>
    <w:rsid w:val="00BF57F7"/>
    <w:rsid w:val="00BF7338"/>
    <w:rsid w:val="00BF7C79"/>
    <w:rsid w:val="00BF7F1A"/>
    <w:rsid w:val="00C00772"/>
    <w:rsid w:val="00C00D91"/>
    <w:rsid w:val="00C01E15"/>
    <w:rsid w:val="00C02493"/>
    <w:rsid w:val="00C0401D"/>
    <w:rsid w:val="00C045BB"/>
    <w:rsid w:val="00C045C5"/>
    <w:rsid w:val="00C04C00"/>
    <w:rsid w:val="00C06F2F"/>
    <w:rsid w:val="00C07286"/>
    <w:rsid w:val="00C07F27"/>
    <w:rsid w:val="00C10724"/>
    <w:rsid w:val="00C14BFA"/>
    <w:rsid w:val="00C14C97"/>
    <w:rsid w:val="00C14CDF"/>
    <w:rsid w:val="00C15BB3"/>
    <w:rsid w:val="00C1633D"/>
    <w:rsid w:val="00C16420"/>
    <w:rsid w:val="00C16B34"/>
    <w:rsid w:val="00C172D6"/>
    <w:rsid w:val="00C1747C"/>
    <w:rsid w:val="00C21131"/>
    <w:rsid w:val="00C217CC"/>
    <w:rsid w:val="00C22754"/>
    <w:rsid w:val="00C2780D"/>
    <w:rsid w:val="00C30708"/>
    <w:rsid w:val="00C321B3"/>
    <w:rsid w:val="00C329DF"/>
    <w:rsid w:val="00C33ADC"/>
    <w:rsid w:val="00C34239"/>
    <w:rsid w:val="00C35C17"/>
    <w:rsid w:val="00C36AC7"/>
    <w:rsid w:val="00C37017"/>
    <w:rsid w:val="00C409DA"/>
    <w:rsid w:val="00C46974"/>
    <w:rsid w:val="00C469EF"/>
    <w:rsid w:val="00C46F3A"/>
    <w:rsid w:val="00C50286"/>
    <w:rsid w:val="00C50ABD"/>
    <w:rsid w:val="00C50F57"/>
    <w:rsid w:val="00C51A98"/>
    <w:rsid w:val="00C5236A"/>
    <w:rsid w:val="00C53CF0"/>
    <w:rsid w:val="00C54D03"/>
    <w:rsid w:val="00C56DA7"/>
    <w:rsid w:val="00C56FB8"/>
    <w:rsid w:val="00C57BD8"/>
    <w:rsid w:val="00C619D9"/>
    <w:rsid w:val="00C62BA6"/>
    <w:rsid w:val="00C633A0"/>
    <w:rsid w:val="00C64619"/>
    <w:rsid w:val="00C64BE4"/>
    <w:rsid w:val="00C6660B"/>
    <w:rsid w:val="00C66B01"/>
    <w:rsid w:val="00C67F7D"/>
    <w:rsid w:val="00C7214C"/>
    <w:rsid w:val="00C728AB"/>
    <w:rsid w:val="00C73653"/>
    <w:rsid w:val="00C73DA3"/>
    <w:rsid w:val="00C74E85"/>
    <w:rsid w:val="00C755C0"/>
    <w:rsid w:val="00C7566C"/>
    <w:rsid w:val="00C75D68"/>
    <w:rsid w:val="00C75E9E"/>
    <w:rsid w:val="00C75F07"/>
    <w:rsid w:val="00C7793C"/>
    <w:rsid w:val="00C77A71"/>
    <w:rsid w:val="00C80900"/>
    <w:rsid w:val="00C80CDF"/>
    <w:rsid w:val="00C8279A"/>
    <w:rsid w:val="00C857AF"/>
    <w:rsid w:val="00C85926"/>
    <w:rsid w:val="00C864D4"/>
    <w:rsid w:val="00C902BE"/>
    <w:rsid w:val="00C91C48"/>
    <w:rsid w:val="00C91F08"/>
    <w:rsid w:val="00C93026"/>
    <w:rsid w:val="00C93215"/>
    <w:rsid w:val="00C93568"/>
    <w:rsid w:val="00C94CA4"/>
    <w:rsid w:val="00C95D46"/>
    <w:rsid w:val="00CA0F77"/>
    <w:rsid w:val="00CA5CFF"/>
    <w:rsid w:val="00CA74ED"/>
    <w:rsid w:val="00CA7621"/>
    <w:rsid w:val="00CA7D9E"/>
    <w:rsid w:val="00CB1DFB"/>
    <w:rsid w:val="00CB3A2A"/>
    <w:rsid w:val="00CB5124"/>
    <w:rsid w:val="00CB642F"/>
    <w:rsid w:val="00CC14D5"/>
    <w:rsid w:val="00CC1980"/>
    <w:rsid w:val="00CC262F"/>
    <w:rsid w:val="00CC2EB4"/>
    <w:rsid w:val="00CC36CC"/>
    <w:rsid w:val="00CC3BDE"/>
    <w:rsid w:val="00CC4C64"/>
    <w:rsid w:val="00CC6A79"/>
    <w:rsid w:val="00CD2014"/>
    <w:rsid w:val="00CD25F7"/>
    <w:rsid w:val="00CD2BDD"/>
    <w:rsid w:val="00CD3452"/>
    <w:rsid w:val="00CD41D3"/>
    <w:rsid w:val="00CD4371"/>
    <w:rsid w:val="00CD4837"/>
    <w:rsid w:val="00CD729E"/>
    <w:rsid w:val="00CD7585"/>
    <w:rsid w:val="00CE0742"/>
    <w:rsid w:val="00CE0947"/>
    <w:rsid w:val="00CE1BF5"/>
    <w:rsid w:val="00CE41C1"/>
    <w:rsid w:val="00CE448E"/>
    <w:rsid w:val="00CE7CF1"/>
    <w:rsid w:val="00CE7FAF"/>
    <w:rsid w:val="00CF1CCF"/>
    <w:rsid w:val="00CF2A02"/>
    <w:rsid w:val="00CF5885"/>
    <w:rsid w:val="00CF6F07"/>
    <w:rsid w:val="00CF76F7"/>
    <w:rsid w:val="00D00A75"/>
    <w:rsid w:val="00D02340"/>
    <w:rsid w:val="00D02D7A"/>
    <w:rsid w:val="00D04A2F"/>
    <w:rsid w:val="00D056B1"/>
    <w:rsid w:val="00D0662F"/>
    <w:rsid w:val="00D06A77"/>
    <w:rsid w:val="00D06CEC"/>
    <w:rsid w:val="00D10BAB"/>
    <w:rsid w:val="00D1416A"/>
    <w:rsid w:val="00D14487"/>
    <w:rsid w:val="00D15BE2"/>
    <w:rsid w:val="00D161B8"/>
    <w:rsid w:val="00D175F8"/>
    <w:rsid w:val="00D17B91"/>
    <w:rsid w:val="00D2076D"/>
    <w:rsid w:val="00D2188C"/>
    <w:rsid w:val="00D220BE"/>
    <w:rsid w:val="00D22C16"/>
    <w:rsid w:val="00D22D62"/>
    <w:rsid w:val="00D24D94"/>
    <w:rsid w:val="00D25710"/>
    <w:rsid w:val="00D25D3A"/>
    <w:rsid w:val="00D2614A"/>
    <w:rsid w:val="00D3087B"/>
    <w:rsid w:val="00D31DA3"/>
    <w:rsid w:val="00D333F8"/>
    <w:rsid w:val="00D33C08"/>
    <w:rsid w:val="00D33CA9"/>
    <w:rsid w:val="00D35CAA"/>
    <w:rsid w:val="00D3787D"/>
    <w:rsid w:val="00D430B0"/>
    <w:rsid w:val="00D46F8E"/>
    <w:rsid w:val="00D46F99"/>
    <w:rsid w:val="00D50113"/>
    <w:rsid w:val="00D506F7"/>
    <w:rsid w:val="00D519B1"/>
    <w:rsid w:val="00D51E2F"/>
    <w:rsid w:val="00D52BA7"/>
    <w:rsid w:val="00D544BC"/>
    <w:rsid w:val="00D5523C"/>
    <w:rsid w:val="00D60570"/>
    <w:rsid w:val="00D60BED"/>
    <w:rsid w:val="00D6121D"/>
    <w:rsid w:val="00D616F3"/>
    <w:rsid w:val="00D62B6A"/>
    <w:rsid w:val="00D633A5"/>
    <w:rsid w:val="00D635F6"/>
    <w:rsid w:val="00D64684"/>
    <w:rsid w:val="00D650A1"/>
    <w:rsid w:val="00D657CD"/>
    <w:rsid w:val="00D67296"/>
    <w:rsid w:val="00D674CB"/>
    <w:rsid w:val="00D71B73"/>
    <w:rsid w:val="00D72158"/>
    <w:rsid w:val="00D739CF"/>
    <w:rsid w:val="00D74E92"/>
    <w:rsid w:val="00D75595"/>
    <w:rsid w:val="00D774A6"/>
    <w:rsid w:val="00D77CD8"/>
    <w:rsid w:val="00D81FCC"/>
    <w:rsid w:val="00D8271C"/>
    <w:rsid w:val="00D82E64"/>
    <w:rsid w:val="00D840EE"/>
    <w:rsid w:val="00D8430B"/>
    <w:rsid w:val="00D84ACA"/>
    <w:rsid w:val="00D84B81"/>
    <w:rsid w:val="00D85BF9"/>
    <w:rsid w:val="00D86B7D"/>
    <w:rsid w:val="00D91093"/>
    <w:rsid w:val="00D91C02"/>
    <w:rsid w:val="00D9220E"/>
    <w:rsid w:val="00D9251C"/>
    <w:rsid w:val="00D92799"/>
    <w:rsid w:val="00D94EFF"/>
    <w:rsid w:val="00D965C3"/>
    <w:rsid w:val="00D96D7C"/>
    <w:rsid w:val="00D96E44"/>
    <w:rsid w:val="00D97616"/>
    <w:rsid w:val="00DA165F"/>
    <w:rsid w:val="00DA24D1"/>
    <w:rsid w:val="00DA289D"/>
    <w:rsid w:val="00DA39C8"/>
    <w:rsid w:val="00DA3F36"/>
    <w:rsid w:val="00DA5DD8"/>
    <w:rsid w:val="00DA6247"/>
    <w:rsid w:val="00DA676B"/>
    <w:rsid w:val="00DA6CE3"/>
    <w:rsid w:val="00DB0E0E"/>
    <w:rsid w:val="00DB2FEB"/>
    <w:rsid w:val="00DB3107"/>
    <w:rsid w:val="00DB3483"/>
    <w:rsid w:val="00DB4819"/>
    <w:rsid w:val="00DB4E08"/>
    <w:rsid w:val="00DB65B0"/>
    <w:rsid w:val="00DB6995"/>
    <w:rsid w:val="00DC008D"/>
    <w:rsid w:val="00DC3DFD"/>
    <w:rsid w:val="00DC74BD"/>
    <w:rsid w:val="00DC76DB"/>
    <w:rsid w:val="00DD1737"/>
    <w:rsid w:val="00DD1985"/>
    <w:rsid w:val="00DD2C21"/>
    <w:rsid w:val="00DD2E3E"/>
    <w:rsid w:val="00DD4557"/>
    <w:rsid w:val="00DD53F7"/>
    <w:rsid w:val="00DE0435"/>
    <w:rsid w:val="00DE043E"/>
    <w:rsid w:val="00DE0476"/>
    <w:rsid w:val="00DE0A0C"/>
    <w:rsid w:val="00DE155F"/>
    <w:rsid w:val="00DE2D5F"/>
    <w:rsid w:val="00DE406B"/>
    <w:rsid w:val="00DE4494"/>
    <w:rsid w:val="00DE4837"/>
    <w:rsid w:val="00DE56C3"/>
    <w:rsid w:val="00DE723C"/>
    <w:rsid w:val="00DF0241"/>
    <w:rsid w:val="00DF0B08"/>
    <w:rsid w:val="00DF12AD"/>
    <w:rsid w:val="00DF15D7"/>
    <w:rsid w:val="00DF29CC"/>
    <w:rsid w:val="00DF5FD3"/>
    <w:rsid w:val="00DF5FFC"/>
    <w:rsid w:val="00DF6380"/>
    <w:rsid w:val="00DF63FE"/>
    <w:rsid w:val="00E01565"/>
    <w:rsid w:val="00E01AAD"/>
    <w:rsid w:val="00E01ED4"/>
    <w:rsid w:val="00E02BB8"/>
    <w:rsid w:val="00E04F59"/>
    <w:rsid w:val="00E0565E"/>
    <w:rsid w:val="00E05901"/>
    <w:rsid w:val="00E06200"/>
    <w:rsid w:val="00E1036D"/>
    <w:rsid w:val="00E10B3B"/>
    <w:rsid w:val="00E114B7"/>
    <w:rsid w:val="00E13AB9"/>
    <w:rsid w:val="00E14DB8"/>
    <w:rsid w:val="00E15FAC"/>
    <w:rsid w:val="00E16051"/>
    <w:rsid w:val="00E162A4"/>
    <w:rsid w:val="00E17BD4"/>
    <w:rsid w:val="00E217B9"/>
    <w:rsid w:val="00E223D4"/>
    <w:rsid w:val="00E229E8"/>
    <w:rsid w:val="00E22C5A"/>
    <w:rsid w:val="00E23C6C"/>
    <w:rsid w:val="00E252B3"/>
    <w:rsid w:val="00E2742C"/>
    <w:rsid w:val="00E27F2A"/>
    <w:rsid w:val="00E27FB9"/>
    <w:rsid w:val="00E3143C"/>
    <w:rsid w:val="00E315D8"/>
    <w:rsid w:val="00E33BAB"/>
    <w:rsid w:val="00E35078"/>
    <w:rsid w:val="00E35293"/>
    <w:rsid w:val="00E35E8C"/>
    <w:rsid w:val="00E376C9"/>
    <w:rsid w:val="00E3797B"/>
    <w:rsid w:val="00E40453"/>
    <w:rsid w:val="00E40F2D"/>
    <w:rsid w:val="00E41D10"/>
    <w:rsid w:val="00E43789"/>
    <w:rsid w:val="00E437F9"/>
    <w:rsid w:val="00E43CB7"/>
    <w:rsid w:val="00E44A74"/>
    <w:rsid w:val="00E457E6"/>
    <w:rsid w:val="00E466A3"/>
    <w:rsid w:val="00E46C07"/>
    <w:rsid w:val="00E47629"/>
    <w:rsid w:val="00E47DF0"/>
    <w:rsid w:val="00E47E96"/>
    <w:rsid w:val="00E5035E"/>
    <w:rsid w:val="00E507D0"/>
    <w:rsid w:val="00E52328"/>
    <w:rsid w:val="00E611BE"/>
    <w:rsid w:val="00E6156F"/>
    <w:rsid w:val="00E64368"/>
    <w:rsid w:val="00E64C7A"/>
    <w:rsid w:val="00E7005E"/>
    <w:rsid w:val="00E701AF"/>
    <w:rsid w:val="00E718D3"/>
    <w:rsid w:val="00E71EAE"/>
    <w:rsid w:val="00E73B91"/>
    <w:rsid w:val="00E740E0"/>
    <w:rsid w:val="00E743AB"/>
    <w:rsid w:val="00E7618B"/>
    <w:rsid w:val="00E7703F"/>
    <w:rsid w:val="00E804F1"/>
    <w:rsid w:val="00E80D93"/>
    <w:rsid w:val="00E81C0A"/>
    <w:rsid w:val="00E827CF"/>
    <w:rsid w:val="00E842A3"/>
    <w:rsid w:val="00E854D9"/>
    <w:rsid w:val="00E87A7C"/>
    <w:rsid w:val="00E87B60"/>
    <w:rsid w:val="00E87EAC"/>
    <w:rsid w:val="00E91BFB"/>
    <w:rsid w:val="00E92B47"/>
    <w:rsid w:val="00E9535F"/>
    <w:rsid w:val="00E95B26"/>
    <w:rsid w:val="00E977E1"/>
    <w:rsid w:val="00EA066B"/>
    <w:rsid w:val="00EA089D"/>
    <w:rsid w:val="00EA0B5E"/>
    <w:rsid w:val="00EA1005"/>
    <w:rsid w:val="00EA11F4"/>
    <w:rsid w:val="00EA1747"/>
    <w:rsid w:val="00EA1904"/>
    <w:rsid w:val="00EA36FB"/>
    <w:rsid w:val="00EA5916"/>
    <w:rsid w:val="00EB0958"/>
    <w:rsid w:val="00EB0F51"/>
    <w:rsid w:val="00EB1C1B"/>
    <w:rsid w:val="00EB20BB"/>
    <w:rsid w:val="00EB26EF"/>
    <w:rsid w:val="00EB31FF"/>
    <w:rsid w:val="00EB401D"/>
    <w:rsid w:val="00EB44F7"/>
    <w:rsid w:val="00EB4531"/>
    <w:rsid w:val="00EB6212"/>
    <w:rsid w:val="00EB69E3"/>
    <w:rsid w:val="00EB7244"/>
    <w:rsid w:val="00EB72CC"/>
    <w:rsid w:val="00EB7529"/>
    <w:rsid w:val="00EC1B89"/>
    <w:rsid w:val="00EC36F1"/>
    <w:rsid w:val="00EC4737"/>
    <w:rsid w:val="00EC56A4"/>
    <w:rsid w:val="00EC593D"/>
    <w:rsid w:val="00EC72DA"/>
    <w:rsid w:val="00EC7BD1"/>
    <w:rsid w:val="00ED14B6"/>
    <w:rsid w:val="00ED17B5"/>
    <w:rsid w:val="00ED2E8A"/>
    <w:rsid w:val="00ED39F7"/>
    <w:rsid w:val="00ED4E25"/>
    <w:rsid w:val="00ED5CA2"/>
    <w:rsid w:val="00ED7289"/>
    <w:rsid w:val="00ED7AAE"/>
    <w:rsid w:val="00EE025F"/>
    <w:rsid w:val="00EE0431"/>
    <w:rsid w:val="00EE1976"/>
    <w:rsid w:val="00EE2057"/>
    <w:rsid w:val="00EE252A"/>
    <w:rsid w:val="00EE4478"/>
    <w:rsid w:val="00EE56B3"/>
    <w:rsid w:val="00EF2CFD"/>
    <w:rsid w:val="00EF2CFF"/>
    <w:rsid w:val="00EF4A16"/>
    <w:rsid w:val="00EF531C"/>
    <w:rsid w:val="00EF6587"/>
    <w:rsid w:val="00EF6DC6"/>
    <w:rsid w:val="00F00326"/>
    <w:rsid w:val="00F02B8E"/>
    <w:rsid w:val="00F03005"/>
    <w:rsid w:val="00F0613B"/>
    <w:rsid w:val="00F06240"/>
    <w:rsid w:val="00F0682B"/>
    <w:rsid w:val="00F06B3B"/>
    <w:rsid w:val="00F11349"/>
    <w:rsid w:val="00F153CB"/>
    <w:rsid w:val="00F15708"/>
    <w:rsid w:val="00F15E30"/>
    <w:rsid w:val="00F161E0"/>
    <w:rsid w:val="00F1720F"/>
    <w:rsid w:val="00F1795F"/>
    <w:rsid w:val="00F204E3"/>
    <w:rsid w:val="00F20B27"/>
    <w:rsid w:val="00F210ED"/>
    <w:rsid w:val="00F2347A"/>
    <w:rsid w:val="00F245F9"/>
    <w:rsid w:val="00F27139"/>
    <w:rsid w:val="00F3028E"/>
    <w:rsid w:val="00F3117B"/>
    <w:rsid w:val="00F322B3"/>
    <w:rsid w:val="00F33BBA"/>
    <w:rsid w:val="00F34E64"/>
    <w:rsid w:val="00F35310"/>
    <w:rsid w:val="00F3535D"/>
    <w:rsid w:val="00F366B4"/>
    <w:rsid w:val="00F41642"/>
    <w:rsid w:val="00F43235"/>
    <w:rsid w:val="00F43F49"/>
    <w:rsid w:val="00F46A6B"/>
    <w:rsid w:val="00F47710"/>
    <w:rsid w:val="00F511AD"/>
    <w:rsid w:val="00F51CED"/>
    <w:rsid w:val="00F51DC2"/>
    <w:rsid w:val="00F54E4A"/>
    <w:rsid w:val="00F54FE3"/>
    <w:rsid w:val="00F57046"/>
    <w:rsid w:val="00F570DC"/>
    <w:rsid w:val="00F57526"/>
    <w:rsid w:val="00F61766"/>
    <w:rsid w:val="00F6398D"/>
    <w:rsid w:val="00F65A60"/>
    <w:rsid w:val="00F65A7B"/>
    <w:rsid w:val="00F66EAC"/>
    <w:rsid w:val="00F68936"/>
    <w:rsid w:val="00F72AA0"/>
    <w:rsid w:val="00F73AC0"/>
    <w:rsid w:val="00F76A58"/>
    <w:rsid w:val="00F76FD1"/>
    <w:rsid w:val="00F7794C"/>
    <w:rsid w:val="00F77B5C"/>
    <w:rsid w:val="00F77C94"/>
    <w:rsid w:val="00F81700"/>
    <w:rsid w:val="00F81D9F"/>
    <w:rsid w:val="00F82052"/>
    <w:rsid w:val="00F822CF"/>
    <w:rsid w:val="00F8277C"/>
    <w:rsid w:val="00F83ED2"/>
    <w:rsid w:val="00F8476A"/>
    <w:rsid w:val="00F849EB"/>
    <w:rsid w:val="00F8513C"/>
    <w:rsid w:val="00F869FF"/>
    <w:rsid w:val="00F87340"/>
    <w:rsid w:val="00F87765"/>
    <w:rsid w:val="00F90BD6"/>
    <w:rsid w:val="00F90DB1"/>
    <w:rsid w:val="00F92102"/>
    <w:rsid w:val="00F9240F"/>
    <w:rsid w:val="00F9322A"/>
    <w:rsid w:val="00F939DB"/>
    <w:rsid w:val="00F9504E"/>
    <w:rsid w:val="00F95596"/>
    <w:rsid w:val="00F9592B"/>
    <w:rsid w:val="00F96620"/>
    <w:rsid w:val="00F976B8"/>
    <w:rsid w:val="00FA085E"/>
    <w:rsid w:val="00FA0B8C"/>
    <w:rsid w:val="00FA1A2D"/>
    <w:rsid w:val="00FA1EE3"/>
    <w:rsid w:val="00FA3112"/>
    <w:rsid w:val="00FA434F"/>
    <w:rsid w:val="00FA4ABA"/>
    <w:rsid w:val="00FA4B7F"/>
    <w:rsid w:val="00FA6846"/>
    <w:rsid w:val="00FB30F6"/>
    <w:rsid w:val="00FB6789"/>
    <w:rsid w:val="00FB6A6F"/>
    <w:rsid w:val="00FB6C2E"/>
    <w:rsid w:val="00FB6EF2"/>
    <w:rsid w:val="00FC1B3C"/>
    <w:rsid w:val="00FC2756"/>
    <w:rsid w:val="00FC405D"/>
    <w:rsid w:val="00FC4750"/>
    <w:rsid w:val="00FC52DE"/>
    <w:rsid w:val="00FC7DA1"/>
    <w:rsid w:val="00FC7DC2"/>
    <w:rsid w:val="00FD03A4"/>
    <w:rsid w:val="00FD33C6"/>
    <w:rsid w:val="00FD3BA0"/>
    <w:rsid w:val="00FD570D"/>
    <w:rsid w:val="00FD57C4"/>
    <w:rsid w:val="00FD5B0C"/>
    <w:rsid w:val="00FD5C10"/>
    <w:rsid w:val="00FD652D"/>
    <w:rsid w:val="00FE0556"/>
    <w:rsid w:val="00FE1B7B"/>
    <w:rsid w:val="00FE1C17"/>
    <w:rsid w:val="00FE2649"/>
    <w:rsid w:val="00FE3CAF"/>
    <w:rsid w:val="00FE3FD1"/>
    <w:rsid w:val="00FE4546"/>
    <w:rsid w:val="00FE529A"/>
    <w:rsid w:val="00FE538D"/>
    <w:rsid w:val="00FE55D1"/>
    <w:rsid w:val="00FE6454"/>
    <w:rsid w:val="00FE6883"/>
    <w:rsid w:val="00FE785C"/>
    <w:rsid w:val="00FE7D0D"/>
    <w:rsid w:val="00FF2626"/>
    <w:rsid w:val="00FF2EF9"/>
    <w:rsid w:val="00FF400D"/>
    <w:rsid w:val="00FF441C"/>
    <w:rsid w:val="00FF501D"/>
    <w:rsid w:val="00FF5DB5"/>
    <w:rsid w:val="00FF6D12"/>
    <w:rsid w:val="00FF6E22"/>
    <w:rsid w:val="01372A07"/>
    <w:rsid w:val="01524AA2"/>
    <w:rsid w:val="017649ED"/>
    <w:rsid w:val="017F4C41"/>
    <w:rsid w:val="01F62A2B"/>
    <w:rsid w:val="026F4A9C"/>
    <w:rsid w:val="02E4D57A"/>
    <w:rsid w:val="0311F21D"/>
    <w:rsid w:val="03A9E282"/>
    <w:rsid w:val="03D3A04B"/>
    <w:rsid w:val="04233C91"/>
    <w:rsid w:val="044135CF"/>
    <w:rsid w:val="044D73C8"/>
    <w:rsid w:val="045FECD7"/>
    <w:rsid w:val="046475C6"/>
    <w:rsid w:val="04F8ACAA"/>
    <w:rsid w:val="0529807E"/>
    <w:rsid w:val="054B772D"/>
    <w:rsid w:val="0559A263"/>
    <w:rsid w:val="056BDC08"/>
    <w:rsid w:val="0576B03A"/>
    <w:rsid w:val="057AB8FF"/>
    <w:rsid w:val="05D5E59D"/>
    <w:rsid w:val="05ED1217"/>
    <w:rsid w:val="06255FE1"/>
    <w:rsid w:val="067336B7"/>
    <w:rsid w:val="067E2332"/>
    <w:rsid w:val="06C24FD8"/>
    <w:rsid w:val="06D873B0"/>
    <w:rsid w:val="06EEB91F"/>
    <w:rsid w:val="0711B1D0"/>
    <w:rsid w:val="072029DA"/>
    <w:rsid w:val="0781F20C"/>
    <w:rsid w:val="0791A63E"/>
    <w:rsid w:val="07D16637"/>
    <w:rsid w:val="07FDB3E6"/>
    <w:rsid w:val="08504CCC"/>
    <w:rsid w:val="086DAA6C"/>
    <w:rsid w:val="08CD5149"/>
    <w:rsid w:val="08D866D7"/>
    <w:rsid w:val="0946339B"/>
    <w:rsid w:val="095AABE9"/>
    <w:rsid w:val="09631A29"/>
    <w:rsid w:val="0977DA51"/>
    <w:rsid w:val="099675D3"/>
    <w:rsid w:val="0998A083"/>
    <w:rsid w:val="09DE6983"/>
    <w:rsid w:val="0A0044E5"/>
    <w:rsid w:val="0A73784E"/>
    <w:rsid w:val="0AE88989"/>
    <w:rsid w:val="0B04AF06"/>
    <w:rsid w:val="0B8812F4"/>
    <w:rsid w:val="0B968B44"/>
    <w:rsid w:val="0B9FD260"/>
    <w:rsid w:val="0BA6D449"/>
    <w:rsid w:val="0BA959B2"/>
    <w:rsid w:val="0BAA3881"/>
    <w:rsid w:val="0BD3A338"/>
    <w:rsid w:val="0C21CE81"/>
    <w:rsid w:val="0CD3A407"/>
    <w:rsid w:val="0CE5DCF8"/>
    <w:rsid w:val="0CF490B6"/>
    <w:rsid w:val="0D38BE23"/>
    <w:rsid w:val="0D527A89"/>
    <w:rsid w:val="0D7C023C"/>
    <w:rsid w:val="0DAADBDB"/>
    <w:rsid w:val="0DFD4463"/>
    <w:rsid w:val="0E1F6002"/>
    <w:rsid w:val="0E3D7513"/>
    <w:rsid w:val="0E407DAD"/>
    <w:rsid w:val="0E87A180"/>
    <w:rsid w:val="0EA088BA"/>
    <w:rsid w:val="0EAA172E"/>
    <w:rsid w:val="0EB632AF"/>
    <w:rsid w:val="0EC4DDBA"/>
    <w:rsid w:val="0ED18605"/>
    <w:rsid w:val="0ED95254"/>
    <w:rsid w:val="0F0E3F4F"/>
    <w:rsid w:val="0F3C1559"/>
    <w:rsid w:val="0F9EF883"/>
    <w:rsid w:val="1034E84C"/>
    <w:rsid w:val="109B997D"/>
    <w:rsid w:val="10C28146"/>
    <w:rsid w:val="10E9D53E"/>
    <w:rsid w:val="10EDC327"/>
    <w:rsid w:val="113D5573"/>
    <w:rsid w:val="1152306C"/>
    <w:rsid w:val="11A09E74"/>
    <w:rsid w:val="11C91C9C"/>
    <w:rsid w:val="12209DBD"/>
    <w:rsid w:val="12239059"/>
    <w:rsid w:val="124445E0"/>
    <w:rsid w:val="133A1FA3"/>
    <w:rsid w:val="134F0756"/>
    <w:rsid w:val="135B1B66"/>
    <w:rsid w:val="13753FE2"/>
    <w:rsid w:val="138EDB95"/>
    <w:rsid w:val="1395F023"/>
    <w:rsid w:val="1452D97E"/>
    <w:rsid w:val="1453FDCA"/>
    <w:rsid w:val="14754753"/>
    <w:rsid w:val="1476DAEA"/>
    <w:rsid w:val="1478DCE6"/>
    <w:rsid w:val="1504A35A"/>
    <w:rsid w:val="151DF4FC"/>
    <w:rsid w:val="15290FC6"/>
    <w:rsid w:val="15579206"/>
    <w:rsid w:val="155C8A34"/>
    <w:rsid w:val="15AFF973"/>
    <w:rsid w:val="15D57E46"/>
    <w:rsid w:val="1617798C"/>
    <w:rsid w:val="164B1C5C"/>
    <w:rsid w:val="1664B9C4"/>
    <w:rsid w:val="1670FC6D"/>
    <w:rsid w:val="16763F33"/>
    <w:rsid w:val="1677234B"/>
    <w:rsid w:val="16A18648"/>
    <w:rsid w:val="16BB249E"/>
    <w:rsid w:val="16FF7CD7"/>
    <w:rsid w:val="17080D6B"/>
    <w:rsid w:val="17306E0F"/>
    <w:rsid w:val="175B9B79"/>
    <w:rsid w:val="17B671F5"/>
    <w:rsid w:val="17C05865"/>
    <w:rsid w:val="17DC4377"/>
    <w:rsid w:val="17FAFA7F"/>
    <w:rsid w:val="186A23EF"/>
    <w:rsid w:val="18B96A23"/>
    <w:rsid w:val="18BBB678"/>
    <w:rsid w:val="193AFC8D"/>
    <w:rsid w:val="1940ECA8"/>
    <w:rsid w:val="194B3624"/>
    <w:rsid w:val="19588865"/>
    <w:rsid w:val="1976E4E8"/>
    <w:rsid w:val="19CDBC64"/>
    <w:rsid w:val="19D852BE"/>
    <w:rsid w:val="19D9F092"/>
    <w:rsid w:val="19F0C5E4"/>
    <w:rsid w:val="1A45D278"/>
    <w:rsid w:val="1A933E7A"/>
    <w:rsid w:val="1AF9F0B9"/>
    <w:rsid w:val="1AFA314C"/>
    <w:rsid w:val="1B7FED20"/>
    <w:rsid w:val="1B90FF2B"/>
    <w:rsid w:val="1C0B0030"/>
    <w:rsid w:val="1C0CE136"/>
    <w:rsid w:val="1C22A5F6"/>
    <w:rsid w:val="1C30A89F"/>
    <w:rsid w:val="1CCC7364"/>
    <w:rsid w:val="1CD7270F"/>
    <w:rsid w:val="1CEFEFC9"/>
    <w:rsid w:val="1CF211CC"/>
    <w:rsid w:val="1D3CD269"/>
    <w:rsid w:val="1D48D11C"/>
    <w:rsid w:val="1DDFB6AD"/>
    <w:rsid w:val="1E0723C1"/>
    <w:rsid w:val="1E262AC8"/>
    <w:rsid w:val="1F0DEC4D"/>
    <w:rsid w:val="1F133C4B"/>
    <w:rsid w:val="1F82804E"/>
    <w:rsid w:val="1FB931AD"/>
    <w:rsid w:val="1FD137EC"/>
    <w:rsid w:val="1FE88351"/>
    <w:rsid w:val="20A15D23"/>
    <w:rsid w:val="20D57747"/>
    <w:rsid w:val="20D71A5C"/>
    <w:rsid w:val="21077C84"/>
    <w:rsid w:val="214C05DC"/>
    <w:rsid w:val="21990C6E"/>
    <w:rsid w:val="21AECC9B"/>
    <w:rsid w:val="21FE1566"/>
    <w:rsid w:val="22963730"/>
    <w:rsid w:val="22A121D6"/>
    <w:rsid w:val="22A5AB9F"/>
    <w:rsid w:val="22B64EFE"/>
    <w:rsid w:val="23E7F03B"/>
    <w:rsid w:val="24512C85"/>
    <w:rsid w:val="2475CFC1"/>
    <w:rsid w:val="24B19F73"/>
    <w:rsid w:val="24E3C6EB"/>
    <w:rsid w:val="24EE488D"/>
    <w:rsid w:val="250482CB"/>
    <w:rsid w:val="2529EFBF"/>
    <w:rsid w:val="25A4E55B"/>
    <w:rsid w:val="25E9F708"/>
    <w:rsid w:val="260FEBF5"/>
    <w:rsid w:val="2655CC97"/>
    <w:rsid w:val="267BFFA7"/>
    <w:rsid w:val="26D9C42F"/>
    <w:rsid w:val="270B7444"/>
    <w:rsid w:val="274980CA"/>
    <w:rsid w:val="27901339"/>
    <w:rsid w:val="27DC016B"/>
    <w:rsid w:val="282F2754"/>
    <w:rsid w:val="2854DB98"/>
    <w:rsid w:val="285D9D1C"/>
    <w:rsid w:val="288BA4C7"/>
    <w:rsid w:val="2899DD37"/>
    <w:rsid w:val="28AFAB95"/>
    <w:rsid w:val="28F9D149"/>
    <w:rsid w:val="2905DD5B"/>
    <w:rsid w:val="295A844D"/>
    <w:rsid w:val="2979C776"/>
    <w:rsid w:val="297E347E"/>
    <w:rsid w:val="29957E95"/>
    <w:rsid w:val="2998680C"/>
    <w:rsid w:val="29C41DCE"/>
    <w:rsid w:val="2A511D70"/>
    <w:rsid w:val="2A765303"/>
    <w:rsid w:val="2A833EC3"/>
    <w:rsid w:val="2A936742"/>
    <w:rsid w:val="2AC55CF2"/>
    <w:rsid w:val="2AD16776"/>
    <w:rsid w:val="2B0AC246"/>
    <w:rsid w:val="2B19B802"/>
    <w:rsid w:val="2B1F4F0F"/>
    <w:rsid w:val="2B6502C0"/>
    <w:rsid w:val="2B70687B"/>
    <w:rsid w:val="2B89AAB6"/>
    <w:rsid w:val="2BA3458A"/>
    <w:rsid w:val="2BEE2DD7"/>
    <w:rsid w:val="2C4C50DB"/>
    <w:rsid w:val="2C770474"/>
    <w:rsid w:val="2CD44012"/>
    <w:rsid w:val="2CE0394E"/>
    <w:rsid w:val="2CF8ABB1"/>
    <w:rsid w:val="2D096D92"/>
    <w:rsid w:val="2DA8CDEA"/>
    <w:rsid w:val="2DAAA509"/>
    <w:rsid w:val="2DB6F111"/>
    <w:rsid w:val="2DEB0CEA"/>
    <w:rsid w:val="2E487437"/>
    <w:rsid w:val="2E4F41E6"/>
    <w:rsid w:val="2E81DE89"/>
    <w:rsid w:val="2EACC5D7"/>
    <w:rsid w:val="2EBCC3DC"/>
    <w:rsid w:val="2EEC78A3"/>
    <w:rsid w:val="2F14A2AE"/>
    <w:rsid w:val="2F169AEC"/>
    <w:rsid w:val="2F1A45F1"/>
    <w:rsid w:val="2F2EBF11"/>
    <w:rsid w:val="2F435D8E"/>
    <w:rsid w:val="2F60C821"/>
    <w:rsid w:val="2F7B4EC0"/>
    <w:rsid w:val="2F7CCD65"/>
    <w:rsid w:val="2FBA1E91"/>
    <w:rsid w:val="2FC669ED"/>
    <w:rsid w:val="2FE6FA43"/>
    <w:rsid w:val="3025BA0E"/>
    <w:rsid w:val="302ADB4F"/>
    <w:rsid w:val="3039539F"/>
    <w:rsid w:val="303CFAB2"/>
    <w:rsid w:val="305A03E0"/>
    <w:rsid w:val="30B932A6"/>
    <w:rsid w:val="316D67D8"/>
    <w:rsid w:val="319D63DE"/>
    <w:rsid w:val="31CE6F28"/>
    <w:rsid w:val="31E4CB40"/>
    <w:rsid w:val="31FD83EA"/>
    <w:rsid w:val="323F1866"/>
    <w:rsid w:val="32A2D9DD"/>
    <w:rsid w:val="32D7E1AC"/>
    <w:rsid w:val="32D83C69"/>
    <w:rsid w:val="32EFF8EB"/>
    <w:rsid w:val="333C0991"/>
    <w:rsid w:val="333DB80D"/>
    <w:rsid w:val="338901A3"/>
    <w:rsid w:val="33E6E4E1"/>
    <w:rsid w:val="33EEB400"/>
    <w:rsid w:val="3413F1B7"/>
    <w:rsid w:val="3453F1A9"/>
    <w:rsid w:val="3486958A"/>
    <w:rsid w:val="350B9F90"/>
    <w:rsid w:val="352870FA"/>
    <w:rsid w:val="353F8D7E"/>
    <w:rsid w:val="3569593A"/>
    <w:rsid w:val="358DFBCC"/>
    <w:rsid w:val="359B1356"/>
    <w:rsid w:val="35E218AA"/>
    <w:rsid w:val="360D029F"/>
    <w:rsid w:val="361842E6"/>
    <w:rsid w:val="36219B25"/>
    <w:rsid w:val="368359A3"/>
    <w:rsid w:val="36B0934A"/>
    <w:rsid w:val="36E0D731"/>
    <w:rsid w:val="37593F67"/>
    <w:rsid w:val="37C75D5A"/>
    <w:rsid w:val="382B3DC3"/>
    <w:rsid w:val="3837B074"/>
    <w:rsid w:val="383B888F"/>
    <w:rsid w:val="38796A80"/>
    <w:rsid w:val="38E7B753"/>
    <w:rsid w:val="395224BA"/>
    <w:rsid w:val="399B71C7"/>
    <w:rsid w:val="39E0A44A"/>
    <w:rsid w:val="39EAF6D5"/>
    <w:rsid w:val="3A1AB220"/>
    <w:rsid w:val="3A437F35"/>
    <w:rsid w:val="3A99D462"/>
    <w:rsid w:val="3AA4092A"/>
    <w:rsid w:val="3AB4B2CB"/>
    <w:rsid w:val="3AB75B53"/>
    <w:rsid w:val="3AD5D210"/>
    <w:rsid w:val="3B100FA5"/>
    <w:rsid w:val="3B990A5F"/>
    <w:rsid w:val="3BA3CEFD"/>
    <w:rsid w:val="3BAE6198"/>
    <w:rsid w:val="3C11672E"/>
    <w:rsid w:val="3C43FAA7"/>
    <w:rsid w:val="3C511AF4"/>
    <w:rsid w:val="3C51DB7F"/>
    <w:rsid w:val="3CB96D19"/>
    <w:rsid w:val="3CC4CC0F"/>
    <w:rsid w:val="3CEFE01F"/>
    <w:rsid w:val="3CF16F6E"/>
    <w:rsid w:val="3D638C2C"/>
    <w:rsid w:val="3D987FF7"/>
    <w:rsid w:val="3E77DDB7"/>
    <w:rsid w:val="3EEA613B"/>
    <w:rsid w:val="3F2F16F4"/>
    <w:rsid w:val="3F4C0D36"/>
    <w:rsid w:val="3F6B314B"/>
    <w:rsid w:val="3F727FEE"/>
    <w:rsid w:val="401AA8D3"/>
    <w:rsid w:val="40CD229E"/>
    <w:rsid w:val="4139EC10"/>
    <w:rsid w:val="413ECEDF"/>
    <w:rsid w:val="417A77F3"/>
    <w:rsid w:val="41B3D29C"/>
    <w:rsid w:val="41CD8CE1"/>
    <w:rsid w:val="42768CA2"/>
    <w:rsid w:val="42BA325F"/>
    <w:rsid w:val="42D95204"/>
    <w:rsid w:val="434DE0C3"/>
    <w:rsid w:val="4351FB4D"/>
    <w:rsid w:val="43B58031"/>
    <w:rsid w:val="4456CADB"/>
    <w:rsid w:val="44801E91"/>
    <w:rsid w:val="44826302"/>
    <w:rsid w:val="44E73A93"/>
    <w:rsid w:val="45443082"/>
    <w:rsid w:val="4556924E"/>
    <w:rsid w:val="4572CBF6"/>
    <w:rsid w:val="458BE13F"/>
    <w:rsid w:val="45A0D131"/>
    <w:rsid w:val="45AE1125"/>
    <w:rsid w:val="45B58064"/>
    <w:rsid w:val="45DAE428"/>
    <w:rsid w:val="4624AD28"/>
    <w:rsid w:val="4645782C"/>
    <w:rsid w:val="465E539F"/>
    <w:rsid w:val="468B3C5C"/>
    <w:rsid w:val="46DD3E1F"/>
    <w:rsid w:val="46FD9AB1"/>
    <w:rsid w:val="4733A2B6"/>
    <w:rsid w:val="4759B12B"/>
    <w:rsid w:val="47E7FD65"/>
    <w:rsid w:val="47F676B0"/>
    <w:rsid w:val="482DE6A7"/>
    <w:rsid w:val="483ED8FC"/>
    <w:rsid w:val="485F4CDA"/>
    <w:rsid w:val="489704FD"/>
    <w:rsid w:val="48B81BBA"/>
    <w:rsid w:val="48F8BAB6"/>
    <w:rsid w:val="49B6F266"/>
    <w:rsid w:val="49CFE9F1"/>
    <w:rsid w:val="49E3E78C"/>
    <w:rsid w:val="4A531337"/>
    <w:rsid w:val="4ACACE22"/>
    <w:rsid w:val="4AF3C490"/>
    <w:rsid w:val="4B197804"/>
    <w:rsid w:val="4B685F4F"/>
    <w:rsid w:val="4B732F63"/>
    <w:rsid w:val="4B8025EB"/>
    <w:rsid w:val="4B81EB58"/>
    <w:rsid w:val="4BB1E8ED"/>
    <w:rsid w:val="4BC48110"/>
    <w:rsid w:val="4C6E065A"/>
    <w:rsid w:val="4CEDC381"/>
    <w:rsid w:val="4D239DB3"/>
    <w:rsid w:val="4D68E029"/>
    <w:rsid w:val="4D6B6D30"/>
    <w:rsid w:val="4DCFE1BC"/>
    <w:rsid w:val="4DD66029"/>
    <w:rsid w:val="4E1772F9"/>
    <w:rsid w:val="4E4990E2"/>
    <w:rsid w:val="4E5E6CAD"/>
    <w:rsid w:val="4EE91A4D"/>
    <w:rsid w:val="4F2682D4"/>
    <w:rsid w:val="4F293807"/>
    <w:rsid w:val="4F5DBFCF"/>
    <w:rsid w:val="4F8387AB"/>
    <w:rsid w:val="4F974ED9"/>
    <w:rsid w:val="4F9D1055"/>
    <w:rsid w:val="4FB9B8AD"/>
    <w:rsid w:val="4FD2ED7C"/>
    <w:rsid w:val="4FF96C94"/>
    <w:rsid w:val="502E4E45"/>
    <w:rsid w:val="5075C21D"/>
    <w:rsid w:val="507BE1D6"/>
    <w:rsid w:val="508A4783"/>
    <w:rsid w:val="50BCFB10"/>
    <w:rsid w:val="50E6AF93"/>
    <w:rsid w:val="50F38520"/>
    <w:rsid w:val="511A8BAC"/>
    <w:rsid w:val="51581B38"/>
    <w:rsid w:val="519D5054"/>
    <w:rsid w:val="51A90EBF"/>
    <w:rsid w:val="51D6877A"/>
    <w:rsid w:val="51F10276"/>
    <w:rsid w:val="51F15A3B"/>
    <w:rsid w:val="526063B8"/>
    <w:rsid w:val="532033CB"/>
    <w:rsid w:val="532273C5"/>
    <w:rsid w:val="5338F686"/>
    <w:rsid w:val="5342CCAE"/>
    <w:rsid w:val="53839509"/>
    <w:rsid w:val="5385C9D0"/>
    <w:rsid w:val="538AC7AF"/>
    <w:rsid w:val="53BA6E3E"/>
    <w:rsid w:val="53F110D6"/>
    <w:rsid w:val="53FEC89B"/>
    <w:rsid w:val="544BFD93"/>
    <w:rsid w:val="54624444"/>
    <w:rsid w:val="5463639D"/>
    <w:rsid w:val="54A3180F"/>
    <w:rsid w:val="54B782DF"/>
    <w:rsid w:val="5561CBD9"/>
    <w:rsid w:val="5569E0B8"/>
    <w:rsid w:val="55B78A97"/>
    <w:rsid w:val="5614A406"/>
    <w:rsid w:val="566F000F"/>
    <w:rsid w:val="56BB1DDD"/>
    <w:rsid w:val="56C26871"/>
    <w:rsid w:val="56CF02FF"/>
    <w:rsid w:val="56D0FBC3"/>
    <w:rsid w:val="56FD9C3A"/>
    <w:rsid w:val="5717111F"/>
    <w:rsid w:val="571ECAE4"/>
    <w:rsid w:val="57217921"/>
    <w:rsid w:val="57469F52"/>
    <w:rsid w:val="579157BD"/>
    <w:rsid w:val="57B7963E"/>
    <w:rsid w:val="57EA6629"/>
    <w:rsid w:val="5856E657"/>
    <w:rsid w:val="5931ACA3"/>
    <w:rsid w:val="593D05F8"/>
    <w:rsid w:val="59A7D363"/>
    <w:rsid w:val="59B1729C"/>
    <w:rsid w:val="59F0C60E"/>
    <w:rsid w:val="5A117CCA"/>
    <w:rsid w:val="5A11F6DB"/>
    <w:rsid w:val="5A17D3D9"/>
    <w:rsid w:val="5A4D83EC"/>
    <w:rsid w:val="5AF0CBFD"/>
    <w:rsid w:val="5B409F40"/>
    <w:rsid w:val="5B41DD5C"/>
    <w:rsid w:val="5B67E613"/>
    <w:rsid w:val="5B7A397E"/>
    <w:rsid w:val="5BC19A9E"/>
    <w:rsid w:val="5C150628"/>
    <w:rsid w:val="5C2B6264"/>
    <w:rsid w:val="5C2C1347"/>
    <w:rsid w:val="5C39CD5A"/>
    <w:rsid w:val="5C63BB8E"/>
    <w:rsid w:val="5C649FCD"/>
    <w:rsid w:val="5C707FA4"/>
    <w:rsid w:val="5C8ACB94"/>
    <w:rsid w:val="5CBD8751"/>
    <w:rsid w:val="5CCA25DE"/>
    <w:rsid w:val="5CD8E860"/>
    <w:rsid w:val="5CDFC01B"/>
    <w:rsid w:val="5CE11336"/>
    <w:rsid w:val="5D1ACF44"/>
    <w:rsid w:val="5D321A16"/>
    <w:rsid w:val="5D3B02C0"/>
    <w:rsid w:val="5D48B1C2"/>
    <w:rsid w:val="5D5F8A13"/>
    <w:rsid w:val="5E37EBC6"/>
    <w:rsid w:val="5E8234F2"/>
    <w:rsid w:val="5EC69469"/>
    <w:rsid w:val="5EE82414"/>
    <w:rsid w:val="5F2D2CC9"/>
    <w:rsid w:val="5F41A455"/>
    <w:rsid w:val="5FAE61E0"/>
    <w:rsid w:val="5FC276B8"/>
    <w:rsid w:val="6008A3F9"/>
    <w:rsid w:val="6059E0C7"/>
    <w:rsid w:val="6062979B"/>
    <w:rsid w:val="60CDED65"/>
    <w:rsid w:val="61C030C6"/>
    <w:rsid w:val="620D4EB1"/>
    <w:rsid w:val="6219C600"/>
    <w:rsid w:val="62266FF6"/>
    <w:rsid w:val="62412026"/>
    <w:rsid w:val="6246F094"/>
    <w:rsid w:val="628B9063"/>
    <w:rsid w:val="6292C21A"/>
    <w:rsid w:val="62B8E9C9"/>
    <w:rsid w:val="62EF33BA"/>
    <w:rsid w:val="631B47DD"/>
    <w:rsid w:val="636F1B0E"/>
    <w:rsid w:val="6372C3EA"/>
    <w:rsid w:val="639D167C"/>
    <w:rsid w:val="63AACE47"/>
    <w:rsid w:val="63DA5C6A"/>
    <w:rsid w:val="63F34D30"/>
    <w:rsid w:val="64067415"/>
    <w:rsid w:val="6428FEA1"/>
    <w:rsid w:val="643DA6EA"/>
    <w:rsid w:val="644D3246"/>
    <w:rsid w:val="646C9DEA"/>
    <w:rsid w:val="646EABD5"/>
    <w:rsid w:val="64972CAC"/>
    <w:rsid w:val="649E9EAF"/>
    <w:rsid w:val="64ECAFB4"/>
    <w:rsid w:val="6514D162"/>
    <w:rsid w:val="6523937D"/>
    <w:rsid w:val="65253607"/>
    <w:rsid w:val="655209CA"/>
    <w:rsid w:val="6566198B"/>
    <w:rsid w:val="65950F11"/>
    <w:rsid w:val="65C8BE9D"/>
    <w:rsid w:val="65FF31F5"/>
    <w:rsid w:val="661761EA"/>
    <w:rsid w:val="664BA9D7"/>
    <w:rsid w:val="66888015"/>
    <w:rsid w:val="668A1FA9"/>
    <w:rsid w:val="66CA28BB"/>
    <w:rsid w:val="66CD58EA"/>
    <w:rsid w:val="67079638"/>
    <w:rsid w:val="672F5FF8"/>
    <w:rsid w:val="673CFEA9"/>
    <w:rsid w:val="673DEB4D"/>
    <w:rsid w:val="674AEA7C"/>
    <w:rsid w:val="674CC08F"/>
    <w:rsid w:val="679676AF"/>
    <w:rsid w:val="679CBF42"/>
    <w:rsid w:val="67B1614B"/>
    <w:rsid w:val="67ECD331"/>
    <w:rsid w:val="67FE9E44"/>
    <w:rsid w:val="68124CBB"/>
    <w:rsid w:val="6882BB76"/>
    <w:rsid w:val="69669897"/>
    <w:rsid w:val="697739D6"/>
    <w:rsid w:val="6997EA17"/>
    <w:rsid w:val="69BB5629"/>
    <w:rsid w:val="69E02A1E"/>
    <w:rsid w:val="6A4D41E0"/>
    <w:rsid w:val="6A5E1810"/>
    <w:rsid w:val="6B8234F3"/>
    <w:rsid w:val="6C217222"/>
    <w:rsid w:val="6C352C6D"/>
    <w:rsid w:val="6C383C28"/>
    <w:rsid w:val="6C515C82"/>
    <w:rsid w:val="6C98E82D"/>
    <w:rsid w:val="6CB529B2"/>
    <w:rsid w:val="6CE31C7A"/>
    <w:rsid w:val="6CED40C9"/>
    <w:rsid w:val="6D075825"/>
    <w:rsid w:val="6D15E491"/>
    <w:rsid w:val="6D9F071E"/>
    <w:rsid w:val="6DCACFA2"/>
    <w:rsid w:val="6DCBC803"/>
    <w:rsid w:val="6DDDAA7C"/>
    <w:rsid w:val="6E60B4EB"/>
    <w:rsid w:val="6E653DDA"/>
    <w:rsid w:val="6EC8EDA6"/>
    <w:rsid w:val="6EF44CF9"/>
    <w:rsid w:val="6F2811D4"/>
    <w:rsid w:val="6F31BF92"/>
    <w:rsid w:val="6F589268"/>
    <w:rsid w:val="6FAD7B10"/>
    <w:rsid w:val="6FB4847B"/>
    <w:rsid w:val="6FEDD168"/>
    <w:rsid w:val="7015ADA9"/>
    <w:rsid w:val="703E7E20"/>
    <w:rsid w:val="70443EC2"/>
    <w:rsid w:val="70444880"/>
    <w:rsid w:val="70856D10"/>
    <w:rsid w:val="70F002BD"/>
    <w:rsid w:val="710A8011"/>
    <w:rsid w:val="712E4722"/>
    <w:rsid w:val="7133558D"/>
    <w:rsid w:val="7142BB5F"/>
    <w:rsid w:val="7195BD34"/>
    <w:rsid w:val="71BF3C99"/>
    <w:rsid w:val="71FBC7B5"/>
    <w:rsid w:val="72490ADB"/>
    <w:rsid w:val="728B7865"/>
    <w:rsid w:val="7327ECA8"/>
    <w:rsid w:val="736D8A35"/>
    <w:rsid w:val="73779D3F"/>
    <w:rsid w:val="7387BF41"/>
    <w:rsid w:val="73CD4749"/>
    <w:rsid w:val="73E10835"/>
    <w:rsid w:val="74342D7F"/>
    <w:rsid w:val="74401A7B"/>
    <w:rsid w:val="744B4F16"/>
    <w:rsid w:val="747102E2"/>
    <w:rsid w:val="748A9428"/>
    <w:rsid w:val="7499F1CB"/>
    <w:rsid w:val="74A00989"/>
    <w:rsid w:val="74C764FD"/>
    <w:rsid w:val="74E5C44C"/>
    <w:rsid w:val="7597C3CF"/>
    <w:rsid w:val="7666F05A"/>
    <w:rsid w:val="76AE8545"/>
    <w:rsid w:val="77618248"/>
    <w:rsid w:val="7771E7E6"/>
    <w:rsid w:val="777BEC97"/>
    <w:rsid w:val="778FA5B0"/>
    <w:rsid w:val="78764636"/>
    <w:rsid w:val="7879B5B0"/>
    <w:rsid w:val="78F6BDDA"/>
    <w:rsid w:val="78FA8718"/>
    <w:rsid w:val="78FB00A7"/>
    <w:rsid w:val="79235F78"/>
    <w:rsid w:val="79254753"/>
    <w:rsid w:val="79720B2F"/>
    <w:rsid w:val="7992C433"/>
    <w:rsid w:val="7995A97C"/>
    <w:rsid w:val="7A217C81"/>
    <w:rsid w:val="7A451C0C"/>
    <w:rsid w:val="7A5C4501"/>
    <w:rsid w:val="7B26D9DF"/>
    <w:rsid w:val="7BADA98A"/>
    <w:rsid w:val="7BB15672"/>
    <w:rsid w:val="7BB4919D"/>
    <w:rsid w:val="7BDA1FBE"/>
    <w:rsid w:val="7BE78467"/>
    <w:rsid w:val="7BF4B8CF"/>
    <w:rsid w:val="7C14BD38"/>
    <w:rsid w:val="7C27DE0C"/>
    <w:rsid w:val="7C4FBA5D"/>
    <w:rsid w:val="7C507A3B"/>
    <w:rsid w:val="7C6B50F8"/>
    <w:rsid w:val="7C839361"/>
    <w:rsid w:val="7D0804B4"/>
    <w:rsid w:val="7D0C0A57"/>
    <w:rsid w:val="7DB2FFD9"/>
    <w:rsid w:val="7DC81805"/>
    <w:rsid w:val="7E2D2B5A"/>
    <w:rsid w:val="7E4382B0"/>
    <w:rsid w:val="7E477EC6"/>
    <w:rsid w:val="7E48D651"/>
    <w:rsid w:val="7E894B68"/>
    <w:rsid w:val="7E8ACC6E"/>
    <w:rsid w:val="7EBA58DC"/>
    <w:rsid w:val="7ED1953F"/>
    <w:rsid w:val="7EF07F18"/>
    <w:rsid w:val="7F14ECDE"/>
    <w:rsid w:val="7F63E2F7"/>
    <w:rsid w:val="7FC650F9"/>
    <w:rsid w:val="7FFD04C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26292"/>
  <w15:chartTrackingRefBased/>
  <w15:docId w15:val="{5F4873D8-47E6-46A9-9412-397572102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E406B"/>
    <w:pPr>
      <w:spacing w:after="0" w:line="240" w:lineRule="auto"/>
      <w:jc w:val="both"/>
    </w:pPr>
    <w:rPr>
      <w:rFonts w:ascii="Times New Roman" w:eastAsia="Times New Roman" w:hAnsi="Times New Roman" w:cs="Times New Roman"/>
      <w:color w:val="333333"/>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E406B"/>
    <w:pPr>
      <w:jc w:val="left"/>
    </w:pPr>
    <w:rPr>
      <w:rFonts w:asciiTheme="minorHAnsi" w:eastAsiaTheme="minorHAnsi" w:hAnsiTheme="minorHAnsi" w:cstheme="minorBidi"/>
      <w:color w:val="auto"/>
      <w:sz w:val="20"/>
    </w:rPr>
  </w:style>
  <w:style w:type="character" w:customStyle="1" w:styleId="FootnoteTextChar">
    <w:name w:val="Footnote Text Char"/>
    <w:basedOn w:val="DefaultParagraphFont"/>
    <w:link w:val="FootnoteText"/>
    <w:uiPriority w:val="99"/>
    <w:semiHidden/>
    <w:rsid w:val="00DE406B"/>
    <w:rPr>
      <w:sz w:val="20"/>
      <w:szCs w:val="20"/>
    </w:rPr>
  </w:style>
  <w:style w:type="character" w:customStyle="1" w:styleId="ListParagraphChar">
    <w:name w:val="List Paragraph Char"/>
    <w:aliases w:val="2 Char,H&amp;P List Paragraph Char,Strip Char"/>
    <w:link w:val="ListParagraph"/>
    <w:uiPriority w:val="34"/>
    <w:locked/>
    <w:rsid w:val="00DE406B"/>
  </w:style>
  <w:style w:type="paragraph" w:styleId="ListParagraph">
    <w:name w:val="List Paragraph"/>
    <w:aliases w:val="2,H&amp;P List Paragraph,Strip"/>
    <w:basedOn w:val="Normal"/>
    <w:link w:val="ListParagraphChar"/>
    <w:uiPriority w:val="34"/>
    <w:qFormat/>
    <w:rsid w:val="00DE406B"/>
    <w:pPr>
      <w:spacing w:after="160" w:line="256" w:lineRule="auto"/>
      <w:ind w:left="720"/>
      <w:contextualSpacing/>
      <w:jc w:val="left"/>
    </w:pPr>
    <w:rPr>
      <w:rFonts w:asciiTheme="minorHAnsi" w:eastAsiaTheme="minorHAnsi" w:hAnsiTheme="minorHAnsi" w:cstheme="minorBidi"/>
      <w:color w:val="auto"/>
      <w:sz w:val="22"/>
      <w:szCs w:val="22"/>
    </w:rPr>
  </w:style>
  <w:style w:type="character" w:styleId="FootnoteReference">
    <w:name w:val="footnote reference"/>
    <w:basedOn w:val="DefaultParagraphFont"/>
    <w:uiPriority w:val="99"/>
    <w:semiHidden/>
    <w:unhideWhenUsed/>
    <w:rsid w:val="00DE406B"/>
    <w:rPr>
      <w:vertAlign w:val="superscript"/>
    </w:rPr>
  </w:style>
  <w:style w:type="table" w:styleId="TableGrid">
    <w:name w:val="Table Grid"/>
    <w:basedOn w:val="TableNormal"/>
    <w:uiPriority w:val="39"/>
    <w:rsid w:val="00DE406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uiPriority w:val="39"/>
    <w:rsid w:val="00DE40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27F2A"/>
    <w:rPr>
      <w:sz w:val="18"/>
      <w:szCs w:val="18"/>
    </w:rPr>
  </w:style>
  <w:style w:type="character" w:customStyle="1" w:styleId="BalloonTextChar">
    <w:name w:val="Balloon Text Char"/>
    <w:basedOn w:val="DefaultParagraphFont"/>
    <w:link w:val="BalloonText"/>
    <w:uiPriority w:val="99"/>
    <w:semiHidden/>
    <w:rsid w:val="00E27F2A"/>
    <w:rPr>
      <w:rFonts w:ascii="Times New Roman" w:eastAsia="Times New Roman" w:hAnsi="Times New Roman" w:cs="Times New Roman"/>
      <w:color w:val="333333"/>
      <w:sz w:val="18"/>
      <w:szCs w:val="18"/>
    </w:rPr>
  </w:style>
  <w:style w:type="character" w:styleId="CommentReference">
    <w:name w:val="annotation reference"/>
    <w:basedOn w:val="DefaultParagraphFont"/>
    <w:uiPriority w:val="99"/>
    <w:semiHidden/>
    <w:unhideWhenUsed/>
    <w:rsid w:val="0031590A"/>
    <w:rPr>
      <w:sz w:val="16"/>
      <w:szCs w:val="16"/>
    </w:rPr>
  </w:style>
  <w:style w:type="paragraph" w:styleId="CommentText">
    <w:name w:val="annotation text"/>
    <w:basedOn w:val="Normal"/>
    <w:link w:val="CommentTextChar"/>
    <w:uiPriority w:val="99"/>
    <w:unhideWhenUsed/>
    <w:rsid w:val="0031590A"/>
    <w:rPr>
      <w:sz w:val="20"/>
    </w:rPr>
  </w:style>
  <w:style w:type="character" w:customStyle="1" w:styleId="CommentTextChar">
    <w:name w:val="Comment Text Char"/>
    <w:basedOn w:val="DefaultParagraphFont"/>
    <w:link w:val="CommentText"/>
    <w:uiPriority w:val="99"/>
    <w:rsid w:val="0031590A"/>
    <w:rPr>
      <w:rFonts w:ascii="Times New Roman" w:eastAsia="Times New Roman" w:hAnsi="Times New Roman" w:cs="Times New Roman"/>
      <w:color w:val="333333"/>
      <w:sz w:val="20"/>
      <w:szCs w:val="20"/>
    </w:rPr>
  </w:style>
  <w:style w:type="paragraph" w:styleId="CommentSubject">
    <w:name w:val="annotation subject"/>
    <w:basedOn w:val="CommentText"/>
    <w:next w:val="CommentText"/>
    <w:link w:val="CommentSubjectChar"/>
    <w:uiPriority w:val="99"/>
    <w:semiHidden/>
    <w:unhideWhenUsed/>
    <w:rsid w:val="0031590A"/>
    <w:rPr>
      <w:b/>
      <w:bCs/>
    </w:rPr>
  </w:style>
  <w:style w:type="character" w:customStyle="1" w:styleId="CommentSubjectChar">
    <w:name w:val="Comment Subject Char"/>
    <w:basedOn w:val="CommentTextChar"/>
    <w:link w:val="CommentSubject"/>
    <w:uiPriority w:val="99"/>
    <w:semiHidden/>
    <w:rsid w:val="0031590A"/>
    <w:rPr>
      <w:rFonts w:ascii="Times New Roman" w:eastAsia="Times New Roman" w:hAnsi="Times New Roman" w:cs="Times New Roman"/>
      <w:b/>
      <w:bCs/>
      <w:color w:val="333333"/>
      <w:sz w:val="20"/>
      <w:szCs w:val="20"/>
    </w:rPr>
  </w:style>
  <w:style w:type="paragraph" w:styleId="Revision">
    <w:name w:val="Revision"/>
    <w:hidden/>
    <w:uiPriority w:val="99"/>
    <w:semiHidden/>
    <w:rsid w:val="0036605C"/>
    <w:pPr>
      <w:spacing w:after="0" w:line="240" w:lineRule="auto"/>
    </w:pPr>
    <w:rPr>
      <w:rFonts w:ascii="Times New Roman" w:eastAsia="Times New Roman" w:hAnsi="Times New Roman" w:cs="Times New Roman"/>
      <w:color w:val="333333"/>
      <w:sz w:val="28"/>
      <w:szCs w:val="20"/>
    </w:rPr>
  </w:style>
  <w:style w:type="character" w:customStyle="1" w:styleId="normaltextrun">
    <w:name w:val="normaltextrun"/>
    <w:basedOn w:val="DefaultParagraphFont"/>
    <w:rsid w:val="000C543F"/>
  </w:style>
  <w:style w:type="character" w:styleId="Hyperlink">
    <w:name w:val="Hyperlink"/>
    <w:basedOn w:val="DefaultParagraphFont"/>
    <w:uiPriority w:val="99"/>
    <w:unhideWhenUsed/>
    <w:rsid w:val="00305FB3"/>
    <w:rPr>
      <w:color w:val="0563C1" w:themeColor="hyperlink"/>
      <w:u w:val="single"/>
    </w:rPr>
  </w:style>
  <w:style w:type="character" w:customStyle="1" w:styleId="UnresolvedMention1">
    <w:name w:val="Unresolved Mention1"/>
    <w:basedOn w:val="DefaultParagraphFont"/>
    <w:uiPriority w:val="99"/>
    <w:semiHidden/>
    <w:unhideWhenUsed/>
    <w:rsid w:val="00305FB3"/>
    <w:rPr>
      <w:color w:val="605E5C"/>
      <w:shd w:val="clear" w:color="auto" w:fill="E1DFDD"/>
    </w:rPr>
  </w:style>
  <w:style w:type="character" w:styleId="FollowedHyperlink">
    <w:name w:val="FollowedHyperlink"/>
    <w:basedOn w:val="DefaultParagraphFont"/>
    <w:uiPriority w:val="99"/>
    <w:semiHidden/>
    <w:unhideWhenUsed/>
    <w:rsid w:val="00275486"/>
    <w:rPr>
      <w:color w:val="954F72" w:themeColor="followedHyperlink"/>
      <w:u w:val="single"/>
    </w:rPr>
  </w:style>
  <w:style w:type="paragraph" w:customStyle="1" w:styleId="tv213">
    <w:name w:val="tv213"/>
    <w:basedOn w:val="Normal"/>
    <w:rsid w:val="004702BB"/>
    <w:pPr>
      <w:spacing w:before="100" w:beforeAutospacing="1" w:after="100" w:afterAutospacing="1"/>
      <w:jc w:val="left"/>
    </w:pPr>
    <w:rPr>
      <w:color w:val="auto"/>
      <w:sz w:val="24"/>
      <w:szCs w:val="24"/>
      <w:lang w:val="en-US"/>
    </w:rPr>
  </w:style>
  <w:style w:type="paragraph" w:styleId="Header">
    <w:name w:val="header"/>
    <w:basedOn w:val="Normal"/>
    <w:link w:val="HeaderChar"/>
    <w:uiPriority w:val="99"/>
    <w:unhideWhenUsed/>
    <w:rsid w:val="002F1EE3"/>
    <w:pPr>
      <w:tabs>
        <w:tab w:val="center" w:pos="4320"/>
        <w:tab w:val="right" w:pos="8640"/>
      </w:tabs>
    </w:pPr>
  </w:style>
  <w:style w:type="character" w:customStyle="1" w:styleId="HeaderChar">
    <w:name w:val="Header Char"/>
    <w:basedOn w:val="DefaultParagraphFont"/>
    <w:link w:val="Header"/>
    <w:uiPriority w:val="99"/>
    <w:rsid w:val="002F1EE3"/>
    <w:rPr>
      <w:rFonts w:ascii="Times New Roman" w:eastAsia="Times New Roman" w:hAnsi="Times New Roman" w:cs="Times New Roman"/>
      <w:color w:val="333333"/>
      <w:sz w:val="28"/>
      <w:szCs w:val="20"/>
    </w:rPr>
  </w:style>
  <w:style w:type="paragraph" w:styleId="Footer">
    <w:name w:val="footer"/>
    <w:basedOn w:val="Normal"/>
    <w:link w:val="FooterChar"/>
    <w:uiPriority w:val="99"/>
    <w:unhideWhenUsed/>
    <w:rsid w:val="002F1EE3"/>
    <w:pPr>
      <w:tabs>
        <w:tab w:val="center" w:pos="4320"/>
        <w:tab w:val="right" w:pos="8640"/>
      </w:tabs>
    </w:pPr>
  </w:style>
  <w:style w:type="character" w:customStyle="1" w:styleId="FooterChar">
    <w:name w:val="Footer Char"/>
    <w:basedOn w:val="DefaultParagraphFont"/>
    <w:link w:val="Footer"/>
    <w:uiPriority w:val="99"/>
    <w:rsid w:val="002F1EE3"/>
    <w:rPr>
      <w:rFonts w:ascii="Times New Roman" w:eastAsia="Times New Roman" w:hAnsi="Times New Roman" w:cs="Times New Roman"/>
      <w:color w:val="333333"/>
      <w:sz w:val="28"/>
      <w:szCs w:val="20"/>
    </w:rPr>
  </w:style>
  <w:style w:type="character" w:styleId="UnresolvedMention">
    <w:name w:val="Unresolved Mention"/>
    <w:basedOn w:val="DefaultParagraphFont"/>
    <w:uiPriority w:val="99"/>
    <w:semiHidden/>
    <w:unhideWhenUsed/>
    <w:rsid w:val="00152738"/>
    <w:rPr>
      <w:color w:val="605E5C"/>
      <w:shd w:val="clear" w:color="auto" w:fill="E1DFDD"/>
    </w:rPr>
  </w:style>
  <w:style w:type="character" w:customStyle="1" w:styleId="cf01">
    <w:name w:val="cf01"/>
    <w:basedOn w:val="DefaultParagraphFont"/>
    <w:rsid w:val="00D96D7C"/>
    <w:rPr>
      <w:rFonts w:ascii="Segoe UI" w:hAnsi="Segoe UI" w:cs="Segoe UI" w:hint="default"/>
      <w:color w:val="333333"/>
      <w:sz w:val="18"/>
      <w:szCs w:val="18"/>
    </w:rPr>
  </w:style>
  <w:style w:type="paragraph" w:styleId="EndnoteText">
    <w:name w:val="endnote text"/>
    <w:basedOn w:val="Normal"/>
    <w:link w:val="EndnoteTextChar"/>
    <w:uiPriority w:val="99"/>
    <w:semiHidden/>
    <w:unhideWhenUsed/>
    <w:rsid w:val="005416D0"/>
    <w:rPr>
      <w:sz w:val="20"/>
    </w:rPr>
  </w:style>
  <w:style w:type="character" w:customStyle="1" w:styleId="EndnoteTextChar">
    <w:name w:val="Endnote Text Char"/>
    <w:basedOn w:val="DefaultParagraphFont"/>
    <w:link w:val="EndnoteText"/>
    <w:uiPriority w:val="99"/>
    <w:semiHidden/>
    <w:rsid w:val="005416D0"/>
    <w:rPr>
      <w:rFonts w:ascii="Times New Roman" w:eastAsia="Times New Roman" w:hAnsi="Times New Roman" w:cs="Times New Roman"/>
      <w:color w:val="333333"/>
      <w:sz w:val="20"/>
      <w:szCs w:val="20"/>
    </w:rPr>
  </w:style>
  <w:style w:type="character" w:styleId="EndnoteReference">
    <w:name w:val="endnote reference"/>
    <w:basedOn w:val="DefaultParagraphFont"/>
    <w:uiPriority w:val="99"/>
    <w:semiHidden/>
    <w:unhideWhenUsed/>
    <w:rsid w:val="005416D0"/>
    <w:rPr>
      <w:vertAlign w:val="superscript"/>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836814">
      <w:bodyDiv w:val="1"/>
      <w:marLeft w:val="0"/>
      <w:marRight w:val="0"/>
      <w:marTop w:val="0"/>
      <w:marBottom w:val="0"/>
      <w:divBdr>
        <w:top w:val="none" w:sz="0" w:space="0" w:color="auto"/>
        <w:left w:val="none" w:sz="0" w:space="0" w:color="auto"/>
        <w:bottom w:val="none" w:sz="0" w:space="0" w:color="auto"/>
        <w:right w:val="none" w:sz="0" w:space="0" w:color="auto"/>
      </w:divBdr>
      <w:divsChild>
        <w:div w:id="1027102873">
          <w:marLeft w:val="144"/>
          <w:marRight w:val="0"/>
          <w:marTop w:val="240"/>
          <w:marBottom w:val="40"/>
          <w:divBdr>
            <w:top w:val="none" w:sz="0" w:space="0" w:color="auto"/>
            <w:left w:val="none" w:sz="0" w:space="0" w:color="auto"/>
            <w:bottom w:val="none" w:sz="0" w:space="0" w:color="auto"/>
            <w:right w:val="none" w:sz="0" w:space="0" w:color="auto"/>
          </w:divBdr>
        </w:div>
      </w:divsChild>
    </w:div>
    <w:div w:id="318119235">
      <w:bodyDiv w:val="1"/>
      <w:marLeft w:val="0"/>
      <w:marRight w:val="0"/>
      <w:marTop w:val="0"/>
      <w:marBottom w:val="0"/>
      <w:divBdr>
        <w:top w:val="none" w:sz="0" w:space="0" w:color="auto"/>
        <w:left w:val="none" w:sz="0" w:space="0" w:color="auto"/>
        <w:bottom w:val="none" w:sz="0" w:space="0" w:color="auto"/>
        <w:right w:val="none" w:sz="0" w:space="0" w:color="auto"/>
      </w:divBdr>
    </w:div>
    <w:div w:id="349642506">
      <w:bodyDiv w:val="1"/>
      <w:marLeft w:val="0"/>
      <w:marRight w:val="0"/>
      <w:marTop w:val="0"/>
      <w:marBottom w:val="0"/>
      <w:divBdr>
        <w:top w:val="none" w:sz="0" w:space="0" w:color="auto"/>
        <w:left w:val="none" w:sz="0" w:space="0" w:color="auto"/>
        <w:bottom w:val="none" w:sz="0" w:space="0" w:color="auto"/>
        <w:right w:val="none" w:sz="0" w:space="0" w:color="auto"/>
      </w:divBdr>
      <w:divsChild>
        <w:div w:id="324280766">
          <w:marLeft w:val="720"/>
          <w:marRight w:val="0"/>
          <w:marTop w:val="240"/>
          <w:marBottom w:val="40"/>
          <w:divBdr>
            <w:top w:val="none" w:sz="0" w:space="0" w:color="auto"/>
            <w:left w:val="none" w:sz="0" w:space="0" w:color="auto"/>
            <w:bottom w:val="none" w:sz="0" w:space="0" w:color="auto"/>
            <w:right w:val="none" w:sz="0" w:space="0" w:color="auto"/>
          </w:divBdr>
        </w:div>
      </w:divsChild>
    </w:div>
    <w:div w:id="615061649">
      <w:bodyDiv w:val="1"/>
      <w:marLeft w:val="0"/>
      <w:marRight w:val="0"/>
      <w:marTop w:val="0"/>
      <w:marBottom w:val="0"/>
      <w:divBdr>
        <w:top w:val="none" w:sz="0" w:space="0" w:color="auto"/>
        <w:left w:val="none" w:sz="0" w:space="0" w:color="auto"/>
        <w:bottom w:val="none" w:sz="0" w:space="0" w:color="auto"/>
        <w:right w:val="none" w:sz="0" w:space="0" w:color="auto"/>
      </w:divBdr>
    </w:div>
    <w:div w:id="754984665">
      <w:bodyDiv w:val="1"/>
      <w:marLeft w:val="0"/>
      <w:marRight w:val="0"/>
      <w:marTop w:val="0"/>
      <w:marBottom w:val="0"/>
      <w:divBdr>
        <w:top w:val="none" w:sz="0" w:space="0" w:color="auto"/>
        <w:left w:val="none" w:sz="0" w:space="0" w:color="auto"/>
        <w:bottom w:val="none" w:sz="0" w:space="0" w:color="auto"/>
        <w:right w:val="none" w:sz="0" w:space="0" w:color="auto"/>
      </w:divBdr>
    </w:div>
    <w:div w:id="1117606116">
      <w:bodyDiv w:val="1"/>
      <w:marLeft w:val="0"/>
      <w:marRight w:val="0"/>
      <w:marTop w:val="0"/>
      <w:marBottom w:val="0"/>
      <w:divBdr>
        <w:top w:val="none" w:sz="0" w:space="0" w:color="auto"/>
        <w:left w:val="none" w:sz="0" w:space="0" w:color="auto"/>
        <w:bottom w:val="none" w:sz="0" w:space="0" w:color="auto"/>
        <w:right w:val="none" w:sz="0" w:space="0" w:color="auto"/>
      </w:divBdr>
    </w:div>
    <w:div w:id="1227762903">
      <w:bodyDiv w:val="1"/>
      <w:marLeft w:val="0"/>
      <w:marRight w:val="0"/>
      <w:marTop w:val="0"/>
      <w:marBottom w:val="0"/>
      <w:divBdr>
        <w:top w:val="none" w:sz="0" w:space="0" w:color="auto"/>
        <w:left w:val="none" w:sz="0" w:space="0" w:color="auto"/>
        <w:bottom w:val="none" w:sz="0" w:space="0" w:color="auto"/>
        <w:right w:val="none" w:sz="0" w:space="0" w:color="auto"/>
      </w:divBdr>
    </w:div>
    <w:div w:id="1498762001">
      <w:bodyDiv w:val="1"/>
      <w:marLeft w:val="0"/>
      <w:marRight w:val="0"/>
      <w:marTop w:val="0"/>
      <w:marBottom w:val="0"/>
      <w:divBdr>
        <w:top w:val="none" w:sz="0" w:space="0" w:color="auto"/>
        <w:left w:val="none" w:sz="0" w:space="0" w:color="auto"/>
        <w:bottom w:val="none" w:sz="0" w:space="0" w:color="auto"/>
        <w:right w:val="none" w:sz="0" w:space="0" w:color="auto"/>
      </w:divBdr>
      <w:divsChild>
        <w:div w:id="378360663">
          <w:marLeft w:val="144"/>
          <w:marRight w:val="0"/>
          <w:marTop w:val="240"/>
          <w:marBottom w:val="40"/>
          <w:divBdr>
            <w:top w:val="none" w:sz="0" w:space="0" w:color="auto"/>
            <w:left w:val="none" w:sz="0" w:space="0" w:color="auto"/>
            <w:bottom w:val="none" w:sz="0" w:space="0" w:color="auto"/>
            <w:right w:val="none" w:sz="0" w:space="0" w:color="auto"/>
          </w:divBdr>
        </w:div>
      </w:divsChild>
    </w:div>
    <w:div w:id="1544363268">
      <w:bodyDiv w:val="1"/>
      <w:marLeft w:val="0"/>
      <w:marRight w:val="0"/>
      <w:marTop w:val="0"/>
      <w:marBottom w:val="0"/>
      <w:divBdr>
        <w:top w:val="none" w:sz="0" w:space="0" w:color="auto"/>
        <w:left w:val="none" w:sz="0" w:space="0" w:color="auto"/>
        <w:bottom w:val="none" w:sz="0" w:space="0" w:color="auto"/>
        <w:right w:val="none" w:sz="0" w:space="0" w:color="auto"/>
      </w:divBdr>
    </w:div>
    <w:div w:id="1728917722">
      <w:bodyDiv w:val="1"/>
      <w:marLeft w:val="0"/>
      <w:marRight w:val="0"/>
      <w:marTop w:val="0"/>
      <w:marBottom w:val="0"/>
      <w:divBdr>
        <w:top w:val="none" w:sz="0" w:space="0" w:color="auto"/>
        <w:left w:val="none" w:sz="0" w:space="0" w:color="auto"/>
        <w:bottom w:val="none" w:sz="0" w:space="0" w:color="auto"/>
        <w:right w:val="none" w:sz="0" w:space="0" w:color="auto"/>
      </w:divBdr>
    </w:div>
    <w:div w:id="1824348293">
      <w:bodyDiv w:val="1"/>
      <w:marLeft w:val="0"/>
      <w:marRight w:val="0"/>
      <w:marTop w:val="0"/>
      <w:marBottom w:val="0"/>
      <w:divBdr>
        <w:top w:val="none" w:sz="0" w:space="0" w:color="auto"/>
        <w:left w:val="none" w:sz="0" w:space="0" w:color="auto"/>
        <w:bottom w:val="none" w:sz="0" w:space="0" w:color="auto"/>
        <w:right w:val="none" w:sz="0" w:space="0" w:color="auto"/>
      </w:divBdr>
    </w:div>
    <w:div w:id="19206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a50743c-859b-4dac-8440-aec4f959058f">
      <Terms xmlns="http://schemas.microsoft.com/office/infopath/2007/PartnerControls"/>
    </lcf76f155ced4ddcb4097134ff3c332f>
    <TaxCatchAll xmlns="4f7739c6-d460-44cd-88b6-3636ed9727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38FCE9C842FE7240B8E2EF7B100751B2" ma:contentTypeVersion="17" ma:contentTypeDescription="Izveidot jaunu dokumentu." ma:contentTypeScope="" ma:versionID="191728c3251017242569770162e61a31">
  <xsd:schema xmlns:xsd="http://www.w3.org/2001/XMLSchema" xmlns:xs="http://www.w3.org/2001/XMLSchema" xmlns:p="http://schemas.microsoft.com/office/2006/metadata/properties" xmlns:ns2="ea50743c-859b-4dac-8440-aec4f959058f" xmlns:ns3="4f7739c6-d460-44cd-88b6-3636ed9727e0" targetNamespace="http://schemas.microsoft.com/office/2006/metadata/properties" ma:root="true" ma:fieldsID="2a622ef57e8a8f2515a919d4cf94d8bd" ns2:_="" ns3:_="">
    <xsd:import namespace="ea50743c-859b-4dac-8440-aec4f959058f"/>
    <xsd:import namespace="4f7739c6-d460-44cd-88b6-3636ed9727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50743c-859b-4dac-8440-aec4f95905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7739c6-d460-44cd-88b6-3636ed9727e0"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225c2b55-ff53-4dd9-9fb0-ffbb9d73503f}" ma:internalName="TaxCatchAll" ma:showField="CatchAllData" ma:web="4f7739c6-d460-44cd-88b6-3636ed9727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7C4974-1364-437E-9E83-742AD5A4C3C5}">
  <ds:schemaRefs>
    <ds:schemaRef ds:uri="http://schemas.microsoft.com/office/2006/metadata/properties"/>
    <ds:schemaRef ds:uri="http://schemas.microsoft.com/office/infopath/2007/PartnerControls"/>
    <ds:schemaRef ds:uri="ea50743c-859b-4dac-8440-aec4f959058f"/>
    <ds:schemaRef ds:uri="4f7739c6-d460-44cd-88b6-3636ed9727e0"/>
  </ds:schemaRefs>
</ds:datastoreItem>
</file>

<file path=customXml/itemProps2.xml><?xml version="1.0" encoding="utf-8"?>
<ds:datastoreItem xmlns:ds="http://schemas.openxmlformats.org/officeDocument/2006/customXml" ds:itemID="{C5C77F63-B33F-4205-BFD9-8824F3635E6F}">
  <ds:schemaRefs>
    <ds:schemaRef ds:uri="http://schemas.microsoft.com/sharepoint/v3/contenttype/forms"/>
  </ds:schemaRefs>
</ds:datastoreItem>
</file>

<file path=customXml/itemProps3.xml><?xml version="1.0" encoding="utf-8"?>
<ds:datastoreItem xmlns:ds="http://schemas.openxmlformats.org/officeDocument/2006/customXml" ds:itemID="{92525CBF-52D6-4B1D-9029-182121ECB37A}">
  <ds:schemaRefs>
    <ds:schemaRef ds:uri="http://schemas.openxmlformats.org/officeDocument/2006/bibliography"/>
  </ds:schemaRefs>
</ds:datastoreItem>
</file>

<file path=customXml/itemProps4.xml><?xml version="1.0" encoding="utf-8"?>
<ds:datastoreItem xmlns:ds="http://schemas.openxmlformats.org/officeDocument/2006/customXml" ds:itemID="{C86A1BE2-1BF1-4C4E-9D22-061B48B5E7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50743c-859b-4dac-8440-aec4f959058f"/>
    <ds:schemaRef ds:uri="4f7739c6-d460-44cd-88b6-3636ed9727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9838</Words>
  <Characters>5609</Characters>
  <Application>Microsoft Office Word</Application>
  <DocSecurity>0</DocSecurity>
  <Lines>46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Meldrāja</dc:creator>
  <cp:keywords/>
  <dc:description/>
  <cp:lastModifiedBy>Inese Lismane</cp:lastModifiedBy>
  <cp:revision>3</cp:revision>
  <dcterms:created xsi:type="dcterms:W3CDTF">2025-03-12T14:45:00Z</dcterms:created>
  <dcterms:modified xsi:type="dcterms:W3CDTF">2025-03-12T14:46:00Z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0x01010038FCE9C842FE7240B8E2EF7B100751B2</vt:lpwstr>
  </property>
  <property fmtid="{D5CDD505-2E9C-101B-9397-08002B2CF9AE}" pid="3" name="MediaServiceImageTags">
    <vt:lpwstr/>
  </property>
  <property fmtid="{D5CDD505-2E9C-101B-9397-08002B2CF9AE}" pid="4" name="Order">
    <vt:r8>2000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ies>
</file>