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aģentūras "Latvijas Nacionālais akreditācijas birojs" 2024.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</w:t>
      </w:r>
      <w:r w:rsidR="00000000" w:rsidRPr="00000000" w:rsidDel="00000000">
        <w:rPr>
          <w:rtl w:val="0"/>
        </w:rPr>
        <w:t xml:space="preserve"> 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 apstiprināt valsts aģentūras "Latvijas Nacionālais akreditācijas birojs" 2024. gada budžeta ieņēmumus 1 196 330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un izdevumus 1 196 330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24-TA-2263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24-TA-2263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rīkojuma_konsolidētā_versija_24-TA-2263.docx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