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"Nacionālās standartizācijas padomes nolikums"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noteikumu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21-TA-1738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mk_sēdes_protokollēmuma_projekts_21-TA-1738.docx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