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2B8FB93" w14:textId="5F4783E9" w:rsidR="008B51DD" w:rsidRDefault="008B51DD">
      <w:pPr>
        <w:pStyle w:val="paragraph"/>
        <w:contextualSpacing w:val="0"/>
        <w:jc w:val="right"/>
        <w:rPr>
          <w:b/>
          <w:color w:val="auto"/>
        </w:rPr>
      </w:pPr>
      <w:r>
        <w:rPr>
          <w:b/>
          <w:color w:val="auto"/>
        </w:rPr>
        <w:t>2</w:t>
      </w:r>
      <w:r w:rsidR="00DB13C4" w:rsidRPr="00B655DF">
        <w:rPr>
          <w:b/>
          <w:color w:val="auto"/>
        </w:rPr>
        <w:t>.</w:t>
      </w:r>
      <w:r w:rsidR="00DB13C4" w:rsidRPr="00B655DF">
        <w:rPr>
          <w:color w:val="auto"/>
        </w:rPr>
        <w:t xml:space="preserve"> </w:t>
      </w:r>
      <w:r w:rsidR="00DB13C4" w:rsidRPr="00B655DF">
        <w:rPr>
          <w:b/>
          <w:color w:val="auto"/>
        </w:rPr>
        <w:t>pielikums</w:t>
      </w:r>
      <w:r w:rsidR="00DB13C4" w:rsidRPr="00B655DF">
        <w:rPr>
          <w:color w:val="auto"/>
        </w:rPr>
        <w:br/>
      </w:r>
      <w:r w:rsidR="00DB13C4" w:rsidRPr="00B655DF">
        <w:rPr>
          <w:b/>
          <w:color w:val="auto"/>
        </w:rPr>
        <w:t>Ministru kabineta</w:t>
      </w:r>
      <w:r w:rsidR="00DB13C4" w:rsidRPr="00B655DF">
        <w:rPr>
          <w:color w:val="auto"/>
        </w:rPr>
        <w:br/>
      </w:r>
      <w:r w:rsidR="00DB13C4" w:rsidRPr="00B655DF">
        <w:rPr>
          <w:b/>
          <w:color w:val="auto"/>
        </w:rPr>
        <w:t>[2</w:t>
      </w:r>
      <w:r w:rsidR="0004728E" w:rsidRPr="00B655DF">
        <w:rPr>
          <w:b/>
          <w:color w:val="auto"/>
        </w:rPr>
        <w:t>3</w:t>
      </w:r>
      <w:r w:rsidR="00DB13C4" w:rsidRPr="00B655DF">
        <w:rPr>
          <w:b/>
          <w:color w:val="auto"/>
        </w:rPr>
        <w:t>-TA-</w:t>
      </w:r>
      <w:r w:rsidR="0004728E" w:rsidRPr="00B655DF">
        <w:rPr>
          <w:b/>
          <w:color w:val="auto"/>
        </w:rPr>
        <w:t>1453</w:t>
      </w:r>
      <w:r w:rsidR="00DB13C4" w:rsidRPr="00B655DF">
        <w:rPr>
          <w:b/>
          <w:color w:val="auto"/>
        </w:rPr>
        <w:t xml:space="preserve"> </w:t>
      </w:r>
      <w:proofErr w:type="spellStart"/>
      <w:r w:rsidR="00DB13C4" w:rsidRPr="00B655DF">
        <w:rPr>
          <w:b/>
          <w:color w:val="auto"/>
        </w:rPr>
        <w:t>Dt</w:t>
      </w:r>
      <w:proofErr w:type="spellEnd"/>
      <w:r w:rsidR="00DB13C4" w:rsidRPr="00B655DF">
        <w:rPr>
          <w:b/>
          <w:color w:val="auto"/>
        </w:rPr>
        <w:t>]</w:t>
      </w:r>
      <w:r w:rsidR="00DB13C4" w:rsidRPr="00B655DF">
        <w:rPr>
          <w:color w:val="auto"/>
        </w:rPr>
        <w:br/>
      </w:r>
      <w:r w:rsidR="00DB13C4" w:rsidRPr="00B655DF">
        <w:rPr>
          <w:b/>
          <w:color w:val="auto"/>
        </w:rPr>
        <w:t>noteikumiem Nr.</w:t>
      </w:r>
    </w:p>
    <w:p w14:paraId="60C8799E" w14:textId="3198EC96" w:rsidR="002048D6" w:rsidRDefault="00DB13C4">
      <w:pPr>
        <w:pStyle w:val="paragraph"/>
        <w:contextualSpacing w:val="0"/>
        <w:jc w:val="right"/>
        <w:rPr>
          <w:b/>
          <w:color w:val="auto"/>
        </w:rPr>
      </w:pPr>
      <w:r w:rsidRPr="00B655DF">
        <w:rPr>
          <w:color w:val="auto"/>
        </w:rPr>
        <w:t xml:space="preserve"> </w:t>
      </w:r>
      <w:r w:rsidRPr="00B655DF">
        <w:rPr>
          <w:b/>
          <w:color w:val="auto"/>
        </w:rPr>
        <w:t>[2</w:t>
      </w:r>
      <w:r w:rsidR="0004728E" w:rsidRPr="00B655DF">
        <w:rPr>
          <w:b/>
          <w:color w:val="auto"/>
        </w:rPr>
        <w:t>3</w:t>
      </w:r>
      <w:r w:rsidRPr="00B655DF">
        <w:rPr>
          <w:b/>
          <w:color w:val="auto"/>
        </w:rPr>
        <w:t>-TA-</w:t>
      </w:r>
      <w:r w:rsidR="0004728E" w:rsidRPr="00B655DF">
        <w:rPr>
          <w:b/>
          <w:color w:val="auto"/>
        </w:rPr>
        <w:t>1453</w:t>
      </w:r>
      <w:r w:rsidRPr="00B655DF">
        <w:rPr>
          <w:b/>
          <w:color w:val="auto"/>
        </w:rPr>
        <w:t xml:space="preserve"> </w:t>
      </w:r>
      <w:proofErr w:type="spellStart"/>
      <w:r w:rsidRPr="00B655DF">
        <w:rPr>
          <w:b/>
          <w:color w:val="auto"/>
        </w:rPr>
        <w:t>Nr</w:t>
      </w:r>
      <w:proofErr w:type="spellEnd"/>
      <w:r w:rsidRPr="00B655DF">
        <w:rPr>
          <w:b/>
          <w:color w:val="auto"/>
        </w:rPr>
        <w:t>]</w:t>
      </w:r>
    </w:p>
    <w:p w14:paraId="3131B539" w14:textId="23458A27" w:rsidR="008B51DD" w:rsidRPr="004F4C85" w:rsidRDefault="008B51DD" w:rsidP="008B51DD">
      <w:pPr>
        <w:spacing w:after="3" w:line="259" w:lineRule="auto"/>
        <w:ind w:right="3"/>
        <w:jc w:val="right"/>
        <w:rPr>
          <w:color w:val="414142"/>
          <w:sz w:val="24"/>
          <w:szCs w:val="24"/>
        </w:rPr>
      </w:pPr>
      <w:r>
        <w:rPr>
          <w:color w:val="414142"/>
          <w:sz w:val="24"/>
          <w:szCs w:val="24"/>
        </w:rPr>
        <w:t>"6</w:t>
      </w:r>
      <w:r w:rsidRPr="004F4C85">
        <w:rPr>
          <w:color w:val="414142"/>
          <w:sz w:val="24"/>
          <w:szCs w:val="24"/>
        </w:rPr>
        <w:t>. pielikums</w:t>
      </w:r>
    </w:p>
    <w:p w14:paraId="5B0209E5" w14:textId="77777777" w:rsidR="008B51DD" w:rsidRDefault="008B51DD" w:rsidP="008B51DD">
      <w:pPr>
        <w:spacing w:after="3" w:line="259" w:lineRule="auto"/>
        <w:ind w:right="3"/>
        <w:jc w:val="right"/>
        <w:rPr>
          <w:color w:val="414142"/>
          <w:sz w:val="24"/>
          <w:szCs w:val="24"/>
          <w:shd w:val="clear" w:color="auto" w:fill="FFFFFF"/>
        </w:rPr>
      </w:pPr>
      <w:r w:rsidRPr="004F4C85">
        <w:rPr>
          <w:color w:val="414142"/>
          <w:sz w:val="24"/>
          <w:szCs w:val="24"/>
          <w:shd w:val="clear" w:color="auto" w:fill="FFFFFF"/>
        </w:rPr>
        <w:t>Ministru kabineta</w:t>
      </w:r>
    </w:p>
    <w:p w14:paraId="78428D40" w14:textId="77777777" w:rsidR="008B51DD" w:rsidRDefault="008B51DD" w:rsidP="008B51DD">
      <w:pPr>
        <w:spacing w:after="3" w:line="259" w:lineRule="auto"/>
        <w:ind w:right="3"/>
        <w:jc w:val="right"/>
        <w:rPr>
          <w:color w:val="414142"/>
          <w:sz w:val="24"/>
          <w:szCs w:val="24"/>
          <w:shd w:val="clear" w:color="auto" w:fill="FFFFFF"/>
        </w:rPr>
      </w:pPr>
      <w:r w:rsidRPr="004F4C85">
        <w:rPr>
          <w:color w:val="414142"/>
          <w:sz w:val="24"/>
          <w:szCs w:val="24"/>
          <w:shd w:val="clear" w:color="auto" w:fill="FFFFFF"/>
        </w:rPr>
        <w:t>2018. gada 19. jūnija</w:t>
      </w:r>
    </w:p>
    <w:p w14:paraId="2C31C224" w14:textId="77777777" w:rsidR="008B51DD" w:rsidRPr="004F4C85" w:rsidRDefault="008B51DD" w:rsidP="008B51DD">
      <w:pPr>
        <w:spacing w:after="3" w:line="259" w:lineRule="auto"/>
        <w:ind w:right="3"/>
        <w:jc w:val="right"/>
        <w:rPr>
          <w:color w:val="414142"/>
          <w:sz w:val="24"/>
          <w:szCs w:val="24"/>
        </w:rPr>
      </w:pPr>
      <w:r w:rsidRPr="004F4C85">
        <w:rPr>
          <w:color w:val="414142"/>
          <w:sz w:val="24"/>
          <w:szCs w:val="24"/>
          <w:shd w:val="clear" w:color="auto" w:fill="FFFFFF"/>
        </w:rPr>
        <w:t>noteikumiem Nr. 337</w:t>
      </w:r>
    </w:p>
    <w:p w14:paraId="02DD8A72" w14:textId="77777777" w:rsidR="008B51DD" w:rsidRPr="008B51DD" w:rsidRDefault="008B51DD" w:rsidP="008B51DD"/>
    <w:p w14:paraId="6473668B" w14:textId="77777777" w:rsidR="00500471" w:rsidRPr="00B655DF" w:rsidRDefault="00500471" w:rsidP="00500471">
      <w:pPr>
        <w:jc w:val="center"/>
        <w:rPr>
          <w:b/>
          <w:color w:val="auto"/>
        </w:rPr>
      </w:pPr>
      <w:bookmarkStart w:id="0" w:name="_Hlk516061786"/>
    </w:p>
    <w:bookmarkEnd w:id="0"/>
    <w:p w14:paraId="015CED7B" w14:textId="6C95E13F" w:rsidR="00DB13C4" w:rsidRPr="00B655DF" w:rsidRDefault="00DB13C4" w:rsidP="00DB13C4">
      <w:pPr>
        <w:jc w:val="center"/>
        <w:rPr>
          <w:b/>
          <w:szCs w:val="28"/>
        </w:rPr>
      </w:pPr>
      <w:r w:rsidRPr="00B655DF">
        <w:rPr>
          <w:b/>
          <w:szCs w:val="28"/>
        </w:rPr>
        <w:t xml:space="preserve">Kopsavilkums par prasībām, kas jāievēro, lai </w:t>
      </w:r>
      <w:r w:rsidRPr="00B655DF">
        <w:rPr>
          <w:b/>
          <w:szCs w:val="28"/>
        </w:rPr>
        <w:br/>
        <w:t xml:space="preserve">aitu sugas dzīvnieku </w:t>
      </w:r>
      <w:r w:rsidRPr="00B655DF">
        <w:rPr>
          <w:b/>
          <w:bCs/>
          <w:szCs w:val="28"/>
        </w:rPr>
        <w:t>novietnei piešķirtu</w:t>
      </w:r>
      <w:r w:rsidRPr="00B655DF">
        <w:rPr>
          <w:b/>
          <w:szCs w:val="28"/>
        </w:rPr>
        <w:t xml:space="preserve"> un saglabātu rezistences pret </w:t>
      </w:r>
      <w:proofErr w:type="spellStart"/>
      <w:r w:rsidRPr="00B655DF">
        <w:rPr>
          <w:b/>
          <w:i/>
          <w:iCs/>
          <w:szCs w:val="28"/>
        </w:rPr>
        <w:t>skrepi</w:t>
      </w:r>
      <w:proofErr w:type="spellEnd"/>
      <w:r w:rsidRPr="00B655DF">
        <w:rPr>
          <w:b/>
          <w:iCs/>
          <w:szCs w:val="28"/>
        </w:rPr>
        <w:t xml:space="preserve"> </w:t>
      </w:r>
      <w:r w:rsidRPr="00B655DF">
        <w:rPr>
          <w:b/>
          <w:szCs w:val="28"/>
        </w:rPr>
        <w:t xml:space="preserve">I līmeņa, II līmeņa vai III līmeņa statusu </w:t>
      </w:r>
    </w:p>
    <w:p w14:paraId="4CEF2699" w14:textId="0DA8870A" w:rsidR="0049439C" w:rsidRPr="00B655DF" w:rsidRDefault="0049439C" w:rsidP="00DB13C4">
      <w:pPr>
        <w:jc w:val="center"/>
        <w:rPr>
          <w:b/>
          <w:szCs w:val="28"/>
        </w:rPr>
      </w:pPr>
    </w:p>
    <w:p w14:paraId="68472FA9" w14:textId="77777777" w:rsidR="0049439C" w:rsidRPr="00B655DF" w:rsidRDefault="0049439C" w:rsidP="0049439C">
      <w:pPr>
        <w:rPr>
          <w:sz w:val="24"/>
        </w:rPr>
      </w:pPr>
    </w:p>
    <w:tbl>
      <w:tblPr>
        <w:tblStyle w:val="TableGrid"/>
        <w:tblW w:w="935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1276"/>
        <w:gridCol w:w="1275"/>
        <w:gridCol w:w="1276"/>
      </w:tblGrid>
      <w:tr w:rsidR="0049439C" w:rsidRPr="00B655DF" w14:paraId="5C3D4223" w14:textId="77777777" w:rsidTr="007569DF">
        <w:tc>
          <w:tcPr>
            <w:tcW w:w="426" w:type="dxa"/>
            <w:vMerge w:val="restart"/>
            <w:vAlign w:val="center"/>
          </w:tcPr>
          <w:p w14:paraId="0DFC5FC8" w14:textId="77777777" w:rsidR="0049439C" w:rsidRPr="00B655DF" w:rsidRDefault="0049439C" w:rsidP="007569DF">
            <w:pPr>
              <w:ind w:left="-113" w:right="-113"/>
              <w:jc w:val="center"/>
              <w:rPr>
                <w:rFonts w:ascii="Times New Roman" w:hAnsi="Times New Roman"/>
              </w:rPr>
            </w:pPr>
            <w:r w:rsidRPr="00B655DF">
              <w:rPr>
                <w:rFonts w:ascii="Times New Roman" w:hAnsi="Times New Roman"/>
                <w:sz w:val="20"/>
              </w:rPr>
              <w:t xml:space="preserve">Nr. </w:t>
            </w:r>
            <w:r w:rsidRPr="00B655D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B655DF">
              <w:rPr>
                <w:rFonts w:ascii="Times New Roman" w:hAnsi="Times New Roman"/>
                <w:sz w:val="20"/>
              </w:rPr>
              <w:t>p.</w:t>
            </w:r>
            <w:r w:rsidRPr="00B655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655DF">
              <w:rPr>
                <w:rFonts w:ascii="Times New Roman" w:hAnsi="Times New Roman"/>
                <w:sz w:val="20"/>
              </w:rPr>
              <w:t>k.</w:t>
            </w:r>
          </w:p>
        </w:tc>
        <w:tc>
          <w:tcPr>
            <w:tcW w:w="5103" w:type="dxa"/>
            <w:vMerge w:val="restart"/>
            <w:vAlign w:val="center"/>
          </w:tcPr>
          <w:p w14:paraId="25F33906" w14:textId="77777777" w:rsidR="0049439C" w:rsidRPr="00B655DF" w:rsidRDefault="0049439C" w:rsidP="007569DF">
            <w:pPr>
              <w:jc w:val="center"/>
              <w:rPr>
                <w:rFonts w:ascii="Times New Roman" w:hAnsi="Times New Roman"/>
              </w:rPr>
            </w:pPr>
            <w:r w:rsidRPr="00B655DF">
              <w:rPr>
                <w:rFonts w:ascii="Times New Roman" w:hAnsi="Times New Roman"/>
              </w:rPr>
              <w:t>Prasības</w:t>
            </w:r>
          </w:p>
        </w:tc>
        <w:tc>
          <w:tcPr>
            <w:tcW w:w="3827" w:type="dxa"/>
            <w:gridSpan w:val="3"/>
            <w:vAlign w:val="center"/>
          </w:tcPr>
          <w:p w14:paraId="7EDF6BF3" w14:textId="77777777" w:rsidR="0049439C" w:rsidRPr="00B655DF" w:rsidRDefault="0049439C" w:rsidP="007569DF">
            <w:pPr>
              <w:jc w:val="center"/>
              <w:rPr>
                <w:rFonts w:ascii="Times New Roman" w:hAnsi="Times New Roman"/>
              </w:rPr>
            </w:pPr>
            <w:r w:rsidRPr="00B655DF">
              <w:rPr>
                <w:rFonts w:ascii="Times New Roman" w:hAnsi="Times New Roman"/>
              </w:rPr>
              <w:t>Novietnes statuss</w:t>
            </w:r>
          </w:p>
        </w:tc>
      </w:tr>
      <w:tr w:rsidR="0049439C" w:rsidRPr="00B655DF" w14:paraId="54DED907" w14:textId="77777777" w:rsidTr="007569DF">
        <w:tc>
          <w:tcPr>
            <w:tcW w:w="426" w:type="dxa"/>
            <w:vMerge/>
          </w:tcPr>
          <w:p w14:paraId="351F121B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</w:tcPr>
          <w:p w14:paraId="0406640A" w14:textId="77777777" w:rsidR="0049439C" w:rsidRPr="00B655DF" w:rsidRDefault="0049439C" w:rsidP="007569D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387907" w14:textId="77777777" w:rsidR="0049439C" w:rsidRPr="00B655DF" w:rsidRDefault="0049439C" w:rsidP="007569DF">
            <w:pPr>
              <w:jc w:val="center"/>
              <w:rPr>
                <w:rFonts w:ascii="Times New Roman" w:hAnsi="Times New Roman"/>
              </w:rPr>
            </w:pPr>
            <w:r w:rsidRPr="00B655DF">
              <w:rPr>
                <w:rFonts w:ascii="Times New Roman" w:hAnsi="Times New Roman"/>
              </w:rPr>
              <w:t>I līmeņa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587A729" w14:textId="77777777" w:rsidR="0049439C" w:rsidRPr="00B655DF" w:rsidRDefault="0049439C" w:rsidP="007569DF">
            <w:pPr>
              <w:jc w:val="center"/>
              <w:rPr>
                <w:rFonts w:ascii="Times New Roman" w:hAnsi="Times New Roman"/>
              </w:rPr>
            </w:pPr>
            <w:r w:rsidRPr="00B655DF">
              <w:rPr>
                <w:rFonts w:ascii="Times New Roman" w:hAnsi="Times New Roman"/>
              </w:rPr>
              <w:t>II līmeņa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248A6A" w14:textId="77777777" w:rsidR="0049439C" w:rsidRPr="00B655DF" w:rsidRDefault="0049439C" w:rsidP="007569DF">
            <w:pPr>
              <w:jc w:val="center"/>
              <w:rPr>
                <w:rFonts w:ascii="Times New Roman" w:hAnsi="Times New Roman"/>
              </w:rPr>
            </w:pPr>
            <w:r w:rsidRPr="00B655DF">
              <w:rPr>
                <w:rFonts w:ascii="Times New Roman" w:hAnsi="Times New Roman"/>
              </w:rPr>
              <w:t>III līmeņa</w:t>
            </w:r>
          </w:p>
        </w:tc>
      </w:tr>
      <w:tr w:rsidR="0049439C" w:rsidRPr="00B655DF" w14:paraId="57BAC3F8" w14:textId="77777777" w:rsidTr="007569DF">
        <w:tc>
          <w:tcPr>
            <w:tcW w:w="426" w:type="dxa"/>
            <w:tcBorders>
              <w:bottom w:val="nil"/>
            </w:tcBorders>
          </w:tcPr>
          <w:p w14:paraId="0438B731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pct10" w:color="auto" w:fill="auto"/>
          </w:tcPr>
          <w:p w14:paraId="0ED87785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Piešķir statusu, ja: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10" w:color="auto" w:fill="auto"/>
          </w:tcPr>
          <w:p w14:paraId="216DDCF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pct10" w:color="auto" w:fill="auto"/>
          </w:tcPr>
          <w:p w14:paraId="0EC1E92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pct10" w:color="auto" w:fill="auto"/>
          </w:tcPr>
          <w:p w14:paraId="401A9B0B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4B8C44D3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32FCEC2B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2BFCF6C1" w14:textId="77777777" w:rsidR="0049439C" w:rsidRPr="00B655DF" w:rsidRDefault="0049439C" w:rsidP="007569DF">
            <w:pPr>
              <w:ind w:left="227" w:hanging="22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1) novietnē dzīvnieki atbilst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klasei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1</w:t>
            </w:r>
            <w:r w:rsidRPr="00B655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6" w:type="dxa"/>
            <w:tcBorders>
              <w:bottom w:val="nil"/>
            </w:tcBorders>
          </w:tcPr>
          <w:p w14:paraId="22930861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7DB548E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EBAB3B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32EA9405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5F391CFB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2D19AA38" w14:textId="77777777" w:rsidR="0049439C" w:rsidRPr="00B655DF" w:rsidRDefault="0049439C" w:rsidP="007569DF">
            <w:pPr>
              <w:ind w:left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a) visi dzīvnieki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A3E27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632B01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9A2E2F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</w:tr>
      <w:tr w:rsidR="0049439C" w:rsidRPr="00B655DF" w14:paraId="7E038B29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C3D6093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9AEE2AA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VAI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3A3F9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6A667A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8E3962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3D35B360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8FEAAEA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CEFB923" w14:textId="77777777" w:rsidR="0049439C" w:rsidRPr="00B655DF" w:rsidRDefault="0049439C" w:rsidP="007569DF">
            <w:pPr>
              <w:ind w:left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b) teķi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39E3D4B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8A24E5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A38518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08C02FDA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502F328E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DB352C5" w14:textId="77777777" w:rsidR="0049439C" w:rsidRPr="00B655DF" w:rsidRDefault="0049439C" w:rsidP="007569DF">
            <w:pPr>
              <w:ind w:left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c) aitu mātes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37B1999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4491C7BE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7A8909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1125C426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4FF871BF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09308508" w14:textId="77777777" w:rsidR="0049439C" w:rsidRPr="00B655DF" w:rsidRDefault="0049439C" w:rsidP="007569DF">
            <w:pPr>
              <w:ind w:left="227" w:hanging="22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2) novietnē pēcnācēji iegūti no dzīvniekiem, kas atbilst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klasei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1</w:t>
            </w:r>
            <w:r w:rsidRPr="00B655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6" w:type="dxa"/>
            <w:tcBorders>
              <w:bottom w:val="nil"/>
            </w:tcBorders>
          </w:tcPr>
          <w:p w14:paraId="256C32D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42E6242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206277E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697A26BA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70E2A232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41754170" w14:textId="77777777" w:rsidR="0049439C" w:rsidRPr="00B655DF" w:rsidRDefault="0049439C" w:rsidP="007569DF">
            <w:pPr>
              <w:ind w:firstLine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a) teķi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5C477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12EA201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09F149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0AF6EBBB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0E2CAA08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dashSmallGap" w:sz="4" w:space="0" w:color="auto"/>
            </w:tcBorders>
          </w:tcPr>
          <w:p w14:paraId="62839D11" w14:textId="77777777" w:rsidR="0049439C" w:rsidRPr="00B655DF" w:rsidRDefault="0049439C" w:rsidP="007569DF">
            <w:pPr>
              <w:ind w:firstLine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b) aitu mātes</w:t>
            </w:r>
          </w:p>
        </w:tc>
        <w:tc>
          <w:tcPr>
            <w:tcW w:w="1276" w:type="dxa"/>
            <w:tcBorders>
              <w:top w:val="nil"/>
              <w:bottom w:val="dashSmallGap" w:sz="4" w:space="0" w:color="auto"/>
            </w:tcBorders>
          </w:tcPr>
          <w:p w14:paraId="6E2D7CCD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dashSmallGap" w:sz="4" w:space="0" w:color="auto"/>
            </w:tcBorders>
          </w:tcPr>
          <w:p w14:paraId="6219A654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  <w:tc>
          <w:tcPr>
            <w:tcW w:w="1276" w:type="dxa"/>
            <w:tcBorders>
              <w:top w:val="nil"/>
              <w:bottom w:val="dashSmallGap" w:sz="4" w:space="0" w:color="auto"/>
            </w:tcBorders>
          </w:tcPr>
          <w:p w14:paraId="0D0EC70D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3C7E3AF4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3DBE2CA4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43C362E6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3) novietnē ievesti aitu sugas dzīvnieki:</w:t>
            </w:r>
          </w:p>
        </w:tc>
        <w:tc>
          <w:tcPr>
            <w:tcW w:w="1276" w:type="dxa"/>
            <w:tcBorders>
              <w:bottom w:val="nil"/>
            </w:tcBorders>
          </w:tcPr>
          <w:p w14:paraId="39B5EAC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12FD546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9BA10D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740EEE36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51A86434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4418F642" w14:textId="77777777" w:rsidR="0049439C" w:rsidRPr="00B655DF" w:rsidRDefault="0049439C" w:rsidP="007569DF">
            <w:pPr>
              <w:ind w:firstLine="31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a) no novietnes, kurai piešķirts/saglabāts statuss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CAC13E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I līmeņa</w:t>
            </w:r>
          </w:p>
          <w:p w14:paraId="4083404E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646D891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I un II līmeņa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EED930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I, II un III līmeņa</w:t>
            </w:r>
          </w:p>
        </w:tc>
      </w:tr>
      <w:tr w:rsidR="0049439C" w:rsidRPr="00B655DF" w14:paraId="20C38C1E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7BD57D68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4838FF48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VAI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A65AC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1F5542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BAAC139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32F880F9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08E30E4E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9A86AAE" w14:textId="77777777" w:rsidR="0049439C" w:rsidRPr="00B655DF" w:rsidRDefault="0049439C" w:rsidP="007569DF">
            <w:pPr>
              <w:ind w:firstLine="31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b) kas atbilst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klasei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1</w:t>
            </w:r>
            <w:r w:rsidRPr="00B655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114C5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BAB3346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DAD3B4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0010DC3D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0278AF78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6AF04E5B" w14:textId="77777777" w:rsidR="0049439C" w:rsidRPr="00B655DF" w:rsidRDefault="0049439C" w:rsidP="007569DF">
            <w:pPr>
              <w:ind w:left="309" w:firstLine="575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1) visi dzīvnieki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FAE90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7C9A426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AB4F60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</w:tr>
      <w:tr w:rsidR="0049439C" w:rsidRPr="00B655DF" w14:paraId="257FFDDD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21DDB2C7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512052FC" w14:textId="77777777" w:rsidR="0049439C" w:rsidRPr="00B655DF" w:rsidRDefault="0049439C" w:rsidP="007569DF">
            <w:pPr>
              <w:ind w:firstLine="322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VAI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1C7B1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AB10A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A999D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56AFA90C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3A3ACD92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7CED1C0C" w14:textId="77777777" w:rsidR="0049439C" w:rsidRPr="00B655DF" w:rsidRDefault="0049439C" w:rsidP="007569DF">
            <w:pPr>
              <w:ind w:left="309" w:firstLine="575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2) teķi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59F989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9C6DC4E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FE6684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118868F4" w14:textId="77777777" w:rsidTr="007569DF">
        <w:tc>
          <w:tcPr>
            <w:tcW w:w="426" w:type="dxa"/>
            <w:tcBorders>
              <w:top w:val="nil"/>
            </w:tcBorders>
          </w:tcPr>
          <w:p w14:paraId="2BF51C0F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</w:tcBorders>
          </w:tcPr>
          <w:p w14:paraId="75423819" w14:textId="77777777" w:rsidR="0049439C" w:rsidRPr="00B655DF" w:rsidRDefault="0049439C" w:rsidP="007569DF">
            <w:pPr>
              <w:ind w:left="309" w:firstLine="575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3) aitu mātes</w:t>
            </w:r>
          </w:p>
        </w:tc>
        <w:tc>
          <w:tcPr>
            <w:tcW w:w="1276" w:type="dxa"/>
            <w:tcBorders>
              <w:top w:val="nil"/>
            </w:tcBorders>
          </w:tcPr>
          <w:p w14:paraId="086F105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</w:tcBorders>
          </w:tcPr>
          <w:p w14:paraId="27D1C95F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  <w:tc>
          <w:tcPr>
            <w:tcW w:w="1276" w:type="dxa"/>
            <w:tcBorders>
              <w:top w:val="nil"/>
            </w:tcBorders>
          </w:tcPr>
          <w:p w14:paraId="3627021A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23F38EB4" w14:textId="77777777" w:rsidTr="007569DF">
        <w:tc>
          <w:tcPr>
            <w:tcW w:w="426" w:type="dxa"/>
            <w:tcBorders>
              <w:bottom w:val="nil"/>
            </w:tcBorders>
          </w:tcPr>
          <w:p w14:paraId="392F1363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pct10" w:color="auto" w:fill="auto"/>
          </w:tcPr>
          <w:p w14:paraId="5E078006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Saglabā statusu, ja: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10" w:color="auto" w:fill="auto"/>
          </w:tcPr>
          <w:p w14:paraId="60C755D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pct10" w:color="auto" w:fill="auto"/>
          </w:tcPr>
          <w:p w14:paraId="5A344BD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pct10" w:color="auto" w:fill="auto"/>
          </w:tcPr>
          <w:p w14:paraId="234EDFF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613BFD76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51B66628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5D79F368" w14:textId="77777777" w:rsidR="0049439C" w:rsidRPr="00B655DF" w:rsidRDefault="0049439C" w:rsidP="007569DF">
            <w:pPr>
              <w:ind w:left="227" w:hanging="22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1) novietnē dzīvnieki atbilst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klasei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1</w:t>
            </w:r>
            <w:r w:rsidRPr="00B655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6" w:type="dxa"/>
            <w:tcBorders>
              <w:bottom w:val="nil"/>
            </w:tcBorders>
          </w:tcPr>
          <w:p w14:paraId="2A7BC5AF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695B897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7B476B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08097686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557778C0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63603244" w14:textId="77777777" w:rsidR="0049439C" w:rsidRPr="00B655DF" w:rsidRDefault="0049439C" w:rsidP="007569DF">
            <w:pPr>
              <w:ind w:left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a) visi dzīvnieki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7556B5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C8C4F3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C70B4D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</w:tr>
      <w:tr w:rsidR="0049439C" w:rsidRPr="00B655DF" w14:paraId="34CD3D66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E14955E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26B33B2D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VAI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F1E2E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E9B4CB5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6DA6E7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2411C104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40B94E4B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1FFD5DBA" w14:textId="77777777" w:rsidR="0049439C" w:rsidRPr="00B655DF" w:rsidRDefault="0049439C" w:rsidP="007569DF">
            <w:pPr>
              <w:ind w:left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b) teķi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01712D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05FA591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5F5377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2512A4AE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5826868D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5904AFBB" w14:textId="77777777" w:rsidR="0049439C" w:rsidRPr="00B655DF" w:rsidRDefault="0049439C" w:rsidP="007569DF">
            <w:pPr>
              <w:ind w:left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c) aitu mātes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3D670F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74B8EAB4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510EAF5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702230E5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57445B6F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7474A250" w14:textId="77777777" w:rsidR="0049439C" w:rsidRPr="00B655DF" w:rsidRDefault="0049439C" w:rsidP="007569DF">
            <w:pPr>
              <w:ind w:left="227" w:hanging="22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2) novietnē pēcnācēji: </w:t>
            </w:r>
          </w:p>
        </w:tc>
        <w:tc>
          <w:tcPr>
            <w:tcW w:w="1276" w:type="dxa"/>
            <w:tcBorders>
              <w:bottom w:val="nil"/>
            </w:tcBorders>
          </w:tcPr>
          <w:p w14:paraId="3983D3F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1167A325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FEA71F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50D091C2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ABAB52E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17C58672" w14:textId="77777777" w:rsidR="0049439C" w:rsidRPr="00B655DF" w:rsidRDefault="0049439C" w:rsidP="007569DF">
            <w:pPr>
              <w:ind w:left="227" w:firstLine="92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a) iegūti no dzīvniekiem, kas atbilst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klasei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1</w:t>
            </w:r>
            <w:r w:rsidRPr="00B655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6" w:type="dxa"/>
            <w:tcBorders>
              <w:bottom w:val="nil"/>
            </w:tcBorders>
          </w:tcPr>
          <w:p w14:paraId="0FC38A0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5B91D985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552B403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352FBF70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C74A1EE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51751B39" w14:textId="77777777" w:rsidR="0049439C" w:rsidRPr="00B655DF" w:rsidRDefault="0049439C" w:rsidP="007569DF">
            <w:pPr>
              <w:ind w:firstLine="876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1) teķi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A24BF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149695F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85C3A26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45D70305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03CFFA4B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dashSmallGap" w:sz="4" w:space="0" w:color="auto"/>
            </w:tcBorders>
          </w:tcPr>
          <w:p w14:paraId="5CC1B11D" w14:textId="77777777" w:rsidR="0049439C" w:rsidRPr="00B655DF" w:rsidRDefault="0049439C" w:rsidP="007569DF">
            <w:pPr>
              <w:ind w:firstLine="876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2) aitu mātes</w:t>
            </w:r>
          </w:p>
        </w:tc>
        <w:tc>
          <w:tcPr>
            <w:tcW w:w="1276" w:type="dxa"/>
            <w:tcBorders>
              <w:top w:val="nil"/>
              <w:bottom w:val="dashSmallGap" w:sz="4" w:space="0" w:color="auto"/>
            </w:tcBorders>
          </w:tcPr>
          <w:p w14:paraId="0DB48346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dashSmallGap" w:sz="4" w:space="0" w:color="auto"/>
            </w:tcBorders>
          </w:tcPr>
          <w:p w14:paraId="611CD0D2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3</w:t>
            </w:r>
            <w:r w:rsidRPr="00B655DF">
              <w:rPr>
                <w:rFonts w:ascii="Times New Roman" w:hAnsi="Times New Roman" w:cs="Times New Roman"/>
              </w:rPr>
              <w:t>, R2, R3</w:t>
            </w:r>
          </w:p>
        </w:tc>
        <w:tc>
          <w:tcPr>
            <w:tcW w:w="1276" w:type="dxa"/>
            <w:tcBorders>
              <w:top w:val="nil"/>
              <w:bottom w:val="dashSmallGap" w:sz="4" w:space="0" w:color="auto"/>
            </w:tcBorders>
          </w:tcPr>
          <w:p w14:paraId="2983F191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3</w:t>
            </w:r>
            <w:r w:rsidRPr="00B655DF">
              <w:rPr>
                <w:rFonts w:ascii="Times New Roman" w:hAnsi="Times New Roman" w:cs="Times New Roman"/>
              </w:rPr>
              <w:t>, R2, R3</w:t>
            </w:r>
          </w:p>
        </w:tc>
      </w:tr>
      <w:tr w:rsidR="0049439C" w:rsidRPr="00B655DF" w14:paraId="34A70F59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49BAB42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305F804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VAI</w:t>
            </w: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0880A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C3C6047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3468D4A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7EA414CF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08049D68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dashSmallGap" w:sz="4" w:space="0" w:color="auto"/>
              <w:bottom w:val="single" w:sz="4" w:space="0" w:color="auto"/>
            </w:tcBorders>
          </w:tcPr>
          <w:p w14:paraId="34174A9E" w14:textId="77777777" w:rsidR="0049439C" w:rsidRPr="00B655DF" w:rsidRDefault="0049439C" w:rsidP="007569DF">
            <w:pPr>
              <w:ind w:firstLine="309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b) dzimuši, kurai piešķirts/saglabāts I līmeņa statuss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4" w:space="0" w:color="auto"/>
            </w:tcBorders>
          </w:tcPr>
          <w:p w14:paraId="7C964CD6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I līmeņa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4" w:space="0" w:color="auto"/>
            </w:tcBorders>
          </w:tcPr>
          <w:p w14:paraId="2D0EABD9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dashSmallGap" w:sz="4" w:space="0" w:color="auto"/>
              <w:bottom w:val="single" w:sz="4" w:space="0" w:color="auto"/>
            </w:tcBorders>
          </w:tcPr>
          <w:p w14:paraId="26E37249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-</w:t>
            </w:r>
          </w:p>
        </w:tc>
      </w:tr>
      <w:tr w:rsidR="0049439C" w:rsidRPr="00B655DF" w14:paraId="1C728439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77BF5589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02417138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3) novietnē ieved aitu sugas dzīvniekus:</w:t>
            </w:r>
          </w:p>
        </w:tc>
        <w:tc>
          <w:tcPr>
            <w:tcW w:w="1276" w:type="dxa"/>
            <w:tcBorders>
              <w:bottom w:val="nil"/>
            </w:tcBorders>
          </w:tcPr>
          <w:p w14:paraId="23A11BFB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76BB2D3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5C2C7A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3027C999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704752C6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7B3F6E7C" w14:textId="77777777" w:rsidR="0049439C" w:rsidRPr="00B655DF" w:rsidRDefault="0049439C" w:rsidP="007569DF">
            <w:pPr>
              <w:ind w:firstLine="31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a) no novietnes, kurai piešķirts/saglabāts statuss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B7E954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I līmeņa</w:t>
            </w:r>
          </w:p>
          <w:p w14:paraId="523216AB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69C6F5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I un II līmeņa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6858EA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I, II un III līmeņa</w:t>
            </w:r>
          </w:p>
        </w:tc>
      </w:tr>
      <w:tr w:rsidR="0049439C" w:rsidRPr="00B655DF" w14:paraId="7089D4A7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016DBC17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69D57919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VAI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D939D82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0E58F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780CA4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26FA8B11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72B00C24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66CEBC7C" w14:textId="77777777" w:rsidR="0049439C" w:rsidRPr="00B655DF" w:rsidRDefault="0049439C" w:rsidP="007569DF">
            <w:pPr>
              <w:ind w:firstLine="31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b) kas atbilst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klasei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1</w:t>
            </w:r>
            <w:r w:rsidRPr="00B655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21C12F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FCDD46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C19EEC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6300C1F0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74B5E204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0ACA14D" w14:textId="77777777" w:rsidR="0049439C" w:rsidRPr="00B655DF" w:rsidRDefault="0049439C" w:rsidP="007569DF">
            <w:pPr>
              <w:ind w:left="309" w:firstLine="575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1) visi dzīvnieki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B4C589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70B0C50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E41B85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</w:tr>
      <w:tr w:rsidR="0049439C" w:rsidRPr="00B655DF" w14:paraId="518F6929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2F1D0182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6CFB298" w14:textId="77777777" w:rsidR="0049439C" w:rsidRPr="00B655DF" w:rsidRDefault="0049439C" w:rsidP="007569DF">
            <w:pPr>
              <w:ind w:firstLine="322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VAI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0326F1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F9CE75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722F5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44CB5E26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05C21F18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32F7CFE" w14:textId="77777777" w:rsidR="0049439C" w:rsidRPr="00B655DF" w:rsidRDefault="0049439C" w:rsidP="007569DF">
            <w:pPr>
              <w:ind w:left="309" w:firstLine="575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2) teķi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DAC243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65B61B5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C00D4F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61D05F3E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48E7B876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</w:tcBorders>
          </w:tcPr>
          <w:p w14:paraId="7C9C6CD7" w14:textId="77777777" w:rsidR="0049439C" w:rsidRPr="00B655DF" w:rsidRDefault="0049439C" w:rsidP="007569DF">
            <w:pPr>
              <w:ind w:left="309" w:firstLine="575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3) aitu mātes</w:t>
            </w:r>
          </w:p>
        </w:tc>
        <w:tc>
          <w:tcPr>
            <w:tcW w:w="1276" w:type="dxa"/>
            <w:tcBorders>
              <w:top w:val="nil"/>
            </w:tcBorders>
          </w:tcPr>
          <w:p w14:paraId="18087C7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5" w:type="dxa"/>
            <w:tcBorders>
              <w:top w:val="nil"/>
            </w:tcBorders>
          </w:tcPr>
          <w:p w14:paraId="189C1E4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  <w:tc>
          <w:tcPr>
            <w:tcW w:w="1276" w:type="dxa"/>
            <w:tcBorders>
              <w:top w:val="nil"/>
            </w:tcBorders>
          </w:tcPr>
          <w:p w14:paraId="384247FC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R1 vai r1, R2, R3</w:t>
            </w:r>
          </w:p>
        </w:tc>
      </w:tr>
      <w:tr w:rsidR="0049439C" w:rsidRPr="00B655DF" w14:paraId="05891713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11E2BF6B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2D622F2" w14:textId="77777777" w:rsidR="0049439C" w:rsidRPr="00B655DF" w:rsidRDefault="0049439C" w:rsidP="007569DF">
            <w:pPr>
              <w:ind w:left="227" w:hanging="22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4) izlases veidā veic aitu sugas dzīvnieku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atbilstības kontroli</w:t>
            </w:r>
            <w:r w:rsidRPr="00B655DF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0764C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2B2B981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836A13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–</w:t>
            </w:r>
          </w:p>
        </w:tc>
      </w:tr>
      <w:tr w:rsidR="0049439C" w:rsidRPr="00B655DF" w14:paraId="0D430BBB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7746E1E8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bottom w:val="nil"/>
            </w:tcBorders>
          </w:tcPr>
          <w:p w14:paraId="75556F59" w14:textId="77777777" w:rsidR="0049439C" w:rsidRPr="00B655DF" w:rsidRDefault="0049439C" w:rsidP="007569DF">
            <w:pPr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5) īsteno </w:t>
            </w:r>
            <w:proofErr w:type="spellStart"/>
            <w:r w:rsidRPr="00B655DF">
              <w:rPr>
                <w:rFonts w:ascii="Times New Roman" w:hAnsi="Times New Roman" w:cs="Times New Roman"/>
                <w:i/>
                <w:lang w:eastAsia="lv-LV"/>
              </w:rPr>
              <w:t>skrepi</w:t>
            </w:r>
            <w:proofErr w:type="spellEnd"/>
            <w:r w:rsidRPr="00B655DF">
              <w:rPr>
                <w:rFonts w:ascii="Times New Roman" w:hAnsi="Times New Roman" w:cs="Times New Roman"/>
                <w:lang w:eastAsia="lv-LV"/>
              </w:rPr>
              <w:t xml:space="preserve"> </w:t>
            </w:r>
            <w:proofErr w:type="spellStart"/>
            <w:r w:rsidRPr="00B655DF">
              <w:rPr>
                <w:rFonts w:ascii="Times New Roman" w:hAnsi="Times New Roman" w:cs="Times New Roman"/>
                <w:lang w:eastAsia="lv-LV"/>
              </w:rPr>
              <w:t>rezistentu</w:t>
            </w:r>
            <w:proofErr w:type="spellEnd"/>
            <w:r w:rsidRPr="00B655DF">
              <w:rPr>
                <w:rFonts w:ascii="Times New Roman" w:hAnsi="Times New Roman" w:cs="Times New Roman"/>
                <w:lang w:eastAsia="lv-LV"/>
              </w:rPr>
              <w:t xml:space="preserve"> aitu </w:t>
            </w:r>
            <w:r w:rsidRPr="00B655DF">
              <w:rPr>
                <w:rFonts w:ascii="Times New Roman" w:hAnsi="Times New Roman" w:cs="Times New Roman"/>
              </w:rPr>
              <w:t>selekcijas programmu:</w:t>
            </w:r>
          </w:p>
        </w:tc>
        <w:tc>
          <w:tcPr>
            <w:tcW w:w="1276" w:type="dxa"/>
            <w:tcBorders>
              <w:bottom w:val="nil"/>
            </w:tcBorders>
          </w:tcPr>
          <w:p w14:paraId="699DA31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5F8689A3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75B1BB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59ECA97B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025CD03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2536E241" w14:textId="77777777" w:rsidR="0049439C" w:rsidRPr="00B655DF" w:rsidRDefault="0049439C" w:rsidP="007569DF">
            <w:pPr>
              <w:ind w:left="550" w:hanging="22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a) dzīvnieki ir identificēti un reģistrēti datu centra datubāzē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5929C3F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481056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4B975E6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Jā</w:t>
            </w:r>
          </w:p>
        </w:tc>
      </w:tr>
      <w:tr w:rsidR="0049439C" w:rsidRPr="00B655DF" w14:paraId="271CCFC7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672EC4F9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84776E0" w14:textId="77777777" w:rsidR="0049439C" w:rsidRPr="00B655DF" w:rsidRDefault="0049439C" w:rsidP="007569DF">
            <w:pPr>
              <w:ind w:left="550" w:hanging="227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b) pēcnācēji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A830DD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7675EAF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3A8359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439C" w:rsidRPr="00B655DF" w14:paraId="159D9131" w14:textId="77777777" w:rsidTr="007569DF">
        <w:tc>
          <w:tcPr>
            <w:tcW w:w="426" w:type="dxa"/>
            <w:tcBorders>
              <w:top w:val="nil"/>
              <w:bottom w:val="nil"/>
            </w:tcBorders>
          </w:tcPr>
          <w:p w14:paraId="175BCAAE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377B3055" w14:textId="77777777" w:rsidR="0049439C" w:rsidRPr="00B655DF" w:rsidRDefault="0049439C" w:rsidP="007569DF">
            <w:pPr>
              <w:ind w:left="323" w:firstLine="563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1) iegūti no dzīvniekiem, kas atbilst R1 vai r1 </w:t>
            </w:r>
            <w:proofErr w:type="spellStart"/>
            <w:r w:rsidRPr="00B655DF">
              <w:rPr>
                <w:rFonts w:ascii="Times New Roman" w:hAnsi="Times New Roman" w:cs="Times New Roman"/>
              </w:rPr>
              <w:t>prionu</w:t>
            </w:r>
            <w:proofErr w:type="spellEnd"/>
            <w:r w:rsidRPr="00B655DF">
              <w:rPr>
                <w:rFonts w:ascii="Times New Roman" w:hAnsi="Times New Roman" w:cs="Times New Roman"/>
              </w:rPr>
              <w:t xml:space="preserve"> proteīna genotipu klasei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F9EC6C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DEF9FEA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Jā, vai aitu māte</w:t>
            </w:r>
          </w:p>
          <w:p w14:paraId="3CD67BB8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R2, R3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552607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Jā, vai teķis/ aitu māte </w:t>
            </w:r>
          </w:p>
          <w:p w14:paraId="5CA08866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R2, R3</w:t>
            </w:r>
          </w:p>
        </w:tc>
      </w:tr>
      <w:tr w:rsidR="0049439C" w:rsidRPr="00B655DF" w14:paraId="50D7B595" w14:textId="77777777" w:rsidTr="007569DF">
        <w:tc>
          <w:tcPr>
            <w:tcW w:w="426" w:type="dxa"/>
            <w:tcBorders>
              <w:top w:val="nil"/>
            </w:tcBorders>
          </w:tcPr>
          <w:p w14:paraId="58D7BA00" w14:textId="77777777" w:rsidR="0049439C" w:rsidRPr="00B655DF" w:rsidRDefault="0049439C" w:rsidP="007569DF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nil"/>
            </w:tcBorders>
          </w:tcPr>
          <w:p w14:paraId="67076A7D" w14:textId="77777777" w:rsidR="0049439C" w:rsidRPr="00B655DF" w:rsidRDefault="0049439C" w:rsidP="007569DF">
            <w:pPr>
              <w:ind w:left="550" w:firstLine="336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 xml:space="preserve">2) dzimuši novietnē, kurai piešķirts/saglabāts I līmeņa statuss </w:t>
            </w:r>
          </w:p>
        </w:tc>
        <w:tc>
          <w:tcPr>
            <w:tcW w:w="1276" w:type="dxa"/>
            <w:tcBorders>
              <w:top w:val="nil"/>
            </w:tcBorders>
          </w:tcPr>
          <w:p w14:paraId="228D2B1B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1275" w:type="dxa"/>
            <w:tcBorders>
              <w:top w:val="nil"/>
            </w:tcBorders>
          </w:tcPr>
          <w:p w14:paraId="1CBB81A7" w14:textId="77777777" w:rsidR="0049439C" w:rsidRPr="00B655DF" w:rsidRDefault="0049439C" w:rsidP="007569DF">
            <w:pPr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nil"/>
            </w:tcBorders>
          </w:tcPr>
          <w:p w14:paraId="6069AB26" w14:textId="77777777" w:rsidR="0049439C" w:rsidRPr="00B655DF" w:rsidRDefault="0049439C" w:rsidP="007569DF">
            <w:pPr>
              <w:ind w:left="-105" w:right="-105"/>
              <w:jc w:val="center"/>
              <w:rPr>
                <w:rFonts w:ascii="Times New Roman" w:hAnsi="Times New Roman" w:cs="Times New Roman"/>
              </w:rPr>
            </w:pPr>
            <w:r w:rsidRPr="00B655DF">
              <w:rPr>
                <w:rFonts w:ascii="Times New Roman" w:hAnsi="Times New Roman" w:cs="Times New Roman"/>
              </w:rPr>
              <w:t>-</w:t>
            </w:r>
          </w:p>
        </w:tc>
      </w:tr>
    </w:tbl>
    <w:p w14:paraId="7E5DFABA" w14:textId="77777777" w:rsidR="0049439C" w:rsidRPr="00B655DF" w:rsidRDefault="0049439C" w:rsidP="0049439C">
      <w:pPr>
        <w:spacing w:after="253" w:line="250" w:lineRule="auto"/>
        <w:ind w:right="141"/>
        <w:rPr>
          <w:color w:val="414142"/>
          <w:sz w:val="24"/>
          <w:szCs w:val="24"/>
        </w:rPr>
      </w:pPr>
      <w:r w:rsidRPr="00B655DF">
        <w:rPr>
          <w:color w:val="414142"/>
          <w:sz w:val="24"/>
          <w:szCs w:val="24"/>
        </w:rPr>
        <w:t>Piezīmes.</w:t>
      </w:r>
    </w:p>
    <w:p w14:paraId="7668BD75" w14:textId="77777777" w:rsidR="0049439C" w:rsidRPr="00B655DF" w:rsidRDefault="0049439C" w:rsidP="0049439C">
      <w:pPr>
        <w:numPr>
          <w:ilvl w:val="0"/>
          <w:numId w:val="1"/>
        </w:numPr>
        <w:spacing w:after="236" w:line="267" w:lineRule="auto"/>
        <w:ind w:right="16" w:firstLine="276"/>
        <w:jc w:val="both"/>
        <w:rPr>
          <w:sz w:val="24"/>
          <w:szCs w:val="24"/>
        </w:rPr>
      </w:pPr>
      <w:proofErr w:type="spellStart"/>
      <w:r w:rsidRPr="00B655DF">
        <w:rPr>
          <w:sz w:val="24"/>
          <w:szCs w:val="24"/>
        </w:rPr>
        <w:t>Priona</w:t>
      </w:r>
      <w:proofErr w:type="spellEnd"/>
      <w:r w:rsidRPr="00B655DF">
        <w:rPr>
          <w:sz w:val="24"/>
          <w:szCs w:val="24"/>
        </w:rPr>
        <w:t xml:space="preserve"> proteīna genotipu klases noteiktas Ministru kabineta 2018. gada 19. jūnija noteikumu Nr. 337 "</w:t>
      </w:r>
      <w:proofErr w:type="spellStart"/>
      <w:r w:rsidRPr="00B655DF">
        <w:rPr>
          <w:sz w:val="24"/>
          <w:szCs w:val="24"/>
        </w:rPr>
        <w:t>Skrepi</w:t>
      </w:r>
      <w:proofErr w:type="spellEnd"/>
      <w:r w:rsidRPr="00B655DF">
        <w:rPr>
          <w:sz w:val="24"/>
          <w:szCs w:val="24"/>
        </w:rPr>
        <w:t xml:space="preserve"> slimības uzraudzības, kontroles un apkarošanas kārtība" </w:t>
      </w:r>
      <w:r w:rsidRPr="00B655DF">
        <w:rPr>
          <w:color w:val="414142"/>
          <w:sz w:val="24"/>
          <w:szCs w:val="24"/>
        </w:rPr>
        <w:t>1.</w:t>
      </w:r>
      <w:r w:rsidRPr="00B655DF">
        <w:rPr>
          <w:sz w:val="24"/>
          <w:szCs w:val="24"/>
        </w:rPr>
        <w:t xml:space="preserve"> pielikumā.</w:t>
      </w:r>
    </w:p>
    <w:p w14:paraId="2B393681" w14:textId="77777777" w:rsidR="0049439C" w:rsidRPr="00B655DF" w:rsidRDefault="0049439C" w:rsidP="0049439C">
      <w:pPr>
        <w:numPr>
          <w:ilvl w:val="0"/>
          <w:numId w:val="1"/>
        </w:numPr>
        <w:spacing w:after="226" w:line="267" w:lineRule="auto"/>
        <w:ind w:right="16" w:firstLine="276"/>
        <w:jc w:val="both"/>
        <w:rPr>
          <w:sz w:val="24"/>
          <w:szCs w:val="24"/>
        </w:rPr>
      </w:pPr>
      <w:r w:rsidRPr="00B655DF">
        <w:rPr>
          <w:sz w:val="24"/>
          <w:szCs w:val="24"/>
        </w:rPr>
        <w:t>Visi dzīvnieki, tostarp iegūtie aitu sugas pēcnācēji un nākamās paaudzes pēcnācēji.</w:t>
      </w:r>
    </w:p>
    <w:p w14:paraId="4CECB639" w14:textId="77777777" w:rsidR="0049439C" w:rsidRPr="00B655DF" w:rsidRDefault="0049439C" w:rsidP="0049439C">
      <w:pPr>
        <w:numPr>
          <w:ilvl w:val="0"/>
          <w:numId w:val="1"/>
        </w:numPr>
        <w:spacing w:after="192" w:line="267" w:lineRule="auto"/>
        <w:ind w:right="16" w:firstLine="276"/>
        <w:jc w:val="both"/>
        <w:rPr>
          <w:sz w:val="24"/>
          <w:szCs w:val="24"/>
        </w:rPr>
      </w:pPr>
      <w:r w:rsidRPr="00B655DF">
        <w:rPr>
          <w:sz w:val="24"/>
          <w:szCs w:val="24"/>
        </w:rPr>
        <w:t xml:space="preserve">Izmanto, lai iegūtu augstāka līmeņa rezistences pret </w:t>
      </w:r>
      <w:proofErr w:type="spellStart"/>
      <w:r w:rsidRPr="00B655DF">
        <w:rPr>
          <w:i/>
          <w:sz w:val="24"/>
          <w:szCs w:val="24"/>
        </w:rPr>
        <w:t>skrepi</w:t>
      </w:r>
      <w:proofErr w:type="spellEnd"/>
      <w:r w:rsidRPr="00B655DF">
        <w:rPr>
          <w:sz w:val="24"/>
          <w:szCs w:val="24"/>
        </w:rPr>
        <w:t xml:space="preserve"> statusu.</w:t>
      </w:r>
    </w:p>
    <w:p w14:paraId="30178DDD" w14:textId="5828D67C" w:rsidR="0049439C" w:rsidRPr="00B655DF" w:rsidRDefault="0049439C" w:rsidP="0049439C">
      <w:pPr>
        <w:numPr>
          <w:ilvl w:val="0"/>
          <w:numId w:val="1"/>
        </w:numPr>
        <w:spacing w:after="197" w:line="267" w:lineRule="auto"/>
        <w:ind w:right="16" w:firstLine="276"/>
        <w:jc w:val="both"/>
        <w:rPr>
          <w:sz w:val="24"/>
          <w:szCs w:val="24"/>
        </w:rPr>
      </w:pPr>
      <w:proofErr w:type="spellStart"/>
      <w:r w:rsidRPr="00B655DF">
        <w:rPr>
          <w:sz w:val="24"/>
          <w:szCs w:val="24"/>
        </w:rPr>
        <w:t>Priona</w:t>
      </w:r>
      <w:proofErr w:type="spellEnd"/>
      <w:r w:rsidRPr="00B655DF">
        <w:rPr>
          <w:sz w:val="24"/>
          <w:szCs w:val="24"/>
        </w:rPr>
        <w:t xml:space="preserve"> proteīnu genotipu atbilstības kontroles vajadzībām izmeklējamo aitu sugas dzīvnieku skaits gadā noteikts Ministru kabineta </w:t>
      </w:r>
      <w:r w:rsidRPr="00B655DF">
        <w:rPr>
          <w:color w:val="414142"/>
          <w:sz w:val="24"/>
          <w:szCs w:val="24"/>
        </w:rPr>
        <w:t>2018.</w:t>
      </w:r>
      <w:r w:rsidRPr="00B655DF">
        <w:rPr>
          <w:sz w:val="24"/>
          <w:szCs w:val="24"/>
        </w:rPr>
        <w:t xml:space="preserve"> gada </w:t>
      </w:r>
      <w:r w:rsidRPr="00B655DF">
        <w:rPr>
          <w:color w:val="414142"/>
          <w:sz w:val="24"/>
          <w:szCs w:val="24"/>
        </w:rPr>
        <w:t>19.</w:t>
      </w:r>
      <w:r w:rsidRPr="00B655DF">
        <w:rPr>
          <w:sz w:val="24"/>
          <w:szCs w:val="24"/>
        </w:rPr>
        <w:t xml:space="preserve"> jūnija noteikumu Nr. 337 "</w:t>
      </w:r>
      <w:proofErr w:type="spellStart"/>
      <w:r w:rsidRPr="00B655DF">
        <w:rPr>
          <w:sz w:val="24"/>
          <w:szCs w:val="24"/>
        </w:rPr>
        <w:t>Skrepi</w:t>
      </w:r>
      <w:proofErr w:type="spellEnd"/>
      <w:r w:rsidRPr="00B655DF">
        <w:rPr>
          <w:sz w:val="24"/>
          <w:szCs w:val="24"/>
        </w:rPr>
        <w:t xml:space="preserve"> slimības uzraudzības, kontroles un apkarošanas kārtība" </w:t>
      </w:r>
      <w:r w:rsidRPr="00B655DF">
        <w:rPr>
          <w:color w:val="414142"/>
          <w:sz w:val="24"/>
          <w:szCs w:val="24"/>
        </w:rPr>
        <w:t>4.</w:t>
      </w:r>
      <w:r w:rsidRPr="00B655DF">
        <w:rPr>
          <w:sz w:val="24"/>
          <w:szCs w:val="24"/>
        </w:rPr>
        <w:t xml:space="preserve"> pielikumā.</w:t>
      </w:r>
      <w:r w:rsidR="00346780">
        <w:rPr>
          <w:sz w:val="24"/>
          <w:szCs w:val="24"/>
        </w:rPr>
        <w:t>"</w:t>
      </w:r>
    </w:p>
    <w:p w14:paraId="669D519C" w14:textId="7E8648DE" w:rsidR="002048D6" w:rsidRPr="00A57242" w:rsidRDefault="002048D6" w:rsidP="00500471">
      <w:pPr>
        <w:pStyle w:val="paragraphheader"/>
        <w:contextualSpacing w:val="0"/>
        <w:jc w:val="center"/>
        <w:rPr>
          <w:color w:val="auto"/>
        </w:rPr>
      </w:pPr>
    </w:p>
    <w:sectPr w:rsidR="002048D6" w:rsidRPr="00A57242">
      <w:headerReference w:type="default" r:id="rId7"/>
      <w:footerReference w:type="default" r:id="rId8"/>
      <w:head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21CB6" w14:textId="77777777" w:rsidR="008425DB" w:rsidRDefault="008425DB">
      <w:r>
        <w:separator/>
      </w:r>
    </w:p>
  </w:endnote>
  <w:endnote w:type="continuationSeparator" w:id="0">
    <w:p w14:paraId="4C62601A" w14:textId="77777777" w:rsidR="008425DB" w:rsidRDefault="0084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E985" w14:textId="31E890C2" w:rsidR="002048D6" w:rsidRDefault="0034678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0047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48E46" w14:textId="77777777" w:rsidR="008425DB" w:rsidRDefault="008425DB">
      <w:r>
        <w:separator/>
      </w:r>
    </w:p>
  </w:footnote>
  <w:footnote w:type="continuationSeparator" w:id="0">
    <w:p w14:paraId="3C00749B" w14:textId="77777777" w:rsidR="008425DB" w:rsidRDefault="008425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9EDBA" w14:textId="60BE758B" w:rsidR="002048D6" w:rsidRDefault="00346780">
    <w:pPr>
      <w:pStyle w:val="Header"/>
      <w:contextualSpacing w:val="0"/>
    </w:pPr>
    <w:r>
      <w:t>Pielikums 2</w:t>
    </w:r>
    <w:r w:rsidR="00500471">
      <w:t>3</w:t>
    </w:r>
    <w:r>
      <w:t>-TA-</w:t>
    </w:r>
    <w:r w:rsidR="00500471">
      <w:t>1453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CDEAE" w14:textId="77777777" w:rsidR="0004728E" w:rsidRDefault="00346780">
    <w:pPr>
      <w:pStyle w:val="Header"/>
      <w:contextualSpacing w:val="0"/>
    </w:pPr>
    <w:r>
      <w:t>Pielikums 2</w:t>
    </w:r>
    <w:r w:rsidR="0004728E">
      <w:t>3</w:t>
    </w:r>
    <w:r>
      <w:t>-TA-</w:t>
    </w:r>
    <w:r w:rsidR="0004728E">
      <w:t>1453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2634E"/>
    <w:multiLevelType w:val="hybridMultilevel"/>
    <w:tmpl w:val="F77CDF8E"/>
    <w:lvl w:ilvl="0" w:tplc="F88A490C">
      <w:start w:val="1"/>
      <w:numFmt w:val="decimal"/>
      <w:lvlText w:val="%1"/>
      <w:lvlJc w:val="left"/>
      <w:pPr>
        <w:ind w:left="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1" w:tplc="CBD07440">
      <w:start w:val="1"/>
      <w:numFmt w:val="lowerLetter"/>
      <w:lvlText w:val="%2"/>
      <w:lvlJc w:val="left"/>
      <w:pPr>
        <w:ind w:left="1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2" w:tplc="17AC7A40">
      <w:start w:val="1"/>
      <w:numFmt w:val="lowerRoman"/>
      <w:lvlText w:val="%3"/>
      <w:lvlJc w:val="left"/>
      <w:pPr>
        <w:ind w:left="2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3" w:tplc="71E4D88C">
      <w:start w:val="1"/>
      <w:numFmt w:val="decimal"/>
      <w:lvlText w:val="%4"/>
      <w:lvlJc w:val="left"/>
      <w:pPr>
        <w:ind w:left="2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4" w:tplc="FB56CCCC">
      <w:start w:val="1"/>
      <w:numFmt w:val="lowerLetter"/>
      <w:lvlText w:val="%5"/>
      <w:lvlJc w:val="left"/>
      <w:pPr>
        <w:ind w:left="35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5" w:tplc="566E2B10">
      <w:start w:val="1"/>
      <w:numFmt w:val="lowerRoman"/>
      <w:lvlText w:val="%6"/>
      <w:lvlJc w:val="left"/>
      <w:pPr>
        <w:ind w:left="4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6" w:tplc="8668A5D6">
      <w:start w:val="1"/>
      <w:numFmt w:val="decimal"/>
      <w:lvlText w:val="%7"/>
      <w:lvlJc w:val="left"/>
      <w:pPr>
        <w:ind w:left="4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7" w:tplc="789EBCFA">
      <w:start w:val="1"/>
      <w:numFmt w:val="lowerLetter"/>
      <w:lvlText w:val="%8"/>
      <w:lvlJc w:val="left"/>
      <w:pPr>
        <w:ind w:left="5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8" w:tplc="4C8C1CBC">
      <w:start w:val="1"/>
      <w:numFmt w:val="lowerRoman"/>
      <w:lvlText w:val="%9"/>
      <w:lvlJc w:val="left"/>
      <w:pPr>
        <w:ind w:left="63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31307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D6"/>
    <w:rsid w:val="0004728E"/>
    <w:rsid w:val="002048D6"/>
    <w:rsid w:val="002135F3"/>
    <w:rsid w:val="003111D5"/>
    <w:rsid w:val="00346780"/>
    <w:rsid w:val="0049439C"/>
    <w:rsid w:val="00500471"/>
    <w:rsid w:val="00530CEB"/>
    <w:rsid w:val="00551B0B"/>
    <w:rsid w:val="005A21D6"/>
    <w:rsid w:val="005D0AAA"/>
    <w:rsid w:val="007D4362"/>
    <w:rsid w:val="008425DB"/>
    <w:rsid w:val="0086470B"/>
    <w:rsid w:val="008B51DD"/>
    <w:rsid w:val="008F7248"/>
    <w:rsid w:val="00A57242"/>
    <w:rsid w:val="00AD32A5"/>
    <w:rsid w:val="00B655DF"/>
    <w:rsid w:val="00B96F1D"/>
    <w:rsid w:val="00BA4B03"/>
    <w:rsid w:val="00C74D4A"/>
    <w:rsid w:val="00D11A29"/>
    <w:rsid w:val="00DB13C4"/>
    <w:rsid w:val="00FB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4BAD2"/>
  <w15:docId w15:val="{85DE4BC1-1FBD-4C2B-865F-16B71D40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4728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28E"/>
  </w:style>
  <w:style w:type="paragraph" w:customStyle="1" w:styleId="tv2131">
    <w:name w:val="tv2131"/>
    <w:basedOn w:val="Normal"/>
    <w:rsid w:val="00500471"/>
    <w:pPr>
      <w:spacing w:line="360" w:lineRule="auto"/>
      <w:ind w:firstLine="300"/>
    </w:pPr>
    <w:rPr>
      <w:color w:val="414142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004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0471"/>
    <w:pPr>
      <w:spacing w:after="268"/>
      <w:ind w:left="10" w:right="16" w:hanging="10"/>
      <w:jc w:val="both"/>
    </w:pPr>
    <w:rPr>
      <w:rFonts w:ascii="Arial" w:eastAsia="Arial" w:hAnsi="Arial" w:cs="Arial"/>
      <w:color w:val="00000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0471"/>
    <w:rPr>
      <w:rFonts w:ascii="Arial" w:eastAsia="Arial" w:hAnsi="Arial" w:cs="Arial"/>
      <w:color w:val="000000"/>
      <w:sz w:val="20"/>
    </w:rPr>
  </w:style>
  <w:style w:type="character" w:styleId="Hyperlink">
    <w:name w:val="Hyperlink"/>
    <w:basedOn w:val="DefaultParagraphFont"/>
    <w:uiPriority w:val="99"/>
    <w:semiHidden/>
    <w:unhideWhenUsed/>
    <w:rsid w:val="00A57242"/>
    <w:rPr>
      <w:color w:val="0000FF"/>
      <w:u w:val="single"/>
    </w:rPr>
  </w:style>
  <w:style w:type="table" w:styleId="TableGrid">
    <w:name w:val="Table Grid"/>
    <w:basedOn w:val="TableNormal"/>
    <w:uiPriority w:val="39"/>
    <w:rsid w:val="00DB13C4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13C4"/>
    <w:pPr>
      <w:ind w:left="720"/>
      <w:contextualSpacing/>
    </w:pPr>
  </w:style>
  <w:style w:type="paragraph" w:styleId="Revision">
    <w:name w:val="Revision"/>
    <w:hidden/>
    <w:uiPriority w:val="99"/>
    <w:semiHidden/>
    <w:rsid w:val="008B5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1988</Words>
  <Characters>1134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noteikumu_projekts_p1_22-TA-2489.docx</vt:lpstr>
    </vt:vector>
  </TitlesOfParts>
  <Company>Zemkopības Ministrija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noteikumu_projekts_p1_22-TA-2489.docx</dc:title>
  <dc:creator>Sigita Tauriņa</dc:creator>
  <cp:lastModifiedBy>Sigita Tauriņa</cp:lastModifiedBy>
  <cp:revision>8</cp:revision>
  <dcterms:created xsi:type="dcterms:W3CDTF">2023-11-21T14:35:00Z</dcterms:created>
  <dcterms:modified xsi:type="dcterms:W3CDTF">2024-01-08T10:19:00Z</dcterms:modified>
</cp:coreProperties>
</file>