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BCEF1" w14:textId="77777777" w:rsidR="009C7740" w:rsidRPr="005D3720" w:rsidRDefault="009C7740" w:rsidP="009C7740">
      <w:pPr>
        <w:spacing w:before="130" w:line="260" w:lineRule="exact"/>
        <w:ind w:firstLine="720"/>
        <w:jc w:val="both"/>
        <w:rPr>
          <w:rFonts w:ascii="Cambria" w:hAnsi="Cambria"/>
          <w:sz w:val="19"/>
          <w:szCs w:val="28"/>
          <w:lang w:val="fi-FI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763"/>
        <w:gridCol w:w="291"/>
        <w:gridCol w:w="4471"/>
      </w:tblGrid>
      <w:tr w:rsidR="009C7740" w:rsidRPr="001D5B5C" w14:paraId="1CBD9321" w14:textId="77777777" w:rsidTr="004F2C29">
        <w:tc>
          <w:tcPr>
            <w:tcW w:w="4644" w:type="dxa"/>
          </w:tcPr>
          <w:p w14:paraId="3C9ED28F" w14:textId="77777777" w:rsidR="009C7740" w:rsidRPr="001D5B5C" w:rsidRDefault="009C7740" w:rsidP="004F2C29">
            <w:pPr>
              <w:jc w:val="center"/>
              <w:rPr>
                <w:rFonts w:ascii="Cambria" w:hAnsi="Cambria"/>
                <w:spacing w:val="-2"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spacing w:val="-2"/>
                <w:sz w:val="19"/>
                <w:szCs w:val="19"/>
                <w:lang w:val="en-GB"/>
              </w:rPr>
              <w:t>LATVIJAS REPUBLIKA</w:t>
            </w:r>
          </w:p>
          <w:p w14:paraId="34009E14" w14:textId="77777777" w:rsidR="009C7740" w:rsidRPr="001D5B5C" w:rsidRDefault="009C7740" w:rsidP="004F2C29">
            <w:pPr>
              <w:jc w:val="center"/>
              <w:rPr>
                <w:rFonts w:ascii="Cambria" w:hAnsi="Cambria"/>
                <w:spacing w:val="-2"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spacing w:val="-3"/>
                <w:sz w:val="19"/>
                <w:szCs w:val="19"/>
                <w:lang w:val="en-GB"/>
              </w:rPr>
              <w:t>PĀRTIKAS</w:t>
            </w:r>
            <w:r w:rsidRPr="001D5B5C">
              <w:rPr>
                <w:rFonts w:ascii="Cambria" w:hAnsi="Cambria"/>
                <w:spacing w:val="-2"/>
                <w:sz w:val="19"/>
                <w:szCs w:val="19"/>
                <w:lang w:val="en-GB"/>
              </w:rPr>
              <w:t xml:space="preserve"> UN </w:t>
            </w:r>
            <w:r w:rsidRPr="001D5B5C">
              <w:rPr>
                <w:rFonts w:ascii="Cambria" w:hAnsi="Cambria"/>
                <w:spacing w:val="-3"/>
                <w:sz w:val="19"/>
                <w:szCs w:val="19"/>
                <w:lang w:val="en-GB"/>
              </w:rPr>
              <w:t>VETERINĀRAIS</w:t>
            </w:r>
            <w:r w:rsidRPr="001D5B5C">
              <w:rPr>
                <w:rFonts w:ascii="Cambria" w:hAnsi="Cambria"/>
                <w:spacing w:val="-2"/>
                <w:sz w:val="19"/>
                <w:szCs w:val="19"/>
                <w:lang w:val="en-GB"/>
              </w:rPr>
              <w:t xml:space="preserve"> </w:t>
            </w:r>
            <w:r w:rsidRPr="001D5B5C">
              <w:rPr>
                <w:rFonts w:ascii="Cambria" w:hAnsi="Cambria"/>
                <w:spacing w:val="-3"/>
                <w:sz w:val="19"/>
                <w:szCs w:val="19"/>
                <w:lang w:val="en-GB"/>
              </w:rPr>
              <w:t>DIENESTS</w:t>
            </w:r>
          </w:p>
        </w:tc>
        <w:tc>
          <w:tcPr>
            <w:tcW w:w="284" w:type="dxa"/>
          </w:tcPr>
          <w:p w14:paraId="16BD2ED9" w14:textId="77777777" w:rsidR="009C7740" w:rsidRPr="001D5B5C" w:rsidRDefault="009C7740" w:rsidP="004F2C29">
            <w:pPr>
              <w:jc w:val="center"/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359" w:type="dxa"/>
          </w:tcPr>
          <w:p w14:paraId="72BAFC8B" w14:textId="77777777" w:rsidR="009C7740" w:rsidRPr="001D5B5C" w:rsidRDefault="009C7740" w:rsidP="004F2C29">
            <w:pPr>
              <w:jc w:val="center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REPUBLIC OF LATVIA</w:t>
            </w:r>
          </w:p>
          <w:p w14:paraId="0A7745CE" w14:textId="77777777" w:rsidR="009C7740" w:rsidRPr="001D5B5C" w:rsidRDefault="009C7740" w:rsidP="004F2C29">
            <w:pPr>
              <w:jc w:val="center"/>
              <w:rPr>
                <w:rFonts w:ascii="Cambria" w:hAnsi="Cambria"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FOOD AND VETERINARY SERVICE</w:t>
            </w:r>
          </w:p>
        </w:tc>
      </w:tr>
      <w:tr w:rsidR="009C7740" w:rsidRPr="001D5B5C" w14:paraId="5E261B4E" w14:textId="77777777" w:rsidTr="004F2C29">
        <w:tc>
          <w:tcPr>
            <w:tcW w:w="4644" w:type="dxa"/>
            <w:tcBorders>
              <w:bottom w:val="single" w:sz="4" w:space="0" w:color="auto"/>
            </w:tcBorders>
          </w:tcPr>
          <w:p w14:paraId="2FC221AC" w14:textId="77777777" w:rsidR="009C7740" w:rsidRPr="001D5B5C" w:rsidRDefault="009C7740" w:rsidP="004F2C29">
            <w:pPr>
              <w:jc w:val="center"/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284" w:type="dxa"/>
          </w:tcPr>
          <w:p w14:paraId="45927E4E" w14:textId="77777777" w:rsidR="009C7740" w:rsidRPr="001D5B5C" w:rsidRDefault="009C7740" w:rsidP="004F2C29">
            <w:pPr>
              <w:jc w:val="center"/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359" w:type="dxa"/>
            <w:tcBorders>
              <w:bottom w:val="single" w:sz="4" w:space="0" w:color="auto"/>
            </w:tcBorders>
          </w:tcPr>
          <w:p w14:paraId="2004405E" w14:textId="77777777" w:rsidR="009C7740" w:rsidRPr="001D5B5C" w:rsidRDefault="009C7740" w:rsidP="004F2C29">
            <w:pPr>
              <w:jc w:val="center"/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14:paraId="6B8AF546" w14:textId="77777777" w:rsidTr="004F2C29">
        <w:tc>
          <w:tcPr>
            <w:tcW w:w="4644" w:type="dxa"/>
            <w:tcBorders>
              <w:bottom w:val="single" w:sz="4" w:space="0" w:color="auto"/>
            </w:tcBorders>
          </w:tcPr>
          <w:p w14:paraId="76F27246" w14:textId="77777777" w:rsidR="009C7740" w:rsidRPr="001D5B5C" w:rsidRDefault="009C7740" w:rsidP="004F2C29">
            <w:pPr>
              <w:jc w:val="center"/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284" w:type="dxa"/>
          </w:tcPr>
          <w:p w14:paraId="4E16D9B2" w14:textId="77777777" w:rsidR="009C7740" w:rsidRPr="001D5B5C" w:rsidRDefault="009C7740" w:rsidP="004F2C29">
            <w:pPr>
              <w:jc w:val="center"/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359" w:type="dxa"/>
            <w:tcBorders>
              <w:bottom w:val="single" w:sz="4" w:space="0" w:color="auto"/>
            </w:tcBorders>
          </w:tcPr>
          <w:p w14:paraId="5DAA5BA7" w14:textId="77777777" w:rsidR="009C7740" w:rsidRPr="001D5B5C" w:rsidRDefault="009C7740" w:rsidP="004F2C29">
            <w:pPr>
              <w:jc w:val="center"/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14:paraId="21065723" w14:textId="77777777" w:rsidTr="004F2C29">
        <w:tc>
          <w:tcPr>
            <w:tcW w:w="4644" w:type="dxa"/>
            <w:tcBorders>
              <w:top w:val="single" w:sz="4" w:space="0" w:color="auto"/>
            </w:tcBorders>
          </w:tcPr>
          <w:p w14:paraId="4CF075F1" w14:textId="77777777" w:rsidR="009C7740" w:rsidRPr="001D5B5C" w:rsidRDefault="009C7740" w:rsidP="004F2C29">
            <w:pPr>
              <w:jc w:val="center"/>
              <w:rPr>
                <w:rFonts w:ascii="Cambria" w:hAnsi="Cambria"/>
                <w:sz w:val="17"/>
                <w:szCs w:val="17"/>
                <w:lang w:val="en-GB"/>
              </w:rPr>
            </w:pPr>
            <w:r w:rsidRPr="001D5B5C">
              <w:rPr>
                <w:rFonts w:ascii="Cambria" w:hAnsi="Cambria"/>
                <w:sz w:val="17"/>
                <w:szCs w:val="17"/>
                <w:lang w:val="en-GB"/>
              </w:rPr>
              <w:t>(</w:t>
            </w:r>
            <w:proofErr w:type="spellStart"/>
            <w:r w:rsidRPr="001D5B5C">
              <w:rPr>
                <w:rFonts w:ascii="Cambria" w:hAnsi="Cambria"/>
                <w:sz w:val="17"/>
                <w:szCs w:val="17"/>
                <w:lang w:val="en-GB"/>
              </w:rPr>
              <w:t>adrese</w:t>
            </w:r>
            <w:proofErr w:type="spellEnd"/>
            <w:r w:rsidRPr="001D5B5C">
              <w:rPr>
                <w:rFonts w:ascii="Cambria" w:hAnsi="Cambria"/>
                <w:sz w:val="17"/>
                <w:szCs w:val="17"/>
                <w:lang w:val="en-GB"/>
              </w:rPr>
              <w:t xml:space="preserve">, </w:t>
            </w:r>
            <w:proofErr w:type="spellStart"/>
            <w:r w:rsidRPr="001D5B5C">
              <w:rPr>
                <w:rFonts w:ascii="Cambria" w:hAnsi="Cambria"/>
                <w:sz w:val="17"/>
                <w:szCs w:val="17"/>
                <w:lang w:val="en-GB"/>
              </w:rPr>
              <w:t>reģistrācijas</w:t>
            </w:r>
            <w:proofErr w:type="spellEnd"/>
            <w:r w:rsidRPr="001D5B5C">
              <w:rPr>
                <w:rFonts w:ascii="Cambria" w:hAnsi="Cambria"/>
                <w:sz w:val="17"/>
                <w:szCs w:val="17"/>
                <w:lang w:val="en-GB"/>
              </w:rPr>
              <w:t xml:space="preserve"> </w:t>
            </w:r>
            <w:proofErr w:type="spellStart"/>
            <w:r w:rsidRPr="001D5B5C">
              <w:rPr>
                <w:rFonts w:ascii="Cambria" w:hAnsi="Cambria"/>
                <w:sz w:val="17"/>
                <w:szCs w:val="17"/>
                <w:lang w:val="en-GB"/>
              </w:rPr>
              <w:t>numurs</w:t>
            </w:r>
            <w:proofErr w:type="spellEnd"/>
            <w:r w:rsidRPr="001D5B5C">
              <w:rPr>
                <w:rFonts w:ascii="Cambria" w:hAnsi="Cambria"/>
                <w:sz w:val="17"/>
                <w:szCs w:val="17"/>
                <w:lang w:val="en-GB"/>
              </w:rPr>
              <w:t xml:space="preserve">, </w:t>
            </w:r>
            <w:proofErr w:type="spellStart"/>
            <w:r w:rsidRPr="001D5B5C">
              <w:rPr>
                <w:rFonts w:ascii="Cambria" w:hAnsi="Cambria"/>
                <w:sz w:val="17"/>
                <w:szCs w:val="17"/>
                <w:lang w:val="en-GB"/>
              </w:rPr>
              <w:t>tālruņa</w:t>
            </w:r>
            <w:proofErr w:type="spellEnd"/>
            <w:r w:rsidRPr="001D5B5C">
              <w:rPr>
                <w:rFonts w:ascii="Cambria" w:hAnsi="Cambria"/>
                <w:sz w:val="17"/>
                <w:szCs w:val="17"/>
                <w:lang w:val="en-GB"/>
              </w:rPr>
              <w:t xml:space="preserve"> </w:t>
            </w:r>
            <w:proofErr w:type="spellStart"/>
            <w:r w:rsidRPr="001D5B5C">
              <w:rPr>
                <w:rFonts w:ascii="Cambria" w:hAnsi="Cambria"/>
                <w:sz w:val="17"/>
                <w:szCs w:val="17"/>
                <w:lang w:val="en-GB"/>
              </w:rPr>
              <w:t>numurs</w:t>
            </w:r>
            <w:proofErr w:type="spellEnd"/>
            <w:r w:rsidRPr="001D5B5C">
              <w:rPr>
                <w:rFonts w:ascii="Cambria" w:hAnsi="Cambria"/>
                <w:sz w:val="17"/>
                <w:szCs w:val="17"/>
                <w:lang w:val="en-GB"/>
              </w:rPr>
              <w:t xml:space="preserve">, </w:t>
            </w:r>
            <w:r w:rsidRPr="001D5B5C">
              <w:rPr>
                <w:rFonts w:ascii="Cambria" w:hAnsi="Cambria"/>
                <w:sz w:val="17"/>
                <w:szCs w:val="17"/>
                <w:lang w:val="en-GB"/>
              </w:rPr>
              <w:br/>
            </w:r>
            <w:proofErr w:type="spellStart"/>
            <w:r w:rsidRPr="001D5B5C">
              <w:rPr>
                <w:rFonts w:ascii="Cambria" w:hAnsi="Cambria"/>
                <w:sz w:val="17"/>
                <w:szCs w:val="17"/>
                <w:lang w:val="en-GB"/>
              </w:rPr>
              <w:t>faksa</w:t>
            </w:r>
            <w:proofErr w:type="spellEnd"/>
            <w:r w:rsidRPr="001D5B5C">
              <w:rPr>
                <w:rFonts w:ascii="Cambria" w:hAnsi="Cambria"/>
                <w:sz w:val="17"/>
                <w:szCs w:val="17"/>
                <w:lang w:val="en-GB"/>
              </w:rPr>
              <w:t xml:space="preserve"> </w:t>
            </w:r>
            <w:proofErr w:type="spellStart"/>
            <w:r w:rsidRPr="001D5B5C">
              <w:rPr>
                <w:rFonts w:ascii="Cambria" w:hAnsi="Cambria"/>
                <w:sz w:val="17"/>
                <w:szCs w:val="17"/>
                <w:lang w:val="en-GB"/>
              </w:rPr>
              <w:t>numurs</w:t>
            </w:r>
            <w:proofErr w:type="spellEnd"/>
            <w:r w:rsidRPr="001D5B5C">
              <w:rPr>
                <w:rFonts w:ascii="Cambria" w:hAnsi="Cambria"/>
                <w:sz w:val="17"/>
                <w:szCs w:val="17"/>
                <w:lang w:val="en-GB"/>
              </w:rPr>
              <w:t xml:space="preserve">, e-pasta </w:t>
            </w:r>
            <w:proofErr w:type="spellStart"/>
            <w:r w:rsidRPr="001D5B5C">
              <w:rPr>
                <w:rFonts w:ascii="Cambria" w:hAnsi="Cambria"/>
                <w:sz w:val="17"/>
                <w:szCs w:val="17"/>
                <w:lang w:val="en-GB"/>
              </w:rPr>
              <w:t>adrese</w:t>
            </w:r>
            <w:proofErr w:type="spellEnd"/>
            <w:r w:rsidRPr="001D5B5C">
              <w:rPr>
                <w:rFonts w:ascii="Cambria" w:hAnsi="Cambria"/>
                <w:sz w:val="17"/>
                <w:szCs w:val="17"/>
                <w:lang w:val="en-GB"/>
              </w:rPr>
              <w:t>)</w:t>
            </w:r>
          </w:p>
        </w:tc>
        <w:tc>
          <w:tcPr>
            <w:tcW w:w="284" w:type="dxa"/>
          </w:tcPr>
          <w:p w14:paraId="3FE96D9A" w14:textId="77777777" w:rsidR="009C7740" w:rsidRPr="001D5B5C" w:rsidRDefault="009C7740" w:rsidP="004F2C29">
            <w:pPr>
              <w:jc w:val="center"/>
              <w:rPr>
                <w:rFonts w:ascii="Cambria" w:hAnsi="Cambria"/>
                <w:sz w:val="17"/>
                <w:szCs w:val="17"/>
                <w:lang w:val="en-GB"/>
              </w:rPr>
            </w:pPr>
          </w:p>
        </w:tc>
        <w:tc>
          <w:tcPr>
            <w:tcW w:w="4359" w:type="dxa"/>
            <w:tcBorders>
              <w:top w:val="single" w:sz="4" w:space="0" w:color="auto"/>
            </w:tcBorders>
          </w:tcPr>
          <w:p w14:paraId="791E789F" w14:textId="77777777" w:rsidR="009C7740" w:rsidRPr="001D5B5C" w:rsidRDefault="009C7740" w:rsidP="004F2C29">
            <w:pPr>
              <w:jc w:val="center"/>
              <w:rPr>
                <w:rFonts w:ascii="Cambria" w:hAnsi="Cambria"/>
                <w:sz w:val="17"/>
                <w:szCs w:val="17"/>
                <w:lang w:val="en-GB"/>
              </w:rPr>
            </w:pPr>
            <w:r w:rsidRPr="001D5B5C">
              <w:rPr>
                <w:rFonts w:ascii="Cambria" w:hAnsi="Cambria"/>
                <w:sz w:val="17"/>
                <w:szCs w:val="17"/>
                <w:lang w:val="en-GB"/>
              </w:rPr>
              <w:t>(</w:t>
            </w:r>
            <w:r w:rsidRPr="001D5B5C">
              <w:rPr>
                <w:rFonts w:ascii="Cambria" w:hAnsi="Cambria"/>
                <w:i/>
                <w:iCs/>
                <w:sz w:val="17"/>
                <w:szCs w:val="17"/>
                <w:lang w:val="en-GB"/>
              </w:rPr>
              <w:t xml:space="preserve">address, registration number, phone number, </w:t>
            </w:r>
            <w:r w:rsidRPr="001D5B5C">
              <w:rPr>
                <w:rFonts w:ascii="Cambria" w:hAnsi="Cambria"/>
                <w:i/>
                <w:iCs/>
                <w:sz w:val="17"/>
                <w:szCs w:val="17"/>
                <w:lang w:val="en-GB"/>
              </w:rPr>
              <w:br/>
              <w:t>fax number, e-mail address</w:t>
            </w:r>
            <w:r w:rsidRPr="001D5B5C">
              <w:rPr>
                <w:rFonts w:ascii="Cambria" w:hAnsi="Cambria"/>
                <w:sz w:val="17"/>
                <w:szCs w:val="17"/>
                <w:lang w:val="en-GB"/>
              </w:rPr>
              <w:t>)</w:t>
            </w:r>
          </w:p>
        </w:tc>
      </w:tr>
    </w:tbl>
    <w:p w14:paraId="0B49986F" w14:textId="77777777" w:rsidR="009C7740" w:rsidRPr="00873C46" w:rsidRDefault="009C7740" w:rsidP="009C7740">
      <w:pPr>
        <w:spacing w:before="130" w:line="260" w:lineRule="exact"/>
        <w:ind w:firstLine="720"/>
        <w:jc w:val="both"/>
        <w:rPr>
          <w:rFonts w:ascii="Cambria" w:hAnsi="Cambria"/>
          <w:sz w:val="19"/>
          <w:szCs w:val="28"/>
          <w:lang w:val="en-GB"/>
        </w:rPr>
      </w:pPr>
    </w:p>
    <w:p w14:paraId="21698F13" w14:textId="77777777" w:rsidR="009C7740" w:rsidRPr="00873C46" w:rsidRDefault="009C7740" w:rsidP="009C7740">
      <w:pPr>
        <w:spacing w:before="130" w:line="260" w:lineRule="exact"/>
        <w:ind w:firstLine="301"/>
        <w:jc w:val="center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SPECIĀLĀ ATĻAUJA (LICENCE)</w:t>
      </w:r>
      <w:r w:rsidRPr="00873C46">
        <w:rPr>
          <w:rFonts w:ascii="Cambria" w:hAnsi="Cambria"/>
          <w:b/>
          <w:bCs/>
          <w:sz w:val="19"/>
          <w:lang w:val="en-GB"/>
        </w:rPr>
        <w:br/>
        <w:t>VETERINĀRO ZĀĻU RAŽOŠANAI VAI IMPORTĒŠANAI</w:t>
      </w:r>
    </w:p>
    <w:p w14:paraId="69A2A0F2" w14:textId="77777777" w:rsidR="009C7740" w:rsidRPr="00873C46" w:rsidRDefault="009C7740" w:rsidP="009C7740">
      <w:pPr>
        <w:spacing w:before="130" w:line="260" w:lineRule="exact"/>
        <w:ind w:firstLine="720"/>
        <w:jc w:val="center"/>
        <w:rPr>
          <w:rFonts w:ascii="Cambria" w:hAnsi="Cambria"/>
          <w:sz w:val="19"/>
          <w:szCs w:val="28"/>
          <w:lang w:val="en-GB"/>
        </w:rPr>
      </w:pPr>
      <w:r w:rsidRPr="00873C46">
        <w:rPr>
          <w:rFonts w:ascii="Cambria" w:hAnsi="Cambria"/>
          <w:i/>
          <w:iCs/>
          <w:sz w:val="19"/>
          <w:lang w:val="en-GB"/>
        </w:rPr>
        <w:t>AUTHORISATION (LICENCE) FOR VETERINARY MEDICINAL PRODUCTS’ MANUFACTURERING OR IMPORTING</w:t>
      </w:r>
    </w:p>
    <w:p w14:paraId="1F0543F9" w14:textId="77777777" w:rsidR="009C7740" w:rsidRPr="00873C46" w:rsidRDefault="009C7740" w:rsidP="009C7740">
      <w:pPr>
        <w:spacing w:before="130" w:line="260" w:lineRule="exact"/>
        <w:ind w:firstLine="720"/>
        <w:jc w:val="both"/>
        <w:rPr>
          <w:rFonts w:ascii="Cambria" w:hAnsi="Cambria"/>
          <w:sz w:val="19"/>
          <w:szCs w:val="28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 w:firstRow="1" w:lastRow="0" w:firstColumn="1" w:lastColumn="0" w:noHBand="0" w:noVBand="1"/>
      </w:tblPr>
      <w:tblGrid>
        <w:gridCol w:w="5803"/>
        <w:gridCol w:w="3722"/>
      </w:tblGrid>
      <w:tr w:rsidR="009C7740" w:rsidRPr="001D5B5C" w14:paraId="0D573934" w14:textId="77777777" w:rsidTr="004F2C29">
        <w:tc>
          <w:tcPr>
            <w:tcW w:w="3046" w:type="pct"/>
            <w:hideMark/>
          </w:tcPr>
          <w:p w14:paraId="280D7C0E" w14:textId="77777777"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 xml:space="preserve">1. </w:t>
            </w:r>
            <w:proofErr w:type="spellStart"/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>Speciālās</w:t>
            </w:r>
            <w:proofErr w:type="spellEnd"/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>atļaujas</w:t>
            </w:r>
            <w:proofErr w:type="spellEnd"/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 xml:space="preserve"> (licences) </w:t>
            </w:r>
            <w:proofErr w:type="spellStart"/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>numurs</w:t>
            </w:r>
            <w:proofErr w:type="spellEnd"/>
          </w:p>
        </w:tc>
        <w:tc>
          <w:tcPr>
            <w:tcW w:w="1954" w:type="pct"/>
            <w:tcBorders>
              <w:bottom w:val="single" w:sz="6" w:space="0" w:color="auto"/>
            </w:tcBorders>
            <w:hideMark/>
          </w:tcPr>
          <w:p w14:paraId="285CDB56" w14:textId="77777777"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14:paraId="3E822CEA" w14:textId="77777777" w:rsidTr="004F2C29">
        <w:tc>
          <w:tcPr>
            <w:tcW w:w="3046" w:type="pct"/>
            <w:hideMark/>
          </w:tcPr>
          <w:p w14:paraId="663A33E4" w14:textId="77777777" w:rsidR="009C7740" w:rsidRPr="001D5B5C" w:rsidRDefault="009C7740" w:rsidP="004F2C29">
            <w:pPr>
              <w:ind w:firstLine="227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Authorisation number </w:t>
            </w:r>
          </w:p>
        </w:tc>
        <w:tc>
          <w:tcPr>
            <w:tcW w:w="1954" w:type="pct"/>
            <w:tcBorders>
              <w:top w:val="single" w:sz="6" w:space="0" w:color="auto"/>
            </w:tcBorders>
            <w:hideMark/>
          </w:tcPr>
          <w:p w14:paraId="61E58DEA" w14:textId="77777777"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14:paraId="01A65F61" w14:textId="77777777" w:rsidTr="004F2C29">
        <w:tc>
          <w:tcPr>
            <w:tcW w:w="3046" w:type="pct"/>
            <w:hideMark/>
          </w:tcPr>
          <w:p w14:paraId="2301DDDC" w14:textId="77777777"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 xml:space="preserve">2. </w:t>
            </w:r>
            <w:proofErr w:type="spellStart"/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>Speciālās</w:t>
            </w:r>
            <w:proofErr w:type="spellEnd"/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>atļaujas</w:t>
            </w:r>
            <w:proofErr w:type="spellEnd"/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 xml:space="preserve"> (licences) </w:t>
            </w:r>
            <w:proofErr w:type="spellStart"/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>turētāja</w:t>
            </w:r>
            <w:proofErr w:type="spellEnd"/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>nosaukums</w:t>
            </w:r>
            <w:proofErr w:type="spellEnd"/>
          </w:p>
        </w:tc>
        <w:tc>
          <w:tcPr>
            <w:tcW w:w="1954" w:type="pct"/>
            <w:tcBorders>
              <w:bottom w:val="single" w:sz="6" w:space="0" w:color="auto"/>
            </w:tcBorders>
            <w:hideMark/>
          </w:tcPr>
          <w:p w14:paraId="19A8F407" w14:textId="77777777"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14:paraId="3C34B697" w14:textId="77777777" w:rsidTr="004F2C29">
        <w:tc>
          <w:tcPr>
            <w:tcW w:w="3046" w:type="pct"/>
            <w:hideMark/>
          </w:tcPr>
          <w:p w14:paraId="66A5AD81" w14:textId="77777777" w:rsidR="009C7740" w:rsidRPr="001D5B5C" w:rsidRDefault="009C7740" w:rsidP="004F2C29">
            <w:pPr>
              <w:ind w:firstLine="227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Name of authorisation (licence) holder</w:t>
            </w:r>
          </w:p>
        </w:tc>
        <w:tc>
          <w:tcPr>
            <w:tcW w:w="1954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14:paraId="7CFE2094" w14:textId="77777777"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14:paraId="10CBAC13" w14:textId="77777777" w:rsidTr="004F2C29">
        <w:tc>
          <w:tcPr>
            <w:tcW w:w="3046" w:type="pct"/>
            <w:hideMark/>
          </w:tcPr>
          <w:p w14:paraId="4D4D9D31" w14:textId="77777777" w:rsidR="009C7740" w:rsidRPr="001D5B5C" w:rsidRDefault="009C7740" w:rsidP="004F2C29">
            <w:pPr>
              <w:ind w:left="227" w:hanging="227"/>
              <w:rPr>
                <w:rFonts w:ascii="Cambria" w:hAnsi="Cambria"/>
                <w:sz w:val="19"/>
                <w:szCs w:val="19"/>
              </w:rPr>
            </w:pPr>
            <w:r w:rsidRPr="001D5B5C">
              <w:rPr>
                <w:rFonts w:ascii="Cambria" w:hAnsi="Cambria"/>
                <w:sz w:val="19"/>
                <w:szCs w:val="19"/>
              </w:rPr>
              <w:t>3. Veterinārfarmaceitiskās darbības vietas(-u) adrese(-es) (norāda visu licencēto vietu (uzņēmumu) adreses, ja tām nav izsniegta atsevišķa licence)</w:t>
            </w:r>
          </w:p>
        </w:tc>
        <w:tc>
          <w:tcPr>
            <w:tcW w:w="1954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14:paraId="35942E94" w14:textId="77777777" w:rsidR="009C7740" w:rsidRPr="001D5B5C" w:rsidRDefault="009C7740" w:rsidP="004F2C29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9C7740" w:rsidRPr="001D5B5C" w14:paraId="49D17AC4" w14:textId="77777777" w:rsidTr="004F2C29">
        <w:tc>
          <w:tcPr>
            <w:tcW w:w="3046" w:type="pct"/>
            <w:hideMark/>
          </w:tcPr>
          <w:p w14:paraId="7095133D" w14:textId="77777777" w:rsidR="009C7740" w:rsidRDefault="009C7740" w:rsidP="004F2C29">
            <w:pPr>
              <w:ind w:left="198" w:hanging="28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Address(es) of all manufacturing or importing site(s) should be </w:t>
            </w:r>
          </w:p>
          <w:p w14:paraId="22101029" w14:textId="77777777" w:rsidR="009C7740" w:rsidRPr="001D5B5C" w:rsidRDefault="009C7740" w:rsidP="004F2C29">
            <w:pPr>
              <w:ind w:left="198" w:hanging="28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listed if not covered by separate licences)</w:t>
            </w:r>
          </w:p>
        </w:tc>
        <w:tc>
          <w:tcPr>
            <w:tcW w:w="1954" w:type="pct"/>
            <w:tcBorders>
              <w:top w:val="single" w:sz="6" w:space="0" w:color="auto"/>
              <w:bottom w:val="single" w:sz="4" w:space="0" w:color="auto"/>
            </w:tcBorders>
            <w:hideMark/>
          </w:tcPr>
          <w:p w14:paraId="5D48B841" w14:textId="77777777"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14:paraId="24F6577C" w14:textId="77777777" w:rsidTr="004F2C29">
        <w:tc>
          <w:tcPr>
            <w:tcW w:w="3046" w:type="pct"/>
            <w:hideMark/>
          </w:tcPr>
          <w:p w14:paraId="045F934A" w14:textId="77777777"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 xml:space="preserve">4. </w:t>
            </w:r>
            <w:proofErr w:type="spellStart"/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>Speciālās</w:t>
            </w:r>
            <w:proofErr w:type="spellEnd"/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>atļaujas</w:t>
            </w:r>
            <w:proofErr w:type="spellEnd"/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 xml:space="preserve"> (licences) </w:t>
            </w:r>
            <w:proofErr w:type="spellStart"/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>turētāja</w:t>
            </w:r>
            <w:proofErr w:type="spellEnd"/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>juridiskā</w:t>
            </w:r>
            <w:proofErr w:type="spellEnd"/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>adrese</w:t>
            </w:r>
            <w:proofErr w:type="spellEnd"/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</w:p>
        </w:tc>
        <w:tc>
          <w:tcPr>
            <w:tcW w:w="1954" w:type="pct"/>
            <w:tcBorders>
              <w:top w:val="single" w:sz="4" w:space="0" w:color="auto"/>
              <w:bottom w:val="single" w:sz="6" w:space="0" w:color="auto"/>
            </w:tcBorders>
            <w:hideMark/>
          </w:tcPr>
          <w:p w14:paraId="61A22871" w14:textId="77777777"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14:paraId="7C5681E5" w14:textId="77777777" w:rsidTr="004F2C29">
        <w:tc>
          <w:tcPr>
            <w:tcW w:w="3046" w:type="pct"/>
            <w:hideMark/>
          </w:tcPr>
          <w:p w14:paraId="1987011F" w14:textId="77777777" w:rsidR="009C7740" w:rsidRPr="001D5B5C" w:rsidRDefault="009C7740" w:rsidP="004F2C29">
            <w:pPr>
              <w:ind w:firstLine="227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Legally registered address of authorisation (licence) holder</w:t>
            </w:r>
          </w:p>
        </w:tc>
        <w:tc>
          <w:tcPr>
            <w:tcW w:w="1954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14:paraId="6B42CA44" w14:textId="77777777"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14:paraId="6F331BF9" w14:textId="77777777" w:rsidTr="004F2C29">
        <w:tc>
          <w:tcPr>
            <w:tcW w:w="3046" w:type="pct"/>
            <w:hideMark/>
          </w:tcPr>
          <w:p w14:paraId="1DC21D50" w14:textId="77777777" w:rsidR="009C7740" w:rsidRPr="001D5B5C" w:rsidRDefault="009C7740" w:rsidP="004F2C29">
            <w:pPr>
              <w:ind w:left="227" w:hanging="227"/>
              <w:rPr>
                <w:rFonts w:ascii="Cambria" w:hAnsi="Cambria"/>
                <w:sz w:val="19"/>
                <w:szCs w:val="19"/>
              </w:rPr>
            </w:pPr>
            <w:r w:rsidRPr="001D5B5C">
              <w:rPr>
                <w:rFonts w:ascii="Cambria" w:hAnsi="Cambria"/>
                <w:sz w:val="19"/>
                <w:szCs w:val="19"/>
              </w:rPr>
              <w:t>5. Speciālās atļaujas (licences) joma un veterināro zāļu formas (1. vai 2. pielikums) (katrai veterinārfarma</w:t>
            </w:r>
            <w:r w:rsidRPr="001D5B5C">
              <w:rPr>
                <w:rFonts w:ascii="Cambria" w:hAnsi="Cambria"/>
                <w:sz w:val="19"/>
                <w:szCs w:val="19"/>
              </w:rPr>
              <w:softHyphen/>
              <w:t>ceitiskās darbības vietai aizpilda atsevišķu pielikumu, ja tai nav izsniegta atsevišķa licence)</w:t>
            </w:r>
          </w:p>
        </w:tc>
        <w:tc>
          <w:tcPr>
            <w:tcW w:w="1954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14:paraId="3AEB47ED" w14:textId="77777777" w:rsidR="009C7740" w:rsidRPr="001D5B5C" w:rsidRDefault="009C7740" w:rsidP="004F2C29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9C7740" w:rsidRPr="001D5B5C" w14:paraId="3D693515" w14:textId="77777777" w:rsidTr="004F2C29">
        <w:tc>
          <w:tcPr>
            <w:tcW w:w="3046" w:type="pct"/>
            <w:hideMark/>
          </w:tcPr>
          <w:p w14:paraId="16C5073C" w14:textId="77777777" w:rsidR="009C7740" w:rsidRPr="001D5B5C" w:rsidRDefault="009C7740" w:rsidP="004F2C29">
            <w:pPr>
              <w:ind w:left="227"/>
              <w:rPr>
                <w:rFonts w:ascii="Cambria" w:hAnsi="Cambria"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Scope of authorisation (licence) and dosage forms ANNEX 1 or ANNEX 2</w:t>
            </w:r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r w:rsidRPr="001D5B5C">
              <w:rPr>
                <w:rFonts w:ascii="Cambria" w:hAnsi="Cambria"/>
                <w:i/>
                <w:sz w:val="19"/>
                <w:szCs w:val="19"/>
                <w:lang w:val="en-GB"/>
              </w:rPr>
              <w:t>(</w:t>
            </w: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separate Annexes for different sites should be used if not covered by separate licences</w:t>
            </w:r>
            <w:r w:rsidRPr="001D5B5C">
              <w:rPr>
                <w:rFonts w:ascii="Cambria" w:hAnsi="Cambria"/>
                <w:i/>
                <w:sz w:val="19"/>
                <w:szCs w:val="19"/>
                <w:lang w:val="en-GB"/>
              </w:rPr>
              <w:t>)</w:t>
            </w:r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</w:p>
        </w:tc>
        <w:tc>
          <w:tcPr>
            <w:tcW w:w="1954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14:paraId="1FB3524E" w14:textId="77777777"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14:paraId="77600454" w14:textId="77777777" w:rsidTr="004F2C29">
        <w:tc>
          <w:tcPr>
            <w:tcW w:w="3046" w:type="pct"/>
            <w:hideMark/>
          </w:tcPr>
          <w:p w14:paraId="082629B2" w14:textId="77777777"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 xml:space="preserve">6. </w:t>
            </w:r>
            <w:proofErr w:type="spellStart"/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>Speciālās</w:t>
            </w:r>
            <w:proofErr w:type="spellEnd"/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>atļaujas</w:t>
            </w:r>
            <w:proofErr w:type="spellEnd"/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 xml:space="preserve"> (licences) </w:t>
            </w:r>
            <w:proofErr w:type="spellStart"/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>izsniegšanas</w:t>
            </w:r>
            <w:proofErr w:type="spellEnd"/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>juridiskais</w:t>
            </w:r>
            <w:proofErr w:type="spellEnd"/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>pamatojums</w:t>
            </w:r>
            <w:proofErr w:type="spellEnd"/>
          </w:p>
        </w:tc>
        <w:tc>
          <w:tcPr>
            <w:tcW w:w="1954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14:paraId="3B1A3495" w14:textId="77777777"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14:paraId="503E508A" w14:textId="77777777" w:rsidTr="004F2C29">
        <w:tc>
          <w:tcPr>
            <w:tcW w:w="3046" w:type="pct"/>
            <w:hideMark/>
          </w:tcPr>
          <w:p w14:paraId="3993004E" w14:textId="77777777" w:rsidR="009C7740" w:rsidRPr="001D5B5C" w:rsidRDefault="009C7740" w:rsidP="004F2C29">
            <w:pPr>
              <w:ind w:firstLine="142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Legal basis for authorisation (licence)</w:t>
            </w:r>
          </w:p>
        </w:tc>
        <w:tc>
          <w:tcPr>
            <w:tcW w:w="1954" w:type="pct"/>
            <w:tcBorders>
              <w:top w:val="single" w:sz="6" w:space="0" w:color="auto"/>
              <w:bottom w:val="single" w:sz="6" w:space="0" w:color="auto"/>
            </w:tcBorders>
            <w:hideMark/>
          </w:tcPr>
          <w:p w14:paraId="577F787E" w14:textId="77777777"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14:paraId="57E5AD5A" w14:textId="77777777" w:rsidTr="004F2C29">
        <w:tc>
          <w:tcPr>
            <w:tcW w:w="3046" w:type="pct"/>
            <w:hideMark/>
          </w:tcPr>
          <w:p w14:paraId="01A4A503" w14:textId="77777777" w:rsidR="009C7740" w:rsidRPr="001D5B5C" w:rsidRDefault="009C7740" w:rsidP="004F2C29">
            <w:pPr>
              <w:rPr>
                <w:rFonts w:ascii="Cambria" w:hAnsi="Cambria"/>
                <w:sz w:val="19"/>
                <w:szCs w:val="19"/>
              </w:rPr>
            </w:pPr>
            <w:r w:rsidRPr="001D5B5C">
              <w:rPr>
                <w:rFonts w:ascii="Cambria" w:hAnsi="Cambria"/>
                <w:sz w:val="19"/>
                <w:szCs w:val="19"/>
              </w:rPr>
              <w:t>7. Pārtikas un veterinārā dienesta ģenerāldirektora vārds, uzvārds</w:t>
            </w:r>
          </w:p>
        </w:tc>
        <w:tc>
          <w:tcPr>
            <w:tcW w:w="1954" w:type="pct"/>
            <w:tcBorders>
              <w:top w:val="single" w:sz="6" w:space="0" w:color="auto"/>
              <w:bottom w:val="single" w:sz="4" w:space="0" w:color="auto"/>
            </w:tcBorders>
            <w:hideMark/>
          </w:tcPr>
          <w:p w14:paraId="245B26A1" w14:textId="77777777" w:rsidR="009C7740" w:rsidRPr="001D5B5C" w:rsidRDefault="009C7740" w:rsidP="004F2C29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9C7740" w:rsidRPr="001D5B5C" w14:paraId="1B4E0A87" w14:textId="77777777" w:rsidTr="004F2C29">
        <w:tc>
          <w:tcPr>
            <w:tcW w:w="3046" w:type="pct"/>
            <w:hideMark/>
          </w:tcPr>
          <w:p w14:paraId="21384A40" w14:textId="77777777" w:rsidR="009C7740" w:rsidRPr="001D5B5C" w:rsidRDefault="009C7740" w:rsidP="004F2C29">
            <w:pPr>
              <w:ind w:left="142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Name, surname of the Director General of the Food and Veterinary Service</w:t>
            </w:r>
          </w:p>
        </w:tc>
        <w:tc>
          <w:tcPr>
            <w:tcW w:w="1954" w:type="pct"/>
            <w:tcBorders>
              <w:top w:val="single" w:sz="4" w:space="0" w:color="auto"/>
            </w:tcBorders>
            <w:hideMark/>
          </w:tcPr>
          <w:p w14:paraId="07852E4E" w14:textId="77777777"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14:paraId="487E534C" w14:textId="77777777" w:rsidTr="004F2C29">
        <w:tc>
          <w:tcPr>
            <w:tcW w:w="3046" w:type="pct"/>
            <w:hideMark/>
          </w:tcPr>
          <w:p w14:paraId="1BF6AC9F" w14:textId="77777777"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 xml:space="preserve">8. </w:t>
            </w:r>
            <w:proofErr w:type="spellStart"/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>Paraksts</w:t>
            </w:r>
            <w:proofErr w:type="spellEnd"/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>*</w:t>
            </w:r>
          </w:p>
        </w:tc>
        <w:tc>
          <w:tcPr>
            <w:tcW w:w="1954" w:type="pct"/>
            <w:tcBorders>
              <w:bottom w:val="single" w:sz="4" w:space="0" w:color="auto"/>
            </w:tcBorders>
            <w:hideMark/>
          </w:tcPr>
          <w:p w14:paraId="6148FF7D" w14:textId="77777777"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14:paraId="5FF36E0C" w14:textId="77777777" w:rsidTr="004F2C29">
        <w:tc>
          <w:tcPr>
            <w:tcW w:w="3046" w:type="pct"/>
            <w:hideMark/>
          </w:tcPr>
          <w:p w14:paraId="314E723D" w14:textId="77777777" w:rsidR="009C7740" w:rsidRPr="001D5B5C" w:rsidRDefault="009C7740" w:rsidP="004F2C29">
            <w:pPr>
              <w:ind w:left="142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Signature</w:t>
            </w:r>
            <w:r w:rsidRPr="001D5B5C">
              <w:rPr>
                <w:rFonts w:ascii="Cambria" w:hAnsi="Cambria"/>
                <w:iCs/>
                <w:sz w:val="19"/>
                <w:szCs w:val="19"/>
                <w:lang w:val="en-GB"/>
              </w:rPr>
              <w:t>*</w:t>
            </w:r>
          </w:p>
        </w:tc>
        <w:tc>
          <w:tcPr>
            <w:tcW w:w="1954" w:type="pct"/>
            <w:tcBorders>
              <w:top w:val="single" w:sz="4" w:space="0" w:color="auto"/>
            </w:tcBorders>
            <w:hideMark/>
          </w:tcPr>
          <w:p w14:paraId="298149A8" w14:textId="77777777"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14:paraId="175D7E42" w14:textId="77777777" w:rsidTr="004F2C29">
        <w:tc>
          <w:tcPr>
            <w:tcW w:w="3046" w:type="pct"/>
            <w:hideMark/>
          </w:tcPr>
          <w:p w14:paraId="18D1AF28" w14:textId="77777777"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sz w:val="19"/>
                <w:szCs w:val="19"/>
                <w:lang w:val="en-GB"/>
              </w:rPr>
              <w:t>9. Datums*</w:t>
            </w:r>
          </w:p>
        </w:tc>
        <w:tc>
          <w:tcPr>
            <w:tcW w:w="1954" w:type="pct"/>
            <w:tcBorders>
              <w:bottom w:val="single" w:sz="4" w:space="0" w:color="auto"/>
            </w:tcBorders>
            <w:hideMark/>
          </w:tcPr>
          <w:p w14:paraId="3F39617B" w14:textId="77777777"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1D5B5C" w14:paraId="70D9238C" w14:textId="77777777" w:rsidTr="004F2C29">
        <w:tc>
          <w:tcPr>
            <w:tcW w:w="3046" w:type="pct"/>
            <w:hideMark/>
          </w:tcPr>
          <w:p w14:paraId="78C163E5" w14:textId="77777777" w:rsidR="009C7740" w:rsidRPr="001D5B5C" w:rsidRDefault="009C7740" w:rsidP="004F2C29">
            <w:pPr>
              <w:ind w:firstLine="142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1D5B5C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Date</w:t>
            </w:r>
            <w:r w:rsidRPr="001D5B5C">
              <w:rPr>
                <w:rFonts w:ascii="Cambria" w:hAnsi="Cambria"/>
                <w:iCs/>
                <w:sz w:val="19"/>
                <w:szCs w:val="19"/>
                <w:lang w:val="en-GB"/>
              </w:rPr>
              <w:t>*</w:t>
            </w:r>
          </w:p>
        </w:tc>
        <w:tc>
          <w:tcPr>
            <w:tcW w:w="1954" w:type="pct"/>
            <w:tcBorders>
              <w:top w:val="single" w:sz="4" w:space="0" w:color="auto"/>
            </w:tcBorders>
            <w:hideMark/>
          </w:tcPr>
          <w:p w14:paraId="2E2231B1" w14:textId="77777777" w:rsidR="009C7740" w:rsidRPr="001D5B5C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14:paraId="5535A04D" w14:textId="77777777" w:rsidR="009C7740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</w:p>
    <w:p w14:paraId="0553A04A" w14:textId="77777777" w:rsidR="009C7740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</w:p>
    <w:p w14:paraId="7438E316" w14:textId="77777777" w:rsidR="00AB7F16" w:rsidRDefault="00AB7F16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</w:p>
    <w:p w14:paraId="456CC9A3" w14:textId="77777777"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sz w:val="19"/>
          <w:lang w:val="en-GB"/>
        </w:rPr>
        <w:t xml:space="preserve">10. </w:t>
      </w:r>
      <w:proofErr w:type="spellStart"/>
      <w:r w:rsidRPr="00873C46">
        <w:rPr>
          <w:rFonts w:ascii="Cambria" w:hAnsi="Cambria"/>
          <w:sz w:val="19"/>
          <w:lang w:val="en-GB"/>
        </w:rPr>
        <w:t>Pievienotie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pielikumi</w:t>
      </w:r>
      <w:proofErr w:type="spellEnd"/>
      <w:r w:rsidRPr="00873C46">
        <w:rPr>
          <w:rFonts w:ascii="Cambria" w:hAnsi="Cambria"/>
          <w:sz w:val="19"/>
          <w:lang w:val="en-GB"/>
        </w:rPr>
        <w:t>:</w:t>
      </w:r>
    </w:p>
    <w:p w14:paraId="79805BC9" w14:textId="77777777"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i/>
          <w:sz w:val="19"/>
          <w:lang w:val="en-GB"/>
        </w:rPr>
        <w:t>Annexes attached:</w:t>
      </w:r>
    </w:p>
    <w:p w14:paraId="4C4E2B99" w14:textId="77777777"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sz w:val="19"/>
          <w:lang w:val="en-GB"/>
        </w:rPr>
        <w:t>10.1.  1. </w:t>
      </w:r>
      <w:proofErr w:type="spellStart"/>
      <w:r w:rsidRPr="00873C46">
        <w:rPr>
          <w:rFonts w:ascii="Cambria" w:hAnsi="Cambria"/>
          <w:sz w:val="19"/>
          <w:lang w:val="en-GB"/>
        </w:rPr>
        <w:t>pielikums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vai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2. </w:t>
      </w:r>
      <w:proofErr w:type="spellStart"/>
      <w:r w:rsidRPr="00873C46">
        <w:rPr>
          <w:rFonts w:ascii="Cambria" w:hAnsi="Cambria"/>
          <w:sz w:val="19"/>
          <w:lang w:val="en-GB"/>
        </w:rPr>
        <w:t>pielikums</w:t>
      </w:r>
      <w:proofErr w:type="spellEnd"/>
    </w:p>
    <w:p w14:paraId="6DEB76E7" w14:textId="77777777"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i/>
          <w:sz w:val="19"/>
          <w:lang w:val="en-GB"/>
        </w:rPr>
      </w:pPr>
      <w:r w:rsidRPr="00873C46">
        <w:rPr>
          <w:rFonts w:ascii="Cambria" w:hAnsi="Cambria"/>
          <w:i/>
          <w:sz w:val="19"/>
          <w:lang w:val="en-GB"/>
        </w:rPr>
        <w:t>ANNEX 1 or ANNEX 2</w:t>
      </w:r>
    </w:p>
    <w:p w14:paraId="7D3D7273" w14:textId="77777777" w:rsidR="009C7740" w:rsidRPr="005D3720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fi-FI"/>
        </w:rPr>
      </w:pPr>
      <w:r w:rsidRPr="005D3720">
        <w:rPr>
          <w:rFonts w:ascii="Cambria" w:hAnsi="Cambria"/>
          <w:sz w:val="19"/>
          <w:lang w:val="fi-FI"/>
        </w:rPr>
        <w:lastRenderedPageBreak/>
        <w:t>10.2. ja nepieciešams, papildus pievieno šādus pielikumus:</w:t>
      </w:r>
    </w:p>
    <w:p w14:paraId="395CB3C4" w14:textId="77777777"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i/>
          <w:iCs/>
          <w:sz w:val="19"/>
          <w:lang w:val="en-GB"/>
        </w:rPr>
      </w:pPr>
      <w:r w:rsidRPr="00873C46">
        <w:rPr>
          <w:rFonts w:ascii="Cambria" w:hAnsi="Cambria"/>
          <w:i/>
          <w:iCs/>
          <w:sz w:val="19"/>
          <w:lang w:val="en-GB"/>
        </w:rPr>
        <w:t>Optional Annexes as required:</w:t>
      </w:r>
    </w:p>
    <w:p w14:paraId="34694823" w14:textId="77777777"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sz w:val="19"/>
          <w:lang w:val="en-GB"/>
        </w:rPr>
        <w:t>3. </w:t>
      </w:r>
      <w:proofErr w:type="spellStart"/>
      <w:r w:rsidRPr="00873C46">
        <w:rPr>
          <w:rFonts w:ascii="Cambria" w:hAnsi="Cambria"/>
          <w:sz w:val="19"/>
          <w:lang w:val="en-GB"/>
        </w:rPr>
        <w:t>pielikums</w:t>
      </w:r>
      <w:proofErr w:type="spellEnd"/>
      <w:r w:rsidRPr="00873C46">
        <w:rPr>
          <w:rFonts w:ascii="Cambria" w:hAnsi="Cambria"/>
          <w:sz w:val="19"/>
          <w:lang w:val="en-GB"/>
        </w:rPr>
        <w:t xml:space="preserve">. </w:t>
      </w:r>
      <w:proofErr w:type="spellStart"/>
      <w:r w:rsidRPr="00873C46">
        <w:rPr>
          <w:rFonts w:ascii="Cambria" w:hAnsi="Cambria"/>
          <w:sz w:val="19"/>
          <w:lang w:val="en-GB"/>
        </w:rPr>
        <w:t>Līgumražotāja</w:t>
      </w:r>
      <w:proofErr w:type="spellEnd"/>
      <w:r w:rsidRPr="00873C46">
        <w:rPr>
          <w:rFonts w:ascii="Cambria" w:hAnsi="Cambria"/>
          <w:sz w:val="19"/>
          <w:lang w:val="en-GB"/>
        </w:rPr>
        <w:t xml:space="preserve">(-u) </w:t>
      </w:r>
      <w:proofErr w:type="spellStart"/>
      <w:r w:rsidRPr="00873C46">
        <w:rPr>
          <w:rFonts w:ascii="Cambria" w:hAnsi="Cambria"/>
          <w:sz w:val="19"/>
          <w:lang w:val="en-GB"/>
        </w:rPr>
        <w:t>ražošanas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vietas</w:t>
      </w:r>
      <w:proofErr w:type="spellEnd"/>
      <w:r w:rsidRPr="00873C46">
        <w:rPr>
          <w:rFonts w:ascii="Cambria" w:hAnsi="Cambria"/>
          <w:sz w:val="19"/>
          <w:lang w:val="en-GB"/>
        </w:rPr>
        <w:t xml:space="preserve">(-u) </w:t>
      </w:r>
      <w:proofErr w:type="spellStart"/>
      <w:r w:rsidRPr="00873C46">
        <w:rPr>
          <w:rFonts w:ascii="Cambria" w:hAnsi="Cambria"/>
          <w:sz w:val="19"/>
          <w:lang w:val="en-GB"/>
        </w:rPr>
        <w:t>adrese</w:t>
      </w:r>
      <w:proofErr w:type="spellEnd"/>
      <w:r w:rsidRPr="00873C46">
        <w:rPr>
          <w:rFonts w:ascii="Cambria" w:hAnsi="Cambria"/>
          <w:sz w:val="19"/>
          <w:lang w:val="en-GB"/>
        </w:rPr>
        <w:t>(-es)</w:t>
      </w:r>
    </w:p>
    <w:p w14:paraId="460129B3" w14:textId="77777777"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i/>
          <w:iCs/>
          <w:sz w:val="19"/>
          <w:lang w:val="en-GB"/>
        </w:rPr>
      </w:pPr>
      <w:r w:rsidRPr="00873C46">
        <w:rPr>
          <w:rFonts w:ascii="Cambria" w:hAnsi="Cambria"/>
          <w:i/>
          <w:iCs/>
          <w:sz w:val="19"/>
          <w:lang w:val="en-GB"/>
        </w:rPr>
        <w:t xml:space="preserve">Annex </w:t>
      </w:r>
      <w:proofErr w:type="gramStart"/>
      <w:r w:rsidRPr="00873C46">
        <w:rPr>
          <w:rFonts w:ascii="Cambria" w:hAnsi="Cambria"/>
          <w:i/>
          <w:iCs/>
          <w:sz w:val="19"/>
          <w:lang w:val="en-GB"/>
        </w:rPr>
        <w:t>3  Address</w:t>
      </w:r>
      <w:proofErr w:type="gramEnd"/>
      <w:r w:rsidRPr="00873C46">
        <w:rPr>
          <w:rFonts w:ascii="Cambria" w:hAnsi="Cambria"/>
          <w:i/>
          <w:iCs/>
          <w:sz w:val="19"/>
          <w:lang w:val="en-GB"/>
        </w:rPr>
        <w:t>(-es) of Contract Manufacturing Site(-s)</w:t>
      </w:r>
    </w:p>
    <w:p w14:paraId="35A9A0B4" w14:textId="77777777"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sz w:val="19"/>
          <w:lang w:val="en-GB"/>
        </w:rPr>
        <w:t>4. </w:t>
      </w:r>
      <w:proofErr w:type="spellStart"/>
      <w:r w:rsidRPr="00873C46">
        <w:rPr>
          <w:rFonts w:ascii="Cambria" w:hAnsi="Cambria"/>
          <w:sz w:val="19"/>
          <w:lang w:val="en-GB"/>
        </w:rPr>
        <w:t>pielikums</w:t>
      </w:r>
      <w:proofErr w:type="spellEnd"/>
      <w:r w:rsidRPr="00873C46">
        <w:rPr>
          <w:rFonts w:ascii="Cambria" w:hAnsi="Cambria"/>
          <w:sz w:val="19"/>
          <w:lang w:val="en-GB"/>
        </w:rPr>
        <w:t xml:space="preserve">. Uz </w:t>
      </w:r>
      <w:proofErr w:type="spellStart"/>
      <w:r w:rsidRPr="00873C46">
        <w:rPr>
          <w:rFonts w:ascii="Cambria" w:hAnsi="Cambria"/>
          <w:sz w:val="19"/>
          <w:lang w:val="en-GB"/>
        </w:rPr>
        <w:t>līguma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pamata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iesaistītās</w:t>
      </w:r>
      <w:proofErr w:type="spellEnd"/>
      <w:r w:rsidRPr="00873C46">
        <w:rPr>
          <w:rFonts w:ascii="Cambria" w:hAnsi="Cambria"/>
          <w:sz w:val="19"/>
          <w:lang w:val="en-GB"/>
        </w:rPr>
        <w:t xml:space="preserve">(-o) </w:t>
      </w:r>
      <w:proofErr w:type="spellStart"/>
      <w:r w:rsidRPr="00873C46">
        <w:rPr>
          <w:rFonts w:ascii="Cambria" w:hAnsi="Cambria"/>
          <w:sz w:val="19"/>
          <w:lang w:val="en-GB"/>
        </w:rPr>
        <w:t>laboratorijas</w:t>
      </w:r>
      <w:proofErr w:type="spellEnd"/>
      <w:r w:rsidRPr="00873C46">
        <w:rPr>
          <w:rFonts w:ascii="Cambria" w:hAnsi="Cambria"/>
          <w:sz w:val="19"/>
          <w:lang w:val="en-GB"/>
        </w:rPr>
        <w:t xml:space="preserve">(-u) </w:t>
      </w:r>
      <w:proofErr w:type="spellStart"/>
      <w:r w:rsidRPr="00873C46">
        <w:rPr>
          <w:rFonts w:ascii="Cambria" w:hAnsi="Cambria"/>
          <w:sz w:val="19"/>
          <w:lang w:val="en-GB"/>
        </w:rPr>
        <w:t>adrese</w:t>
      </w:r>
      <w:proofErr w:type="spellEnd"/>
      <w:r w:rsidRPr="00873C46">
        <w:rPr>
          <w:rFonts w:ascii="Cambria" w:hAnsi="Cambria"/>
          <w:sz w:val="19"/>
          <w:lang w:val="en-GB"/>
        </w:rPr>
        <w:t>(-es)</w:t>
      </w:r>
    </w:p>
    <w:p w14:paraId="4786E9B7" w14:textId="77777777"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b/>
          <w:i/>
          <w:iCs/>
          <w:sz w:val="19"/>
          <w:lang w:val="en-GB"/>
        </w:rPr>
      </w:pPr>
      <w:r w:rsidRPr="00873C46">
        <w:rPr>
          <w:rFonts w:ascii="Cambria" w:hAnsi="Cambria"/>
          <w:i/>
          <w:iCs/>
          <w:sz w:val="19"/>
          <w:lang w:val="en-GB"/>
        </w:rPr>
        <w:t xml:space="preserve">Annex </w:t>
      </w:r>
      <w:proofErr w:type="gramStart"/>
      <w:r w:rsidRPr="00873C46">
        <w:rPr>
          <w:rFonts w:ascii="Cambria" w:hAnsi="Cambria"/>
          <w:i/>
          <w:iCs/>
          <w:sz w:val="19"/>
          <w:lang w:val="en-GB"/>
        </w:rPr>
        <w:t>4  Address</w:t>
      </w:r>
      <w:proofErr w:type="gramEnd"/>
      <w:r w:rsidRPr="00873C46">
        <w:rPr>
          <w:rFonts w:ascii="Cambria" w:hAnsi="Cambria"/>
          <w:i/>
          <w:iCs/>
          <w:sz w:val="19"/>
          <w:lang w:val="en-GB"/>
        </w:rPr>
        <w:t xml:space="preserve">(-es) of Contract Laboratories </w:t>
      </w:r>
    </w:p>
    <w:p w14:paraId="1DC0E088" w14:textId="77777777"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sz w:val="19"/>
          <w:lang w:val="en-GB"/>
        </w:rPr>
        <w:t>5. </w:t>
      </w:r>
      <w:proofErr w:type="spellStart"/>
      <w:r w:rsidRPr="00873C46">
        <w:rPr>
          <w:rFonts w:ascii="Cambria" w:hAnsi="Cambria"/>
          <w:sz w:val="19"/>
          <w:lang w:val="en-GB"/>
        </w:rPr>
        <w:t>pielikums</w:t>
      </w:r>
      <w:proofErr w:type="spellEnd"/>
      <w:r w:rsidRPr="00873C46">
        <w:rPr>
          <w:rFonts w:ascii="Cambria" w:hAnsi="Cambria"/>
          <w:sz w:val="19"/>
          <w:lang w:val="en-GB"/>
        </w:rPr>
        <w:t xml:space="preserve">. </w:t>
      </w:r>
      <w:proofErr w:type="spellStart"/>
      <w:r w:rsidRPr="00873C46">
        <w:rPr>
          <w:rFonts w:ascii="Cambria" w:hAnsi="Cambria"/>
          <w:sz w:val="19"/>
          <w:lang w:val="en-GB"/>
        </w:rPr>
        <w:t>Kvalificētās</w:t>
      </w:r>
      <w:proofErr w:type="spellEnd"/>
      <w:r w:rsidRPr="00873C46">
        <w:rPr>
          <w:rFonts w:ascii="Cambria" w:hAnsi="Cambria"/>
          <w:sz w:val="19"/>
          <w:lang w:val="en-GB"/>
        </w:rPr>
        <w:t xml:space="preserve">(-o) personas(-u) </w:t>
      </w:r>
      <w:proofErr w:type="spellStart"/>
      <w:r w:rsidRPr="00873C46">
        <w:rPr>
          <w:rFonts w:ascii="Cambria" w:hAnsi="Cambria"/>
          <w:sz w:val="19"/>
          <w:lang w:val="en-GB"/>
        </w:rPr>
        <w:t>vārds</w:t>
      </w:r>
      <w:proofErr w:type="spellEnd"/>
      <w:r w:rsidRPr="00873C46">
        <w:rPr>
          <w:rFonts w:ascii="Cambria" w:hAnsi="Cambria"/>
          <w:sz w:val="19"/>
          <w:lang w:val="en-GB"/>
        </w:rPr>
        <w:t xml:space="preserve">, </w:t>
      </w:r>
      <w:proofErr w:type="spellStart"/>
      <w:r w:rsidRPr="00873C46">
        <w:rPr>
          <w:rFonts w:ascii="Cambria" w:hAnsi="Cambria"/>
          <w:sz w:val="19"/>
          <w:lang w:val="en-GB"/>
        </w:rPr>
        <w:t>uzvārds</w:t>
      </w:r>
      <w:proofErr w:type="spellEnd"/>
    </w:p>
    <w:p w14:paraId="0B728D16" w14:textId="77777777"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i/>
          <w:iCs/>
          <w:sz w:val="19"/>
          <w:lang w:val="en-GB"/>
        </w:rPr>
      </w:pPr>
      <w:r w:rsidRPr="00873C46">
        <w:rPr>
          <w:rFonts w:ascii="Cambria" w:hAnsi="Cambria"/>
          <w:i/>
          <w:iCs/>
          <w:sz w:val="19"/>
          <w:lang w:val="en-GB"/>
        </w:rPr>
        <w:t xml:space="preserve">Annex </w:t>
      </w:r>
      <w:proofErr w:type="gramStart"/>
      <w:r w:rsidRPr="00873C46">
        <w:rPr>
          <w:rFonts w:ascii="Cambria" w:hAnsi="Cambria"/>
          <w:i/>
          <w:iCs/>
          <w:sz w:val="19"/>
          <w:lang w:val="en-GB"/>
        </w:rPr>
        <w:t>5  Name</w:t>
      </w:r>
      <w:proofErr w:type="gramEnd"/>
      <w:r w:rsidRPr="00873C46">
        <w:rPr>
          <w:rFonts w:ascii="Cambria" w:hAnsi="Cambria"/>
          <w:i/>
          <w:iCs/>
          <w:sz w:val="19"/>
          <w:lang w:val="en-GB"/>
        </w:rPr>
        <w:t xml:space="preserve"> of a Qualified Person(-s)</w:t>
      </w:r>
    </w:p>
    <w:p w14:paraId="449B4A00" w14:textId="77777777"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sz w:val="19"/>
          <w:lang w:val="en-GB"/>
        </w:rPr>
        <w:t>6. </w:t>
      </w:r>
      <w:proofErr w:type="spellStart"/>
      <w:r w:rsidRPr="00873C46">
        <w:rPr>
          <w:rFonts w:ascii="Cambria" w:hAnsi="Cambria"/>
          <w:sz w:val="19"/>
          <w:lang w:val="en-GB"/>
        </w:rPr>
        <w:t>pielikums</w:t>
      </w:r>
      <w:proofErr w:type="spellEnd"/>
      <w:r w:rsidRPr="00873C46">
        <w:rPr>
          <w:rFonts w:ascii="Cambria" w:hAnsi="Cambria"/>
          <w:sz w:val="19"/>
          <w:lang w:val="en-GB"/>
        </w:rPr>
        <w:t xml:space="preserve">. </w:t>
      </w:r>
      <w:proofErr w:type="spellStart"/>
      <w:r w:rsidRPr="00873C46">
        <w:rPr>
          <w:rFonts w:ascii="Cambria" w:hAnsi="Cambria"/>
          <w:sz w:val="19"/>
          <w:lang w:val="en-GB"/>
        </w:rPr>
        <w:t>Atbildīgo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personu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vārds</w:t>
      </w:r>
      <w:proofErr w:type="spellEnd"/>
      <w:r w:rsidRPr="00873C46">
        <w:rPr>
          <w:rFonts w:ascii="Cambria" w:hAnsi="Cambria"/>
          <w:sz w:val="19"/>
          <w:lang w:val="en-GB"/>
        </w:rPr>
        <w:t xml:space="preserve">, </w:t>
      </w:r>
      <w:proofErr w:type="spellStart"/>
      <w:r w:rsidRPr="00873C46">
        <w:rPr>
          <w:rFonts w:ascii="Cambria" w:hAnsi="Cambria"/>
          <w:sz w:val="19"/>
          <w:lang w:val="en-GB"/>
        </w:rPr>
        <w:t>uzvārds</w:t>
      </w:r>
      <w:proofErr w:type="spellEnd"/>
    </w:p>
    <w:p w14:paraId="1472C702" w14:textId="77777777"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i/>
          <w:iCs/>
          <w:sz w:val="19"/>
          <w:lang w:val="en-GB"/>
        </w:rPr>
      </w:pPr>
      <w:r w:rsidRPr="00873C46">
        <w:rPr>
          <w:rFonts w:ascii="Cambria" w:hAnsi="Cambria"/>
          <w:i/>
          <w:iCs/>
          <w:sz w:val="19"/>
          <w:lang w:val="en-GB"/>
        </w:rPr>
        <w:t xml:space="preserve">Annex </w:t>
      </w:r>
      <w:proofErr w:type="gramStart"/>
      <w:r w:rsidRPr="00873C46">
        <w:rPr>
          <w:rFonts w:ascii="Cambria" w:hAnsi="Cambria"/>
          <w:i/>
          <w:iCs/>
          <w:sz w:val="19"/>
          <w:lang w:val="en-GB"/>
        </w:rPr>
        <w:t>6  Names</w:t>
      </w:r>
      <w:proofErr w:type="gramEnd"/>
      <w:r w:rsidRPr="00873C46">
        <w:rPr>
          <w:rFonts w:ascii="Cambria" w:hAnsi="Cambria"/>
          <w:i/>
          <w:iCs/>
          <w:sz w:val="19"/>
          <w:lang w:val="en-GB"/>
        </w:rPr>
        <w:t xml:space="preserve"> of Responsible Persons </w:t>
      </w:r>
    </w:p>
    <w:p w14:paraId="12494583" w14:textId="77777777" w:rsidR="009C7740" w:rsidRPr="00873C46" w:rsidRDefault="009C7740" w:rsidP="009C7740">
      <w:pPr>
        <w:spacing w:before="130" w:line="260" w:lineRule="exact"/>
        <w:ind w:left="567" w:hanging="141"/>
        <w:jc w:val="both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sz w:val="19"/>
          <w:lang w:val="en-GB"/>
        </w:rPr>
        <w:t>7. </w:t>
      </w:r>
      <w:proofErr w:type="spellStart"/>
      <w:r w:rsidRPr="00873C46">
        <w:rPr>
          <w:rFonts w:ascii="Cambria" w:hAnsi="Cambria"/>
          <w:sz w:val="19"/>
          <w:lang w:val="en-GB"/>
        </w:rPr>
        <w:t>pielikums</w:t>
      </w:r>
      <w:proofErr w:type="spellEnd"/>
      <w:r w:rsidRPr="00873C46">
        <w:rPr>
          <w:rFonts w:ascii="Cambria" w:hAnsi="Cambria"/>
          <w:sz w:val="19"/>
          <w:lang w:val="en-GB"/>
        </w:rPr>
        <w:t xml:space="preserve">. Datums, </w:t>
      </w:r>
      <w:proofErr w:type="spellStart"/>
      <w:r w:rsidRPr="00873C46">
        <w:rPr>
          <w:rFonts w:ascii="Cambria" w:hAnsi="Cambria"/>
          <w:sz w:val="19"/>
          <w:lang w:val="en-GB"/>
        </w:rPr>
        <w:t>kurā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veikta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pārbaude</w:t>
      </w:r>
      <w:proofErr w:type="spellEnd"/>
      <w:r w:rsidRPr="00873C46">
        <w:rPr>
          <w:rFonts w:ascii="Cambria" w:hAnsi="Cambria"/>
          <w:sz w:val="19"/>
          <w:lang w:val="en-GB"/>
        </w:rPr>
        <w:t xml:space="preserve">, kas </w:t>
      </w:r>
      <w:proofErr w:type="spellStart"/>
      <w:r w:rsidRPr="00873C46">
        <w:rPr>
          <w:rFonts w:ascii="Cambria" w:hAnsi="Cambria"/>
          <w:sz w:val="19"/>
          <w:lang w:val="en-GB"/>
        </w:rPr>
        <w:t>ir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par </w:t>
      </w:r>
      <w:proofErr w:type="spellStart"/>
      <w:r w:rsidRPr="00873C46">
        <w:rPr>
          <w:rFonts w:ascii="Cambria" w:hAnsi="Cambria"/>
          <w:sz w:val="19"/>
          <w:lang w:val="en-GB"/>
        </w:rPr>
        <w:t>pamatu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licences </w:t>
      </w:r>
      <w:proofErr w:type="spellStart"/>
      <w:r w:rsidRPr="00873C46">
        <w:rPr>
          <w:rFonts w:ascii="Cambria" w:hAnsi="Cambria"/>
          <w:sz w:val="19"/>
          <w:lang w:val="en-GB"/>
        </w:rPr>
        <w:t>izsniegšanai</w:t>
      </w:r>
      <w:proofErr w:type="spellEnd"/>
      <w:r w:rsidRPr="00873C46">
        <w:rPr>
          <w:rFonts w:ascii="Cambria" w:hAnsi="Cambria"/>
          <w:sz w:val="19"/>
          <w:lang w:val="en-GB"/>
        </w:rPr>
        <w:t xml:space="preserve">, </w:t>
      </w:r>
      <w:proofErr w:type="spellStart"/>
      <w:r w:rsidRPr="00873C46">
        <w:rPr>
          <w:rFonts w:ascii="Cambria" w:hAnsi="Cambria"/>
          <w:sz w:val="19"/>
          <w:lang w:val="en-GB"/>
        </w:rPr>
        <w:t>pēdējās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pārbaudes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joma</w:t>
      </w:r>
      <w:proofErr w:type="spellEnd"/>
    </w:p>
    <w:p w14:paraId="1FFC6565" w14:textId="77777777" w:rsidR="009C7740" w:rsidRPr="00873C46" w:rsidRDefault="009C7740" w:rsidP="009C7740">
      <w:pPr>
        <w:spacing w:before="130" w:line="260" w:lineRule="exact"/>
        <w:ind w:left="426"/>
        <w:jc w:val="both"/>
        <w:rPr>
          <w:rFonts w:ascii="Cambria" w:hAnsi="Cambria"/>
          <w:i/>
          <w:iCs/>
          <w:sz w:val="19"/>
          <w:lang w:val="en-GB"/>
        </w:rPr>
      </w:pPr>
      <w:r w:rsidRPr="00873C46">
        <w:rPr>
          <w:rFonts w:ascii="Cambria" w:hAnsi="Cambria"/>
          <w:i/>
          <w:iCs/>
          <w:sz w:val="19"/>
          <w:lang w:val="en-GB"/>
        </w:rPr>
        <w:t xml:space="preserve">Annex </w:t>
      </w:r>
      <w:proofErr w:type="gramStart"/>
      <w:r w:rsidRPr="00873C46">
        <w:rPr>
          <w:rFonts w:ascii="Cambria" w:hAnsi="Cambria"/>
          <w:i/>
          <w:iCs/>
          <w:sz w:val="19"/>
          <w:lang w:val="en-GB"/>
        </w:rPr>
        <w:t>7  Date</w:t>
      </w:r>
      <w:proofErr w:type="gramEnd"/>
      <w:r w:rsidRPr="00873C46">
        <w:rPr>
          <w:rFonts w:ascii="Cambria" w:hAnsi="Cambria"/>
          <w:i/>
          <w:iCs/>
          <w:sz w:val="19"/>
          <w:lang w:val="en-GB"/>
        </w:rPr>
        <w:t xml:space="preserve"> of Inspection on the Basis of which the Licence is Granted, Scope of Last Inspection</w:t>
      </w:r>
    </w:p>
    <w:p w14:paraId="30CA8D03" w14:textId="77777777"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strike/>
          <w:sz w:val="19"/>
          <w:lang w:val="en-GB"/>
        </w:rPr>
      </w:pPr>
      <w:r w:rsidRPr="00873C46">
        <w:rPr>
          <w:rFonts w:ascii="Cambria" w:hAnsi="Cambria"/>
          <w:sz w:val="19"/>
          <w:lang w:val="en-GB"/>
        </w:rPr>
        <w:t>8. </w:t>
      </w:r>
      <w:proofErr w:type="spellStart"/>
      <w:r w:rsidRPr="00873C46">
        <w:rPr>
          <w:rFonts w:ascii="Cambria" w:hAnsi="Cambria"/>
          <w:sz w:val="19"/>
          <w:lang w:val="en-GB"/>
        </w:rPr>
        <w:t>pielikums</w:t>
      </w:r>
      <w:proofErr w:type="spellEnd"/>
      <w:r w:rsidRPr="00873C46">
        <w:rPr>
          <w:rFonts w:ascii="Cambria" w:hAnsi="Cambria"/>
          <w:sz w:val="19"/>
          <w:lang w:val="en-GB"/>
        </w:rPr>
        <w:t xml:space="preserve">. </w:t>
      </w:r>
      <w:proofErr w:type="spellStart"/>
      <w:r w:rsidRPr="00873C46">
        <w:rPr>
          <w:rFonts w:ascii="Cambria" w:hAnsi="Cambria"/>
          <w:sz w:val="19"/>
          <w:lang w:val="en-GB"/>
        </w:rPr>
        <w:t>Reģistrētie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ražotie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vai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importētie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produkti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</w:p>
    <w:p w14:paraId="65908434" w14:textId="77777777" w:rsidR="009C7740" w:rsidRPr="00873C46" w:rsidRDefault="009C7740" w:rsidP="009C7740">
      <w:pPr>
        <w:spacing w:before="130" w:line="260" w:lineRule="exact"/>
        <w:ind w:firstLine="426"/>
        <w:jc w:val="both"/>
        <w:rPr>
          <w:rFonts w:ascii="Cambria" w:hAnsi="Cambria"/>
          <w:i/>
          <w:iCs/>
          <w:sz w:val="19"/>
          <w:lang w:val="en-GB"/>
        </w:rPr>
      </w:pPr>
      <w:r w:rsidRPr="00873C46">
        <w:rPr>
          <w:rFonts w:ascii="Cambria" w:hAnsi="Cambria"/>
          <w:i/>
          <w:iCs/>
          <w:sz w:val="19"/>
          <w:lang w:val="en-GB"/>
        </w:rPr>
        <w:t xml:space="preserve">Annex </w:t>
      </w:r>
      <w:proofErr w:type="gramStart"/>
      <w:r w:rsidRPr="00873C46">
        <w:rPr>
          <w:rFonts w:ascii="Cambria" w:hAnsi="Cambria"/>
          <w:i/>
          <w:iCs/>
          <w:sz w:val="19"/>
          <w:lang w:val="en-GB"/>
        </w:rPr>
        <w:t>8  Manufactured</w:t>
      </w:r>
      <w:proofErr w:type="gramEnd"/>
      <w:r w:rsidRPr="00873C46">
        <w:rPr>
          <w:rFonts w:ascii="Cambria" w:hAnsi="Cambria"/>
          <w:i/>
          <w:iCs/>
          <w:sz w:val="19"/>
          <w:lang w:val="en-GB"/>
        </w:rPr>
        <w:t>/Imported Products Authorised</w:t>
      </w:r>
    </w:p>
    <w:p w14:paraId="742CB01B" w14:textId="77777777"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bCs/>
          <w:sz w:val="19"/>
          <w:lang w:val="en-GB"/>
        </w:rPr>
      </w:pPr>
    </w:p>
    <w:p w14:paraId="716CE741" w14:textId="77777777"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Licences Nr. _________ 1. </w:t>
      </w:r>
      <w:proofErr w:type="spellStart"/>
      <w:r w:rsidRPr="00873C46">
        <w:rPr>
          <w:rFonts w:ascii="Cambria" w:hAnsi="Cambria"/>
          <w:b/>
          <w:bCs/>
          <w:sz w:val="19"/>
          <w:lang w:val="en-GB"/>
        </w:rPr>
        <w:t>pielikums</w:t>
      </w:r>
      <w:proofErr w:type="spellEnd"/>
    </w:p>
    <w:p w14:paraId="79F094BB" w14:textId="77777777"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 No _________ Annex 1</w:t>
      </w:r>
    </w:p>
    <w:p w14:paraId="1D86CE56" w14:textId="77777777" w:rsidR="009C7740" w:rsidRPr="00873C46" w:rsidRDefault="009C7740" w:rsidP="009C7740">
      <w:pPr>
        <w:spacing w:before="130" w:line="260" w:lineRule="exact"/>
        <w:rPr>
          <w:rFonts w:ascii="Cambria" w:hAnsi="Cambria"/>
          <w:bCs/>
          <w:sz w:val="19"/>
          <w:lang w:val="en-GB"/>
        </w:rPr>
      </w:pPr>
    </w:p>
    <w:p w14:paraId="57A66B38" w14:textId="77777777" w:rsidR="009C7740" w:rsidRPr="00873C46" w:rsidRDefault="009C7740" w:rsidP="009C7740">
      <w:pPr>
        <w:spacing w:before="130" w:line="260" w:lineRule="exact"/>
        <w:ind w:firstLine="301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LICENCĒŠANAS JOMA</w:t>
      </w:r>
      <w:r w:rsidRPr="00873C46">
        <w:rPr>
          <w:rFonts w:ascii="Cambria" w:hAnsi="Cambria"/>
          <w:sz w:val="19"/>
          <w:lang w:val="en-GB"/>
        </w:rPr>
        <w:t xml:space="preserve"> (</w:t>
      </w:r>
      <w:proofErr w:type="spellStart"/>
      <w:r w:rsidRPr="00873C46">
        <w:rPr>
          <w:rFonts w:ascii="Cambria" w:hAnsi="Cambria"/>
          <w:sz w:val="19"/>
          <w:lang w:val="en-GB"/>
        </w:rPr>
        <w:t>izdzēš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tās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nodaļas</w:t>
      </w:r>
      <w:proofErr w:type="spellEnd"/>
      <w:r w:rsidRPr="00873C46">
        <w:rPr>
          <w:rFonts w:ascii="Cambria" w:hAnsi="Cambria"/>
          <w:sz w:val="19"/>
          <w:lang w:val="en-GB"/>
        </w:rPr>
        <w:t xml:space="preserve">, </w:t>
      </w:r>
      <w:proofErr w:type="spellStart"/>
      <w:r w:rsidRPr="00873C46">
        <w:rPr>
          <w:rFonts w:ascii="Cambria" w:hAnsi="Cambria"/>
          <w:sz w:val="19"/>
          <w:lang w:val="en-GB"/>
        </w:rPr>
        <w:t>kuras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neattiecas</w:t>
      </w:r>
      <w:proofErr w:type="spellEnd"/>
      <w:r w:rsidRPr="00873C46">
        <w:rPr>
          <w:rFonts w:ascii="Cambria" w:hAnsi="Cambria"/>
          <w:sz w:val="19"/>
          <w:lang w:val="en-GB"/>
        </w:rPr>
        <w:t>)</w:t>
      </w:r>
    </w:p>
    <w:p w14:paraId="266C231B" w14:textId="77777777" w:rsidR="009C7740" w:rsidRPr="00873C46" w:rsidRDefault="009C7740" w:rsidP="009C7740">
      <w:pPr>
        <w:spacing w:before="130" w:line="260" w:lineRule="exact"/>
        <w:ind w:firstLine="301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b/>
          <w:bCs/>
          <w:i/>
          <w:iCs/>
          <w:sz w:val="19"/>
          <w:lang w:val="en-GB"/>
        </w:rPr>
        <w:t>SCOPE OF AUTHORISATION</w:t>
      </w:r>
      <w:r w:rsidRPr="00873C46">
        <w:rPr>
          <w:rFonts w:ascii="Cambria" w:hAnsi="Cambria"/>
          <w:sz w:val="19"/>
          <w:lang w:val="en-GB"/>
        </w:rPr>
        <w:t xml:space="preserve"> </w:t>
      </w:r>
      <w:r w:rsidRPr="00873C46">
        <w:rPr>
          <w:rFonts w:ascii="Cambria" w:hAnsi="Cambria"/>
          <w:i/>
          <w:iCs/>
          <w:sz w:val="19"/>
          <w:lang w:val="en-GB"/>
        </w:rPr>
        <w:t>(the sections which do not apply shall be deleted)</w:t>
      </w:r>
    </w:p>
    <w:p w14:paraId="1D8B7B88" w14:textId="77777777"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 w:firstRow="1" w:lastRow="0" w:firstColumn="1" w:lastColumn="0" w:noHBand="0" w:noVBand="1"/>
      </w:tblPr>
      <w:tblGrid>
        <w:gridCol w:w="3433"/>
        <w:gridCol w:w="6092"/>
      </w:tblGrid>
      <w:tr w:rsidR="009C7740" w:rsidRPr="009658A8" w14:paraId="2F588139" w14:textId="77777777" w:rsidTr="004F2C29">
        <w:tc>
          <w:tcPr>
            <w:tcW w:w="1802" w:type="pct"/>
            <w:hideMark/>
          </w:tcPr>
          <w:p w14:paraId="0B0ED724" w14:textId="77777777"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Veterinārfarmaceitiskās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darbības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vietas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nosaukums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un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adrese</w:t>
            </w:r>
            <w:proofErr w:type="spellEnd"/>
          </w:p>
        </w:tc>
        <w:tc>
          <w:tcPr>
            <w:tcW w:w="3198" w:type="pct"/>
            <w:tcBorders>
              <w:bottom w:val="single" w:sz="6" w:space="0" w:color="auto"/>
            </w:tcBorders>
            <w:hideMark/>
          </w:tcPr>
          <w:p w14:paraId="53604589" w14:textId="77777777"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9658A8" w14:paraId="26267030" w14:textId="77777777" w:rsidTr="004F2C29">
        <w:tc>
          <w:tcPr>
            <w:tcW w:w="1802" w:type="pct"/>
            <w:hideMark/>
          </w:tcPr>
          <w:p w14:paraId="7162231F" w14:textId="77777777" w:rsidR="009C7740" w:rsidRPr="009658A8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Name and address of the site</w:t>
            </w:r>
          </w:p>
        </w:tc>
        <w:tc>
          <w:tcPr>
            <w:tcW w:w="3198" w:type="pct"/>
            <w:tcBorders>
              <w:top w:val="single" w:sz="6" w:space="0" w:color="auto"/>
            </w:tcBorders>
            <w:hideMark/>
          </w:tcPr>
          <w:p w14:paraId="5CEA5E09" w14:textId="77777777"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14:paraId="2BAAB103" w14:textId="77777777"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515"/>
      </w:tblGrid>
      <w:tr w:rsidR="009C7740" w:rsidRPr="009658A8" w14:paraId="7E807034" w14:textId="77777777" w:rsidTr="009C56D7">
        <w:tc>
          <w:tcPr>
            <w:tcW w:w="0" w:type="auto"/>
            <w:hideMark/>
          </w:tcPr>
          <w:p w14:paraId="4E55962F" w14:textId="77777777" w:rsidR="009C7740" w:rsidRPr="009658A8" w:rsidRDefault="009C7740" w:rsidP="004F2C29">
            <w:pPr>
              <w:rPr>
                <w:rFonts w:ascii="Cambria" w:hAnsi="Cambria"/>
                <w:b/>
                <w:sz w:val="19"/>
                <w:szCs w:val="19"/>
                <w:lang w:val="en-GB"/>
              </w:rPr>
            </w:pPr>
            <w:bookmarkStart w:id="0" w:name="OLE_LINK48"/>
            <w:r w:rsidRPr="009658A8">
              <w:rPr>
                <w:rFonts w:ascii="Cambria" w:hAnsi="Cambria"/>
                <w:b/>
                <w:noProof/>
                <w:sz w:val="19"/>
                <w:szCs w:val="19"/>
                <w:lang w:val="en-US" w:eastAsia="en-US"/>
              </w:rPr>
              <w:drawing>
                <wp:inline distT="0" distB="0" distL="0" distR="0" wp14:anchorId="1987D57F" wp14:editId="0B1632B8">
                  <wp:extent cx="128905" cy="128905"/>
                  <wp:effectExtent l="19050" t="0" r="4445" b="0"/>
                  <wp:docPr id="30" name="Attēls 2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2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58A8">
              <w:rPr>
                <w:rFonts w:ascii="Cambria" w:hAnsi="Cambria"/>
                <w:b/>
                <w:noProof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b/>
                <w:sz w:val="19"/>
                <w:szCs w:val="19"/>
                <w:lang w:val="en-GB"/>
              </w:rPr>
              <w:t>Veterinārās</w:t>
            </w:r>
            <w:proofErr w:type="spellEnd"/>
            <w:r w:rsidRPr="009658A8">
              <w:rPr>
                <w:rFonts w:ascii="Cambria" w:hAnsi="Cambria"/>
                <w:b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b/>
                <w:sz w:val="19"/>
                <w:szCs w:val="19"/>
                <w:lang w:val="en-GB"/>
              </w:rPr>
              <w:t>zāles</w:t>
            </w:r>
            <w:proofErr w:type="spellEnd"/>
          </w:p>
          <w:p w14:paraId="446F5799" w14:textId="77777777" w:rsidR="009C7740" w:rsidRPr="009658A8" w:rsidRDefault="009C7740" w:rsidP="004F2C29">
            <w:pPr>
              <w:ind w:left="284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Veterinary medicinal products</w:t>
            </w:r>
          </w:p>
        </w:tc>
      </w:tr>
      <w:tr w:rsidR="009C7740" w:rsidRPr="009658A8" w14:paraId="5EE863ED" w14:textId="77777777" w:rsidTr="009C56D7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5D831D" w14:textId="77777777" w:rsidR="009C7740" w:rsidRPr="009658A8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ATĻAUTĀS DARBĪBAS</w:t>
            </w:r>
          </w:p>
          <w:p w14:paraId="3E7BABB4" w14:textId="77777777"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AUTHORISED OPERATIONS</w:t>
            </w:r>
          </w:p>
          <w:p w14:paraId="2976ECC3" w14:textId="77777777"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noProof/>
                <w:sz w:val="19"/>
                <w:szCs w:val="19"/>
                <w:lang w:val="en-US" w:eastAsia="en-US"/>
              </w:rPr>
              <w:drawing>
                <wp:inline distT="0" distB="0" distL="0" distR="0" wp14:anchorId="6DA47E8E" wp14:editId="5A97F2E3">
                  <wp:extent cx="128905" cy="128905"/>
                  <wp:effectExtent l="19050" t="0" r="4445" b="0"/>
                  <wp:docPr id="31" name="Attēls 2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2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58A8">
              <w:rPr>
                <w:rFonts w:ascii="Cambria" w:hAnsi="Cambria"/>
                <w:b/>
                <w:noProof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Ražošanas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darbības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saskaņā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ar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1. 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daļu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5265BC8C" w14:textId="77777777" w:rsidR="009C7740" w:rsidRPr="009658A8" w:rsidRDefault="009C7740" w:rsidP="004F2C29">
            <w:pPr>
              <w:ind w:left="284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Manufacturing operations (according to Part 1)</w:t>
            </w:r>
          </w:p>
          <w:p w14:paraId="23FF1A2F" w14:textId="77777777"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noProof/>
                <w:sz w:val="19"/>
                <w:szCs w:val="19"/>
                <w:lang w:val="en-US" w:eastAsia="en-US"/>
              </w:rPr>
              <w:drawing>
                <wp:inline distT="0" distB="0" distL="0" distR="0" wp14:anchorId="124DDE7C" wp14:editId="505D03BA">
                  <wp:extent cx="128905" cy="128905"/>
                  <wp:effectExtent l="19050" t="0" r="4445" b="0"/>
                  <wp:docPr id="32" name="Attēls 3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3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Veterināro zāļu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importēšana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saskaņā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ar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2. 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daļu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0C9C2FF4" w14:textId="6F0CDBEA" w:rsidR="009C7740" w:rsidRPr="009658A8" w:rsidRDefault="009C7740" w:rsidP="004F2C29">
            <w:pPr>
              <w:ind w:firstLine="284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Importation of</w:t>
            </w:r>
            <w:r w:rsidR="009C56D7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 veterinary</w:t>
            </w: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 medicinal products (according to Part 2)</w:t>
            </w:r>
          </w:p>
        </w:tc>
      </w:tr>
      <w:tr w:rsidR="00356BB7" w:rsidRPr="009658A8" w14:paraId="095E9262" w14:textId="77777777" w:rsidTr="009C56D7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B4EE52" w14:textId="5FFE9D48" w:rsidR="009C56D7" w:rsidRPr="009C56D7" w:rsidRDefault="00356BB7" w:rsidP="009C56D7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bookmarkStart w:id="1" w:name="_Hlk203981502"/>
            <w:bookmarkEnd w:id="0"/>
            <w:r w:rsidRPr="009C56D7">
              <w:rPr>
                <w:rFonts w:ascii="Cambria" w:hAnsi="Cambria"/>
                <w:b/>
                <w:bCs/>
                <w:noProof/>
                <w:sz w:val="19"/>
                <w:szCs w:val="19"/>
                <w:lang w:val="en-GB"/>
              </w:rPr>
              <w:drawing>
                <wp:inline distT="0" distB="0" distL="0" distR="0" wp14:anchorId="7751BE80" wp14:editId="16062545">
                  <wp:extent cx="128905" cy="128905"/>
                  <wp:effectExtent l="19050" t="0" r="4445" b="0"/>
                  <wp:docPr id="1923984792" name="Attēls 2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2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C56D7">
              <w:rPr>
                <w:rFonts w:ascii="Cambria" w:hAnsi="Cambria"/>
                <w:b/>
                <w:bCs/>
                <w:sz w:val="19"/>
                <w:szCs w:val="19"/>
              </w:rPr>
              <w:t xml:space="preserve"> </w:t>
            </w:r>
            <w:bookmarkStart w:id="2" w:name="OLE_LINK10"/>
            <w:r w:rsidR="009C56D7" w:rsidRPr="009C56D7">
              <w:rPr>
                <w:b/>
                <w:bCs/>
                <w:color w:val="414142"/>
                <w:sz w:val="20"/>
                <w:szCs w:val="20"/>
              </w:rPr>
              <w:t>Latvijā kontrolējamo narkotisko vielu, psihotropo vielu un prekursoru II saraksta veterinārās zāles</w:t>
            </w:r>
          </w:p>
          <w:p w14:paraId="239AEC0E" w14:textId="285E9559" w:rsidR="00356BB7" w:rsidRPr="00356BB7" w:rsidRDefault="009C56D7" w:rsidP="009C56D7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V</w:t>
            </w:r>
            <w:r w:rsidRPr="009C56D7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eterinary medicines included in Schedule II of narcotic substances, psychotropic substances and precursors to be controlled in Latvia</w:t>
            </w:r>
            <w:bookmarkEnd w:id="2"/>
          </w:p>
        </w:tc>
      </w:tr>
      <w:tr w:rsidR="00356BB7" w:rsidRPr="009658A8" w14:paraId="0BDB4E26" w14:textId="77777777" w:rsidTr="009C56D7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225D0C" w14:textId="77777777" w:rsidR="00356BB7" w:rsidRPr="00356BB7" w:rsidRDefault="00356BB7" w:rsidP="005D282F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ATĻAUTĀS DARBĪBAS</w:t>
            </w:r>
          </w:p>
          <w:p w14:paraId="1D58459E" w14:textId="77777777" w:rsidR="00356BB7" w:rsidRPr="00356BB7" w:rsidRDefault="00356BB7" w:rsidP="005D282F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356BB7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AUTHORISED OPERATIONS</w:t>
            </w:r>
          </w:p>
          <w:p w14:paraId="5E7370F9" w14:textId="77777777" w:rsidR="00356BB7" w:rsidRPr="009C56D7" w:rsidRDefault="00356BB7" w:rsidP="005D282F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C56D7">
              <w:rPr>
                <w:rFonts w:ascii="Cambria" w:hAnsi="Cambria"/>
                <w:noProof/>
                <w:sz w:val="19"/>
                <w:szCs w:val="19"/>
                <w:lang w:val="en-GB"/>
              </w:rPr>
              <w:drawing>
                <wp:inline distT="0" distB="0" distL="0" distR="0" wp14:anchorId="04D089C8" wp14:editId="4F427C98">
                  <wp:extent cx="128905" cy="128905"/>
                  <wp:effectExtent l="19050" t="0" r="4445" b="0"/>
                  <wp:docPr id="1935021787" name="Attēls 2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2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>Ražošanas</w:t>
            </w:r>
            <w:proofErr w:type="spellEnd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>darbības</w:t>
            </w:r>
            <w:proofErr w:type="spellEnd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>saskaņā</w:t>
            </w:r>
            <w:proofErr w:type="spellEnd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>ar</w:t>
            </w:r>
            <w:proofErr w:type="spellEnd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 xml:space="preserve"> 1. </w:t>
            </w:r>
            <w:proofErr w:type="spellStart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>daļu</w:t>
            </w:r>
            <w:proofErr w:type="spellEnd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0DC1F19A" w14:textId="77777777" w:rsidR="00356BB7" w:rsidRPr="009C56D7" w:rsidRDefault="00356BB7" w:rsidP="00356BB7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>Manufacturing operations (according to Part 1)</w:t>
            </w:r>
          </w:p>
          <w:p w14:paraId="645E5F0F" w14:textId="45355D47" w:rsidR="00356BB7" w:rsidRPr="009C56D7" w:rsidRDefault="00356BB7" w:rsidP="005D282F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C56D7">
              <w:rPr>
                <w:rFonts w:ascii="Cambria" w:hAnsi="Cambria"/>
                <w:noProof/>
                <w:sz w:val="19"/>
                <w:szCs w:val="19"/>
                <w:lang w:val="en-GB"/>
              </w:rPr>
              <w:drawing>
                <wp:inline distT="0" distB="0" distL="0" distR="0" wp14:anchorId="44B2C33D" wp14:editId="18F8C3D8">
                  <wp:extent cx="128905" cy="128905"/>
                  <wp:effectExtent l="19050" t="0" r="4445" b="0"/>
                  <wp:docPr id="1163043589" name="Attēls 3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3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 xml:space="preserve"> Veterināro </w:t>
            </w:r>
            <w:proofErr w:type="spellStart"/>
            <w:r w:rsidR="005B0641" w:rsidRPr="009C56D7">
              <w:rPr>
                <w:rFonts w:ascii="Cambria" w:hAnsi="Cambria"/>
                <w:sz w:val="19"/>
                <w:szCs w:val="19"/>
                <w:lang w:val="en-GB"/>
              </w:rPr>
              <w:t>narkotisko</w:t>
            </w:r>
            <w:proofErr w:type="spellEnd"/>
            <w:r w:rsidR="005B0641" w:rsidRPr="009C56D7">
              <w:rPr>
                <w:rFonts w:ascii="Cambria" w:hAnsi="Cambria"/>
                <w:sz w:val="19"/>
                <w:szCs w:val="19"/>
                <w:lang w:val="en-GB"/>
              </w:rPr>
              <w:t xml:space="preserve"> un </w:t>
            </w:r>
            <w:proofErr w:type="spellStart"/>
            <w:r w:rsidR="005B0641" w:rsidRPr="009C56D7">
              <w:rPr>
                <w:rFonts w:ascii="Cambria" w:hAnsi="Cambria"/>
                <w:sz w:val="19"/>
                <w:szCs w:val="19"/>
                <w:lang w:val="en-GB"/>
              </w:rPr>
              <w:t>psihotropo</w:t>
            </w:r>
            <w:proofErr w:type="spellEnd"/>
            <w:r w:rsidR="005B0641" w:rsidRPr="009C56D7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 xml:space="preserve">zāļu </w:t>
            </w:r>
            <w:proofErr w:type="spellStart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>importēšana</w:t>
            </w:r>
            <w:proofErr w:type="spellEnd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>saskaņā</w:t>
            </w:r>
            <w:proofErr w:type="spellEnd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>ar</w:t>
            </w:r>
            <w:proofErr w:type="spellEnd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 xml:space="preserve"> 2. </w:t>
            </w:r>
            <w:proofErr w:type="spellStart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>daļu</w:t>
            </w:r>
            <w:proofErr w:type="spellEnd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1371B28C" w14:textId="6A2E532D" w:rsidR="00356BB7" w:rsidRPr="00356BB7" w:rsidRDefault="00356BB7" w:rsidP="00356BB7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>Importation of</w:t>
            </w:r>
            <w:r w:rsidR="009C56D7">
              <w:rPr>
                <w:rFonts w:ascii="Cambria" w:hAnsi="Cambria"/>
                <w:sz w:val="19"/>
                <w:szCs w:val="19"/>
                <w:lang w:val="en-GB"/>
              </w:rPr>
              <w:t xml:space="preserve"> narcotic and psychotropic veterinary</w:t>
            </w:r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 xml:space="preserve"> medicinal products (according to Part 2)</w:t>
            </w:r>
          </w:p>
        </w:tc>
      </w:tr>
      <w:tr w:rsidR="009C56D7" w:rsidRPr="009658A8" w14:paraId="48B63BA8" w14:textId="77777777" w:rsidTr="009C56D7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A617EC" w14:textId="77777777" w:rsidR="009C56D7" w:rsidRPr="009C56D7" w:rsidRDefault="009C56D7" w:rsidP="009C56D7">
            <w:pPr>
              <w:rPr>
                <w:rFonts w:ascii="Cambria" w:hAnsi="Cambria"/>
                <w:b/>
                <w:bCs/>
                <w:sz w:val="19"/>
                <w:szCs w:val="19"/>
              </w:rPr>
            </w:pPr>
            <w:r w:rsidRPr="009C56D7">
              <w:rPr>
                <w:rFonts w:ascii="Cambria" w:hAnsi="Cambria"/>
                <w:b/>
                <w:bCs/>
                <w:noProof/>
                <w:sz w:val="19"/>
                <w:szCs w:val="19"/>
                <w:lang w:val="en-GB"/>
              </w:rPr>
              <w:lastRenderedPageBreak/>
              <w:drawing>
                <wp:inline distT="0" distB="0" distL="0" distR="0" wp14:anchorId="386B2A14" wp14:editId="023A1CE8">
                  <wp:extent cx="128905" cy="128905"/>
                  <wp:effectExtent l="19050" t="0" r="4445" b="0"/>
                  <wp:docPr id="1270988020" name="Attēls 2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2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C56D7">
              <w:rPr>
                <w:rFonts w:ascii="Cambria" w:hAnsi="Cambria"/>
                <w:b/>
                <w:bCs/>
                <w:sz w:val="19"/>
                <w:szCs w:val="19"/>
              </w:rPr>
              <w:t xml:space="preserve"> </w:t>
            </w:r>
            <w:bookmarkStart w:id="3" w:name="OLE_LINK15"/>
            <w:r w:rsidRPr="009C56D7">
              <w:rPr>
                <w:b/>
                <w:bCs/>
                <w:color w:val="414142"/>
                <w:sz w:val="20"/>
                <w:szCs w:val="20"/>
              </w:rPr>
              <w:t>Latvijā kontrolējamo narkotisko vielu, psihotropo vielu un prekursoru III saraksta veterinārās zāles</w:t>
            </w:r>
          </w:p>
          <w:p w14:paraId="5C1FBD83" w14:textId="3344723D" w:rsidR="009C56D7" w:rsidRPr="009C56D7" w:rsidRDefault="009C56D7" w:rsidP="009C56D7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V</w:t>
            </w:r>
            <w:r w:rsidRPr="009C56D7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eterinary medicines included in Schedule III of narcotic substances, psychotropic substances and precursors to be controlled in Latvia</w:t>
            </w:r>
            <w:bookmarkEnd w:id="3"/>
          </w:p>
        </w:tc>
      </w:tr>
      <w:tr w:rsidR="009C56D7" w:rsidRPr="009658A8" w14:paraId="5AA7B1EF" w14:textId="77777777" w:rsidTr="009C56D7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621316" w14:textId="77777777" w:rsidR="009C56D7" w:rsidRPr="00356BB7" w:rsidRDefault="009C56D7" w:rsidP="009C56D7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ATĻAUTĀS DARBĪBAS</w:t>
            </w:r>
          </w:p>
          <w:p w14:paraId="43831719" w14:textId="77777777" w:rsidR="009C56D7" w:rsidRPr="00356BB7" w:rsidRDefault="009C56D7" w:rsidP="009C56D7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356BB7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AUTHORISED OPERATIONS</w:t>
            </w:r>
          </w:p>
          <w:p w14:paraId="1719E756" w14:textId="77777777" w:rsidR="009C56D7" w:rsidRPr="009C56D7" w:rsidRDefault="009C56D7" w:rsidP="009C56D7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C56D7">
              <w:rPr>
                <w:rFonts w:ascii="Cambria" w:hAnsi="Cambria"/>
                <w:noProof/>
                <w:sz w:val="19"/>
                <w:szCs w:val="19"/>
                <w:lang w:val="en-GB"/>
              </w:rPr>
              <w:drawing>
                <wp:inline distT="0" distB="0" distL="0" distR="0" wp14:anchorId="279B1061" wp14:editId="02D02E37">
                  <wp:extent cx="128905" cy="128905"/>
                  <wp:effectExtent l="19050" t="0" r="4445" b="0"/>
                  <wp:docPr id="506571618" name="Attēls 2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2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>Ražošanas</w:t>
            </w:r>
            <w:proofErr w:type="spellEnd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>darbības</w:t>
            </w:r>
            <w:proofErr w:type="spellEnd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>saskaņā</w:t>
            </w:r>
            <w:proofErr w:type="spellEnd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>ar</w:t>
            </w:r>
            <w:proofErr w:type="spellEnd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 xml:space="preserve"> 1. </w:t>
            </w:r>
            <w:proofErr w:type="spellStart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>daļu</w:t>
            </w:r>
            <w:proofErr w:type="spellEnd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57CC8C22" w14:textId="77777777" w:rsidR="009C56D7" w:rsidRPr="009C56D7" w:rsidRDefault="009C56D7" w:rsidP="009C56D7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>Manufacturing operations (according to Part 1)</w:t>
            </w:r>
          </w:p>
          <w:p w14:paraId="5D28CF8A" w14:textId="77777777" w:rsidR="009C56D7" w:rsidRPr="009C56D7" w:rsidRDefault="009C56D7" w:rsidP="009C56D7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C56D7">
              <w:rPr>
                <w:rFonts w:ascii="Cambria" w:hAnsi="Cambria"/>
                <w:noProof/>
                <w:sz w:val="19"/>
                <w:szCs w:val="19"/>
                <w:lang w:val="en-GB"/>
              </w:rPr>
              <w:drawing>
                <wp:inline distT="0" distB="0" distL="0" distR="0" wp14:anchorId="0789975A" wp14:editId="448000FC">
                  <wp:extent cx="128905" cy="128905"/>
                  <wp:effectExtent l="19050" t="0" r="4445" b="0"/>
                  <wp:docPr id="1092355990" name="Attēls 3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3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 xml:space="preserve"> Veterināro </w:t>
            </w:r>
            <w:proofErr w:type="spellStart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>narkotisko</w:t>
            </w:r>
            <w:proofErr w:type="spellEnd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 xml:space="preserve"> un </w:t>
            </w:r>
            <w:proofErr w:type="spellStart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>psihotropo</w:t>
            </w:r>
            <w:proofErr w:type="spellEnd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 xml:space="preserve">zāļu </w:t>
            </w:r>
            <w:proofErr w:type="spellStart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>importēšana</w:t>
            </w:r>
            <w:proofErr w:type="spellEnd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>saskaņā</w:t>
            </w:r>
            <w:proofErr w:type="spellEnd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>ar</w:t>
            </w:r>
            <w:proofErr w:type="spellEnd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 xml:space="preserve"> 2. </w:t>
            </w:r>
            <w:proofErr w:type="spellStart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>daļu</w:t>
            </w:r>
            <w:proofErr w:type="spellEnd"/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6E1299EB" w14:textId="40959EC0" w:rsidR="009C56D7" w:rsidRPr="00356BB7" w:rsidRDefault="009C56D7" w:rsidP="009C56D7">
            <w:pPr>
              <w:rPr>
                <w:rFonts w:ascii="Cambria" w:hAnsi="Cambria"/>
                <w:b/>
                <w:bCs/>
                <w:noProof/>
                <w:sz w:val="19"/>
                <w:szCs w:val="19"/>
                <w:lang w:val="en-GB"/>
              </w:rPr>
            </w:pPr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 xml:space="preserve">Importation of </w:t>
            </w:r>
            <w:r>
              <w:rPr>
                <w:rFonts w:ascii="Cambria" w:hAnsi="Cambria"/>
                <w:sz w:val="19"/>
                <w:szCs w:val="19"/>
                <w:lang w:val="en-GB"/>
              </w:rPr>
              <w:t xml:space="preserve">narcotic and psychotropic veterinary </w:t>
            </w:r>
            <w:r w:rsidRPr="009C56D7">
              <w:rPr>
                <w:rFonts w:ascii="Cambria" w:hAnsi="Cambria"/>
                <w:sz w:val="19"/>
                <w:szCs w:val="19"/>
                <w:lang w:val="en-GB"/>
              </w:rPr>
              <w:t>medicinal products (according to Part 2)</w:t>
            </w:r>
          </w:p>
        </w:tc>
      </w:tr>
      <w:bookmarkEnd w:id="1"/>
    </w:tbl>
    <w:p w14:paraId="144E7575" w14:textId="77777777" w:rsidR="009C7740" w:rsidRPr="00356BB7" w:rsidRDefault="009C7740" w:rsidP="009C7740">
      <w:pPr>
        <w:spacing w:before="130" w:line="260" w:lineRule="exact"/>
        <w:rPr>
          <w:rFonts w:ascii="Cambria" w:hAnsi="Cambria"/>
          <w:sz w:val="19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8" w:type="dxa"/>
          <w:left w:w="30" w:type="dxa"/>
          <w:bottom w:w="28" w:type="dxa"/>
          <w:right w:w="30" w:type="dxa"/>
        </w:tblCellMar>
        <w:tblLook w:val="04A0" w:firstRow="1" w:lastRow="0" w:firstColumn="1" w:lastColumn="0" w:noHBand="0" w:noVBand="1"/>
      </w:tblPr>
      <w:tblGrid>
        <w:gridCol w:w="770"/>
        <w:gridCol w:w="8739"/>
      </w:tblGrid>
      <w:tr w:rsidR="009C7740" w:rsidRPr="009658A8" w14:paraId="47405C4A" w14:textId="77777777" w:rsidTr="004F2C29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FCD4BC" w14:textId="77777777" w:rsidR="009C7740" w:rsidRPr="009658A8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1. </w:t>
            </w:r>
            <w:proofErr w:type="spellStart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daļa</w:t>
            </w:r>
            <w:proofErr w:type="spellEnd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. RAŽOŠANAS DARBĪBAS </w:t>
            </w:r>
          </w:p>
          <w:p w14:paraId="1E79F1DD" w14:textId="77777777"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 xml:space="preserve">Part </w:t>
            </w:r>
            <w:proofErr w:type="gramStart"/>
            <w:r w:rsidRPr="009658A8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1  MANUFACTURING</w:t>
            </w:r>
            <w:proofErr w:type="gramEnd"/>
            <w:r w:rsidRPr="009658A8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 xml:space="preserve"> OPERATIONS</w:t>
            </w:r>
          </w:p>
        </w:tc>
      </w:tr>
      <w:tr w:rsidR="009C7740" w:rsidRPr="009658A8" w14:paraId="59265DB8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14:paraId="0B2154C8" w14:textId="77777777" w:rsidR="009C7740" w:rsidRPr="009658A8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1.1.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14:paraId="18BE4497" w14:textId="77777777" w:rsidR="009C7740" w:rsidRPr="009658A8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proofErr w:type="spellStart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Sterilās</w:t>
            </w:r>
            <w:proofErr w:type="spellEnd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veterināro</w:t>
            </w:r>
            <w:proofErr w:type="spellEnd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formas</w:t>
            </w:r>
            <w:proofErr w:type="spellEnd"/>
          </w:p>
          <w:p w14:paraId="565A16B7" w14:textId="77777777" w:rsidR="009C7740" w:rsidRPr="009658A8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Sterile products</w:t>
            </w:r>
          </w:p>
        </w:tc>
      </w:tr>
      <w:tr w:rsidR="009C7740" w:rsidRPr="009658A8" w14:paraId="17BB7517" w14:textId="77777777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2FE6439F" w14:textId="77777777"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BCF431" w14:textId="77777777"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1.1.1.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Aseptiski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iegūtas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pārstrādes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darbības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šādām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formām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7EF0D5F0" w14:textId="77777777" w:rsidR="009C7740" w:rsidRPr="009658A8" w:rsidRDefault="009C7740" w:rsidP="004F2C29">
            <w:pPr>
              <w:ind w:left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Aseptically prepared (processing operations for the following dosage forms)</w:t>
            </w:r>
          </w:p>
          <w:p w14:paraId="784C45BB" w14:textId="77777777" w:rsidR="009C7740" w:rsidRPr="009658A8" w:rsidRDefault="009C7740" w:rsidP="004F2C29">
            <w:pPr>
              <w:ind w:left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1.1.1.1.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Šķidrumi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liela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tilpuma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iepakojumā</w:t>
            </w:r>
            <w:proofErr w:type="spellEnd"/>
          </w:p>
          <w:p w14:paraId="211C065B" w14:textId="77777777" w:rsidR="009C7740" w:rsidRPr="009658A8" w:rsidRDefault="009C7740" w:rsidP="004F2C29">
            <w:pPr>
              <w:ind w:left="1067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Large volume liquids</w:t>
            </w:r>
          </w:p>
          <w:p w14:paraId="4B2C886E" w14:textId="77777777" w:rsidR="009C7740" w:rsidRPr="009658A8" w:rsidRDefault="009C7740" w:rsidP="004F2C29">
            <w:pPr>
              <w:ind w:left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1.1.1.2.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Liofilizāti</w:t>
            </w:r>
            <w:proofErr w:type="spellEnd"/>
          </w:p>
          <w:p w14:paraId="067AC6B8" w14:textId="77777777" w:rsidR="009C7740" w:rsidRPr="009658A8" w:rsidRDefault="009C7740" w:rsidP="004F2C29">
            <w:pPr>
              <w:ind w:left="1067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proofErr w:type="spellStart"/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Lyophilisates</w:t>
            </w:r>
            <w:proofErr w:type="spellEnd"/>
          </w:p>
          <w:p w14:paraId="2F2643C2" w14:textId="77777777" w:rsidR="009C7740" w:rsidRPr="009658A8" w:rsidRDefault="009C7740" w:rsidP="004F2C29">
            <w:pPr>
              <w:ind w:left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1.1.1.3.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Mīkstās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veterināro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formas</w:t>
            </w:r>
            <w:proofErr w:type="spellEnd"/>
          </w:p>
          <w:p w14:paraId="6A0224D1" w14:textId="77777777" w:rsidR="009C7740" w:rsidRPr="009658A8" w:rsidRDefault="009C7740" w:rsidP="004F2C29">
            <w:pPr>
              <w:ind w:left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Semi-solids</w:t>
            </w:r>
          </w:p>
          <w:p w14:paraId="6F4B60BB" w14:textId="77777777" w:rsidR="009C7740" w:rsidRPr="009658A8" w:rsidRDefault="009C7740" w:rsidP="004F2C29">
            <w:pPr>
              <w:ind w:left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1.1.1.4.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Šķidrumi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maza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tilpuma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iepakojumā</w:t>
            </w:r>
            <w:proofErr w:type="spellEnd"/>
          </w:p>
          <w:p w14:paraId="39CADAF9" w14:textId="77777777" w:rsidR="009C7740" w:rsidRPr="009658A8" w:rsidRDefault="009C7740" w:rsidP="004F2C29">
            <w:pPr>
              <w:ind w:left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Small volume liquids</w:t>
            </w:r>
          </w:p>
          <w:p w14:paraId="363F51CF" w14:textId="77777777" w:rsidR="009C7740" w:rsidRPr="009658A8" w:rsidRDefault="009C7740" w:rsidP="004F2C29">
            <w:pPr>
              <w:ind w:left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1.1.1.5.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Cietās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veterināro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formas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un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implanti</w:t>
            </w:r>
            <w:proofErr w:type="spellEnd"/>
          </w:p>
          <w:p w14:paraId="36323363" w14:textId="77777777" w:rsidR="009C7740" w:rsidRPr="009658A8" w:rsidRDefault="009C7740" w:rsidP="004F2C29">
            <w:pPr>
              <w:ind w:left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Solids and implants</w:t>
            </w:r>
          </w:p>
          <w:p w14:paraId="3EEA37DA" w14:textId="77777777" w:rsidR="009C7740" w:rsidRPr="009658A8" w:rsidRDefault="009C7740" w:rsidP="004F2C29">
            <w:pPr>
              <w:ind w:left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1.1.1.6. Citi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aseptiski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iegūti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produkti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brīvs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uzskaitījums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3A6D8CB3" w14:textId="77777777" w:rsidR="009C7740" w:rsidRPr="009658A8" w:rsidRDefault="009C7740" w:rsidP="004F2C29">
            <w:pPr>
              <w:ind w:left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aseptically prepared products (free text)</w:t>
            </w:r>
            <w:r w:rsidRPr="009658A8">
              <w:rPr>
                <w:rFonts w:ascii="Cambria" w:hAnsi="Cambria"/>
                <w:b/>
                <w:sz w:val="19"/>
                <w:szCs w:val="19"/>
                <w:vertAlign w:val="superscript"/>
                <w:lang w:val="en-GB"/>
              </w:rPr>
              <w:t xml:space="preserve"> </w:t>
            </w:r>
          </w:p>
        </w:tc>
      </w:tr>
      <w:tr w:rsidR="009C7740" w:rsidRPr="009658A8" w14:paraId="0E7D118B" w14:textId="77777777" w:rsidTr="004F2C29">
        <w:tc>
          <w:tcPr>
            <w:tcW w:w="405" w:type="pct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14:paraId="0D87A077" w14:textId="77777777"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23B60C" w14:textId="77777777"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1.1.2.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Sterilizēti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produkti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pārstrādes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darbības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šādām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formām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200BA268" w14:textId="77777777" w:rsidR="009C7740" w:rsidRPr="009658A8" w:rsidRDefault="009C7740" w:rsidP="004F2C29">
            <w:pPr>
              <w:ind w:left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Terminally sterilised (processing operations for the following dosage forms)</w:t>
            </w: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</w:p>
          <w:p w14:paraId="79624486" w14:textId="77777777" w:rsidR="009C7740" w:rsidRPr="009658A8" w:rsidRDefault="009C7740" w:rsidP="004F2C29">
            <w:pPr>
              <w:ind w:left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1.1.2.1.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Šķidrumi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liela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tilpuma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iepakojumā</w:t>
            </w:r>
            <w:proofErr w:type="spellEnd"/>
          </w:p>
          <w:p w14:paraId="49EBB33A" w14:textId="77777777" w:rsidR="009C7740" w:rsidRPr="009658A8" w:rsidRDefault="009C7740" w:rsidP="004F2C29">
            <w:pPr>
              <w:ind w:left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Large volume liquids</w:t>
            </w:r>
          </w:p>
          <w:p w14:paraId="72479D4C" w14:textId="77777777" w:rsidR="009C7740" w:rsidRPr="009658A8" w:rsidRDefault="009C7740" w:rsidP="004F2C29">
            <w:pPr>
              <w:ind w:left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1.1.2.2.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Mīkstās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veterināro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formas</w:t>
            </w:r>
            <w:proofErr w:type="spellEnd"/>
          </w:p>
          <w:p w14:paraId="406A55A9" w14:textId="77777777" w:rsidR="009C7740" w:rsidRPr="009658A8" w:rsidRDefault="009C7740" w:rsidP="004F2C29">
            <w:pPr>
              <w:ind w:left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Semi-solids</w:t>
            </w:r>
          </w:p>
          <w:p w14:paraId="4A650158" w14:textId="77777777" w:rsidR="009C7740" w:rsidRPr="009658A8" w:rsidRDefault="009C7740" w:rsidP="004F2C29">
            <w:pPr>
              <w:ind w:left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1.1.2.3.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Šķidrumi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maza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tilpuma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iepakojumā</w:t>
            </w:r>
            <w:proofErr w:type="spellEnd"/>
          </w:p>
          <w:p w14:paraId="1FF17BB7" w14:textId="77777777" w:rsidR="009C7740" w:rsidRPr="009658A8" w:rsidRDefault="009C7740" w:rsidP="004F2C29">
            <w:pPr>
              <w:ind w:left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Small volume liquids</w:t>
            </w:r>
          </w:p>
          <w:p w14:paraId="0E23E0CB" w14:textId="77777777" w:rsidR="009C7740" w:rsidRPr="009658A8" w:rsidRDefault="009C7740" w:rsidP="004F2C29">
            <w:pPr>
              <w:ind w:left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1.1.2.4.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Cietās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veterināro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formas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un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implanti</w:t>
            </w:r>
            <w:proofErr w:type="spellEnd"/>
          </w:p>
          <w:p w14:paraId="11737FE6" w14:textId="77777777" w:rsidR="009C7740" w:rsidRPr="009658A8" w:rsidRDefault="009C7740" w:rsidP="004F2C29">
            <w:pPr>
              <w:ind w:left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Solids and implants</w:t>
            </w:r>
          </w:p>
          <w:p w14:paraId="16FE5E38" w14:textId="77777777" w:rsidR="009C7740" w:rsidRPr="009658A8" w:rsidRDefault="009C7740" w:rsidP="004F2C29">
            <w:pPr>
              <w:ind w:left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1.1.2.5. Citi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sterilizēti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galaprodukti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brīvs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uzskaitījums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37713EA5" w14:textId="77777777" w:rsidR="009C7740" w:rsidRPr="009658A8" w:rsidRDefault="009C7740" w:rsidP="004F2C29">
            <w:pPr>
              <w:ind w:left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terminally sterilised final products (free text)</w:t>
            </w:r>
          </w:p>
        </w:tc>
      </w:tr>
      <w:tr w:rsidR="009C7740" w:rsidRPr="009658A8" w14:paraId="4DBC2842" w14:textId="77777777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16AD8D" w14:textId="77777777"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0CF2EE" w14:textId="77777777"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1.1.3.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Sērijas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sertifikācija</w:t>
            </w:r>
            <w:proofErr w:type="spellEnd"/>
          </w:p>
          <w:p w14:paraId="0FD08648" w14:textId="77777777" w:rsidR="009C7740" w:rsidRPr="009658A8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Batch certification </w:t>
            </w:r>
          </w:p>
        </w:tc>
      </w:tr>
      <w:tr w:rsidR="009C7740" w:rsidRPr="009658A8" w14:paraId="177C405B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14:paraId="46615D58" w14:textId="77777777" w:rsidR="009C7740" w:rsidRPr="009658A8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1.2.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14:paraId="2046CBFE" w14:textId="77777777" w:rsidR="009C7740" w:rsidRPr="009658A8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proofErr w:type="spellStart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Nesterilās</w:t>
            </w:r>
            <w:proofErr w:type="spellEnd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veterināro</w:t>
            </w:r>
            <w:proofErr w:type="spellEnd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formas</w:t>
            </w:r>
            <w:proofErr w:type="spellEnd"/>
          </w:p>
          <w:p w14:paraId="570C8CA3" w14:textId="77777777" w:rsidR="009C7740" w:rsidRPr="009658A8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Non-sterile dosage forms</w:t>
            </w:r>
          </w:p>
        </w:tc>
      </w:tr>
      <w:tr w:rsidR="009C7740" w:rsidRPr="009658A8" w14:paraId="47D02C34" w14:textId="77777777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14BD8F32" w14:textId="77777777"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2B241D" w14:textId="77777777" w:rsidR="009C7740" w:rsidRPr="009658A8" w:rsidRDefault="009C7740" w:rsidP="004F2C29">
            <w:pPr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1.2.1.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Nesterilie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produkti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pārstrādes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darbības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šādām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formām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5D155A27" w14:textId="77777777"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Non-sterile products (processing operations for the following dosage forms)</w:t>
            </w:r>
          </w:p>
          <w:p w14:paraId="17308068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1.2.1.1.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Cietās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kapsulas</w:t>
            </w:r>
            <w:proofErr w:type="spellEnd"/>
          </w:p>
          <w:p w14:paraId="3ABAE162" w14:textId="77777777" w:rsidR="009C7740" w:rsidRPr="009658A8" w:rsidRDefault="009C7740" w:rsidP="004F2C29">
            <w:pPr>
              <w:ind w:left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Capsules, hard shell</w:t>
            </w:r>
          </w:p>
          <w:p w14:paraId="2E655102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1.2.1.2.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Mīkstās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kapsulas</w:t>
            </w:r>
            <w:proofErr w:type="spellEnd"/>
          </w:p>
          <w:p w14:paraId="7FE17C7C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Capsules, soft shell</w:t>
            </w:r>
          </w:p>
          <w:p w14:paraId="08719B2F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1.2.1.3.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Košļājamās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gumijas</w:t>
            </w:r>
            <w:proofErr w:type="spellEnd"/>
          </w:p>
          <w:p w14:paraId="095B108D" w14:textId="77777777" w:rsidR="009C7740" w:rsidRPr="00CF3B6D" w:rsidRDefault="009C7740" w:rsidP="004F2C29">
            <w:pPr>
              <w:ind w:firstLine="1209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CF3B6D">
              <w:rPr>
                <w:rFonts w:ascii="Cambria" w:hAnsi="Cambria"/>
                <w:i/>
                <w:sz w:val="19"/>
                <w:szCs w:val="19"/>
                <w:lang w:val="en-GB"/>
              </w:rPr>
              <w:t>Chewing gums</w:t>
            </w:r>
          </w:p>
          <w:p w14:paraId="0596A6BA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1.2.1.4.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Impregnētās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matrices</w:t>
            </w:r>
          </w:p>
          <w:p w14:paraId="7F86D534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Impregnated matrices</w:t>
            </w:r>
          </w:p>
          <w:p w14:paraId="72AE2F76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1.2.1.5.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Šķidrumi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ārīgai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lietošanai</w:t>
            </w:r>
            <w:proofErr w:type="spellEnd"/>
          </w:p>
          <w:p w14:paraId="1F5FC093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Liquids for external use</w:t>
            </w:r>
          </w:p>
          <w:p w14:paraId="376B80E0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lastRenderedPageBreak/>
              <w:t xml:space="preserve">1.2.1.6.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Šķidrumi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iekšķīgai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lietošanai</w:t>
            </w:r>
            <w:proofErr w:type="spellEnd"/>
          </w:p>
          <w:p w14:paraId="323BD111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Liquids for internal use</w:t>
            </w:r>
          </w:p>
          <w:p w14:paraId="3BD03BCA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1.2.1.7.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Medicīniskās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gāzes</w:t>
            </w:r>
            <w:proofErr w:type="spellEnd"/>
          </w:p>
          <w:p w14:paraId="3E927A37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Medicinal gases</w:t>
            </w:r>
          </w:p>
          <w:p w14:paraId="146774E9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1.2.1.8.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Citas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cietās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veterināro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formas</w:t>
            </w:r>
            <w:proofErr w:type="spellEnd"/>
          </w:p>
          <w:p w14:paraId="5FFCDBD2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solid dosage forms</w:t>
            </w:r>
          </w:p>
          <w:p w14:paraId="0289E494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1.2.1.9.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Aerosolu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preparāti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zem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spiediena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7F12BAB5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Pressurised preparations</w:t>
            </w:r>
          </w:p>
          <w:p w14:paraId="0C91B3C3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1.2.1.10.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Radionuklīdu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ģeneratori</w:t>
            </w:r>
            <w:proofErr w:type="spellEnd"/>
          </w:p>
          <w:p w14:paraId="4CA9E993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Radionuclide generators</w:t>
            </w:r>
          </w:p>
          <w:p w14:paraId="2D728CE9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1.2.1.11.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Mīkstās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veterināro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formas</w:t>
            </w:r>
            <w:proofErr w:type="spellEnd"/>
          </w:p>
          <w:p w14:paraId="1E949EB0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Semi-solids</w:t>
            </w:r>
          </w:p>
          <w:p w14:paraId="469889D3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1.2.1.12.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Supozitoriji</w:t>
            </w:r>
            <w:proofErr w:type="spellEnd"/>
          </w:p>
          <w:p w14:paraId="64EC2CDB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Suppositories</w:t>
            </w:r>
          </w:p>
          <w:p w14:paraId="5381B928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1.2.1.13.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Tabletes</w:t>
            </w:r>
            <w:proofErr w:type="spellEnd"/>
          </w:p>
          <w:p w14:paraId="32A90714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Tablets</w:t>
            </w:r>
          </w:p>
          <w:p w14:paraId="1981520D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1.2.1.14.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Transdermālie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plāksteri</w:t>
            </w:r>
            <w:proofErr w:type="spellEnd"/>
          </w:p>
          <w:p w14:paraId="113570A7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Transdermal patches</w:t>
            </w:r>
          </w:p>
          <w:p w14:paraId="4A2F656C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1.2.1.15.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Intraruminālās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ierīces</w:t>
            </w:r>
            <w:proofErr w:type="spellEnd"/>
          </w:p>
          <w:p w14:paraId="1752C743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Intraruminal devices</w:t>
            </w:r>
          </w:p>
          <w:p w14:paraId="5DB325D0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1.2.1.16.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Ārstnieciskie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premiksi</w:t>
            </w:r>
            <w:proofErr w:type="spellEnd"/>
          </w:p>
          <w:p w14:paraId="3CBE798D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Veterinary premixes</w:t>
            </w:r>
          </w:p>
          <w:p w14:paraId="7249D9A8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1.2.1.17.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Citas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nesterilās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veterināro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formas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brīvs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uzskaitījums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162FEE28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non-sterile medicinal product (free text)</w:t>
            </w:r>
            <w:r w:rsidRPr="009658A8">
              <w:rPr>
                <w:rFonts w:ascii="Cambria" w:hAnsi="Cambria"/>
                <w:b/>
                <w:sz w:val="19"/>
                <w:szCs w:val="19"/>
                <w:vertAlign w:val="superscript"/>
                <w:lang w:val="en-GB"/>
              </w:rPr>
              <w:t xml:space="preserve"> </w:t>
            </w:r>
          </w:p>
        </w:tc>
      </w:tr>
      <w:tr w:rsidR="009C7740" w:rsidRPr="009658A8" w14:paraId="25CCE2FF" w14:textId="77777777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3C9F29" w14:textId="77777777"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B29A52" w14:textId="77777777"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1.2.2.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Sērijas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sertifikācija</w:t>
            </w:r>
            <w:proofErr w:type="spellEnd"/>
          </w:p>
          <w:p w14:paraId="26D71EFF" w14:textId="77777777" w:rsidR="009C7740" w:rsidRPr="009658A8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Batch certification </w:t>
            </w:r>
          </w:p>
        </w:tc>
      </w:tr>
      <w:tr w:rsidR="009C7740" w:rsidRPr="009658A8" w14:paraId="34B9E25D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14:paraId="402D199E" w14:textId="77777777" w:rsidR="009C7740" w:rsidRPr="009658A8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br w:type="page"/>
            </w: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1.3.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14:paraId="1D3C9918" w14:textId="77777777" w:rsidR="009C7740" w:rsidRPr="009658A8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proofErr w:type="spellStart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Bioloģiskas</w:t>
            </w:r>
            <w:proofErr w:type="spellEnd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izcelsmes</w:t>
            </w:r>
            <w:proofErr w:type="spellEnd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veterinārās</w:t>
            </w:r>
            <w:proofErr w:type="spellEnd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zāles</w:t>
            </w:r>
            <w:proofErr w:type="spellEnd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</w:p>
          <w:p w14:paraId="38C9E744" w14:textId="77777777" w:rsidR="009C7740" w:rsidRPr="009658A8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Biological veterinary medicinal products</w:t>
            </w:r>
          </w:p>
        </w:tc>
      </w:tr>
      <w:tr w:rsidR="009C7740" w:rsidRPr="009658A8" w14:paraId="4A6153AE" w14:textId="77777777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5A2DC846" w14:textId="77777777"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691201" w14:textId="77777777"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1.3.1.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Bioloģiskas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izcelsmes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veterinārās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zāles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veterināro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veidu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saraksts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3EE46B68" w14:textId="77777777" w:rsidR="009C7740" w:rsidRPr="009658A8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Biological veterinary medicinal products (list of product types)</w:t>
            </w:r>
          </w:p>
          <w:p w14:paraId="5BF953B7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1.3.1.1. No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asinīm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un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plazmas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iegūtas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veterinārās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zāles</w:t>
            </w:r>
            <w:proofErr w:type="spellEnd"/>
          </w:p>
          <w:p w14:paraId="070D72A5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Blood products</w:t>
            </w:r>
          </w:p>
          <w:p w14:paraId="29F3CB48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1.3.1.2.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Imunoloģiskie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08CA4A7F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Immunological products</w:t>
            </w:r>
          </w:p>
          <w:p w14:paraId="5398AC99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1.3.1.3.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Šūnu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terapijas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232247D8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sz w:val="19"/>
                <w:szCs w:val="19"/>
                <w:lang w:val="en-GB"/>
              </w:rPr>
              <w:t>Cell therapy products</w:t>
            </w:r>
          </w:p>
          <w:p w14:paraId="752AF046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1.3.1.4.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Gēnu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terapijas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0B50A039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sz w:val="19"/>
                <w:szCs w:val="19"/>
                <w:lang w:val="en-GB"/>
              </w:rPr>
              <w:t>Gene therapy products</w:t>
            </w:r>
          </w:p>
          <w:p w14:paraId="2F1F68AD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1.3.1.5.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Biotehnoloģiju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62FF70A3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sz w:val="19"/>
                <w:szCs w:val="19"/>
                <w:lang w:val="en-GB"/>
              </w:rPr>
              <w:t>Biotechnology products</w:t>
            </w:r>
          </w:p>
          <w:p w14:paraId="7C911B77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1.3.1.6. No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cilvēku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vai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dzīvnieku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materiāliem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izdalīti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65D7A6E7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Human or animal extracted products</w:t>
            </w:r>
          </w:p>
          <w:p w14:paraId="1D2AE3BB" w14:textId="77777777" w:rsidR="009C7740" w:rsidRPr="009658A8" w:rsidRDefault="009C7740" w:rsidP="004F2C29">
            <w:pPr>
              <w:ind w:firstLine="500"/>
              <w:rPr>
                <w:rFonts w:ascii="Cambria" w:hAnsi="Cambria"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Cs/>
                <w:sz w:val="19"/>
                <w:szCs w:val="19"/>
                <w:lang w:val="en-GB"/>
              </w:rPr>
              <w:t xml:space="preserve">1.3.1.7. Audu </w:t>
            </w:r>
            <w:proofErr w:type="spellStart"/>
            <w:r w:rsidRPr="009658A8">
              <w:rPr>
                <w:rFonts w:ascii="Cambria" w:hAnsi="Cambria"/>
                <w:iCs/>
                <w:sz w:val="19"/>
                <w:szCs w:val="19"/>
                <w:lang w:val="en-GB"/>
              </w:rPr>
              <w:t>inženierijas</w:t>
            </w:r>
            <w:proofErr w:type="spellEnd"/>
            <w:r w:rsidRPr="009658A8">
              <w:rPr>
                <w:rFonts w:ascii="Cambria" w:hAnsi="Cambria"/>
                <w:i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iCs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116F416C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Tissue engineered products</w:t>
            </w:r>
          </w:p>
          <w:p w14:paraId="742D8075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1.3.1.8.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Citas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bioloģiskas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izcelsmes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veterinārās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zāles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brīvs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uzskaitījums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10A5F980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biological veterinary medicinal products (free text)</w:t>
            </w:r>
          </w:p>
        </w:tc>
      </w:tr>
      <w:tr w:rsidR="009C7740" w:rsidRPr="00356BB7" w14:paraId="7FAB6189" w14:textId="77777777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D40C30" w14:textId="77777777"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E435F9" w14:textId="77777777" w:rsidR="009C7740" w:rsidRPr="005D3720" w:rsidRDefault="009C7740" w:rsidP="004F2C29">
            <w:pPr>
              <w:jc w:val="both"/>
              <w:rPr>
                <w:rFonts w:ascii="Cambria" w:hAnsi="Cambria"/>
                <w:sz w:val="19"/>
                <w:szCs w:val="19"/>
                <w:lang w:val="fi-FI"/>
              </w:rPr>
            </w:pPr>
            <w:r w:rsidRPr="005D3720">
              <w:rPr>
                <w:rFonts w:ascii="Cambria" w:hAnsi="Cambria"/>
                <w:sz w:val="19"/>
                <w:szCs w:val="19"/>
                <w:lang w:val="fi-FI"/>
              </w:rPr>
              <w:t>1.3.2. Sērijas sertifikācija (veterināro zāļu veidu saraksts)</w:t>
            </w:r>
          </w:p>
          <w:p w14:paraId="2CF77590" w14:textId="77777777"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Batch certification (list of product types)</w:t>
            </w:r>
          </w:p>
          <w:p w14:paraId="2C65E291" w14:textId="77777777"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1.3.2.1. No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asinīm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un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plazmas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iegūtas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veterinārās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zāles</w:t>
            </w:r>
            <w:proofErr w:type="spellEnd"/>
          </w:p>
          <w:p w14:paraId="5BB19291" w14:textId="77777777" w:rsidR="009C7740" w:rsidRPr="009658A8" w:rsidRDefault="009C7740" w:rsidP="004F2C29">
            <w:pPr>
              <w:ind w:firstLine="1209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Blood products</w:t>
            </w:r>
          </w:p>
          <w:p w14:paraId="46509FDD" w14:textId="77777777"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1.3.2.2.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Imunoloģiskie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1E11BD4D" w14:textId="77777777" w:rsidR="009C7740" w:rsidRPr="009658A8" w:rsidRDefault="009C7740" w:rsidP="004F2C29">
            <w:pPr>
              <w:ind w:firstLine="1209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Immunological products</w:t>
            </w:r>
          </w:p>
          <w:p w14:paraId="2997E88C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1.3.2.3.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Šūnu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terapijas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43C117D4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sz w:val="19"/>
                <w:szCs w:val="19"/>
                <w:lang w:val="en-GB"/>
              </w:rPr>
              <w:t>Cell therapy products</w:t>
            </w:r>
          </w:p>
          <w:p w14:paraId="61BBF91B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1.3.2.4.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Gēnu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terapijas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03505987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sz w:val="19"/>
                <w:szCs w:val="19"/>
                <w:lang w:val="en-GB"/>
              </w:rPr>
              <w:t>Gene therapy products</w:t>
            </w:r>
          </w:p>
          <w:p w14:paraId="3C8745EB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1.3.2.5.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Biotehnoloģiju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2C9212DB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sz w:val="19"/>
                <w:szCs w:val="19"/>
                <w:lang w:val="en-GB"/>
              </w:rPr>
              <w:t>Biotechnology products</w:t>
            </w:r>
          </w:p>
          <w:p w14:paraId="7AEA14CD" w14:textId="77777777"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lastRenderedPageBreak/>
              <w:t xml:space="preserve">1.3.2.6. No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cilvēku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vai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dzīvnieku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materiāliem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izdalīti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012CF3FD" w14:textId="77777777" w:rsidR="009C7740" w:rsidRPr="009658A8" w:rsidRDefault="009C7740" w:rsidP="004F2C29">
            <w:pPr>
              <w:ind w:firstLine="1209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Human or animal extracted products</w:t>
            </w:r>
          </w:p>
          <w:p w14:paraId="3498D999" w14:textId="77777777" w:rsidR="009C7740" w:rsidRPr="009658A8" w:rsidRDefault="009C7740" w:rsidP="004F2C29">
            <w:pPr>
              <w:ind w:firstLine="500"/>
              <w:rPr>
                <w:rFonts w:ascii="Cambria" w:hAnsi="Cambria"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Cs/>
                <w:sz w:val="19"/>
                <w:szCs w:val="19"/>
                <w:lang w:val="en-GB"/>
              </w:rPr>
              <w:t xml:space="preserve">1.3.2.7. Audu </w:t>
            </w:r>
            <w:proofErr w:type="spellStart"/>
            <w:r w:rsidRPr="009658A8">
              <w:rPr>
                <w:rFonts w:ascii="Cambria" w:hAnsi="Cambria"/>
                <w:iCs/>
                <w:sz w:val="19"/>
                <w:szCs w:val="19"/>
                <w:lang w:val="en-GB"/>
              </w:rPr>
              <w:t>inženierijas</w:t>
            </w:r>
            <w:proofErr w:type="spellEnd"/>
            <w:r w:rsidRPr="009658A8">
              <w:rPr>
                <w:rFonts w:ascii="Cambria" w:hAnsi="Cambria"/>
                <w:i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iCs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66E08E42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Tissue engineered products</w:t>
            </w:r>
          </w:p>
          <w:p w14:paraId="4FBE70DA" w14:textId="77777777"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1.3.2.8.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Citas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bioloģiskas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izcelsmes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veterinārās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zāles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brīvs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uzskaitījums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57FC2885" w14:textId="77777777" w:rsidR="009C7740" w:rsidRPr="009658A8" w:rsidRDefault="009C7740" w:rsidP="004F2C29">
            <w:pPr>
              <w:ind w:firstLine="1209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biological veterinary medicinal products (free text)</w:t>
            </w:r>
          </w:p>
        </w:tc>
      </w:tr>
      <w:tr w:rsidR="009C7740" w:rsidRPr="009658A8" w14:paraId="7FC3B89C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14:paraId="6CC9C232" w14:textId="77777777" w:rsidR="009C7740" w:rsidRPr="009658A8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bookmarkStart w:id="4" w:name="OLE_LINK46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lastRenderedPageBreak/>
              <w:t>1.4.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14:paraId="132BFB11" w14:textId="77777777" w:rsidR="009C7740" w:rsidRPr="009658A8" w:rsidRDefault="009C7740" w:rsidP="004F2C29">
            <w:pPr>
              <w:rPr>
                <w:rFonts w:ascii="Cambria" w:hAnsi="Cambria"/>
                <w:strike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Citi </w:t>
            </w:r>
            <w:proofErr w:type="spellStart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produkti</w:t>
            </w:r>
            <w:proofErr w:type="spellEnd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vai</w:t>
            </w:r>
            <w:proofErr w:type="spellEnd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ražošanas</w:t>
            </w:r>
            <w:proofErr w:type="spellEnd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darbības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</w:p>
          <w:p w14:paraId="194B7B3E" w14:textId="77777777" w:rsidR="009C7740" w:rsidRPr="009658A8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Cs/>
                <w:i/>
                <w:iCs/>
                <w:sz w:val="19"/>
                <w:szCs w:val="19"/>
                <w:lang w:val="en-GB"/>
              </w:rPr>
              <w:t>Other products or manufacturing activity</w:t>
            </w: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 </w:t>
            </w:r>
          </w:p>
        </w:tc>
      </w:tr>
      <w:bookmarkEnd w:id="4"/>
      <w:tr w:rsidR="009C7740" w:rsidRPr="009658A8" w14:paraId="0D92E976" w14:textId="77777777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128E36A1" w14:textId="77777777"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D27F00" w14:textId="77777777"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1.4.1.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Ražošana</w:t>
            </w:r>
            <w:proofErr w:type="spellEnd"/>
          </w:p>
          <w:p w14:paraId="4A5F0BE6" w14:textId="77777777" w:rsidR="009C7740" w:rsidRPr="009658A8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Manufacture of</w:t>
            </w:r>
          </w:p>
          <w:p w14:paraId="3B585BC9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1.4.1.1.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Augu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izcelsmes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veterinārās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zāles</w:t>
            </w:r>
            <w:proofErr w:type="spellEnd"/>
          </w:p>
          <w:p w14:paraId="47C5F0B5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Herbal products</w:t>
            </w:r>
          </w:p>
          <w:p w14:paraId="0FB01C8F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1.4.1.2.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Homeopātiskās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veterinārās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zāles</w:t>
            </w:r>
            <w:proofErr w:type="spellEnd"/>
          </w:p>
          <w:p w14:paraId="72445464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Homoeopathic products</w:t>
            </w:r>
          </w:p>
          <w:p w14:paraId="4266743E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1.4.1.3. Citi (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brīvs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uzskaitījums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6F86485C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(free text)</w:t>
            </w:r>
          </w:p>
        </w:tc>
      </w:tr>
      <w:tr w:rsidR="009C7740" w:rsidRPr="009658A8" w14:paraId="0CBB05BD" w14:textId="77777777" w:rsidTr="004F2C29">
        <w:tc>
          <w:tcPr>
            <w:tcW w:w="405" w:type="pct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14:paraId="5813070B" w14:textId="77777777"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020D28" w14:textId="77777777" w:rsidR="009C7740" w:rsidRPr="005D3720" w:rsidRDefault="009C7740" w:rsidP="004F2C29">
            <w:pPr>
              <w:rPr>
                <w:rFonts w:ascii="Cambria" w:hAnsi="Cambria"/>
                <w:sz w:val="19"/>
                <w:szCs w:val="19"/>
                <w:lang w:val="fi-FI"/>
              </w:rPr>
            </w:pPr>
            <w:r w:rsidRPr="005D3720">
              <w:rPr>
                <w:rFonts w:ascii="Cambria" w:hAnsi="Cambria"/>
                <w:sz w:val="19"/>
                <w:szCs w:val="19"/>
                <w:lang w:val="fi-FI"/>
              </w:rPr>
              <w:t>1.4.2. Aktīvo vielu vai palīgvielu, vai galaprodukta sterilizācija</w:t>
            </w:r>
          </w:p>
          <w:p w14:paraId="02BFA169" w14:textId="77777777" w:rsidR="009C7740" w:rsidRPr="009658A8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Sterilisation of active substances or excipients, or finished product</w:t>
            </w:r>
          </w:p>
          <w:p w14:paraId="0C9FDF96" w14:textId="77777777" w:rsidR="009C7740" w:rsidRPr="005D3720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fi-FI"/>
              </w:rPr>
            </w:pPr>
            <w:r w:rsidRPr="005D3720">
              <w:rPr>
                <w:rFonts w:ascii="Cambria" w:hAnsi="Cambria"/>
                <w:sz w:val="19"/>
                <w:szCs w:val="19"/>
                <w:lang w:val="fi-FI"/>
              </w:rPr>
              <w:t>1.4.2.1. Filtrēšana</w:t>
            </w:r>
          </w:p>
          <w:p w14:paraId="6C5137F0" w14:textId="77777777" w:rsidR="009C7740" w:rsidRPr="005D3720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fi-FI"/>
              </w:rPr>
            </w:pPr>
            <w:r w:rsidRPr="005D3720">
              <w:rPr>
                <w:rFonts w:ascii="Cambria" w:hAnsi="Cambria"/>
                <w:i/>
                <w:iCs/>
                <w:sz w:val="19"/>
                <w:szCs w:val="19"/>
                <w:lang w:val="fi-FI"/>
              </w:rPr>
              <w:t>Filtration</w:t>
            </w:r>
          </w:p>
          <w:p w14:paraId="02DBD6BC" w14:textId="77777777" w:rsidR="009C7740" w:rsidRPr="005D3720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fi-FI"/>
              </w:rPr>
            </w:pPr>
            <w:r w:rsidRPr="005D3720">
              <w:rPr>
                <w:rFonts w:ascii="Cambria" w:hAnsi="Cambria"/>
                <w:sz w:val="19"/>
                <w:szCs w:val="19"/>
                <w:lang w:val="fi-FI"/>
              </w:rPr>
              <w:t>1.4.2.2. Sterilizācija ar karstu sausu gaisu</w:t>
            </w:r>
          </w:p>
          <w:p w14:paraId="46C9ABDC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Dry heat</w:t>
            </w:r>
          </w:p>
          <w:p w14:paraId="41D2EE4A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1.4.2.3.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Sterilizācija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ar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ūdens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tvaiku</w:t>
            </w:r>
            <w:proofErr w:type="spellEnd"/>
          </w:p>
          <w:p w14:paraId="540C75C8" w14:textId="77777777" w:rsidR="009C7740" w:rsidRPr="009658A8" w:rsidRDefault="009C7740" w:rsidP="004F2C29">
            <w:pPr>
              <w:ind w:firstLine="1209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Moist heat</w:t>
            </w:r>
          </w:p>
          <w:p w14:paraId="7D0F5EE2" w14:textId="77777777"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1.4.2.4.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Ķīmiskā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sterilizācija</w:t>
            </w:r>
            <w:proofErr w:type="spellEnd"/>
          </w:p>
          <w:p w14:paraId="51B7ED26" w14:textId="77777777" w:rsidR="009C7740" w:rsidRPr="009658A8" w:rsidRDefault="009C7740" w:rsidP="004F2C29">
            <w:pPr>
              <w:ind w:firstLine="1209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Chemical</w:t>
            </w:r>
          </w:p>
          <w:p w14:paraId="1811BE1F" w14:textId="77777777"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1.4.2.5.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Apstarošana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ar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gamma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stariem</w:t>
            </w:r>
            <w:proofErr w:type="spellEnd"/>
          </w:p>
          <w:p w14:paraId="7BB773A4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Gamma irradiation</w:t>
            </w:r>
          </w:p>
          <w:p w14:paraId="47DC4640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1.4.2.6.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Apstarošana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ar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elektronu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kūli</w:t>
            </w:r>
            <w:proofErr w:type="spellEnd"/>
          </w:p>
          <w:p w14:paraId="687FDFD6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Electron beam</w:t>
            </w:r>
          </w:p>
        </w:tc>
      </w:tr>
      <w:tr w:rsidR="009C7740" w:rsidRPr="009658A8" w14:paraId="5038BE1A" w14:textId="77777777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D7D3D6" w14:textId="77777777"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E6B113" w14:textId="77777777"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1.4.3. Citi (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brīvs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uzskaitījums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3C241B51" w14:textId="77777777" w:rsidR="009C7740" w:rsidRPr="009658A8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(free text)</w:t>
            </w:r>
          </w:p>
        </w:tc>
      </w:tr>
      <w:tr w:rsidR="009C7740" w:rsidRPr="009658A8" w14:paraId="1EA36D7A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14:paraId="2BE1D6D2" w14:textId="77777777" w:rsidR="009C7740" w:rsidRPr="009658A8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br w:type="page"/>
            </w: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1.5.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14:paraId="11FAF4EF" w14:textId="77777777" w:rsidR="009C7740" w:rsidRPr="009658A8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proofErr w:type="spellStart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Iepakošana</w:t>
            </w:r>
            <w:proofErr w:type="spellEnd"/>
          </w:p>
          <w:p w14:paraId="6393229B" w14:textId="77777777" w:rsidR="009C7740" w:rsidRPr="009658A8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 xml:space="preserve">Packaging </w:t>
            </w:r>
          </w:p>
        </w:tc>
      </w:tr>
      <w:tr w:rsidR="009C7740" w:rsidRPr="009658A8" w14:paraId="0DC9E59C" w14:textId="77777777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7EAB9AA3" w14:textId="77777777"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585DB2" w14:textId="77777777"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1.5.1.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Primārā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iepakošana</w:t>
            </w:r>
            <w:proofErr w:type="spellEnd"/>
          </w:p>
          <w:p w14:paraId="110F4085" w14:textId="77777777" w:rsidR="009C7740" w:rsidRPr="009658A8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Primary packing</w:t>
            </w:r>
          </w:p>
          <w:p w14:paraId="112AF367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1.5.1.1.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Cietās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kapsulas</w:t>
            </w:r>
            <w:proofErr w:type="spellEnd"/>
          </w:p>
          <w:p w14:paraId="37C87C07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Capsules, hard shell</w:t>
            </w:r>
          </w:p>
          <w:p w14:paraId="214AE892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1.5.1.2.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Mīkstās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kapsulas</w:t>
            </w:r>
            <w:proofErr w:type="spellEnd"/>
          </w:p>
          <w:p w14:paraId="51C8DC37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Capsules, soft shell</w:t>
            </w:r>
          </w:p>
          <w:p w14:paraId="21B50625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1.5.1.3.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Košļājamās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gumijas</w:t>
            </w:r>
            <w:proofErr w:type="spellEnd"/>
          </w:p>
          <w:p w14:paraId="38B97CF4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sz w:val="19"/>
                <w:szCs w:val="19"/>
                <w:lang w:val="en-GB"/>
              </w:rPr>
              <w:t>Chewing gums</w:t>
            </w:r>
          </w:p>
          <w:p w14:paraId="3EFB695E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1.5.1.4.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Impregnētās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matrices</w:t>
            </w:r>
          </w:p>
          <w:p w14:paraId="4E0614FD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Impregnated matrices</w:t>
            </w:r>
          </w:p>
          <w:p w14:paraId="5A5FFF95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1.5.1.5.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Šķidrumi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ārīgai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lietošanai</w:t>
            </w:r>
            <w:proofErr w:type="spellEnd"/>
          </w:p>
          <w:p w14:paraId="2FDCD085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Liquids for external use</w:t>
            </w:r>
          </w:p>
          <w:p w14:paraId="45384C8B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1.5.1.6.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Šķidrumi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iekšķīgai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lietošanai</w:t>
            </w:r>
            <w:proofErr w:type="spellEnd"/>
          </w:p>
          <w:p w14:paraId="1BDD3C40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Liquids for internal use</w:t>
            </w:r>
          </w:p>
          <w:p w14:paraId="115D2F3B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1.5.1.7.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Medicīniskās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gāzes</w:t>
            </w:r>
            <w:proofErr w:type="spellEnd"/>
          </w:p>
          <w:p w14:paraId="3EE9A4F4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Medicinal gases</w:t>
            </w:r>
          </w:p>
          <w:p w14:paraId="2469F929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1.5.1.8.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Citas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cietās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veterināro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formas</w:t>
            </w:r>
            <w:proofErr w:type="spellEnd"/>
          </w:p>
          <w:p w14:paraId="10886F8A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solid dosage forms</w:t>
            </w:r>
          </w:p>
          <w:p w14:paraId="5D2BCC36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1.5.1.9.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Aerosolu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preparāti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zem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spiediena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74460D9A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Pressurised preparations</w:t>
            </w:r>
          </w:p>
          <w:p w14:paraId="3E84D2EB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1.5.1.10.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Radionuklīdu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ģeneratori</w:t>
            </w:r>
            <w:proofErr w:type="spellEnd"/>
          </w:p>
          <w:p w14:paraId="089C5286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Radionuclide generators</w:t>
            </w:r>
          </w:p>
          <w:p w14:paraId="7016874A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1.5.1.11.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Mīkstās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veterināro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formas</w:t>
            </w:r>
            <w:proofErr w:type="spellEnd"/>
          </w:p>
          <w:p w14:paraId="2B510CF5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Semi-solids</w:t>
            </w:r>
          </w:p>
          <w:p w14:paraId="5F6ADC35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lastRenderedPageBreak/>
              <w:t xml:space="preserve">1.5.1.12.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Supozitoriji</w:t>
            </w:r>
            <w:proofErr w:type="spellEnd"/>
          </w:p>
          <w:p w14:paraId="218EC8DA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Suppositories</w:t>
            </w:r>
          </w:p>
          <w:p w14:paraId="7DBC26BD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1.5.1.13.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Tabletes</w:t>
            </w:r>
            <w:proofErr w:type="spellEnd"/>
          </w:p>
          <w:p w14:paraId="36270ECE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Tablets</w:t>
            </w:r>
          </w:p>
          <w:p w14:paraId="136FCF47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1.5.1.14.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Transdermālie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plāksteri</w:t>
            </w:r>
            <w:proofErr w:type="spellEnd"/>
          </w:p>
          <w:p w14:paraId="436F937C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Transdermal patches</w:t>
            </w:r>
          </w:p>
          <w:p w14:paraId="2A79DAD5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1.5.1.15.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Intraruminālās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ierīces</w:t>
            </w:r>
            <w:proofErr w:type="spellEnd"/>
          </w:p>
          <w:p w14:paraId="1FCCEE9A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Intraruminal devices</w:t>
            </w:r>
          </w:p>
          <w:p w14:paraId="13EA5FE4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1.5.1.16.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Ārstnieciskie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premiksi</w:t>
            </w:r>
            <w:proofErr w:type="spellEnd"/>
          </w:p>
          <w:p w14:paraId="216D6E6B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Veterinary premixes</w:t>
            </w:r>
          </w:p>
          <w:p w14:paraId="7E31C85F" w14:textId="77777777" w:rsidR="009C7740" w:rsidRPr="009658A8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1.5.1.17.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Citas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nesterilās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veterināro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formas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brīvs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uzskaitījums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56E0EBFB" w14:textId="77777777" w:rsidR="009C7740" w:rsidRPr="009658A8" w:rsidRDefault="009C7740" w:rsidP="004F2C29">
            <w:pPr>
              <w:ind w:firstLine="120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non-sterile dosage forms (free text)</w:t>
            </w:r>
          </w:p>
        </w:tc>
      </w:tr>
      <w:tr w:rsidR="009C7740" w:rsidRPr="009658A8" w14:paraId="4DA77059" w14:textId="77777777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7A5AF4" w14:textId="77777777"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000ED9" w14:textId="77777777"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1.5.2.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Sekundārā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iepakošana</w:t>
            </w:r>
            <w:proofErr w:type="spellEnd"/>
          </w:p>
          <w:p w14:paraId="274643E5" w14:textId="77777777" w:rsidR="009C7740" w:rsidRPr="009658A8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Secondary packaging</w:t>
            </w:r>
          </w:p>
        </w:tc>
      </w:tr>
      <w:tr w:rsidR="009C7740" w:rsidRPr="009658A8" w14:paraId="54202425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14:paraId="2B8DDD1A" w14:textId="77777777" w:rsidR="009C7740" w:rsidRPr="009658A8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1.6.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hideMark/>
          </w:tcPr>
          <w:p w14:paraId="7C67EEF5" w14:textId="77777777" w:rsidR="009C7740" w:rsidRPr="009658A8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proofErr w:type="spellStart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Kvalitātes</w:t>
            </w:r>
            <w:proofErr w:type="spellEnd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kontrole</w:t>
            </w:r>
            <w:proofErr w:type="spellEnd"/>
          </w:p>
          <w:p w14:paraId="3A4715E7" w14:textId="77777777" w:rsidR="009C7740" w:rsidRPr="009658A8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bCs/>
                <w:i/>
                <w:iCs/>
                <w:sz w:val="19"/>
                <w:szCs w:val="19"/>
                <w:lang w:val="en-GB"/>
              </w:rPr>
              <w:t>Quality control testing</w:t>
            </w:r>
          </w:p>
        </w:tc>
      </w:tr>
      <w:tr w:rsidR="009C7740" w:rsidRPr="009658A8" w14:paraId="480A1E43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17887D" w14:textId="77777777"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DC1693" w14:textId="77777777" w:rsidR="009C7740" w:rsidRPr="009658A8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1.6.1.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Mikrobioloģiski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: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sterilitāte</w:t>
            </w:r>
            <w:proofErr w:type="spellEnd"/>
          </w:p>
          <w:p w14:paraId="035AE64A" w14:textId="77777777"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Microbiological: sterility</w:t>
            </w:r>
          </w:p>
          <w:p w14:paraId="5141530A" w14:textId="77777777" w:rsidR="009C7740" w:rsidRPr="009658A8" w:rsidRDefault="009C7740" w:rsidP="004F2C29">
            <w:pPr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1.6.2.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Mikrobioloģiski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: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nesterilo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veterināro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formu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tīrība</w:t>
            </w:r>
            <w:proofErr w:type="spellEnd"/>
          </w:p>
          <w:p w14:paraId="521B7C46" w14:textId="77777777"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Microbiological: microbiological contamination of non-sterile dosage forms </w:t>
            </w:r>
          </w:p>
          <w:p w14:paraId="037B7AE0" w14:textId="77777777" w:rsidR="009C7740" w:rsidRPr="009658A8" w:rsidRDefault="009C7740" w:rsidP="004F2C29">
            <w:pPr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1.6.3.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Ķīmiski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vai</w:t>
            </w:r>
            <w:proofErr w:type="spellEnd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fizikāli</w:t>
            </w:r>
            <w:proofErr w:type="spellEnd"/>
          </w:p>
          <w:p w14:paraId="33259700" w14:textId="77777777"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Chemical or physical</w:t>
            </w:r>
          </w:p>
          <w:p w14:paraId="441EBA9C" w14:textId="77777777" w:rsidR="009C7740" w:rsidRPr="009658A8" w:rsidRDefault="009C7740" w:rsidP="004F2C29">
            <w:pPr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 xml:space="preserve">1.6.4. </w:t>
            </w:r>
            <w:proofErr w:type="spellStart"/>
            <w:r w:rsidRPr="009658A8">
              <w:rPr>
                <w:rFonts w:ascii="Cambria" w:hAnsi="Cambria"/>
                <w:sz w:val="19"/>
                <w:szCs w:val="19"/>
                <w:lang w:val="en-GB"/>
              </w:rPr>
              <w:t>Bioloģiski</w:t>
            </w:r>
            <w:proofErr w:type="spellEnd"/>
          </w:p>
          <w:p w14:paraId="69E9C3D1" w14:textId="77777777" w:rsidR="009C7740" w:rsidRPr="009658A8" w:rsidRDefault="009C7740" w:rsidP="004F2C29">
            <w:pPr>
              <w:ind w:firstLine="500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658A8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Biological</w:t>
            </w:r>
          </w:p>
        </w:tc>
      </w:tr>
    </w:tbl>
    <w:p w14:paraId="4737DB6A" w14:textId="77777777"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</w:p>
    <w:p w14:paraId="44E93AA3" w14:textId="77777777"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  <w:proofErr w:type="spellStart"/>
      <w:r w:rsidRPr="00873C46">
        <w:rPr>
          <w:rFonts w:ascii="Cambria" w:hAnsi="Cambria"/>
          <w:sz w:val="19"/>
          <w:lang w:val="en-GB"/>
        </w:rPr>
        <w:t>Jebkuri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ierobežojumi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vai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paskaidrojošas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piezīmes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par </w:t>
      </w:r>
      <w:proofErr w:type="spellStart"/>
      <w:r w:rsidRPr="00873C46">
        <w:rPr>
          <w:rFonts w:ascii="Cambria" w:hAnsi="Cambria"/>
          <w:sz w:val="19"/>
          <w:lang w:val="en-GB"/>
        </w:rPr>
        <w:t>šīm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ražošanas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darbībām</w:t>
      </w:r>
      <w:proofErr w:type="spellEnd"/>
    </w:p>
    <w:p w14:paraId="427B63D8" w14:textId="77777777"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pacing w:val="-2"/>
          <w:sz w:val="19"/>
          <w:lang w:val="en-GB"/>
        </w:rPr>
      </w:pPr>
      <w:r w:rsidRPr="00873C46">
        <w:rPr>
          <w:rFonts w:ascii="Cambria" w:hAnsi="Cambria"/>
          <w:i/>
          <w:iCs/>
          <w:spacing w:val="-2"/>
          <w:sz w:val="19"/>
          <w:lang w:val="en-GB"/>
        </w:rPr>
        <w:t>Any restrictions or clarifying remarks related to the scope of these manufacturing operations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25"/>
      </w:tblGrid>
      <w:tr w:rsidR="009C7740" w:rsidRPr="00933A36" w14:paraId="587A5F1F" w14:textId="77777777" w:rsidTr="004F2C29">
        <w:tc>
          <w:tcPr>
            <w:tcW w:w="9581" w:type="dxa"/>
            <w:tcBorders>
              <w:bottom w:val="single" w:sz="4" w:space="0" w:color="auto"/>
            </w:tcBorders>
          </w:tcPr>
          <w:p w14:paraId="12B22D23" w14:textId="77777777" w:rsidR="009C7740" w:rsidRPr="00933A36" w:rsidRDefault="009C7740" w:rsidP="004F2C29">
            <w:pPr>
              <w:tabs>
                <w:tab w:val="left" w:pos="9072"/>
              </w:tabs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933A36" w14:paraId="3B15CA43" w14:textId="77777777" w:rsidTr="004F2C29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69A00612" w14:textId="77777777" w:rsidR="009C7740" w:rsidRPr="00933A36" w:rsidRDefault="009C7740" w:rsidP="004F2C29">
            <w:pPr>
              <w:tabs>
                <w:tab w:val="left" w:pos="9072"/>
              </w:tabs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14:paraId="4DFD517E" w14:textId="77777777"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8" w:type="dxa"/>
          <w:left w:w="30" w:type="dxa"/>
          <w:bottom w:w="28" w:type="dxa"/>
          <w:right w:w="30" w:type="dxa"/>
        </w:tblCellMar>
        <w:tblLook w:val="04A0" w:firstRow="1" w:lastRow="0" w:firstColumn="1" w:lastColumn="0" w:noHBand="0" w:noVBand="1"/>
      </w:tblPr>
      <w:tblGrid>
        <w:gridCol w:w="770"/>
        <w:gridCol w:w="8739"/>
      </w:tblGrid>
      <w:tr w:rsidR="009C7740" w:rsidRPr="00933A36" w14:paraId="2CE0D91E" w14:textId="77777777" w:rsidTr="004F2C29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2C30DC" w14:textId="77777777" w:rsidR="009C7740" w:rsidRPr="00933A36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2. </w:t>
            </w:r>
            <w:proofErr w:type="spellStart"/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daļa</w:t>
            </w:r>
            <w:proofErr w:type="spellEnd"/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. VETERINĀRO ZĀĻU IMPORTĒŠANA</w:t>
            </w:r>
          </w:p>
          <w:p w14:paraId="5C5B127B" w14:textId="77777777"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 xml:space="preserve">Part </w:t>
            </w:r>
            <w:proofErr w:type="gramStart"/>
            <w:r w:rsidRPr="00933A36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2  IMPORTATION</w:t>
            </w:r>
            <w:proofErr w:type="gramEnd"/>
            <w:r w:rsidRPr="00933A36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 xml:space="preserve"> OF VETERINARY MEDICINAL PRODUCTS</w:t>
            </w:r>
          </w:p>
        </w:tc>
      </w:tr>
      <w:tr w:rsidR="009C7740" w:rsidRPr="00933A36" w14:paraId="239E2092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F624F8" w14:textId="77777777" w:rsidR="009C7740" w:rsidRPr="00933A36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2.1.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F52C77" w14:textId="77777777" w:rsidR="009C7740" w:rsidRPr="00933A36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proofErr w:type="spellStart"/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Importēto</w:t>
            </w:r>
            <w:proofErr w:type="spellEnd"/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veterināro</w:t>
            </w:r>
            <w:proofErr w:type="spellEnd"/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kvalitātes</w:t>
            </w:r>
            <w:proofErr w:type="spellEnd"/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kontrole</w:t>
            </w:r>
            <w:proofErr w:type="spellEnd"/>
          </w:p>
          <w:p w14:paraId="49B79A0F" w14:textId="77777777" w:rsidR="009C7740" w:rsidRPr="00933A36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bCs/>
                <w:i/>
                <w:iCs/>
                <w:sz w:val="19"/>
                <w:szCs w:val="19"/>
                <w:lang w:val="en-GB"/>
              </w:rPr>
              <w:t>Quality control testing of imported veterinary medicinal products</w:t>
            </w:r>
          </w:p>
        </w:tc>
      </w:tr>
      <w:tr w:rsidR="009C7740" w:rsidRPr="00933A36" w14:paraId="4AC094BB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5442D4" w14:textId="77777777"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9484ED" w14:textId="77777777"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2.1.1.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Mikrobioloģiski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: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sterilitāte</w:t>
            </w:r>
            <w:proofErr w:type="spellEnd"/>
          </w:p>
          <w:p w14:paraId="6FBC3DA1" w14:textId="77777777" w:rsidR="009C7740" w:rsidRPr="00933A3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Microbiological: sterility</w:t>
            </w:r>
          </w:p>
          <w:p w14:paraId="239538E9" w14:textId="77777777"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2.1.2.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Mikrobioloģiski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: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nesterilo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veterināro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formu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tīrība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</w:p>
          <w:p w14:paraId="2EB4FA05" w14:textId="77777777" w:rsidR="009C7740" w:rsidRPr="00933A3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Microbiological: microbiological contamination of non-sterile dosage forms </w:t>
            </w:r>
          </w:p>
          <w:p w14:paraId="6FE84E35" w14:textId="77777777"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2.1.3.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Ķīmiski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vai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fizikāli</w:t>
            </w:r>
            <w:proofErr w:type="spellEnd"/>
          </w:p>
          <w:p w14:paraId="3E0D3087" w14:textId="77777777" w:rsidR="009C7740" w:rsidRPr="00933A3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Chemical or physical</w:t>
            </w:r>
          </w:p>
          <w:p w14:paraId="1B0B8CD4" w14:textId="77777777"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2.1.4.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Bioloģiski</w:t>
            </w:r>
            <w:proofErr w:type="spellEnd"/>
          </w:p>
          <w:p w14:paraId="25265611" w14:textId="77777777" w:rsidR="009C7740" w:rsidRPr="00933A3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Biological</w:t>
            </w:r>
          </w:p>
        </w:tc>
      </w:tr>
      <w:tr w:rsidR="009C7740" w:rsidRPr="00933A36" w14:paraId="43EC32B0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169982" w14:textId="77777777" w:rsidR="009C7740" w:rsidRPr="00933A36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2.2.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0BE651" w14:textId="77777777" w:rsidR="009C7740" w:rsidRPr="00933A36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proofErr w:type="spellStart"/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Importēto</w:t>
            </w:r>
            <w:proofErr w:type="spellEnd"/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veterināro</w:t>
            </w:r>
            <w:proofErr w:type="spellEnd"/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sērijas</w:t>
            </w:r>
            <w:proofErr w:type="spellEnd"/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sertifikācija</w:t>
            </w:r>
            <w:proofErr w:type="spellEnd"/>
          </w:p>
          <w:p w14:paraId="0A8FA651" w14:textId="77777777" w:rsidR="009C7740" w:rsidRPr="00933A36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bCs/>
                <w:i/>
                <w:iCs/>
                <w:sz w:val="19"/>
                <w:szCs w:val="19"/>
                <w:lang w:val="en-GB"/>
              </w:rPr>
              <w:t>Batch certification of imported veterinary medicinal products</w:t>
            </w:r>
          </w:p>
        </w:tc>
      </w:tr>
      <w:tr w:rsidR="009C7740" w:rsidRPr="00933A36" w14:paraId="34C7EC60" w14:textId="77777777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57616BCB" w14:textId="77777777"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712D20" w14:textId="77777777"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2.2.1.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Sterilās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veterinārās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zāles</w:t>
            </w:r>
            <w:proofErr w:type="spellEnd"/>
          </w:p>
          <w:p w14:paraId="43DD116C" w14:textId="77777777" w:rsidR="009C7740" w:rsidRPr="00933A3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Sterile Products</w:t>
            </w:r>
          </w:p>
          <w:p w14:paraId="12F22C30" w14:textId="77777777" w:rsidR="009C7740" w:rsidRPr="00933A3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2.2.1.1.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Aseptiski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iegūtas</w:t>
            </w:r>
            <w:proofErr w:type="spellEnd"/>
          </w:p>
          <w:p w14:paraId="6F95D9A5" w14:textId="77777777" w:rsidR="009C7740" w:rsidRPr="00933A36" w:rsidRDefault="009C7740" w:rsidP="004F2C29">
            <w:pPr>
              <w:ind w:firstLine="1077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Aseptically prepared</w:t>
            </w:r>
          </w:p>
          <w:p w14:paraId="62CB6F39" w14:textId="77777777" w:rsidR="009C7740" w:rsidRPr="00933A3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2.2.1.2. 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Sterilizētas</w:t>
            </w:r>
            <w:proofErr w:type="spellEnd"/>
          </w:p>
          <w:p w14:paraId="3176C748" w14:textId="77777777" w:rsidR="009C7740" w:rsidRPr="00933A36" w:rsidRDefault="009C7740" w:rsidP="004F2C29">
            <w:pPr>
              <w:ind w:firstLine="1077"/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Terminally sterilised </w:t>
            </w:r>
          </w:p>
        </w:tc>
      </w:tr>
      <w:tr w:rsidR="009C7740" w:rsidRPr="00933A36" w14:paraId="081F53B6" w14:textId="77777777" w:rsidTr="004F2C29">
        <w:tc>
          <w:tcPr>
            <w:tcW w:w="405" w:type="pct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14:paraId="74C3E2D5" w14:textId="77777777"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single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E1FBEB" w14:textId="77777777"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2.2.2.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Nesterilās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veterinārās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zāles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</w:p>
          <w:p w14:paraId="0D8A27A3" w14:textId="77777777" w:rsidR="009C7740" w:rsidRPr="00933A3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Non-sterile products </w:t>
            </w:r>
          </w:p>
        </w:tc>
      </w:tr>
      <w:tr w:rsidR="009C7740" w:rsidRPr="00933A36" w14:paraId="25B3B7D1" w14:textId="77777777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DB2923" w14:textId="77777777"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C5EA25" w14:textId="77777777"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2.2.3.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Bioloģiskas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izcelsmes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veterinārās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zāles</w:t>
            </w:r>
            <w:proofErr w:type="spellEnd"/>
          </w:p>
          <w:p w14:paraId="01B483C2" w14:textId="77777777" w:rsidR="009C7740" w:rsidRPr="00933A3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lastRenderedPageBreak/>
              <w:t>Biological veterinary medicinal products</w:t>
            </w:r>
          </w:p>
          <w:p w14:paraId="052F55B0" w14:textId="77777777" w:rsidR="009C7740" w:rsidRPr="00933A36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2.2.3.1. No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asinīm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un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plazmas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iegūtas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veterinārās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zāles</w:t>
            </w:r>
            <w:proofErr w:type="spellEnd"/>
          </w:p>
          <w:p w14:paraId="03F6FADD" w14:textId="77777777" w:rsidR="009C7740" w:rsidRPr="00933A36" w:rsidRDefault="009C7740" w:rsidP="004F2C29">
            <w:pPr>
              <w:ind w:firstLine="1209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Blood products</w:t>
            </w:r>
          </w:p>
          <w:p w14:paraId="3502A40D" w14:textId="77777777" w:rsidR="009C7740" w:rsidRPr="00933A36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2.2.3.2.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Imunoloģiskie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415C6503" w14:textId="77777777" w:rsidR="009C7740" w:rsidRPr="00933A36" w:rsidRDefault="009C7740" w:rsidP="004F2C29">
            <w:pPr>
              <w:ind w:firstLine="1191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Immunological products</w:t>
            </w:r>
          </w:p>
          <w:p w14:paraId="109BF251" w14:textId="77777777" w:rsidR="009C7740" w:rsidRPr="00933A3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2.2.3.3.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Šūnu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terapijas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49ABD92E" w14:textId="77777777" w:rsidR="009C7740" w:rsidRPr="00933A36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sz w:val="19"/>
                <w:szCs w:val="19"/>
                <w:lang w:val="en-GB"/>
              </w:rPr>
              <w:t>Cell therapy products</w:t>
            </w:r>
          </w:p>
          <w:p w14:paraId="60B785B0" w14:textId="77777777" w:rsidR="009C7740" w:rsidRPr="00933A3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2.2.3.4.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Gēnu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terapijas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7B9091D1" w14:textId="77777777" w:rsidR="009C7740" w:rsidRPr="00933A36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sz w:val="19"/>
                <w:szCs w:val="19"/>
                <w:lang w:val="en-GB"/>
              </w:rPr>
              <w:t>Gene therapy products</w:t>
            </w:r>
          </w:p>
          <w:p w14:paraId="7436F9CE" w14:textId="77777777" w:rsidR="009C7740" w:rsidRPr="00933A3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2.2.3.5.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Biotehnoloģiju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7C1A4FD7" w14:textId="77777777" w:rsidR="009C7740" w:rsidRPr="00933A36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sz w:val="19"/>
                <w:szCs w:val="19"/>
                <w:lang w:val="en-GB"/>
              </w:rPr>
              <w:t>Biotechnology products</w:t>
            </w:r>
          </w:p>
          <w:p w14:paraId="1875DCA0" w14:textId="77777777" w:rsidR="009C7740" w:rsidRPr="00933A36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2.2.3.6. No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cilvēku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vai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dzīvnieku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materiāliem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izdalīti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7C9DA0CA" w14:textId="77777777" w:rsidR="009C7740" w:rsidRPr="00933A36" w:rsidRDefault="009C7740" w:rsidP="004F2C29">
            <w:pPr>
              <w:ind w:firstLine="1191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Human or animal extracted products</w:t>
            </w:r>
          </w:p>
          <w:p w14:paraId="462E6E34" w14:textId="77777777" w:rsidR="009C7740" w:rsidRPr="00933A36" w:rsidRDefault="009C7740" w:rsidP="004F2C29">
            <w:pPr>
              <w:ind w:firstLine="500"/>
              <w:rPr>
                <w:rFonts w:ascii="Cambria" w:hAnsi="Cambria"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Cs/>
                <w:sz w:val="19"/>
                <w:szCs w:val="19"/>
                <w:lang w:val="en-GB"/>
              </w:rPr>
              <w:t xml:space="preserve">2.2.3.7. Audu </w:t>
            </w:r>
            <w:proofErr w:type="spellStart"/>
            <w:r w:rsidRPr="00933A36">
              <w:rPr>
                <w:rFonts w:ascii="Cambria" w:hAnsi="Cambria"/>
                <w:iCs/>
                <w:sz w:val="19"/>
                <w:szCs w:val="19"/>
                <w:lang w:val="en-GB"/>
              </w:rPr>
              <w:t>inženierijas</w:t>
            </w:r>
            <w:proofErr w:type="spellEnd"/>
            <w:r w:rsidRPr="00933A36">
              <w:rPr>
                <w:rFonts w:ascii="Cambria" w:hAnsi="Cambria"/>
                <w:i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iCs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7E468E70" w14:textId="77777777" w:rsidR="009C7740" w:rsidRPr="00933A36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Tissue engineered products</w:t>
            </w:r>
          </w:p>
          <w:p w14:paraId="73D35ED0" w14:textId="77777777" w:rsidR="009C7740" w:rsidRPr="00933A36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2.2.3.8.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Citas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bioloģiskas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izcelsmes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veterinārās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zāles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brīvs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uzskaitījums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0EE942C8" w14:textId="77777777" w:rsidR="009C7740" w:rsidRPr="00933A36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biological veterinary medicinal products (free text)</w:t>
            </w:r>
          </w:p>
        </w:tc>
      </w:tr>
      <w:tr w:rsidR="009C7740" w:rsidRPr="00933A36" w14:paraId="51600969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9F9980" w14:textId="77777777" w:rsidR="009C7740" w:rsidRPr="00933A36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lastRenderedPageBreak/>
              <w:t>2.3.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D0B5C4" w14:textId="77777777" w:rsidR="009C7740" w:rsidRPr="00933A36" w:rsidRDefault="009C7740" w:rsidP="004F2C29">
            <w:pPr>
              <w:jc w:val="both"/>
              <w:rPr>
                <w:rFonts w:ascii="Cambria" w:hAnsi="Cambria"/>
                <w:b/>
                <w:strike/>
                <w:sz w:val="19"/>
                <w:szCs w:val="19"/>
                <w:lang w:val="en-GB"/>
              </w:rPr>
            </w:pPr>
            <w:proofErr w:type="spellStart"/>
            <w:r w:rsidRPr="00933A36">
              <w:rPr>
                <w:rFonts w:ascii="Cambria" w:hAnsi="Cambria"/>
                <w:b/>
                <w:sz w:val="19"/>
                <w:szCs w:val="19"/>
                <w:lang w:val="en-GB"/>
              </w:rPr>
              <w:t>Citas</w:t>
            </w:r>
            <w:proofErr w:type="spellEnd"/>
            <w:r w:rsidRPr="00933A36">
              <w:rPr>
                <w:rFonts w:ascii="Cambria" w:hAnsi="Cambria"/>
                <w:b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b/>
                <w:sz w:val="19"/>
                <w:szCs w:val="19"/>
                <w:lang w:val="en-GB"/>
              </w:rPr>
              <w:t>importēšanas</w:t>
            </w:r>
            <w:proofErr w:type="spellEnd"/>
            <w:r w:rsidRPr="00933A36">
              <w:rPr>
                <w:rFonts w:ascii="Cambria" w:hAnsi="Cambria"/>
                <w:b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b/>
                <w:sz w:val="19"/>
                <w:szCs w:val="19"/>
                <w:lang w:val="en-GB"/>
              </w:rPr>
              <w:t>darbības</w:t>
            </w:r>
            <w:proofErr w:type="spellEnd"/>
            <w:r w:rsidRPr="00933A36">
              <w:rPr>
                <w:rFonts w:ascii="Cambria" w:hAnsi="Cambria"/>
                <w:b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933A36">
              <w:rPr>
                <w:rFonts w:ascii="Cambria" w:hAnsi="Cambria"/>
                <w:b/>
                <w:sz w:val="19"/>
                <w:szCs w:val="19"/>
                <w:lang w:val="en-GB"/>
              </w:rPr>
              <w:t>citas</w:t>
            </w:r>
            <w:proofErr w:type="spellEnd"/>
            <w:r w:rsidRPr="00933A36">
              <w:rPr>
                <w:rFonts w:ascii="Cambria" w:hAnsi="Cambria"/>
                <w:b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b/>
                <w:sz w:val="19"/>
                <w:szCs w:val="19"/>
                <w:lang w:val="en-GB"/>
              </w:rPr>
              <w:t>nozīmīgas</w:t>
            </w:r>
            <w:proofErr w:type="spellEnd"/>
            <w:r w:rsidRPr="00933A36">
              <w:rPr>
                <w:rFonts w:ascii="Cambria" w:hAnsi="Cambria"/>
                <w:b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b/>
                <w:sz w:val="19"/>
                <w:szCs w:val="19"/>
                <w:lang w:val="en-GB"/>
              </w:rPr>
              <w:t>importēšanas</w:t>
            </w:r>
            <w:proofErr w:type="spellEnd"/>
            <w:r w:rsidRPr="00933A36">
              <w:rPr>
                <w:rFonts w:ascii="Cambria" w:hAnsi="Cambria"/>
                <w:b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b/>
                <w:sz w:val="19"/>
                <w:szCs w:val="19"/>
                <w:lang w:val="en-GB"/>
              </w:rPr>
              <w:t>darbības</w:t>
            </w:r>
            <w:proofErr w:type="spellEnd"/>
            <w:r w:rsidRPr="00933A36">
              <w:rPr>
                <w:rFonts w:ascii="Cambria" w:hAnsi="Cambria"/>
                <w:b/>
                <w:sz w:val="19"/>
                <w:szCs w:val="19"/>
                <w:lang w:val="en-GB"/>
              </w:rPr>
              <w:t xml:space="preserve">, kas nav </w:t>
            </w:r>
            <w:proofErr w:type="spellStart"/>
            <w:r w:rsidRPr="00933A36">
              <w:rPr>
                <w:rFonts w:ascii="Cambria" w:hAnsi="Cambria"/>
                <w:b/>
                <w:sz w:val="19"/>
                <w:szCs w:val="19"/>
                <w:lang w:val="en-GB"/>
              </w:rPr>
              <w:t>minētas</w:t>
            </w:r>
            <w:proofErr w:type="spellEnd"/>
            <w:r w:rsidRPr="00933A36">
              <w:rPr>
                <w:rFonts w:ascii="Cambria" w:hAnsi="Cambria"/>
                <w:b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b/>
                <w:sz w:val="19"/>
                <w:szCs w:val="19"/>
                <w:lang w:val="en-GB"/>
              </w:rPr>
              <w:t>iepriekš</w:t>
            </w:r>
            <w:proofErr w:type="spellEnd"/>
            <w:r w:rsidRPr="00933A36">
              <w:rPr>
                <w:rFonts w:ascii="Cambria" w:hAnsi="Cambria"/>
                <w:b/>
                <w:sz w:val="19"/>
                <w:szCs w:val="19"/>
                <w:lang w:val="en-GB"/>
              </w:rPr>
              <w:t>)</w:t>
            </w:r>
          </w:p>
          <w:p w14:paraId="7CD9FA30" w14:textId="77777777" w:rsidR="009C7740" w:rsidRPr="00933A36" w:rsidRDefault="009C7740" w:rsidP="004F2C29">
            <w:pPr>
              <w:rPr>
                <w:rFonts w:ascii="Cambria" w:hAnsi="Cambria"/>
                <w:i/>
                <w:iCs/>
                <w:strike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importation activities</w:t>
            </w: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(any other importation activity that is not covered </w:t>
            </w:r>
            <w:proofErr w:type="gramStart"/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above )</w:t>
            </w:r>
            <w:proofErr w:type="gramEnd"/>
          </w:p>
        </w:tc>
      </w:tr>
      <w:tr w:rsidR="009C7740" w:rsidRPr="00933A36" w14:paraId="266A946C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55D24A" w14:textId="77777777"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715639" w14:textId="77777777" w:rsidR="009C7740" w:rsidRPr="00933A36" w:rsidRDefault="009C7740" w:rsidP="004F2C29">
            <w:pPr>
              <w:rPr>
                <w:rFonts w:ascii="Cambria" w:hAnsi="Cambria"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Cs/>
                <w:sz w:val="19"/>
                <w:szCs w:val="19"/>
                <w:lang w:val="en-GB"/>
              </w:rPr>
              <w:t xml:space="preserve">2.3.1. </w:t>
            </w:r>
            <w:proofErr w:type="spellStart"/>
            <w:r w:rsidRPr="00933A36">
              <w:rPr>
                <w:rFonts w:ascii="Cambria" w:hAnsi="Cambria"/>
                <w:iCs/>
                <w:sz w:val="19"/>
                <w:szCs w:val="19"/>
                <w:lang w:val="en-GB"/>
              </w:rPr>
              <w:t>Fiziskā</w:t>
            </w:r>
            <w:proofErr w:type="spellEnd"/>
            <w:r w:rsidRPr="00933A36">
              <w:rPr>
                <w:rFonts w:ascii="Cambria" w:hAnsi="Cambria"/>
                <w:i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iCs/>
                <w:sz w:val="19"/>
                <w:szCs w:val="19"/>
                <w:lang w:val="en-GB"/>
              </w:rPr>
              <w:t>importēšanas</w:t>
            </w:r>
            <w:proofErr w:type="spellEnd"/>
            <w:r w:rsidRPr="00933A36">
              <w:rPr>
                <w:rFonts w:ascii="Cambria" w:hAnsi="Cambria"/>
                <w:i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iCs/>
                <w:sz w:val="19"/>
                <w:szCs w:val="19"/>
                <w:lang w:val="en-GB"/>
              </w:rPr>
              <w:t>vieta</w:t>
            </w:r>
            <w:proofErr w:type="spellEnd"/>
          </w:p>
          <w:p w14:paraId="1E058D92" w14:textId="77777777" w:rsidR="009C7740" w:rsidRPr="00933A3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Site of physical importation</w:t>
            </w:r>
          </w:p>
          <w:p w14:paraId="5614CABE" w14:textId="77777777" w:rsidR="009C7740" w:rsidRPr="00933A36" w:rsidRDefault="009C7740" w:rsidP="004F2C29">
            <w:pPr>
              <w:rPr>
                <w:rFonts w:ascii="Cambria" w:hAnsi="Cambria"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Cs/>
                <w:sz w:val="19"/>
                <w:szCs w:val="19"/>
                <w:lang w:val="en-GB"/>
              </w:rPr>
              <w:t xml:space="preserve">2.3.2. </w:t>
            </w:r>
            <w:proofErr w:type="spellStart"/>
            <w:r w:rsidRPr="00933A36">
              <w:rPr>
                <w:rFonts w:ascii="Cambria" w:hAnsi="Cambria"/>
                <w:iCs/>
                <w:sz w:val="19"/>
                <w:szCs w:val="19"/>
                <w:lang w:val="en-GB"/>
              </w:rPr>
              <w:t>Starpproduktu</w:t>
            </w:r>
            <w:proofErr w:type="spellEnd"/>
            <w:r w:rsidRPr="00933A36">
              <w:rPr>
                <w:rFonts w:ascii="Cambria" w:hAnsi="Cambria"/>
                <w:i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iCs/>
                <w:sz w:val="19"/>
                <w:szCs w:val="19"/>
                <w:lang w:val="en-GB"/>
              </w:rPr>
              <w:t>importēšana</w:t>
            </w:r>
            <w:proofErr w:type="spellEnd"/>
            <w:r w:rsidRPr="00933A36">
              <w:rPr>
                <w:rFonts w:ascii="Cambria" w:hAnsi="Cambria"/>
                <w:i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iCs/>
                <w:sz w:val="19"/>
                <w:szCs w:val="19"/>
                <w:lang w:val="en-GB"/>
              </w:rPr>
              <w:t>ar</w:t>
            </w:r>
            <w:proofErr w:type="spellEnd"/>
            <w:r w:rsidRPr="00933A36">
              <w:rPr>
                <w:rFonts w:ascii="Cambria" w:hAnsi="Cambria"/>
                <w:i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iCs/>
                <w:sz w:val="19"/>
                <w:szCs w:val="19"/>
                <w:lang w:val="en-GB"/>
              </w:rPr>
              <w:t>tālāku</w:t>
            </w:r>
            <w:proofErr w:type="spellEnd"/>
            <w:r w:rsidRPr="00933A36">
              <w:rPr>
                <w:rFonts w:ascii="Cambria" w:hAnsi="Cambria"/>
                <w:i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iCs/>
                <w:sz w:val="19"/>
                <w:szCs w:val="19"/>
                <w:lang w:val="en-GB"/>
              </w:rPr>
              <w:t>pārstrādi</w:t>
            </w:r>
            <w:proofErr w:type="spellEnd"/>
          </w:p>
          <w:p w14:paraId="76B2B768" w14:textId="77777777" w:rsidR="009C7740" w:rsidRPr="00933A36" w:rsidRDefault="009C7740" w:rsidP="004F2C29">
            <w:pPr>
              <w:ind w:firstLine="49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Importation of intermediate which undergoes further processing</w:t>
            </w:r>
          </w:p>
          <w:p w14:paraId="41330F8F" w14:textId="77777777"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2.3.3.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Bioloģiski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aktīvas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vielas</w:t>
            </w:r>
            <w:proofErr w:type="spellEnd"/>
          </w:p>
          <w:p w14:paraId="5EE8C7AD" w14:textId="77777777" w:rsidR="009C7740" w:rsidRPr="00933A36" w:rsidRDefault="009C7740" w:rsidP="004F2C29">
            <w:pPr>
              <w:ind w:firstLine="49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Biologically active substance</w:t>
            </w:r>
          </w:p>
          <w:p w14:paraId="234112D0" w14:textId="77777777" w:rsidR="009C7740" w:rsidRPr="00933A3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2.3.4.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Citas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brīvs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uzskaitījums</w:t>
            </w:r>
            <w:proofErr w:type="spellEnd"/>
            <w:r w:rsidRPr="00933A36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127B7CAC" w14:textId="77777777" w:rsidR="009C7740" w:rsidRPr="00933A36" w:rsidRDefault="009C7740" w:rsidP="004F2C29">
            <w:pPr>
              <w:ind w:firstLine="499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933A3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(free text)</w:t>
            </w:r>
          </w:p>
        </w:tc>
      </w:tr>
    </w:tbl>
    <w:p w14:paraId="61CCC714" w14:textId="77777777"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</w:p>
    <w:p w14:paraId="07FE2DED" w14:textId="77777777"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  <w:proofErr w:type="spellStart"/>
      <w:r w:rsidRPr="00873C46">
        <w:rPr>
          <w:rFonts w:ascii="Cambria" w:hAnsi="Cambria"/>
          <w:sz w:val="19"/>
          <w:lang w:val="en-GB"/>
        </w:rPr>
        <w:t>Jebkuri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ierobežojumi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vai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paskaidrojošas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piezīmes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par </w:t>
      </w:r>
      <w:proofErr w:type="spellStart"/>
      <w:r w:rsidRPr="00873C46">
        <w:rPr>
          <w:rFonts w:ascii="Cambria" w:hAnsi="Cambria"/>
          <w:sz w:val="19"/>
          <w:lang w:val="en-GB"/>
        </w:rPr>
        <w:t>šīm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importēšanas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darbībām</w:t>
      </w:r>
      <w:proofErr w:type="spellEnd"/>
    </w:p>
    <w:p w14:paraId="3D34808A" w14:textId="77777777" w:rsidR="009C7740" w:rsidRDefault="009C7740" w:rsidP="009C7740">
      <w:pPr>
        <w:spacing w:before="130" w:line="260" w:lineRule="exact"/>
        <w:jc w:val="both"/>
        <w:rPr>
          <w:rFonts w:ascii="Cambria" w:hAnsi="Cambria"/>
          <w:i/>
          <w:iCs/>
          <w:spacing w:val="-2"/>
          <w:sz w:val="19"/>
          <w:lang w:val="en-GB"/>
        </w:rPr>
      </w:pPr>
      <w:r w:rsidRPr="00873C46">
        <w:rPr>
          <w:rFonts w:ascii="Cambria" w:hAnsi="Cambria"/>
          <w:i/>
          <w:iCs/>
          <w:spacing w:val="-2"/>
          <w:sz w:val="19"/>
          <w:lang w:val="en-GB"/>
        </w:rPr>
        <w:t xml:space="preserve">Any restrictions or clarifying remarks related to the scope of these </w:t>
      </w:r>
      <w:r w:rsidRPr="00873C46">
        <w:rPr>
          <w:rFonts w:ascii="Cambria" w:hAnsi="Cambria"/>
          <w:i/>
          <w:iCs/>
          <w:sz w:val="19"/>
          <w:lang w:val="en-GB"/>
        </w:rPr>
        <w:t xml:space="preserve">importing </w:t>
      </w:r>
      <w:r w:rsidRPr="00873C46">
        <w:rPr>
          <w:rFonts w:ascii="Cambria" w:hAnsi="Cambria"/>
          <w:i/>
          <w:iCs/>
          <w:spacing w:val="-2"/>
          <w:sz w:val="19"/>
          <w:lang w:val="en-GB"/>
        </w:rPr>
        <w:t>operations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25"/>
      </w:tblGrid>
      <w:tr w:rsidR="009C7740" w:rsidRPr="003F534A" w14:paraId="40A712B1" w14:textId="77777777" w:rsidTr="004F2C29">
        <w:tc>
          <w:tcPr>
            <w:tcW w:w="9581" w:type="dxa"/>
            <w:tcBorders>
              <w:bottom w:val="single" w:sz="4" w:space="0" w:color="auto"/>
            </w:tcBorders>
          </w:tcPr>
          <w:p w14:paraId="223404C1" w14:textId="77777777" w:rsidR="009C7740" w:rsidRPr="003F534A" w:rsidRDefault="009C7740" w:rsidP="004F2C29">
            <w:pPr>
              <w:jc w:val="both"/>
              <w:rPr>
                <w:rFonts w:ascii="Cambria" w:hAnsi="Cambria"/>
                <w:i/>
                <w:iCs/>
                <w:spacing w:val="-2"/>
                <w:sz w:val="19"/>
                <w:szCs w:val="19"/>
                <w:lang w:val="en-GB"/>
              </w:rPr>
            </w:pPr>
          </w:p>
        </w:tc>
      </w:tr>
      <w:tr w:rsidR="009C7740" w:rsidRPr="003F534A" w14:paraId="57D572BE" w14:textId="77777777" w:rsidTr="004F2C29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6484DB14" w14:textId="77777777" w:rsidR="009C7740" w:rsidRPr="003F534A" w:rsidRDefault="009C7740" w:rsidP="004F2C29">
            <w:pPr>
              <w:jc w:val="both"/>
              <w:rPr>
                <w:rFonts w:ascii="Cambria" w:hAnsi="Cambria"/>
                <w:i/>
                <w:iCs/>
                <w:spacing w:val="-2"/>
                <w:sz w:val="19"/>
                <w:szCs w:val="19"/>
                <w:lang w:val="en-GB"/>
              </w:rPr>
            </w:pPr>
          </w:p>
        </w:tc>
      </w:tr>
    </w:tbl>
    <w:p w14:paraId="329FD31E" w14:textId="77777777"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p w14:paraId="3872F58C" w14:textId="77777777" w:rsidR="009C7740" w:rsidRPr="00873C46" w:rsidRDefault="009C7740" w:rsidP="009C7740">
      <w:pPr>
        <w:spacing w:before="130" w:line="260" w:lineRule="exact"/>
        <w:ind w:firstLine="300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Licences Nr. _________ 2. </w:t>
      </w:r>
      <w:proofErr w:type="spellStart"/>
      <w:r w:rsidRPr="00873C46">
        <w:rPr>
          <w:rFonts w:ascii="Cambria" w:hAnsi="Cambria"/>
          <w:b/>
          <w:bCs/>
          <w:sz w:val="19"/>
          <w:lang w:val="en-GB"/>
        </w:rPr>
        <w:t>pielikums</w:t>
      </w:r>
      <w:proofErr w:type="spellEnd"/>
    </w:p>
    <w:p w14:paraId="2D42D8EC" w14:textId="77777777" w:rsidR="009C7740" w:rsidRPr="00873C46" w:rsidRDefault="009C7740" w:rsidP="009C7740">
      <w:pPr>
        <w:spacing w:before="130" w:line="260" w:lineRule="exact"/>
        <w:ind w:firstLine="300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 No _________ Annex 2</w:t>
      </w:r>
    </w:p>
    <w:p w14:paraId="7888A023" w14:textId="77777777" w:rsidR="009C7740" w:rsidRPr="00873C46" w:rsidRDefault="009C7740" w:rsidP="009C7740">
      <w:pPr>
        <w:spacing w:before="130" w:line="260" w:lineRule="exact"/>
        <w:ind w:firstLine="300"/>
        <w:rPr>
          <w:rFonts w:ascii="Cambria" w:hAnsi="Cambria"/>
          <w:bCs/>
          <w:sz w:val="19"/>
          <w:lang w:val="en-GB"/>
        </w:rPr>
      </w:pPr>
    </w:p>
    <w:p w14:paraId="2C7446B8" w14:textId="77777777" w:rsidR="009C7740" w:rsidRPr="00873C46" w:rsidRDefault="009C7740" w:rsidP="009C7740">
      <w:pPr>
        <w:spacing w:before="130" w:line="260" w:lineRule="exact"/>
        <w:ind w:firstLine="301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LICENCĒŠANAS JOMA</w:t>
      </w:r>
      <w:r w:rsidRPr="00873C46">
        <w:rPr>
          <w:rFonts w:ascii="Cambria" w:hAnsi="Cambria"/>
          <w:sz w:val="19"/>
          <w:lang w:val="en-GB"/>
        </w:rPr>
        <w:t xml:space="preserve"> (</w:t>
      </w:r>
      <w:proofErr w:type="spellStart"/>
      <w:r w:rsidRPr="00873C46">
        <w:rPr>
          <w:rFonts w:ascii="Cambria" w:hAnsi="Cambria"/>
          <w:sz w:val="19"/>
          <w:lang w:val="en-GB"/>
        </w:rPr>
        <w:t>izdzēš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tās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nodaļas</w:t>
      </w:r>
      <w:proofErr w:type="spellEnd"/>
      <w:r w:rsidRPr="00873C46">
        <w:rPr>
          <w:rFonts w:ascii="Cambria" w:hAnsi="Cambria"/>
          <w:sz w:val="19"/>
          <w:lang w:val="en-GB"/>
        </w:rPr>
        <w:t xml:space="preserve">, </w:t>
      </w:r>
      <w:proofErr w:type="spellStart"/>
      <w:r w:rsidRPr="00873C46">
        <w:rPr>
          <w:rFonts w:ascii="Cambria" w:hAnsi="Cambria"/>
          <w:sz w:val="19"/>
          <w:lang w:val="en-GB"/>
        </w:rPr>
        <w:t>kuras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neattiecas</w:t>
      </w:r>
      <w:proofErr w:type="spellEnd"/>
      <w:r w:rsidRPr="00873C46">
        <w:rPr>
          <w:rFonts w:ascii="Cambria" w:hAnsi="Cambria"/>
          <w:sz w:val="19"/>
          <w:lang w:val="en-GB"/>
        </w:rPr>
        <w:t>)</w:t>
      </w:r>
    </w:p>
    <w:p w14:paraId="03C9B8D2" w14:textId="77777777" w:rsidR="009C7740" w:rsidRPr="00873C46" w:rsidRDefault="009C7740" w:rsidP="009C7740">
      <w:pPr>
        <w:spacing w:before="130" w:line="260" w:lineRule="exact"/>
        <w:ind w:firstLine="301"/>
        <w:rPr>
          <w:rFonts w:ascii="Cambria" w:hAnsi="Cambria"/>
          <w:sz w:val="19"/>
          <w:lang w:val="en-GB"/>
        </w:rPr>
      </w:pPr>
      <w:r w:rsidRPr="00873C46">
        <w:rPr>
          <w:rFonts w:ascii="Cambria" w:hAnsi="Cambria"/>
          <w:b/>
          <w:bCs/>
          <w:i/>
          <w:iCs/>
          <w:sz w:val="19"/>
          <w:lang w:val="en-GB"/>
        </w:rPr>
        <w:t>SCOPE OF AUTHORISATION</w:t>
      </w:r>
      <w:r w:rsidRPr="00873C46">
        <w:rPr>
          <w:rFonts w:ascii="Cambria" w:hAnsi="Cambria"/>
          <w:sz w:val="19"/>
          <w:lang w:val="en-GB"/>
        </w:rPr>
        <w:t xml:space="preserve"> </w:t>
      </w:r>
      <w:r w:rsidRPr="00873C46">
        <w:rPr>
          <w:rFonts w:ascii="Cambria" w:hAnsi="Cambria"/>
          <w:i/>
          <w:iCs/>
          <w:sz w:val="19"/>
          <w:lang w:val="en-GB"/>
        </w:rPr>
        <w:t>(the sections which do not apply shall be deleted)</w:t>
      </w:r>
    </w:p>
    <w:p w14:paraId="6CC3F7B3" w14:textId="77777777" w:rsidR="009C7740" w:rsidRPr="00873C46" w:rsidRDefault="009C7740" w:rsidP="009C7740">
      <w:pPr>
        <w:spacing w:before="130" w:line="260" w:lineRule="exact"/>
        <w:ind w:firstLine="301"/>
        <w:rPr>
          <w:rFonts w:ascii="Cambria" w:hAnsi="Cambria"/>
          <w:sz w:val="19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 w:firstRow="1" w:lastRow="0" w:firstColumn="1" w:lastColumn="0" w:noHBand="0" w:noVBand="1"/>
      </w:tblPr>
      <w:tblGrid>
        <w:gridCol w:w="3433"/>
        <w:gridCol w:w="6092"/>
      </w:tblGrid>
      <w:tr w:rsidR="009C7740" w:rsidRPr="003F534A" w14:paraId="5082DDA7" w14:textId="77777777" w:rsidTr="004F2C29">
        <w:tc>
          <w:tcPr>
            <w:tcW w:w="1802" w:type="pct"/>
            <w:hideMark/>
          </w:tcPr>
          <w:p w14:paraId="35027CB3" w14:textId="77777777" w:rsidR="009C7740" w:rsidRPr="003F534A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proofErr w:type="spellStart"/>
            <w:r w:rsidRPr="003F534A">
              <w:rPr>
                <w:rFonts w:ascii="Cambria" w:hAnsi="Cambria"/>
                <w:sz w:val="19"/>
                <w:szCs w:val="19"/>
                <w:lang w:val="en-GB"/>
              </w:rPr>
              <w:t>Ražošanas</w:t>
            </w:r>
            <w:proofErr w:type="spellEnd"/>
            <w:r w:rsidRPr="003F534A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F534A">
              <w:rPr>
                <w:rFonts w:ascii="Cambria" w:hAnsi="Cambria"/>
                <w:sz w:val="19"/>
                <w:szCs w:val="19"/>
                <w:lang w:val="en-GB"/>
              </w:rPr>
              <w:t>vai</w:t>
            </w:r>
            <w:proofErr w:type="spellEnd"/>
            <w:r w:rsidRPr="003F534A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F534A">
              <w:rPr>
                <w:rFonts w:ascii="Cambria" w:hAnsi="Cambria"/>
                <w:sz w:val="19"/>
                <w:szCs w:val="19"/>
                <w:lang w:val="en-GB"/>
              </w:rPr>
              <w:t>importēšanas</w:t>
            </w:r>
            <w:proofErr w:type="spellEnd"/>
            <w:r w:rsidRPr="003F534A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F534A">
              <w:rPr>
                <w:rFonts w:ascii="Cambria" w:hAnsi="Cambria"/>
                <w:sz w:val="19"/>
                <w:szCs w:val="19"/>
                <w:lang w:val="en-GB"/>
              </w:rPr>
              <w:t>vietas</w:t>
            </w:r>
            <w:proofErr w:type="spellEnd"/>
            <w:r w:rsidRPr="003F534A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3F534A">
              <w:rPr>
                <w:rFonts w:ascii="Cambria" w:hAnsi="Cambria"/>
                <w:sz w:val="19"/>
                <w:szCs w:val="19"/>
                <w:lang w:val="en-GB"/>
              </w:rPr>
              <w:t>nosaukums</w:t>
            </w:r>
            <w:proofErr w:type="spellEnd"/>
            <w:r w:rsidRPr="003F534A">
              <w:rPr>
                <w:rFonts w:ascii="Cambria" w:hAnsi="Cambria"/>
                <w:sz w:val="19"/>
                <w:szCs w:val="19"/>
                <w:lang w:val="en-GB"/>
              </w:rPr>
              <w:t xml:space="preserve"> un </w:t>
            </w:r>
            <w:proofErr w:type="spellStart"/>
            <w:r w:rsidRPr="003F534A">
              <w:rPr>
                <w:rFonts w:ascii="Cambria" w:hAnsi="Cambria"/>
                <w:sz w:val="19"/>
                <w:szCs w:val="19"/>
                <w:lang w:val="en-GB"/>
              </w:rPr>
              <w:t>adrese</w:t>
            </w:r>
            <w:proofErr w:type="spellEnd"/>
          </w:p>
        </w:tc>
        <w:tc>
          <w:tcPr>
            <w:tcW w:w="3198" w:type="pct"/>
            <w:tcBorders>
              <w:bottom w:val="single" w:sz="6" w:space="0" w:color="auto"/>
            </w:tcBorders>
            <w:hideMark/>
          </w:tcPr>
          <w:p w14:paraId="3B769D71" w14:textId="77777777" w:rsidR="009C7740" w:rsidRPr="003F534A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3F534A" w14:paraId="516EA4E3" w14:textId="77777777" w:rsidTr="004F2C29">
        <w:tc>
          <w:tcPr>
            <w:tcW w:w="1802" w:type="pct"/>
            <w:hideMark/>
          </w:tcPr>
          <w:p w14:paraId="477E3532" w14:textId="77777777" w:rsidR="009C7740" w:rsidRPr="003F534A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3F534A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Name and address of the manufacturing or importing site</w:t>
            </w:r>
          </w:p>
        </w:tc>
        <w:tc>
          <w:tcPr>
            <w:tcW w:w="3198" w:type="pct"/>
            <w:tcBorders>
              <w:top w:val="single" w:sz="6" w:space="0" w:color="auto"/>
            </w:tcBorders>
            <w:hideMark/>
          </w:tcPr>
          <w:p w14:paraId="4FCB9DB9" w14:textId="77777777" w:rsidR="009C7740" w:rsidRPr="003F534A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14:paraId="1CB87AC6" w14:textId="77777777"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515"/>
      </w:tblGrid>
      <w:tr w:rsidR="009C7740" w:rsidRPr="00456096" w14:paraId="520DCE2F" w14:textId="77777777" w:rsidTr="004F2C29">
        <w:tc>
          <w:tcPr>
            <w:tcW w:w="0" w:type="auto"/>
            <w:hideMark/>
          </w:tcPr>
          <w:p w14:paraId="6C4ABD64" w14:textId="77777777" w:rsidR="009C7740" w:rsidRPr="00456096" w:rsidRDefault="009C7740" w:rsidP="004F2C29">
            <w:pPr>
              <w:rPr>
                <w:rFonts w:ascii="Cambria" w:hAnsi="Cambria"/>
                <w:b/>
                <w:sz w:val="19"/>
                <w:szCs w:val="19"/>
                <w:lang w:val="en-GB"/>
              </w:rPr>
            </w:pPr>
            <w:r w:rsidRPr="00456096">
              <w:rPr>
                <w:rFonts w:ascii="Cambria" w:hAnsi="Cambria"/>
                <w:b/>
                <w:noProof/>
                <w:sz w:val="19"/>
                <w:szCs w:val="19"/>
                <w:lang w:val="en-US" w:eastAsia="en-US"/>
              </w:rPr>
              <w:drawing>
                <wp:inline distT="0" distB="0" distL="0" distR="0" wp14:anchorId="1B64D7C1" wp14:editId="06B5D125">
                  <wp:extent cx="128905" cy="128905"/>
                  <wp:effectExtent l="19050" t="0" r="4445" b="0"/>
                  <wp:docPr id="33" name="Attēls 2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2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6096">
              <w:rPr>
                <w:rFonts w:ascii="Cambria" w:hAnsi="Cambria"/>
                <w:b/>
                <w:noProof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456096">
              <w:rPr>
                <w:rFonts w:ascii="Cambria" w:hAnsi="Cambria"/>
                <w:b/>
                <w:sz w:val="19"/>
                <w:szCs w:val="19"/>
                <w:lang w:val="en-GB"/>
              </w:rPr>
              <w:t>Veterinārās</w:t>
            </w:r>
            <w:proofErr w:type="spellEnd"/>
            <w:r w:rsidRPr="00456096">
              <w:rPr>
                <w:rFonts w:ascii="Cambria" w:hAnsi="Cambria"/>
                <w:b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456096">
              <w:rPr>
                <w:rFonts w:ascii="Cambria" w:hAnsi="Cambria"/>
                <w:b/>
                <w:sz w:val="19"/>
                <w:szCs w:val="19"/>
                <w:lang w:val="en-GB"/>
              </w:rPr>
              <w:t>pētāmās</w:t>
            </w:r>
            <w:proofErr w:type="spellEnd"/>
            <w:r w:rsidRPr="00456096">
              <w:rPr>
                <w:rFonts w:ascii="Cambria" w:hAnsi="Cambria"/>
                <w:b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456096">
              <w:rPr>
                <w:rFonts w:ascii="Cambria" w:hAnsi="Cambria"/>
                <w:b/>
                <w:sz w:val="19"/>
                <w:szCs w:val="19"/>
                <w:lang w:val="en-GB"/>
              </w:rPr>
              <w:t>zāles</w:t>
            </w:r>
            <w:proofErr w:type="spellEnd"/>
          </w:p>
          <w:p w14:paraId="0A509FC4" w14:textId="77777777" w:rsidR="009C7740" w:rsidRPr="00456096" w:rsidRDefault="009C7740" w:rsidP="004F2C29">
            <w:pPr>
              <w:ind w:left="426" w:hanging="142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45609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Investigational veterinary medicinal products</w:t>
            </w:r>
          </w:p>
        </w:tc>
      </w:tr>
      <w:tr w:rsidR="009C7740" w:rsidRPr="00456096" w14:paraId="4387919C" w14:textId="77777777" w:rsidTr="004F2C29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ABD2D0" w14:textId="77777777" w:rsidR="009C7740" w:rsidRPr="005D3720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</w:rPr>
            </w:pPr>
            <w:r w:rsidRPr="005D3720">
              <w:rPr>
                <w:rFonts w:ascii="Cambria" w:hAnsi="Cambria"/>
                <w:b/>
                <w:bCs/>
                <w:sz w:val="19"/>
                <w:szCs w:val="19"/>
              </w:rPr>
              <w:t>ATĻAUTĀS DARBĪBAS</w:t>
            </w:r>
          </w:p>
          <w:p w14:paraId="38C36B6D" w14:textId="77777777" w:rsidR="009C7740" w:rsidRPr="005D3720" w:rsidRDefault="009C7740" w:rsidP="004F2C29">
            <w:pPr>
              <w:rPr>
                <w:rFonts w:ascii="Cambria" w:hAnsi="Cambria"/>
                <w:sz w:val="19"/>
                <w:szCs w:val="19"/>
              </w:rPr>
            </w:pPr>
            <w:r w:rsidRPr="005D3720">
              <w:rPr>
                <w:rFonts w:ascii="Cambria" w:hAnsi="Cambria"/>
                <w:b/>
                <w:bCs/>
                <w:i/>
                <w:iCs/>
                <w:sz w:val="19"/>
                <w:szCs w:val="19"/>
              </w:rPr>
              <w:t>AUTHORISED OPERATIONS</w:t>
            </w:r>
          </w:p>
          <w:p w14:paraId="3BFD03CC" w14:textId="77777777" w:rsidR="009C7740" w:rsidRPr="005D3720" w:rsidRDefault="009C7740" w:rsidP="004F2C29">
            <w:pPr>
              <w:rPr>
                <w:rFonts w:ascii="Cambria" w:hAnsi="Cambria"/>
                <w:sz w:val="19"/>
                <w:szCs w:val="19"/>
              </w:rPr>
            </w:pPr>
            <w:r w:rsidRPr="00456096">
              <w:rPr>
                <w:rFonts w:ascii="Cambria" w:hAnsi="Cambria"/>
                <w:b/>
                <w:noProof/>
                <w:sz w:val="19"/>
                <w:szCs w:val="19"/>
                <w:lang w:val="en-US" w:eastAsia="en-US"/>
              </w:rPr>
              <w:drawing>
                <wp:inline distT="0" distB="0" distL="0" distR="0" wp14:anchorId="08253D9B" wp14:editId="17B90986">
                  <wp:extent cx="128905" cy="128905"/>
                  <wp:effectExtent l="19050" t="0" r="4445" b="0"/>
                  <wp:docPr id="45" name="Attēls 2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2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D3720">
              <w:rPr>
                <w:rFonts w:ascii="Cambria" w:hAnsi="Cambria"/>
                <w:noProof/>
                <w:sz w:val="19"/>
                <w:szCs w:val="19"/>
              </w:rPr>
              <w:t xml:space="preserve"> </w:t>
            </w:r>
            <w:r w:rsidRPr="005D3720">
              <w:rPr>
                <w:rFonts w:ascii="Cambria" w:hAnsi="Cambria"/>
                <w:sz w:val="19"/>
                <w:szCs w:val="19"/>
              </w:rPr>
              <w:t>Pētāmo veterināro zāļu ražošanas darbības (saskaņā ar 1. daļu)</w:t>
            </w:r>
          </w:p>
          <w:p w14:paraId="748782B9" w14:textId="77777777" w:rsidR="009C7740" w:rsidRPr="00456096" w:rsidRDefault="009C7740" w:rsidP="004F2C29">
            <w:pPr>
              <w:ind w:left="284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45609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lastRenderedPageBreak/>
              <w:t xml:space="preserve">Manufacturing operations of investigational veterinary medicinal products </w:t>
            </w:r>
            <w:r w:rsidRPr="0045609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br/>
              <w:t>(according to Part 1)</w:t>
            </w:r>
          </w:p>
          <w:p w14:paraId="0DAED657" w14:textId="77777777" w:rsidR="009C7740" w:rsidRPr="0045609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456096">
              <w:rPr>
                <w:rFonts w:ascii="Cambria" w:hAnsi="Cambria"/>
                <w:noProof/>
                <w:sz w:val="19"/>
                <w:szCs w:val="19"/>
                <w:lang w:val="en-US" w:eastAsia="en-US"/>
              </w:rPr>
              <w:drawing>
                <wp:inline distT="0" distB="0" distL="0" distR="0" wp14:anchorId="30AF2595" wp14:editId="4A419F0B">
                  <wp:extent cx="128905" cy="128905"/>
                  <wp:effectExtent l="19050" t="0" r="4445" b="0"/>
                  <wp:docPr id="46" name="Attēls 3" descr="http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ttēls 3" descr="http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05" cy="128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5609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456096">
              <w:rPr>
                <w:rFonts w:ascii="Cambria" w:hAnsi="Cambria"/>
                <w:sz w:val="19"/>
                <w:szCs w:val="19"/>
                <w:lang w:val="en-GB"/>
              </w:rPr>
              <w:t>Pētāmo</w:t>
            </w:r>
            <w:proofErr w:type="spellEnd"/>
            <w:r w:rsidRPr="0045609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456096">
              <w:rPr>
                <w:rFonts w:ascii="Cambria" w:hAnsi="Cambria"/>
                <w:sz w:val="19"/>
                <w:szCs w:val="19"/>
                <w:lang w:val="en-GB"/>
              </w:rPr>
              <w:t>veterināro</w:t>
            </w:r>
            <w:proofErr w:type="spellEnd"/>
            <w:r w:rsidRPr="00456096">
              <w:rPr>
                <w:rFonts w:ascii="Cambria" w:hAnsi="Cambria"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456096">
              <w:rPr>
                <w:rFonts w:ascii="Cambria" w:hAnsi="Cambria"/>
                <w:sz w:val="19"/>
                <w:szCs w:val="19"/>
                <w:lang w:val="en-GB"/>
              </w:rPr>
              <w:t>importēšana</w:t>
            </w:r>
            <w:proofErr w:type="spellEnd"/>
            <w:r w:rsidRPr="00456096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456096">
              <w:rPr>
                <w:rFonts w:ascii="Cambria" w:hAnsi="Cambria"/>
                <w:sz w:val="19"/>
                <w:szCs w:val="19"/>
                <w:lang w:val="en-GB"/>
              </w:rPr>
              <w:t>saskaņā</w:t>
            </w:r>
            <w:proofErr w:type="spellEnd"/>
            <w:r w:rsidRPr="0045609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456096">
              <w:rPr>
                <w:rFonts w:ascii="Cambria" w:hAnsi="Cambria"/>
                <w:sz w:val="19"/>
                <w:szCs w:val="19"/>
                <w:lang w:val="en-GB"/>
              </w:rPr>
              <w:t>ar</w:t>
            </w:r>
            <w:proofErr w:type="spellEnd"/>
            <w:r w:rsidRPr="00456096">
              <w:rPr>
                <w:rFonts w:ascii="Cambria" w:hAnsi="Cambria"/>
                <w:sz w:val="19"/>
                <w:szCs w:val="19"/>
                <w:lang w:val="en-GB"/>
              </w:rPr>
              <w:t xml:space="preserve"> 2. </w:t>
            </w:r>
            <w:proofErr w:type="spellStart"/>
            <w:r w:rsidRPr="00456096">
              <w:rPr>
                <w:rFonts w:ascii="Cambria" w:hAnsi="Cambria"/>
                <w:sz w:val="19"/>
                <w:szCs w:val="19"/>
                <w:lang w:val="en-GB"/>
              </w:rPr>
              <w:t>daļu</w:t>
            </w:r>
            <w:proofErr w:type="spellEnd"/>
            <w:r w:rsidRPr="00456096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07618713" w14:textId="77777777" w:rsidR="009C7740" w:rsidRPr="00456096" w:rsidRDefault="009C7740" w:rsidP="004F2C29">
            <w:pPr>
              <w:ind w:firstLine="283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45609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Importation of investigational veterinary medicinal products (according to Part 2)</w:t>
            </w:r>
          </w:p>
        </w:tc>
      </w:tr>
    </w:tbl>
    <w:p w14:paraId="42E9DFDE" w14:textId="77777777" w:rsidR="009C7740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  <w:sectPr w:rsidR="009C7740" w:rsidSect="00873C46">
          <w:headerReference w:type="even" r:id="rId9"/>
          <w:pgSz w:w="11907" w:h="16839" w:code="9"/>
          <w:pgMar w:top="1871" w:right="1191" w:bottom="1474" w:left="1191" w:header="0" w:footer="0" w:gutter="0"/>
          <w:cols w:space="720"/>
          <w:titlePg/>
          <w:docGrid w:linePitch="360"/>
        </w:sect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8" w:type="dxa"/>
          <w:left w:w="30" w:type="dxa"/>
          <w:bottom w:w="28" w:type="dxa"/>
          <w:right w:w="30" w:type="dxa"/>
        </w:tblCellMar>
        <w:tblLook w:val="04A0" w:firstRow="1" w:lastRow="0" w:firstColumn="1" w:lastColumn="0" w:noHBand="0" w:noVBand="1"/>
      </w:tblPr>
      <w:tblGrid>
        <w:gridCol w:w="770"/>
        <w:gridCol w:w="8739"/>
      </w:tblGrid>
      <w:tr w:rsidR="009C7740" w:rsidRPr="00E56B8D" w14:paraId="062E247B" w14:textId="77777777" w:rsidTr="004F2C29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3E2B75" w14:textId="77777777" w:rsidR="009C7740" w:rsidRPr="00E56B8D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lastRenderedPageBreak/>
              <w:t>1. </w:t>
            </w:r>
            <w:proofErr w:type="spellStart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daļa</w:t>
            </w:r>
            <w:proofErr w:type="spellEnd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. PĒTĀMO VETERINĀRO ZĀĻU RAŽOŠANAS DARBĪBAS</w:t>
            </w:r>
          </w:p>
          <w:p w14:paraId="6915D8E1" w14:textId="77777777"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 xml:space="preserve">Part </w:t>
            </w:r>
            <w:proofErr w:type="gramStart"/>
            <w:r w:rsidRPr="00E56B8D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1  MANUFACTURING</w:t>
            </w:r>
            <w:proofErr w:type="gramEnd"/>
            <w:r w:rsidRPr="00E56B8D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 xml:space="preserve"> OPERATIONS OF INVESTIGATIONAL VETERINARY MEDICINAL PRODUCTS</w:t>
            </w:r>
          </w:p>
        </w:tc>
      </w:tr>
      <w:tr w:rsidR="009C7740" w:rsidRPr="00E56B8D" w14:paraId="59D2B1FE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3A3603" w14:textId="77777777" w:rsidR="009C7740" w:rsidRPr="00E56B8D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1.1.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36D4D3" w14:textId="77777777" w:rsidR="009C7740" w:rsidRPr="00E56B8D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proofErr w:type="spellStart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Pētāmo</w:t>
            </w:r>
            <w:proofErr w:type="spellEnd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veterināro</w:t>
            </w:r>
            <w:proofErr w:type="spellEnd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sterilās</w:t>
            </w:r>
            <w:proofErr w:type="spellEnd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formas</w:t>
            </w:r>
            <w:proofErr w:type="spellEnd"/>
          </w:p>
          <w:p w14:paraId="618F8448" w14:textId="77777777" w:rsidR="009C7740" w:rsidRPr="00E56B8D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Sterile forms of investigational veterinary medicinal products</w:t>
            </w:r>
          </w:p>
        </w:tc>
      </w:tr>
      <w:tr w:rsidR="009C7740" w:rsidRPr="00E56B8D" w14:paraId="05E57A2B" w14:textId="77777777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03035670" w14:textId="77777777"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17AF26" w14:textId="77777777"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1.1.1.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Aseptiski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iegūtas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pārstrādes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darbības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šādām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formām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51A721F1" w14:textId="77777777" w:rsidR="009C7740" w:rsidRPr="00E56B8D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Aseptically prepared (processing operations for the following dosage forms)</w:t>
            </w:r>
          </w:p>
          <w:p w14:paraId="13CE02EE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1.1.1.1.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Šķidrumi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liela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tilpuma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iepakojumā</w:t>
            </w:r>
            <w:proofErr w:type="spellEnd"/>
          </w:p>
          <w:p w14:paraId="615318E9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Large volume liquids</w:t>
            </w:r>
          </w:p>
          <w:p w14:paraId="4BEF822D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1.1.1.2.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Liofilizāti</w:t>
            </w:r>
            <w:proofErr w:type="spellEnd"/>
          </w:p>
          <w:p w14:paraId="3E61E8E4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proofErr w:type="spellStart"/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Lyophilisates</w:t>
            </w:r>
            <w:proofErr w:type="spellEnd"/>
          </w:p>
          <w:p w14:paraId="4D3045EC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1.1.1.3.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Mīkstās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veterināro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formas</w:t>
            </w:r>
            <w:proofErr w:type="spellEnd"/>
          </w:p>
          <w:p w14:paraId="4FF7596E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Semi-solids</w:t>
            </w:r>
          </w:p>
          <w:p w14:paraId="5F2EC3F9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1.1.1.4.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Šķidrumi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maza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tilpuma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iepakojumā</w:t>
            </w:r>
            <w:proofErr w:type="spellEnd"/>
          </w:p>
          <w:p w14:paraId="202120B1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Small volume liquids</w:t>
            </w:r>
          </w:p>
          <w:p w14:paraId="31EFFC18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1.1.1.5.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Cietās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veterināro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formas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un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implanti</w:t>
            </w:r>
            <w:proofErr w:type="spellEnd"/>
          </w:p>
          <w:p w14:paraId="5EA6FDBB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Solids and implants</w:t>
            </w:r>
          </w:p>
          <w:p w14:paraId="4760E70B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1.1.1.6. Citi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aseptiski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iegūti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produkti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brīvs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uzskaitījums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6B8C715A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aseptically prepared products (free text)</w:t>
            </w:r>
          </w:p>
        </w:tc>
      </w:tr>
      <w:tr w:rsidR="009C7740" w:rsidRPr="00E56B8D" w14:paraId="6862AB89" w14:textId="77777777" w:rsidTr="004F2C29">
        <w:tc>
          <w:tcPr>
            <w:tcW w:w="405" w:type="pct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14:paraId="4F8C6976" w14:textId="77777777"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B6A34A" w14:textId="77777777"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1.1.2.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Sterilizētas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pārstrādes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darbības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šādām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formām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71A33C66" w14:textId="77777777" w:rsidR="009C7740" w:rsidRPr="00E56B8D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Terminally sterilised (processing operations for the following dosage forms)</w:t>
            </w:r>
          </w:p>
          <w:p w14:paraId="1E511230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1.1.2.1.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Šķidrumi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liela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tilpuma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iepakojumā</w:t>
            </w:r>
            <w:proofErr w:type="spellEnd"/>
          </w:p>
          <w:p w14:paraId="27337C1A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Large volume liquids</w:t>
            </w:r>
          </w:p>
          <w:p w14:paraId="7D2CC1EA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1.1.2.2.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Mīkstās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veterināro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formas</w:t>
            </w:r>
            <w:proofErr w:type="spellEnd"/>
          </w:p>
          <w:p w14:paraId="3918315C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Semi-solids</w:t>
            </w:r>
          </w:p>
          <w:p w14:paraId="702A59EE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1.1.2.3.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Šķidrumi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maza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tilpuma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iepakojumā</w:t>
            </w:r>
            <w:proofErr w:type="spellEnd"/>
          </w:p>
          <w:p w14:paraId="23C8F28E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Small volume liquids</w:t>
            </w:r>
          </w:p>
          <w:p w14:paraId="6F0DE50F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1.1.2.4.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Cietās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veterināro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formas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un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implanti</w:t>
            </w:r>
            <w:proofErr w:type="spellEnd"/>
          </w:p>
          <w:p w14:paraId="0319687D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Solids and implants</w:t>
            </w:r>
          </w:p>
          <w:p w14:paraId="00CA3697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1.1.2.5. Citi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sterilizēti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galaprodukti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brīvs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uzskaitījums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689CF4A7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terminally sterilised final products (free text)</w:t>
            </w:r>
          </w:p>
        </w:tc>
      </w:tr>
      <w:tr w:rsidR="009C7740" w:rsidRPr="00E56B8D" w14:paraId="1904CE8F" w14:textId="77777777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5BA40D" w14:textId="77777777"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B1552C" w14:textId="77777777"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1.1.3.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Sērijas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sertifikācija</w:t>
            </w:r>
            <w:proofErr w:type="spellEnd"/>
          </w:p>
          <w:p w14:paraId="781D59A4" w14:textId="77777777" w:rsidR="009C7740" w:rsidRPr="00E56B8D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Batch certification </w:t>
            </w:r>
          </w:p>
        </w:tc>
      </w:tr>
      <w:tr w:rsidR="009C7740" w:rsidRPr="00E56B8D" w14:paraId="3764AF1C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74FFAA" w14:textId="77777777" w:rsidR="009C7740" w:rsidRPr="00E56B8D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1.2.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81140B" w14:textId="77777777" w:rsidR="009C7740" w:rsidRPr="00E56B8D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proofErr w:type="spellStart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Pētāmo</w:t>
            </w:r>
            <w:proofErr w:type="spellEnd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veterināro</w:t>
            </w:r>
            <w:proofErr w:type="spellEnd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nesterilās</w:t>
            </w:r>
            <w:proofErr w:type="spellEnd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formas</w:t>
            </w:r>
            <w:proofErr w:type="spellEnd"/>
          </w:p>
          <w:p w14:paraId="51EACA6E" w14:textId="77777777" w:rsidR="009C7740" w:rsidRPr="00E56B8D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Non-sterile investigational veterinary medicinal products</w:t>
            </w:r>
          </w:p>
        </w:tc>
      </w:tr>
      <w:tr w:rsidR="009C7740" w:rsidRPr="00E56B8D" w14:paraId="280CDAB6" w14:textId="77777777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2C9E9426" w14:textId="77777777"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A63A83" w14:textId="77777777"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1.2.1. 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Nesterilās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veterinārās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zāles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pārstrādes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darbības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šādām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formām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) </w:t>
            </w:r>
          </w:p>
          <w:p w14:paraId="361FA316" w14:textId="77777777" w:rsidR="009C7740" w:rsidRPr="00E56B8D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Non-sterile products (processing operations for the following dosage forms)</w:t>
            </w:r>
          </w:p>
          <w:p w14:paraId="76C04141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1.2.1.1.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Cietās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kapsulas</w:t>
            </w:r>
            <w:proofErr w:type="spellEnd"/>
          </w:p>
          <w:p w14:paraId="489458A4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Capsules, hard shell</w:t>
            </w:r>
          </w:p>
          <w:p w14:paraId="7E19797F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1.2.1.2.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Mīkstās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kapsulas</w:t>
            </w:r>
            <w:proofErr w:type="spellEnd"/>
          </w:p>
          <w:p w14:paraId="3256E8E3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Capsules, soft shell</w:t>
            </w:r>
          </w:p>
          <w:p w14:paraId="4B3107BC" w14:textId="77777777" w:rsidR="009C7740" w:rsidRPr="00E56B8D" w:rsidRDefault="009C7740" w:rsidP="004F2C29">
            <w:pPr>
              <w:ind w:firstLine="500"/>
              <w:rPr>
                <w:rFonts w:ascii="Cambria" w:hAnsi="Cambria"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Cs/>
                <w:sz w:val="19"/>
                <w:szCs w:val="19"/>
                <w:lang w:val="en-GB"/>
              </w:rPr>
              <w:t xml:space="preserve">1.2.1.3. </w:t>
            </w:r>
            <w:proofErr w:type="spellStart"/>
            <w:r w:rsidRPr="00E56B8D">
              <w:rPr>
                <w:rFonts w:ascii="Cambria" w:hAnsi="Cambria"/>
                <w:iCs/>
                <w:sz w:val="19"/>
                <w:szCs w:val="19"/>
                <w:lang w:val="en-GB"/>
              </w:rPr>
              <w:t>Košļājamās</w:t>
            </w:r>
            <w:proofErr w:type="spellEnd"/>
            <w:r w:rsidRPr="00E56B8D">
              <w:rPr>
                <w:rFonts w:ascii="Cambria" w:hAnsi="Cambria"/>
                <w:i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iCs/>
                <w:sz w:val="19"/>
                <w:szCs w:val="19"/>
                <w:lang w:val="en-GB"/>
              </w:rPr>
              <w:t>gumijas</w:t>
            </w:r>
            <w:proofErr w:type="spellEnd"/>
          </w:p>
          <w:p w14:paraId="330284C6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Chewing gums</w:t>
            </w:r>
          </w:p>
          <w:p w14:paraId="02AC72BB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1.2.1.4.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Impregnētās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matrices</w:t>
            </w:r>
          </w:p>
          <w:p w14:paraId="2CBA1865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Impregnated matrices</w:t>
            </w:r>
          </w:p>
          <w:p w14:paraId="7A46B7D4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1.2.1.5.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Šķidrumi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ārīgai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lietošanai</w:t>
            </w:r>
            <w:proofErr w:type="spellEnd"/>
          </w:p>
          <w:p w14:paraId="06072865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Liquids for external use</w:t>
            </w:r>
          </w:p>
          <w:p w14:paraId="5BA55F37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1.2.1.6.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Šķidrumi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iekšķīgai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lietošanai</w:t>
            </w:r>
            <w:proofErr w:type="spellEnd"/>
          </w:p>
          <w:p w14:paraId="7242A77B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Liquids for internal use</w:t>
            </w:r>
          </w:p>
          <w:p w14:paraId="0220061C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1.2.1.7.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Medicīniskās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gāzes</w:t>
            </w:r>
            <w:proofErr w:type="spellEnd"/>
          </w:p>
          <w:p w14:paraId="21970D5B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Medicinal gases</w:t>
            </w:r>
          </w:p>
          <w:p w14:paraId="3AE823D8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1.2.1.8.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Citas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cietās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veterināro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formas</w:t>
            </w:r>
            <w:proofErr w:type="spellEnd"/>
          </w:p>
          <w:p w14:paraId="76B3E065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solid dosage forms</w:t>
            </w:r>
          </w:p>
          <w:p w14:paraId="6DB4751B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1.2.1.9.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Aerosolu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preparāti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zem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spiediena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3EFD74BC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Pressurised preparations</w:t>
            </w:r>
          </w:p>
          <w:p w14:paraId="1C7427BE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1.2.1.10.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Radionuklīdu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ģeneratori</w:t>
            </w:r>
            <w:proofErr w:type="spellEnd"/>
          </w:p>
          <w:p w14:paraId="2F255687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Radionuclide generators</w:t>
            </w:r>
          </w:p>
          <w:p w14:paraId="46753CDA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1.2.1.11.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Mīkstās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veterināro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formas</w:t>
            </w:r>
            <w:proofErr w:type="spellEnd"/>
          </w:p>
          <w:p w14:paraId="1AAC5FCC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Semi-solids</w:t>
            </w:r>
          </w:p>
          <w:p w14:paraId="61E3DE76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lastRenderedPageBreak/>
              <w:t xml:space="preserve">1.2.1.12.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Supozitoriji</w:t>
            </w:r>
            <w:proofErr w:type="spellEnd"/>
          </w:p>
          <w:p w14:paraId="7DDA4E66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Suppositories</w:t>
            </w:r>
          </w:p>
          <w:p w14:paraId="3AFE90B9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1.2.1.13.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Tabletes</w:t>
            </w:r>
            <w:proofErr w:type="spellEnd"/>
          </w:p>
          <w:p w14:paraId="5302D1D0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Tablets</w:t>
            </w:r>
          </w:p>
          <w:p w14:paraId="2E37F2C7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1.2.1.14.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Transdermālie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plāksteri</w:t>
            </w:r>
            <w:proofErr w:type="spellEnd"/>
          </w:p>
          <w:p w14:paraId="33698A72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Transdermal patches</w:t>
            </w:r>
          </w:p>
          <w:p w14:paraId="72F0FC32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1.2.1.15.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Citas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nesterilās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veterināro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formas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brīvs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uzskaitījums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220800A1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non-sterile medicinal products (free text)</w:t>
            </w:r>
          </w:p>
        </w:tc>
      </w:tr>
      <w:tr w:rsidR="009C7740" w:rsidRPr="00E56B8D" w14:paraId="730173B5" w14:textId="77777777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2F30C4" w14:textId="77777777"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6E8EF7" w14:textId="77777777"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1.2.2.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Sērijas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sertifikācija</w:t>
            </w:r>
            <w:proofErr w:type="spellEnd"/>
          </w:p>
          <w:p w14:paraId="156F89AD" w14:textId="77777777" w:rsidR="009C7740" w:rsidRPr="00E56B8D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Batch certification </w:t>
            </w:r>
          </w:p>
        </w:tc>
      </w:tr>
      <w:tr w:rsidR="009C7740" w:rsidRPr="00E56B8D" w14:paraId="054AC718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C0D9FF" w14:textId="77777777" w:rsidR="009C7740" w:rsidRPr="00E56B8D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1.3.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77CD34" w14:textId="77777777" w:rsidR="009C7740" w:rsidRPr="00E56B8D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proofErr w:type="spellStart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Bioloģiskas</w:t>
            </w:r>
            <w:proofErr w:type="spellEnd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izcelsmes</w:t>
            </w:r>
            <w:proofErr w:type="spellEnd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pētāmās</w:t>
            </w:r>
            <w:proofErr w:type="spellEnd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veterinārās</w:t>
            </w:r>
            <w:proofErr w:type="spellEnd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zāles</w:t>
            </w:r>
            <w:proofErr w:type="spellEnd"/>
          </w:p>
          <w:p w14:paraId="0D07F4E6" w14:textId="77777777" w:rsidR="009C7740" w:rsidRPr="00E56B8D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Biological investigational veterinary medicinal products</w:t>
            </w:r>
          </w:p>
        </w:tc>
      </w:tr>
      <w:tr w:rsidR="009C7740" w:rsidRPr="00E56B8D" w14:paraId="294F3826" w14:textId="77777777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20C4854A" w14:textId="77777777"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3A29BF" w14:textId="77777777"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1.3.1.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Bioloģiskas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izcelsmes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veterinārās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zāles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veterināro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veidu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saraksts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08605144" w14:textId="77777777" w:rsidR="009C7740" w:rsidRPr="00E56B8D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Biological veterinary medicinal products (list of product types)</w:t>
            </w:r>
          </w:p>
          <w:p w14:paraId="721A5F1D" w14:textId="77777777" w:rsidR="009C7740" w:rsidRPr="00E56B8D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1.3.1.1. No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asinīm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un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plazmas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iegūtas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veterinārās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zāles</w:t>
            </w:r>
            <w:proofErr w:type="spellEnd"/>
          </w:p>
          <w:p w14:paraId="78BFCB53" w14:textId="77777777" w:rsidR="009C7740" w:rsidRPr="00E56B8D" w:rsidRDefault="009C7740" w:rsidP="004F2C29">
            <w:pPr>
              <w:ind w:firstLine="1191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Blood products</w:t>
            </w:r>
          </w:p>
          <w:p w14:paraId="70E82FA7" w14:textId="77777777" w:rsidR="009C7740" w:rsidRPr="00E56B8D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1.3.1.2.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Imunoloģiskie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1679074A" w14:textId="77777777" w:rsidR="009C7740" w:rsidRPr="00E56B8D" w:rsidRDefault="009C7740" w:rsidP="004F2C29">
            <w:pPr>
              <w:ind w:firstLine="1191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Immunological products</w:t>
            </w:r>
          </w:p>
          <w:p w14:paraId="3C1971D5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1.3.1.3.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Šūnu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terapijas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3730CAF3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sz w:val="19"/>
                <w:szCs w:val="19"/>
                <w:lang w:val="en-GB"/>
              </w:rPr>
              <w:t>Cell therapy products</w:t>
            </w:r>
          </w:p>
          <w:p w14:paraId="65E6AC8F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1.3.1.4.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Gēnu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terapijas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5D76D372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sz w:val="19"/>
                <w:szCs w:val="19"/>
                <w:lang w:val="en-GB"/>
              </w:rPr>
              <w:t>Gene therapy products</w:t>
            </w:r>
          </w:p>
          <w:p w14:paraId="329AB307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1.3.1.5.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Biotehnoloģiju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73D2DB9F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sz w:val="19"/>
                <w:szCs w:val="19"/>
                <w:lang w:val="en-GB"/>
              </w:rPr>
              <w:t>Biotechnology products</w:t>
            </w:r>
          </w:p>
          <w:p w14:paraId="7B4058EC" w14:textId="77777777" w:rsidR="009C7740" w:rsidRPr="00E56B8D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1.3.1.6. No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cilvēku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vai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dzīvnieku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materiāliem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izdalīti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6EA040CE" w14:textId="77777777" w:rsidR="009C7740" w:rsidRPr="00E56B8D" w:rsidRDefault="009C7740" w:rsidP="004F2C29">
            <w:pPr>
              <w:ind w:firstLine="1191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Human or animal extracted products</w:t>
            </w:r>
          </w:p>
          <w:p w14:paraId="14E30E68" w14:textId="77777777" w:rsidR="009C7740" w:rsidRPr="00E56B8D" w:rsidRDefault="009C7740" w:rsidP="004F2C29">
            <w:pPr>
              <w:ind w:firstLine="500"/>
              <w:rPr>
                <w:rFonts w:ascii="Cambria" w:hAnsi="Cambria"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Cs/>
                <w:sz w:val="19"/>
                <w:szCs w:val="19"/>
                <w:lang w:val="en-GB"/>
              </w:rPr>
              <w:t xml:space="preserve">1.3.1.7. Audu </w:t>
            </w:r>
            <w:proofErr w:type="spellStart"/>
            <w:r w:rsidRPr="00E56B8D">
              <w:rPr>
                <w:rFonts w:ascii="Cambria" w:hAnsi="Cambria"/>
                <w:iCs/>
                <w:sz w:val="19"/>
                <w:szCs w:val="19"/>
                <w:lang w:val="en-GB"/>
              </w:rPr>
              <w:t>inženierijas</w:t>
            </w:r>
            <w:proofErr w:type="spellEnd"/>
            <w:r w:rsidRPr="00E56B8D">
              <w:rPr>
                <w:rFonts w:ascii="Cambria" w:hAnsi="Cambria"/>
                <w:i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iCs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65AC7117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Tissue engineered products</w:t>
            </w:r>
          </w:p>
          <w:p w14:paraId="237B59DF" w14:textId="77777777" w:rsidR="009C7740" w:rsidRPr="00E56B8D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1.3.1.8.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Citas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bioloģiskas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izcelsmes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veterinārās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zāles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brīvs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uzskaitījums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4E3383AC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biological veterinary medicinal products (free text)</w:t>
            </w:r>
          </w:p>
        </w:tc>
      </w:tr>
      <w:tr w:rsidR="009C7740" w:rsidRPr="00E56B8D" w14:paraId="72CCD927" w14:textId="77777777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29DB66" w14:textId="77777777"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D2D0D6" w14:textId="77777777" w:rsidR="009C7740" w:rsidRPr="005D3720" w:rsidRDefault="009C7740" w:rsidP="004F2C29">
            <w:pPr>
              <w:rPr>
                <w:rFonts w:ascii="Cambria" w:hAnsi="Cambria"/>
                <w:sz w:val="19"/>
                <w:szCs w:val="19"/>
                <w:lang w:val="fi-FI"/>
              </w:rPr>
            </w:pPr>
            <w:r w:rsidRPr="005D3720">
              <w:rPr>
                <w:rFonts w:ascii="Cambria" w:hAnsi="Cambria"/>
                <w:sz w:val="19"/>
                <w:szCs w:val="19"/>
                <w:lang w:val="fi-FI"/>
              </w:rPr>
              <w:t>1.3.2. Sērijas sertifikācija (veterināro zāļu veidu saraksts)</w:t>
            </w:r>
          </w:p>
          <w:p w14:paraId="29A29A74" w14:textId="77777777" w:rsidR="009C7740" w:rsidRPr="00E56B8D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Batch certification (list of product types)</w:t>
            </w:r>
          </w:p>
          <w:p w14:paraId="5E0C1F84" w14:textId="77777777" w:rsidR="009C7740" w:rsidRPr="00E56B8D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1.3.2.1. No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asinīm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un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plazmas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iegūtas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veterinārās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zāles</w:t>
            </w:r>
            <w:proofErr w:type="spellEnd"/>
          </w:p>
          <w:p w14:paraId="122200D2" w14:textId="77777777" w:rsidR="009C7740" w:rsidRPr="00E56B8D" w:rsidRDefault="009C7740" w:rsidP="004F2C29">
            <w:pPr>
              <w:ind w:firstLine="1191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Blood products</w:t>
            </w:r>
          </w:p>
          <w:p w14:paraId="3D86210D" w14:textId="77777777" w:rsidR="009C7740" w:rsidRPr="00E56B8D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1.3.2.2.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Imunoloģiskie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5DAEC25E" w14:textId="77777777" w:rsidR="009C7740" w:rsidRPr="00E56B8D" w:rsidRDefault="009C7740" w:rsidP="004F2C29">
            <w:pPr>
              <w:ind w:firstLine="1191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Immunological products</w:t>
            </w:r>
          </w:p>
          <w:p w14:paraId="14637767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1.3.2.3.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Šūnu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terapijas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46E8696F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sz w:val="19"/>
                <w:szCs w:val="19"/>
                <w:lang w:val="en-GB"/>
              </w:rPr>
              <w:t>Cell therapy products</w:t>
            </w:r>
          </w:p>
          <w:p w14:paraId="5D2197F2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1.3.2.4.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Gēnu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terapijas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6CCF09D6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sz w:val="19"/>
                <w:szCs w:val="19"/>
                <w:lang w:val="en-GB"/>
              </w:rPr>
              <w:t>Gene therapy products</w:t>
            </w:r>
          </w:p>
          <w:p w14:paraId="5DB9384C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1.3.2.5.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Biotehnoloģiju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25B1A8A2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sz w:val="19"/>
                <w:szCs w:val="19"/>
                <w:lang w:val="en-GB"/>
              </w:rPr>
              <w:t>Biotechnology products</w:t>
            </w:r>
          </w:p>
          <w:p w14:paraId="2B9F0D58" w14:textId="77777777" w:rsidR="009C7740" w:rsidRPr="00E56B8D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1.3.2.6. No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cilvēku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vai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dzīvnieku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materiāliem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izdalīti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0FCFAF2E" w14:textId="77777777" w:rsidR="009C7740" w:rsidRPr="00E56B8D" w:rsidRDefault="009C7740" w:rsidP="004F2C29">
            <w:pPr>
              <w:ind w:firstLine="1191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Human or animal extracted products</w:t>
            </w:r>
          </w:p>
          <w:p w14:paraId="2D8032C2" w14:textId="77777777" w:rsidR="009C7740" w:rsidRPr="00E56B8D" w:rsidRDefault="009C7740" w:rsidP="004F2C29">
            <w:pPr>
              <w:ind w:firstLine="500"/>
              <w:rPr>
                <w:rFonts w:ascii="Cambria" w:hAnsi="Cambria"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Cs/>
                <w:sz w:val="19"/>
                <w:szCs w:val="19"/>
                <w:lang w:val="en-GB"/>
              </w:rPr>
              <w:t xml:space="preserve">1.3.2.7. Audu </w:t>
            </w:r>
            <w:proofErr w:type="spellStart"/>
            <w:r w:rsidRPr="00E56B8D">
              <w:rPr>
                <w:rFonts w:ascii="Cambria" w:hAnsi="Cambria"/>
                <w:iCs/>
                <w:sz w:val="19"/>
                <w:szCs w:val="19"/>
                <w:lang w:val="en-GB"/>
              </w:rPr>
              <w:t>inženierijas</w:t>
            </w:r>
            <w:proofErr w:type="spellEnd"/>
            <w:r w:rsidRPr="00E56B8D">
              <w:rPr>
                <w:rFonts w:ascii="Cambria" w:hAnsi="Cambria"/>
                <w:i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iCs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2A27F50D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Tissue engineered products</w:t>
            </w:r>
          </w:p>
          <w:p w14:paraId="59F0AC84" w14:textId="77777777" w:rsidR="009C7740" w:rsidRPr="00E56B8D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1.3.2.8.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Citas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bioloģiskas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izcelsmes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veterinārās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zāles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brīvs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uzskaitījums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01173805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biological veterinary medicinal products (free text)</w:t>
            </w:r>
          </w:p>
        </w:tc>
      </w:tr>
      <w:tr w:rsidR="009C7740" w:rsidRPr="00E56B8D" w14:paraId="650F343E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B395FF" w14:textId="77777777" w:rsidR="009C7740" w:rsidRPr="00E56B8D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1.4.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8E1B25" w14:textId="77777777" w:rsidR="009C7740" w:rsidRPr="00E56B8D" w:rsidRDefault="009C7740" w:rsidP="004F2C29">
            <w:pPr>
              <w:jc w:val="both"/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proofErr w:type="spellStart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Citas</w:t>
            </w:r>
            <w:proofErr w:type="spellEnd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pētāmās</w:t>
            </w:r>
            <w:proofErr w:type="spellEnd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veterinārās</w:t>
            </w:r>
            <w:proofErr w:type="spellEnd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zāles</w:t>
            </w:r>
            <w:proofErr w:type="spellEnd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vai</w:t>
            </w:r>
            <w:proofErr w:type="spellEnd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ražošanas</w:t>
            </w:r>
            <w:proofErr w:type="spellEnd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darbības</w:t>
            </w:r>
            <w:proofErr w:type="spellEnd"/>
          </w:p>
          <w:p w14:paraId="09B44D89" w14:textId="77777777" w:rsidR="009C7740" w:rsidRPr="00E56B8D" w:rsidRDefault="009C7740" w:rsidP="004F2C29">
            <w:pPr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Cs/>
                <w:i/>
                <w:iCs/>
                <w:sz w:val="19"/>
                <w:szCs w:val="19"/>
                <w:lang w:val="en-GB"/>
              </w:rPr>
              <w:t>Other investigational veterinary medicinal products or manufacturing activity</w:t>
            </w: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 </w:t>
            </w:r>
          </w:p>
        </w:tc>
      </w:tr>
      <w:tr w:rsidR="009C7740" w:rsidRPr="00E56B8D" w14:paraId="4CDF85AD" w14:textId="77777777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13542690" w14:textId="77777777"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581557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1.4.1.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Ražošana</w:t>
            </w:r>
            <w:proofErr w:type="spellEnd"/>
          </w:p>
          <w:p w14:paraId="343778D5" w14:textId="77777777" w:rsidR="009C7740" w:rsidRPr="00E56B8D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Manufacture of</w:t>
            </w:r>
          </w:p>
          <w:p w14:paraId="4F234F21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1.4.1.1.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Augu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izcelsmes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veterinārās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zāles</w:t>
            </w:r>
            <w:proofErr w:type="spellEnd"/>
          </w:p>
          <w:p w14:paraId="189F9755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Herbal products</w:t>
            </w:r>
          </w:p>
          <w:p w14:paraId="3D7D5266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1.4.1.2.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Homeopātiskās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veterinārās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zāles</w:t>
            </w:r>
            <w:proofErr w:type="spellEnd"/>
          </w:p>
          <w:p w14:paraId="0BCEE794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Homoeopathic products</w:t>
            </w:r>
          </w:p>
          <w:p w14:paraId="1B96C80C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1.4.1.3.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Citas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brīvs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uzskaitījums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02853F71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(free text)</w:t>
            </w:r>
          </w:p>
        </w:tc>
      </w:tr>
      <w:tr w:rsidR="009C7740" w:rsidRPr="00E56B8D" w14:paraId="31EBDCB0" w14:textId="77777777" w:rsidTr="004F2C29">
        <w:tc>
          <w:tcPr>
            <w:tcW w:w="405" w:type="pct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14:paraId="36181D76" w14:textId="77777777"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2EF9A7" w14:textId="77777777" w:rsidR="009C7740" w:rsidRPr="005D3720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fi-FI"/>
              </w:rPr>
            </w:pPr>
            <w:r w:rsidRPr="005D3720">
              <w:rPr>
                <w:rFonts w:ascii="Cambria" w:hAnsi="Cambria"/>
                <w:sz w:val="19"/>
                <w:szCs w:val="19"/>
                <w:lang w:val="fi-FI"/>
              </w:rPr>
              <w:t>1.4.2. Aktīvo vielu vai palīgvielu, vai galaprodukta sterilizācija</w:t>
            </w:r>
          </w:p>
          <w:p w14:paraId="632C67F0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Sterilisation of active substances or excipients, or finished product</w:t>
            </w:r>
          </w:p>
          <w:p w14:paraId="399C4E16" w14:textId="77777777" w:rsidR="009C7740" w:rsidRPr="005D3720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fi-FI"/>
              </w:rPr>
            </w:pPr>
            <w:r w:rsidRPr="005D3720">
              <w:rPr>
                <w:rFonts w:ascii="Cambria" w:hAnsi="Cambria"/>
                <w:sz w:val="19"/>
                <w:szCs w:val="19"/>
                <w:lang w:val="fi-FI"/>
              </w:rPr>
              <w:t>1.4.2.1. Filtrēšana</w:t>
            </w:r>
          </w:p>
          <w:p w14:paraId="3C6C6B0C" w14:textId="77777777" w:rsidR="009C7740" w:rsidRPr="005D3720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fi-FI"/>
              </w:rPr>
            </w:pPr>
            <w:r w:rsidRPr="005D3720">
              <w:rPr>
                <w:rFonts w:ascii="Cambria" w:hAnsi="Cambria"/>
                <w:i/>
                <w:iCs/>
                <w:sz w:val="19"/>
                <w:szCs w:val="19"/>
                <w:lang w:val="fi-FI"/>
              </w:rPr>
              <w:t>Filtration</w:t>
            </w:r>
          </w:p>
          <w:p w14:paraId="26538906" w14:textId="77777777" w:rsidR="009C7740" w:rsidRPr="005D3720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fi-FI"/>
              </w:rPr>
            </w:pPr>
            <w:r w:rsidRPr="005D3720">
              <w:rPr>
                <w:rFonts w:ascii="Cambria" w:hAnsi="Cambria"/>
                <w:sz w:val="19"/>
                <w:szCs w:val="19"/>
                <w:lang w:val="fi-FI"/>
              </w:rPr>
              <w:t>1.4.2.2. Sterilizācija ar karstu sausu gaisu</w:t>
            </w:r>
          </w:p>
          <w:p w14:paraId="6DBC609A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Dry heat</w:t>
            </w:r>
          </w:p>
          <w:p w14:paraId="6ED2E157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1.4.2.3.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Sterilizācija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ar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ūdens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tvaiku</w:t>
            </w:r>
            <w:proofErr w:type="spellEnd"/>
          </w:p>
          <w:p w14:paraId="2B1BA7F0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Moist heat</w:t>
            </w:r>
          </w:p>
          <w:p w14:paraId="5F067A3A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1.4.2.4.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Ķīmiskā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sterilizācija</w:t>
            </w:r>
            <w:proofErr w:type="spellEnd"/>
          </w:p>
          <w:p w14:paraId="168BED52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Chemical</w:t>
            </w:r>
          </w:p>
          <w:p w14:paraId="111C2BFF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1.4.2.5.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Apstarošana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ar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gamma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stariem</w:t>
            </w:r>
            <w:proofErr w:type="spellEnd"/>
          </w:p>
          <w:p w14:paraId="00D09AE0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Gamma irradiation</w:t>
            </w:r>
          </w:p>
          <w:p w14:paraId="5DD2308E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1.4.2.6.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Apstarošana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ar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elektronu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kūli</w:t>
            </w:r>
            <w:proofErr w:type="spellEnd"/>
          </w:p>
          <w:p w14:paraId="639DA5BB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Electron beam</w:t>
            </w:r>
          </w:p>
        </w:tc>
      </w:tr>
      <w:tr w:rsidR="009C7740" w:rsidRPr="00E56B8D" w14:paraId="6C7F2E04" w14:textId="77777777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7E190A" w14:textId="77777777"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936AF3" w14:textId="77777777"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1.4.3. Citi (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brīvs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uzskaitījums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727ACFB4" w14:textId="77777777" w:rsidR="009C7740" w:rsidRPr="00E56B8D" w:rsidRDefault="009C7740" w:rsidP="004F2C29">
            <w:pPr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</w:t>
            </w:r>
            <w:r w:rsidRPr="00E56B8D">
              <w:rPr>
                <w:rFonts w:ascii="Cambria" w:hAnsi="Cambria"/>
                <w:i/>
                <w:sz w:val="19"/>
                <w:szCs w:val="19"/>
                <w:lang w:val="en-GB"/>
              </w:rPr>
              <w:t xml:space="preserve"> (free text)</w:t>
            </w:r>
          </w:p>
        </w:tc>
      </w:tr>
      <w:tr w:rsidR="009C7740" w:rsidRPr="00E56B8D" w14:paraId="70E7E519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153295" w14:textId="77777777" w:rsidR="009C7740" w:rsidRPr="00E56B8D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1.5.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4263F5" w14:textId="77777777" w:rsidR="009C7740" w:rsidRPr="00E56B8D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proofErr w:type="spellStart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Iepakošana</w:t>
            </w:r>
            <w:proofErr w:type="spellEnd"/>
          </w:p>
          <w:p w14:paraId="4C018213" w14:textId="77777777" w:rsidR="009C7740" w:rsidRPr="00E56B8D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Cs/>
                <w:i/>
                <w:iCs/>
                <w:sz w:val="19"/>
                <w:szCs w:val="19"/>
                <w:lang w:val="en-GB"/>
              </w:rPr>
              <w:t xml:space="preserve">Packaging </w:t>
            </w:r>
          </w:p>
        </w:tc>
      </w:tr>
      <w:tr w:rsidR="009C7740" w:rsidRPr="00E56B8D" w14:paraId="1BE219D5" w14:textId="77777777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0B4CD3E4" w14:textId="77777777"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698335" w14:textId="77777777"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1.5.1.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Primārā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iepakošana</w:t>
            </w:r>
            <w:proofErr w:type="spellEnd"/>
          </w:p>
          <w:p w14:paraId="73DB56A0" w14:textId="77777777" w:rsidR="009C7740" w:rsidRPr="00E56B8D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Primary packaging</w:t>
            </w:r>
          </w:p>
          <w:p w14:paraId="4097382E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1.5.1.1.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Cietās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kapsulas</w:t>
            </w:r>
            <w:proofErr w:type="spellEnd"/>
          </w:p>
          <w:p w14:paraId="04530086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Capsules, hard shell</w:t>
            </w:r>
          </w:p>
          <w:p w14:paraId="7F47D6EA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1.5.1.2.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Mīkstās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kapsulas</w:t>
            </w:r>
            <w:proofErr w:type="spellEnd"/>
          </w:p>
          <w:p w14:paraId="020CBEBB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Capsules, soft shell</w:t>
            </w:r>
          </w:p>
          <w:p w14:paraId="3DFDB8D1" w14:textId="77777777" w:rsidR="009C7740" w:rsidRPr="00E56B8D" w:rsidRDefault="009C7740" w:rsidP="004F2C29">
            <w:pPr>
              <w:ind w:firstLine="500"/>
              <w:rPr>
                <w:rFonts w:ascii="Cambria" w:hAnsi="Cambria"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Cs/>
                <w:sz w:val="19"/>
                <w:szCs w:val="19"/>
                <w:lang w:val="en-GB"/>
              </w:rPr>
              <w:t xml:space="preserve">1.5.1.3. </w:t>
            </w:r>
            <w:proofErr w:type="spellStart"/>
            <w:r w:rsidRPr="00E56B8D">
              <w:rPr>
                <w:rFonts w:ascii="Cambria" w:hAnsi="Cambria"/>
                <w:iCs/>
                <w:sz w:val="19"/>
                <w:szCs w:val="19"/>
                <w:lang w:val="en-GB"/>
              </w:rPr>
              <w:t>Košļājamās</w:t>
            </w:r>
            <w:proofErr w:type="spellEnd"/>
            <w:r w:rsidRPr="00E56B8D">
              <w:rPr>
                <w:rFonts w:ascii="Cambria" w:hAnsi="Cambria"/>
                <w:i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iCs/>
                <w:sz w:val="19"/>
                <w:szCs w:val="19"/>
                <w:lang w:val="en-GB"/>
              </w:rPr>
              <w:t>gumijas</w:t>
            </w:r>
            <w:proofErr w:type="spellEnd"/>
          </w:p>
          <w:p w14:paraId="49A7FC33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Chewing gums</w:t>
            </w:r>
          </w:p>
          <w:p w14:paraId="4C830BF0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1.5.1.4.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Impregnētās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matrices</w:t>
            </w:r>
          </w:p>
          <w:p w14:paraId="5A6DE71A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Impregnated matrices</w:t>
            </w:r>
          </w:p>
          <w:p w14:paraId="4547C662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1.5.1.5.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Šķidrumi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ārīgai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lietošanai</w:t>
            </w:r>
            <w:proofErr w:type="spellEnd"/>
          </w:p>
          <w:p w14:paraId="6D9273B1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Liquids for external use</w:t>
            </w:r>
          </w:p>
          <w:p w14:paraId="266D4231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1.5.1.6.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Šķidrumi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iekšķīgai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lietošanai</w:t>
            </w:r>
            <w:proofErr w:type="spellEnd"/>
          </w:p>
          <w:p w14:paraId="48911310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Liquids for internal use</w:t>
            </w:r>
          </w:p>
          <w:p w14:paraId="00952EAC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1.5.1.7.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Medicīniskās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gāzes</w:t>
            </w:r>
            <w:proofErr w:type="spellEnd"/>
          </w:p>
          <w:p w14:paraId="762C3880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Medicinal gases</w:t>
            </w:r>
          </w:p>
          <w:p w14:paraId="1980734D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1.5.1.8.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Citas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cietās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veterināro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formas</w:t>
            </w:r>
            <w:proofErr w:type="spellEnd"/>
          </w:p>
          <w:p w14:paraId="6FD40618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solid dosage forms</w:t>
            </w:r>
          </w:p>
          <w:p w14:paraId="33FABE9B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1.5.1.9.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Aerosolu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preparāti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zem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spiediena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356F0BC3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Pressurised preparations</w:t>
            </w:r>
          </w:p>
          <w:p w14:paraId="00230E50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1.5.1.10.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Radionuklīdu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ģeneratori</w:t>
            </w:r>
            <w:proofErr w:type="spellEnd"/>
          </w:p>
          <w:p w14:paraId="5BE8B7B3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Radionuclide generators</w:t>
            </w:r>
          </w:p>
          <w:p w14:paraId="09DC476B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1.5.1.11.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Mīkstās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veterināro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formas</w:t>
            </w:r>
            <w:proofErr w:type="spellEnd"/>
          </w:p>
          <w:p w14:paraId="62AC7942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Semi-solids</w:t>
            </w:r>
          </w:p>
          <w:p w14:paraId="0DB4CB52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1.5.1.12.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Supozitoriji</w:t>
            </w:r>
            <w:proofErr w:type="spellEnd"/>
          </w:p>
          <w:p w14:paraId="6BE8C34E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Suppositories</w:t>
            </w:r>
          </w:p>
          <w:p w14:paraId="5B998238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1.5.1.13.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Tabletes</w:t>
            </w:r>
            <w:proofErr w:type="spellEnd"/>
          </w:p>
          <w:p w14:paraId="2B2573FD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Tablets</w:t>
            </w:r>
          </w:p>
          <w:p w14:paraId="56DF7BFD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1.5.1.14.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Transdermālie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plāksteri</w:t>
            </w:r>
            <w:proofErr w:type="spellEnd"/>
          </w:p>
          <w:p w14:paraId="56A472E6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Transdermal patches</w:t>
            </w:r>
          </w:p>
          <w:p w14:paraId="7DD8C129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1.5.1.15.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Citas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nesterilās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veterināro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formas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brīvs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uzskaitījums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7F773967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pacing w:val="-3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pacing w:val="-3"/>
                <w:sz w:val="19"/>
                <w:szCs w:val="19"/>
                <w:lang w:val="en-GB"/>
              </w:rPr>
              <w:t>Other non-sterile dosage forms of veterinary medicinal products (free text)</w:t>
            </w:r>
          </w:p>
        </w:tc>
      </w:tr>
      <w:tr w:rsidR="009C7740" w:rsidRPr="00E56B8D" w14:paraId="74E35892" w14:textId="77777777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05CC22" w14:textId="77777777"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750055" w14:textId="77777777"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1.5.2.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Sekundārā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iepakošana</w:t>
            </w:r>
            <w:proofErr w:type="spellEnd"/>
          </w:p>
          <w:p w14:paraId="449A7766" w14:textId="77777777" w:rsidR="009C7740" w:rsidRPr="00E56B8D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Secondary packaging</w:t>
            </w:r>
          </w:p>
        </w:tc>
      </w:tr>
      <w:tr w:rsidR="009C7740" w:rsidRPr="00E56B8D" w14:paraId="4785C859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C9D50B" w14:textId="77777777" w:rsidR="009C7740" w:rsidRPr="00E56B8D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1.6.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FEF883" w14:textId="77777777" w:rsidR="009C7740" w:rsidRPr="00E56B8D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proofErr w:type="spellStart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Kvalitātes</w:t>
            </w:r>
            <w:proofErr w:type="spellEnd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kontrole</w:t>
            </w:r>
            <w:proofErr w:type="spellEnd"/>
          </w:p>
          <w:p w14:paraId="75909A8B" w14:textId="77777777" w:rsidR="009C7740" w:rsidRPr="00E56B8D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bCs/>
                <w:i/>
                <w:iCs/>
                <w:sz w:val="19"/>
                <w:szCs w:val="19"/>
                <w:lang w:val="en-GB"/>
              </w:rPr>
              <w:t>Quality control testing</w:t>
            </w:r>
          </w:p>
        </w:tc>
      </w:tr>
      <w:tr w:rsidR="009C7740" w:rsidRPr="00E56B8D" w14:paraId="1E325E65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63CFED" w14:textId="77777777"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2CAFE1" w14:textId="77777777" w:rsidR="009C7740" w:rsidRPr="00E56B8D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1.6.1.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Mikrobioloģiski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: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sterilitāte</w:t>
            </w:r>
            <w:proofErr w:type="spellEnd"/>
          </w:p>
          <w:p w14:paraId="1F644373" w14:textId="77777777" w:rsidR="009C7740" w:rsidRPr="00E56B8D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Microbiological: sterility</w:t>
            </w:r>
          </w:p>
          <w:p w14:paraId="647C5E3A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1.6.2.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Mikrobioloģiski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: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nesterilo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veterināro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formu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tīrība</w:t>
            </w:r>
            <w:proofErr w:type="spellEnd"/>
          </w:p>
          <w:p w14:paraId="1237D3E7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Microbiological: microbiological contamination of non-sterile dosage forms</w:t>
            </w:r>
          </w:p>
          <w:p w14:paraId="02C90FED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lastRenderedPageBreak/>
              <w:t xml:space="preserve">1.6.3.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Ķīmiski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vai</w:t>
            </w:r>
            <w:proofErr w:type="spellEnd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fizikāli</w:t>
            </w:r>
            <w:proofErr w:type="spellEnd"/>
          </w:p>
          <w:p w14:paraId="7674A3C0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Chemical or physical</w:t>
            </w:r>
          </w:p>
          <w:p w14:paraId="73BB06D8" w14:textId="77777777" w:rsidR="009C7740" w:rsidRPr="00E56B8D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 xml:space="preserve">1.6.4. </w:t>
            </w:r>
            <w:proofErr w:type="spellStart"/>
            <w:r w:rsidRPr="00E56B8D">
              <w:rPr>
                <w:rFonts w:ascii="Cambria" w:hAnsi="Cambria"/>
                <w:sz w:val="19"/>
                <w:szCs w:val="19"/>
                <w:lang w:val="en-GB"/>
              </w:rPr>
              <w:t>Bioloģiski</w:t>
            </w:r>
            <w:proofErr w:type="spellEnd"/>
          </w:p>
          <w:p w14:paraId="6902743E" w14:textId="77777777" w:rsidR="009C7740" w:rsidRPr="00E56B8D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E56B8D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Biological</w:t>
            </w:r>
          </w:p>
        </w:tc>
      </w:tr>
    </w:tbl>
    <w:p w14:paraId="0D5C0370" w14:textId="77777777"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</w:p>
    <w:p w14:paraId="1DFCA2C0" w14:textId="77777777"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  <w:proofErr w:type="spellStart"/>
      <w:r w:rsidRPr="00873C46">
        <w:rPr>
          <w:rFonts w:ascii="Cambria" w:hAnsi="Cambria"/>
          <w:sz w:val="19"/>
          <w:lang w:val="en-GB"/>
        </w:rPr>
        <w:t>Jebkuri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ierobežojumi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vai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paskaidrojošas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piezīmes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par </w:t>
      </w:r>
      <w:proofErr w:type="spellStart"/>
      <w:r w:rsidRPr="00873C46">
        <w:rPr>
          <w:rFonts w:ascii="Cambria" w:hAnsi="Cambria"/>
          <w:sz w:val="19"/>
          <w:lang w:val="en-GB"/>
        </w:rPr>
        <w:t>šīm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ražošanas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darbībām</w:t>
      </w:r>
      <w:proofErr w:type="spellEnd"/>
    </w:p>
    <w:p w14:paraId="7FFC6907" w14:textId="77777777"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pacing w:val="-2"/>
          <w:sz w:val="19"/>
          <w:lang w:val="en-GB"/>
        </w:rPr>
      </w:pPr>
      <w:r w:rsidRPr="00873C46">
        <w:rPr>
          <w:rFonts w:ascii="Cambria" w:hAnsi="Cambria"/>
          <w:i/>
          <w:iCs/>
          <w:spacing w:val="-2"/>
          <w:sz w:val="19"/>
          <w:lang w:val="en-GB"/>
        </w:rPr>
        <w:t>Any restrictions or clarifying remarks related to the scope of these manufacturing operations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25"/>
      </w:tblGrid>
      <w:tr w:rsidR="009C7740" w:rsidRPr="008A1EE6" w14:paraId="30B415AC" w14:textId="77777777" w:rsidTr="004F2C29">
        <w:tc>
          <w:tcPr>
            <w:tcW w:w="9581" w:type="dxa"/>
            <w:tcBorders>
              <w:bottom w:val="single" w:sz="4" w:space="0" w:color="auto"/>
            </w:tcBorders>
          </w:tcPr>
          <w:p w14:paraId="1156241D" w14:textId="77777777"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u w:val="single"/>
                <w:lang w:val="en-GB"/>
              </w:rPr>
            </w:pPr>
          </w:p>
        </w:tc>
      </w:tr>
      <w:tr w:rsidR="009C7740" w:rsidRPr="008A1EE6" w14:paraId="0E2BD152" w14:textId="77777777" w:rsidTr="004F2C29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07B0369D" w14:textId="77777777"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u w:val="single"/>
                <w:lang w:val="en-GB"/>
              </w:rPr>
            </w:pPr>
          </w:p>
        </w:tc>
      </w:tr>
    </w:tbl>
    <w:p w14:paraId="4209F7AD" w14:textId="77777777"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8" w:type="dxa"/>
          <w:left w:w="30" w:type="dxa"/>
          <w:bottom w:w="28" w:type="dxa"/>
          <w:right w:w="30" w:type="dxa"/>
        </w:tblCellMar>
        <w:tblLook w:val="04A0" w:firstRow="1" w:lastRow="0" w:firstColumn="1" w:lastColumn="0" w:noHBand="0" w:noVBand="1"/>
      </w:tblPr>
      <w:tblGrid>
        <w:gridCol w:w="770"/>
        <w:gridCol w:w="8739"/>
      </w:tblGrid>
      <w:tr w:rsidR="009C7740" w:rsidRPr="008A1EE6" w14:paraId="73CC0338" w14:textId="77777777" w:rsidTr="004F2C29"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6F8D3B" w14:textId="77777777" w:rsidR="009C7740" w:rsidRPr="008A1EE6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2. </w:t>
            </w:r>
            <w:proofErr w:type="spellStart"/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daļa</w:t>
            </w:r>
            <w:proofErr w:type="spellEnd"/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. PĒTĀMO VETERINĀRO ZĀĻU IMPORTĒŠANA</w:t>
            </w:r>
          </w:p>
          <w:p w14:paraId="3989BAB2" w14:textId="77777777"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 xml:space="preserve">Part </w:t>
            </w:r>
            <w:proofErr w:type="gramStart"/>
            <w:r w:rsidRPr="008A1EE6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2  IMPORTATION</w:t>
            </w:r>
            <w:proofErr w:type="gramEnd"/>
            <w:r w:rsidRPr="008A1EE6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 xml:space="preserve"> OF INVESTIGATIONAL VETERINARY MEDICINAL PRODUCTS</w:t>
            </w:r>
          </w:p>
        </w:tc>
      </w:tr>
      <w:tr w:rsidR="009C7740" w:rsidRPr="008A1EE6" w14:paraId="3290FDDF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A48343" w14:textId="77777777" w:rsidR="009C7740" w:rsidRPr="008A1EE6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2.1.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4C8E5C" w14:textId="77777777" w:rsidR="009C7740" w:rsidRPr="008A1EE6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proofErr w:type="spellStart"/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Importēto</w:t>
            </w:r>
            <w:proofErr w:type="spellEnd"/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pētāmo</w:t>
            </w:r>
            <w:proofErr w:type="spellEnd"/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veterināro</w:t>
            </w:r>
            <w:proofErr w:type="spellEnd"/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kvalitātes</w:t>
            </w:r>
            <w:proofErr w:type="spellEnd"/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kontroles</w:t>
            </w:r>
            <w:proofErr w:type="spellEnd"/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veikšana</w:t>
            </w:r>
            <w:proofErr w:type="spellEnd"/>
          </w:p>
          <w:p w14:paraId="21FE445A" w14:textId="77777777" w:rsidR="009C7740" w:rsidRPr="008A1EE6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Quality control testing of imported investigational veterinary medicinal products</w:t>
            </w:r>
          </w:p>
        </w:tc>
      </w:tr>
      <w:tr w:rsidR="009C7740" w:rsidRPr="008A1EE6" w14:paraId="1692E5FE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68314B" w14:textId="77777777"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380FEB" w14:textId="77777777"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2.1.1.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Mikrobioloģiski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: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sterilitāte</w:t>
            </w:r>
            <w:proofErr w:type="spellEnd"/>
          </w:p>
          <w:p w14:paraId="10C78603" w14:textId="77777777" w:rsidR="009C7740" w:rsidRPr="008A1EE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Microbiological: sterility</w:t>
            </w:r>
          </w:p>
          <w:p w14:paraId="516CDA2F" w14:textId="77777777"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2.1.2.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Mikrobioloģiski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: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nesterilās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veterinārās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zāles</w:t>
            </w:r>
            <w:proofErr w:type="spellEnd"/>
          </w:p>
          <w:p w14:paraId="57FB26A6" w14:textId="77777777" w:rsidR="009C7740" w:rsidRPr="008A1EE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Microbiological: non-sterility </w:t>
            </w:r>
          </w:p>
          <w:p w14:paraId="59068585" w14:textId="77777777"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2.1.3.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Ķīmiski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vai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fizikāli</w:t>
            </w:r>
            <w:proofErr w:type="spellEnd"/>
          </w:p>
          <w:p w14:paraId="6A3D29A3" w14:textId="77777777" w:rsidR="009C7740" w:rsidRPr="008A1EE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Chemical or physical</w:t>
            </w:r>
          </w:p>
          <w:p w14:paraId="477348C0" w14:textId="77777777"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2.1.4.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Bioloģiski</w:t>
            </w:r>
            <w:proofErr w:type="spellEnd"/>
          </w:p>
          <w:p w14:paraId="2CBAD53A" w14:textId="77777777" w:rsidR="009C7740" w:rsidRPr="008A1EE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Biological</w:t>
            </w:r>
          </w:p>
        </w:tc>
      </w:tr>
      <w:tr w:rsidR="009C7740" w:rsidRPr="008A1EE6" w14:paraId="692F30C5" w14:textId="77777777" w:rsidTr="004F2C29">
        <w:tc>
          <w:tcPr>
            <w:tcW w:w="40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8E0589" w14:textId="77777777" w:rsidR="009C7740" w:rsidRPr="008A1EE6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2.2.</w:t>
            </w: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771E75" w14:textId="77777777" w:rsidR="009C7740" w:rsidRPr="008A1EE6" w:rsidRDefault="009C7740" w:rsidP="004F2C29">
            <w:pPr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</w:pPr>
            <w:proofErr w:type="spellStart"/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Importēto</w:t>
            </w:r>
            <w:proofErr w:type="spellEnd"/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pētāmo</w:t>
            </w:r>
            <w:proofErr w:type="spellEnd"/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veterināro</w:t>
            </w:r>
            <w:proofErr w:type="spellEnd"/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zāļu </w:t>
            </w:r>
            <w:proofErr w:type="spellStart"/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sērijas</w:t>
            </w:r>
            <w:proofErr w:type="spellEnd"/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  <w:t>sertifikācija</w:t>
            </w:r>
            <w:proofErr w:type="spellEnd"/>
          </w:p>
          <w:p w14:paraId="67D81F21" w14:textId="77777777" w:rsidR="009C7740" w:rsidRPr="008A1EE6" w:rsidRDefault="009C7740" w:rsidP="004F2C29">
            <w:pPr>
              <w:rPr>
                <w:rFonts w:ascii="Cambria" w:hAnsi="Cambria"/>
                <w:b/>
                <w:b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b/>
                <w:bCs/>
                <w:i/>
                <w:iCs/>
                <w:sz w:val="19"/>
                <w:szCs w:val="19"/>
                <w:lang w:val="en-GB"/>
              </w:rPr>
              <w:t>Batch certification of imported investigational medicinal products</w:t>
            </w:r>
          </w:p>
        </w:tc>
      </w:tr>
      <w:tr w:rsidR="009C7740" w:rsidRPr="008A1EE6" w14:paraId="2AA1E63E" w14:textId="77777777" w:rsidTr="004F2C29">
        <w:tc>
          <w:tcPr>
            <w:tcW w:w="405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14:paraId="526ED21A" w14:textId="77777777"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7F15CD" w14:textId="77777777"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2.2.1.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Sterilās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veterinārās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zāles</w:t>
            </w:r>
            <w:proofErr w:type="spellEnd"/>
          </w:p>
          <w:p w14:paraId="26741199" w14:textId="77777777" w:rsidR="009C7740" w:rsidRPr="008A1EE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Sterile products</w:t>
            </w:r>
          </w:p>
          <w:p w14:paraId="4DD3CFEE" w14:textId="77777777" w:rsidR="009C7740" w:rsidRPr="008A1EE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2.2.1.1.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Aseptiski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iegūtas</w:t>
            </w:r>
            <w:proofErr w:type="spellEnd"/>
          </w:p>
          <w:p w14:paraId="51DCCF63" w14:textId="77777777" w:rsidR="009C7740" w:rsidRPr="008A1EE6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Aseptically prepared</w:t>
            </w:r>
          </w:p>
          <w:p w14:paraId="1F0CFD1B" w14:textId="77777777" w:rsidR="009C7740" w:rsidRPr="008A1EE6" w:rsidRDefault="009C7740" w:rsidP="004F2C29">
            <w:pPr>
              <w:ind w:firstLine="500"/>
              <w:rPr>
                <w:rFonts w:ascii="Cambria" w:hAnsi="Cambria"/>
                <w:strike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2.2.1.2.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Sterilizētas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</w:p>
          <w:p w14:paraId="5056BD1D" w14:textId="77777777" w:rsidR="009C7740" w:rsidRPr="008A1EE6" w:rsidRDefault="009C7740" w:rsidP="004F2C29">
            <w:pPr>
              <w:ind w:firstLine="1191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Terminally sterilised </w:t>
            </w:r>
          </w:p>
        </w:tc>
      </w:tr>
      <w:tr w:rsidR="009C7740" w:rsidRPr="008A1EE6" w14:paraId="6AD60493" w14:textId="77777777" w:rsidTr="004F2C29">
        <w:tc>
          <w:tcPr>
            <w:tcW w:w="405" w:type="pct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14:paraId="200A90CC" w14:textId="77777777"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61A565" w14:textId="77777777"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2.2.2.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Nesterilās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veterinārās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zāles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</w:p>
          <w:p w14:paraId="4D12F1E0" w14:textId="77777777" w:rsidR="009C7740" w:rsidRPr="008A1EE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 xml:space="preserve">Non-sterile products </w:t>
            </w:r>
          </w:p>
        </w:tc>
      </w:tr>
      <w:tr w:rsidR="009C7740" w:rsidRPr="008A1EE6" w14:paraId="4027345B" w14:textId="77777777" w:rsidTr="004F2C29">
        <w:tc>
          <w:tcPr>
            <w:tcW w:w="405" w:type="pct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14:paraId="2F7A7251" w14:textId="77777777"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804B18" w14:textId="77777777"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2.2.3.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Bioloģiskas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izcelsmes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veterinārās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zāles</w:t>
            </w:r>
            <w:proofErr w:type="spellEnd"/>
          </w:p>
          <w:p w14:paraId="5FCD9E00" w14:textId="77777777" w:rsidR="009C7740" w:rsidRPr="008A1EE6" w:rsidRDefault="009C7740" w:rsidP="004F2C29">
            <w:pPr>
              <w:ind w:firstLine="500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Biological products</w:t>
            </w:r>
          </w:p>
          <w:p w14:paraId="6E334E5F" w14:textId="77777777" w:rsidR="009C7740" w:rsidRPr="008A1EE6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2.2.3.1. No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asinīm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un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plazmas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iegūtas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veterinārās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zāles</w:t>
            </w:r>
            <w:proofErr w:type="spellEnd"/>
          </w:p>
          <w:p w14:paraId="415293B0" w14:textId="77777777" w:rsidR="009C7740" w:rsidRPr="008A1EE6" w:rsidRDefault="009C7740" w:rsidP="004F2C29">
            <w:pPr>
              <w:ind w:firstLine="1191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Blood products</w:t>
            </w:r>
          </w:p>
          <w:p w14:paraId="17F8A679" w14:textId="77777777" w:rsidR="009C7740" w:rsidRPr="008A1EE6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2.2.3.2.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Imunoloģiskie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39173A23" w14:textId="77777777" w:rsidR="009C7740" w:rsidRPr="008A1EE6" w:rsidRDefault="009C7740" w:rsidP="004F2C29">
            <w:pPr>
              <w:ind w:firstLine="1191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Immunological products</w:t>
            </w:r>
          </w:p>
          <w:p w14:paraId="4B1E23CF" w14:textId="77777777" w:rsidR="009C7740" w:rsidRPr="008A1EE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2.2.3.3.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Šūnu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terapijas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5E50A6E5" w14:textId="77777777" w:rsidR="009C7740" w:rsidRPr="008A1EE6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sz w:val="19"/>
                <w:szCs w:val="19"/>
                <w:lang w:val="en-GB"/>
              </w:rPr>
              <w:t>Cell therapy products</w:t>
            </w:r>
          </w:p>
          <w:p w14:paraId="571F9235" w14:textId="77777777" w:rsidR="009C7740" w:rsidRPr="008A1EE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2.2.3.4.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Gēnu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terapijas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7138CE1F" w14:textId="77777777" w:rsidR="009C7740" w:rsidRPr="008A1EE6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sz w:val="19"/>
                <w:szCs w:val="19"/>
                <w:lang w:val="en-GB"/>
              </w:rPr>
              <w:t>Gene therapy products</w:t>
            </w:r>
          </w:p>
          <w:p w14:paraId="2B48776B" w14:textId="77777777" w:rsidR="009C7740" w:rsidRPr="008A1EE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2.2.3.5.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Biotehnoloģiju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161A1CF7" w14:textId="77777777" w:rsidR="009C7740" w:rsidRPr="008A1EE6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sz w:val="19"/>
                <w:szCs w:val="19"/>
                <w:lang w:val="en-GB"/>
              </w:rPr>
              <w:t>Biotechnology products</w:t>
            </w:r>
          </w:p>
          <w:p w14:paraId="02D5E216" w14:textId="77777777" w:rsidR="009C7740" w:rsidRPr="008A1EE6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2.2.3.6. No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cilvēku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vai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dzīvnieku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materiāliem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izdalīti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624F1BDD" w14:textId="77777777" w:rsidR="009C7740" w:rsidRPr="008A1EE6" w:rsidRDefault="009C7740" w:rsidP="004F2C29">
            <w:pPr>
              <w:ind w:firstLine="1191"/>
              <w:jc w:val="both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Human or animal extracted products</w:t>
            </w:r>
          </w:p>
          <w:p w14:paraId="0FECDE22" w14:textId="77777777" w:rsidR="009C7740" w:rsidRPr="008A1EE6" w:rsidRDefault="009C7740" w:rsidP="004F2C29">
            <w:pPr>
              <w:ind w:firstLine="500"/>
              <w:rPr>
                <w:rFonts w:ascii="Cambria" w:hAnsi="Cambria"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Cs/>
                <w:sz w:val="19"/>
                <w:szCs w:val="19"/>
                <w:lang w:val="en-GB"/>
              </w:rPr>
              <w:t xml:space="preserve">2.2.3.7. Audu </w:t>
            </w:r>
            <w:proofErr w:type="spellStart"/>
            <w:r w:rsidRPr="008A1EE6">
              <w:rPr>
                <w:rFonts w:ascii="Cambria" w:hAnsi="Cambria"/>
                <w:iCs/>
                <w:sz w:val="19"/>
                <w:szCs w:val="19"/>
                <w:lang w:val="en-GB"/>
              </w:rPr>
              <w:t>inženierijas</w:t>
            </w:r>
            <w:proofErr w:type="spellEnd"/>
            <w:r w:rsidRPr="008A1EE6">
              <w:rPr>
                <w:rFonts w:ascii="Cambria" w:hAnsi="Cambria"/>
                <w:iCs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iCs/>
                <w:sz w:val="19"/>
                <w:szCs w:val="19"/>
                <w:lang w:val="en-GB"/>
              </w:rPr>
              <w:t>preparāti</w:t>
            </w:r>
            <w:proofErr w:type="spellEnd"/>
          </w:p>
          <w:p w14:paraId="0D12779A" w14:textId="77777777" w:rsidR="009C7740" w:rsidRPr="008A1EE6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Tissue engineered products</w:t>
            </w:r>
          </w:p>
          <w:p w14:paraId="1882F9BB" w14:textId="77777777" w:rsidR="009C7740" w:rsidRPr="008A1EE6" w:rsidRDefault="009C7740" w:rsidP="004F2C29">
            <w:pPr>
              <w:ind w:firstLine="500"/>
              <w:jc w:val="both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2.2.3.8.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Citas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bioloģiskas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izcelsmes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veterinārās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zāles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brīvs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uzskaitījums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73B349E8" w14:textId="77777777" w:rsidR="009C7740" w:rsidRPr="008A1EE6" w:rsidRDefault="009C7740" w:rsidP="004F2C29">
            <w:pPr>
              <w:ind w:firstLine="1191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biological veterinary medicinal products (free text)</w:t>
            </w:r>
          </w:p>
        </w:tc>
      </w:tr>
      <w:tr w:rsidR="009C7740" w:rsidRPr="008A1EE6" w14:paraId="1FD0EC40" w14:textId="77777777" w:rsidTr="004F2C29">
        <w:tc>
          <w:tcPr>
            <w:tcW w:w="405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105044" w14:textId="77777777" w:rsidR="009C7740" w:rsidRPr="008A1EE6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  <w:tc>
          <w:tcPr>
            <w:tcW w:w="459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E405EF" w14:textId="77777777" w:rsidR="009C7740" w:rsidRPr="008A1EE6" w:rsidRDefault="009C7740" w:rsidP="004F2C29">
            <w:pPr>
              <w:rPr>
                <w:rFonts w:ascii="Cambria" w:hAnsi="Cambria"/>
                <w:strike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2.2.4.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Citas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importēšanas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darbības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</w:p>
          <w:p w14:paraId="75C49BBB" w14:textId="77777777" w:rsidR="009C7740" w:rsidRPr="008A1EE6" w:rsidRDefault="009C7740" w:rsidP="004F2C29">
            <w:pPr>
              <w:ind w:firstLine="500"/>
              <w:rPr>
                <w:rFonts w:ascii="Cambria" w:hAnsi="Cambria"/>
                <w:strike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importation activities</w:t>
            </w: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</w:p>
          <w:p w14:paraId="12974328" w14:textId="77777777" w:rsidR="009C7740" w:rsidRPr="008A1EE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2.2.4.1.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Fiziskās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importēšanas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vieta</w:t>
            </w:r>
            <w:proofErr w:type="spellEnd"/>
          </w:p>
          <w:p w14:paraId="4FF81080" w14:textId="77777777" w:rsidR="009C7740" w:rsidRPr="008A1EE6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sz w:val="19"/>
                <w:szCs w:val="19"/>
                <w:lang w:val="en-GB"/>
              </w:rPr>
              <w:lastRenderedPageBreak/>
              <w:t>Site of physical importation</w:t>
            </w:r>
          </w:p>
          <w:p w14:paraId="7A9DD676" w14:textId="77777777" w:rsidR="009C7740" w:rsidRPr="008A1EE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2.2.4.2.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Starpproduktu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importēšana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ar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tālāku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pārstrādi</w:t>
            </w:r>
            <w:proofErr w:type="spellEnd"/>
          </w:p>
          <w:p w14:paraId="14397683" w14:textId="77777777" w:rsidR="009C7740" w:rsidRPr="008A1EE6" w:rsidRDefault="009C7740" w:rsidP="004F2C29">
            <w:pPr>
              <w:ind w:firstLine="1191"/>
              <w:rPr>
                <w:rFonts w:ascii="Cambria" w:hAnsi="Cambria"/>
                <w:i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sz w:val="19"/>
                <w:szCs w:val="19"/>
                <w:lang w:val="en-GB"/>
              </w:rPr>
              <w:t>Importation of intermediate which undergoes further processing</w:t>
            </w:r>
          </w:p>
          <w:p w14:paraId="7B844CFD" w14:textId="77777777" w:rsidR="009C7740" w:rsidRPr="008A1EE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2.2.4.3.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Bioloģiski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aktīvas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vielas</w:t>
            </w:r>
            <w:proofErr w:type="spellEnd"/>
          </w:p>
          <w:p w14:paraId="1D8A781A" w14:textId="77777777" w:rsidR="009C7740" w:rsidRPr="008A1EE6" w:rsidRDefault="009C7740" w:rsidP="004F2C29">
            <w:pPr>
              <w:ind w:firstLine="1191"/>
              <w:rPr>
                <w:rFonts w:ascii="Cambria" w:hAnsi="Cambria"/>
                <w:i/>
                <w:iCs/>
                <w:strike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Biological active substance</w:t>
            </w:r>
          </w:p>
          <w:p w14:paraId="642E5064" w14:textId="77777777" w:rsidR="009C7740" w:rsidRPr="008A1EE6" w:rsidRDefault="009C7740" w:rsidP="004F2C29">
            <w:pPr>
              <w:ind w:firstLine="500"/>
              <w:rPr>
                <w:rFonts w:ascii="Cambria" w:hAnsi="Cambria"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2.2.4.4. Citi (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brīvs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uzskaitījums</w:t>
            </w:r>
            <w:proofErr w:type="spellEnd"/>
            <w:r w:rsidRPr="008A1EE6">
              <w:rPr>
                <w:rFonts w:ascii="Cambria" w:hAnsi="Cambria"/>
                <w:sz w:val="19"/>
                <w:szCs w:val="19"/>
                <w:lang w:val="en-GB"/>
              </w:rPr>
              <w:t>)</w:t>
            </w:r>
          </w:p>
          <w:p w14:paraId="5FCEE916" w14:textId="77777777" w:rsidR="009C7740" w:rsidRPr="008A1EE6" w:rsidRDefault="009C7740" w:rsidP="004F2C29">
            <w:pPr>
              <w:ind w:firstLine="1191"/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8A1EE6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Other (free text)</w:t>
            </w:r>
          </w:p>
        </w:tc>
      </w:tr>
    </w:tbl>
    <w:p w14:paraId="2D04255F" w14:textId="77777777"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</w:p>
    <w:p w14:paraId="131A8A5A" w14:textId="77777777"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z w:val="19"/>
          <w:lang w:val="en-GB"/>
        </w:rPr>
      </w:pPr>
      <w:proofErr w:type="spellStart"/>
      <w:r w:rsidRPr="00873C46">
        <w:rPr>
          <w:rFonts w:ascii="Cambria" w:hAnsi="Cambria"/>
          <w:sz w:val="19"/>
          <w:lang w:val="en-GB"/>
        </w:rPr>
        <w:t>Jebkuri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ierobežojumi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vai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paskaidrojošas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piezīmes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par </w:t>
      </w:r>
      <w:proofErr w:type="spellStart"/>
      <w:r w:rsidRPr="00873C46">
        <w:rPr>
          <w:rFonts w:ascii="Cambria" w:hAnsi="Cambria"/>
          <w:sz w:val="19"/>
          <w:lang w:val="en-GB"/>
        </w:rPr>
        <w:t>šīm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importēšanas</w:t>
      </w:r>
      <w:proofErr w:type="spellEnd"/>
      <w:r w:rsidRPr="00873C46">
        <w:rPr>
          <w:rFonts w:ascii="Cambria" w:hAnsi="Cambria"/>
          <w:sz w:val="19"/>
          <w:lang w:val="en-GB"/>
        </w:rPr>
        <w:t xml:space="preserve"> </w:t>
      </w:r>
      <w:proofErr w:type="spellStart"/>
      <w:r w:rsidRPr="00873C46">
        <w:rPr>
          <w:rFonts w:ascii="Cambria" w:hAnsi="Cambria"/>
          <w:sz w:val="19"/>
          <w:lang w:val="en-GB"/>
        </w:rPr>
        <w:t>darbībām</w:t>
      </w:r>
      <w:proofErr w:type="spellEnd"/>
    </w:p>
    <w:p w14:paraId="7C3A5431" w14:textId="77777777"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spacing w:val="-2"/>
          <w:sz w:val="19"/>
          <w:lang w:val="en-GB"/>
        </w:rPr>
      </w:pPr>
      <w:r w:rsidRPr="00873C46">
        <w:rPr>
          <w:rFonts w:ascii="Cambria" w:hAnsi="Cambria"/>
          <w:i/>
          <w:iCs/>
          <w:spacing w:val="-2"/>
          <w:sz w:val="19"/>
          <w:lang w:val="en-GB"/>
        </w:rPr>
        <w:t xml:space="preserve">Any restrictions or clarifying remarks related to the scope of these </w:t>
      </w:r>
      <w:r w:rsidRPr="00873C46">
        <w:rPr>
          <w:rFonts w:ascii="Cambria" w:hAnsi="Cambria"/>
          <w:i/>
          <w:iCs/>
          <w:sz w:val="19"/>
          <w:lang w:val="en-GB"/>
        </w:rPr>
        <w:t xml:space="preserve">importing </w:t>
      </w:r>
      <w:r w:rsidRPr="00873C46">
        <w:rPr>
          <w:rFonts w:ascii="Cambria" w:hAnsi="Cambria"/>
          <w:i/>
          <w:iCs/>
          <w:spacing w:val="-2"/>
          <w:sz w:val="19"/>
          <w:lang w:val="en-GB"/>
        </w:rPr>
        <w:t>operations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25"/>
      </w:tblGrid>
      <w:tr w:rsidR="009C7740" w:rsidRPr="000C5063" w14:paraId="3A8AB88B" w14:textId="77777777" w:rsidTr="004F2C29">
        <w:tc>
          <w:tcPr>
            <w:tcW w:w="9581" w:type="dxa"/>
            <w:tcBorders>
              <w:bottom w:val="single" w:sz="4" w:space="0" w:color="auto"/>
            </w:tcBorders>
          </w:tcPr>
          <w:p w14:paraId="64BCD02A" w14:textId="77777777" w:rsidR="009C7740" w:rsidRPr="000C5063" w:rsidRDefault="009C7740" w:rsidP="004F2C29">
            <w:pPr>
              <w:jc w:val="both"/>
              <w:rPr>
                <w:rFonts w:ascii="Cambria" w:hAnsi="Cambria"/>
                <w:sz w:val="19"/>
                <w:szCs w:val="19"/>
                <w:u w:val="single"/>
                <w:lang w:val="en-GB"/>
              </w:rPr>
            </w:pPr>
          </w:p>
        </w:tc>
      </w:tr>
      <w:tr w:rsidR="009C7740" w:rsidRPr="000C5063" w14:paraId="1FBE397A" w14:textId="77777777" w:rsidTr="004F2C29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</w:tcPr>
          <w:p w14:paraId="76D68BCD" w14:textId="77777777" w:rsidR="009C7740" w:rsidRPr="000C5063" w:rsidRDefault="009C7740" w:rsidP="004F2C29">
            <w:pPr>
              <w:jc w:val="both"/>
              <w:rPr>
                <w:rFonts w:ascii="Cambria" w:hAnsi="Cambria"/>
                <w:sz w:val="19"/>
                <w:szCs w:val="19"/>
                <w:u w:val="single"/>
                <w:lang w:val="en-GB"/>
              </w:rPr>
            </w:pPr>
          </w:p>
        </w:tc>
      </w:tr>
    </w:tbl>
    <w:p w14:paraId="5FAFB67D" w14:textId="77777777"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bCs/>
          <w:sz w:val="19"/>
          <w:lang w:val="en-GB"/>
        </w:rPr>
      </w:pPr>
    </w:p>
    <w:p w14:paraId="72F8C9F3" w14:textId="77777777"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Licences Nr. _________ 3. </w:t>
      </w:r>
      <w:proofErr w:type="spellStart"/>
      <w:r w:rsidRPr="00873C46">
        <w:rPr>
          <w:rFonts w:ascii="Cambria" w:hAnsi="Cambria"/>
          <w:b/>
          <w:bCs/>
          <w:sz w:val="19"/>
          <w:lang w:val="en-GB"/>
        </w:rPr>
        <w:t>pielikums</w:t>
      </w:r>
      <w:proofErr w:type="spellEnd"/>
    </w:p>
    <w:p w14:paraId="4D6868BC" w14:textId="77777777"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 No _________ Annex 3</w:t>
      </w:r>
    </w:p>
    <w:p w14:paraId="3986DF12" w14:textId="77777777"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 w:firstRow="1" w:lastRow="0" w:firstColumn="1" w:lastColumn="0" w:noHBand="0" w:noVBand="1"/>
      </w:tblPr>
      <w:tblGrid>
        <w:gridCol w:w="3728"/>
        <w:gridCol w:w="5797"/>
      </w:tblGrid>
      <w:tr w:rsidR="009C7740" w:rsidRPr="000C5063" w14:paraId="3B12681C" w14:textId="77777777" w:rsidTr="004F2C29">
        <w:tc>
          <w:tcPr>
            <w:tcW w:w="1957" w:type="pct"/>
            <w:hideMark/>
          </w:tcPr>
          <w:p w14:paraId="0628892A" w14:textId="77777777"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Līgumražotāja</w:t>
            </w:r>
            <w:proofErr w:type="spellEnd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 xml:space="preserve">(-u) </w:t>
            </w: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ražošanas</w:t>
            </w:r>
            <w:proofErr w:type="spellEnd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vietas</w:t>
            </w:r>
            <w:proofErr w:type="spellEnd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 xml:space="preserve">(-u) </w:t>
            </w: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adrese</w:t>
            </w:r>
            <w:proofErr w:type="spellEnd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(-es)</w:t>
            </w:r>
          </w:p>
        </w:tc>
        <w:tc>
          <w:tcPr>
            <w:tcW w:w="3043" w:type="pct"/>
            <w:tcBorders>
              <w:bottom w:val="single" w:sz="6" w:space="0" w:color="auto"/>
            </w:tcBorders>
            <w:hideMark/>
          </w:tcPr>
          <w:p w14:paraId="5C22B8A5" w14:textId="77777777"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0C5063" w14:paraId="1BF28BE7" w14:textId="77777777" w:rsidTr="004F2C29">
        <w:tc>
          <w:tcPr>
            <w:tcW w:w="1957" w:type="pct"/>
            <w:hideMark/>
          </w:tcPr>
          <w:p w14:paraId="4C30CFAA" w14:textId="77777777" w:rsidR="009C7740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Address</w:t>
            </w:r>
            <w: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(-es) of contract manufacturing</w:t>
            </w:r>
          </w:p>
          <w:p w14:paraId="079B9044" w14:textId="77777777" w:rsidR="009C7740" w:rsidRPr="000C5063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site(-s)</w:t>
            </w:r>
          </w:p>
        </w:tc>
        <w:tc>
          <w:tcPr>
            <w:tcW w:w="3043" w:type="pct"/>
            <w:tcBorders>
              <w:top w:val="single" w:sz="6" w:space="0" w:color="auto"/>
            </w:tcBorders>
            <w:hideMark/>
          </w:tcPr>
          <w:p w14:paraId="75FA3C91" w14:textId="77777777"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14:paraId="42EDCEE5" w14:textId="77777777"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bCs/>
          <w:sz w:val="19"/>
          <w:lang w:val="en-GB"/>
        </w:rPr>
      </w:pPr>
    </w:p>
    <w:p w14:paraId="382706F3" w14:textId="77777777"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Licences Nr. _________ 4. </w:t>
      </w:r>
      <w:proofErr w:type="spellStart"/>
      <w:r w:rsidRPr="00873C46">
        <w:rPr>
          <w:rFonts w:ascii="Cambria" w:hAnsi="Cambria"/>
          <w:b/>
          <w:bCs/>
          <w:sz w:val="19"/>
          <w:lang w:val="en-GB"/>
        </w:rPr>
        <w:t>pielikums</w:t>
      </w:r>
      <w:proofErr w:type="spellEnd"/>
    </w:p>
    <w:p w14:paraId="4C42775C" w14:textId="77777777"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 No _________ Annex 4</w:t>
      </w:r>
    </w:p>
    <w:p w14:paraId="2CE9F185" w14:textId="77777777"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 w:firstRow="1" w:lastRow="0" w:firstColumn="1" w:lastColumn="0" w:noHBand="0" w:noVBand="1"/>
      </w:tblPr>
      <w:tblGrid>
        <w:gridCol w:w="3728"/>
        <w:gridCol w:w="5797"/>
      </w:tblGrid>
      <w:tr w:rsidR="009C7740" w:rsidRPr="000C5063" w14:paraId="11386F06" w14:textId="77777777" w:rsidTr="004F2C29">
        <w:tc>
          <w:tcPr>
            <w:tcW w:w="1957" w:type="pct"/>
            <w:hideMark/>
          </w:tcPr>
          <w:p w14:paraId="25E340C7" w14:textId="77777777" w:rsidR="009C7740" w:rsidRPr="005D3720" w:rsidRDefault="009C7740" w:rsidP="004F2C29">
            <w:pPr>
              <w:rPr>
                <w:rFonts w:ascii="Cambria" w:hAnsi="Cambria"/>
                <w:sz w:val="19"/>
                <w:szCs w:val="19"/>
                <w:lang w:val="fi-FI"/>
              </w:rPr>
            </w:pPr>
            <w:r w:rsidRPr="005D3720">
              <w:rPr>
                <w:rFonts w:ascii="Cambria" w:hAnsi="Cambria"/>
                <w:sz w:val="19"/>
                <w:szCs w:val="19"/>
                <w:lang w:val="fi-FI"/>
              </w:rPr>
              <w:t>Uz līguma pamata iesaistītās(-o) laboratorijas(-u) adrese(-es)</w:t>
            </w:r>
          </w:p>
        </w:tc>
        <w:tc>
          <w:tcPr>
            <w:tcW w:w="3043" w:type="pct"/>
            <w:tcBorders>
              <w:bottom w:val="single" w:sz="6" w:space="0" w:color="auto"/>
            </w:tcBorders>
            <w:hideMark/>
          </w:tcPr>
          <w:p w14:paraId="1A38D462" w14:textId="77777777" w:rsidR="009C7740" w:rsidRPr="005D3720" w:rsidRDefault="009C7740" w:rsidP="004F2C29">
            <w:pPr>
              <w:rPr>
                <w:rFonts w:ascii="Cambria" w:hAnsi="Cambria"/>
                <w:sz w:val="19"/>
                <w:szCs w:val="19"/>
                <w:lang w:val="fi-FI"/>
              </w:rPr>
            </w:pPr>
          </w:p>
        </w:tc>
      </w:tr>
      <w:tr w:rsidR="009C7740" w:rsidRPr="000C5063" w14:paraId="7FE4147B" w14:textId="77777777" w:rsidTr="004F2C29">
        <w:tc>
          <w:tcPr>
            <w:tcW w:w="1957" w:type="pct"/>
            <w:hideMark/>
          </w:tcPr>
          <w:p w14:paraId="3D07EE3B" w14:textId="77777777" w:rsidR="009C7740" w:rsidRPr="000C5063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Address(-es) of contract laboratory(-</w:t>
            </w:r>
            <w:proofErr w:type="spellStart"/>
            <w:r w:rsidRPr="000C5063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ies</w:t>
            </w:r>
            <w:proofErr w:type="spellEnd"/>
            <w:r w:rsidRPr="000C5063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)</w:t>
            </w:r>
          </w:p>
        </w:tc>
        <w:tc>
          <w:tcPr>
            <w:tcW w:w="3043" w:type="pct"/>
            <w:tcBorders>
              <w:top w:val="single" w:sz="6" w:space="0" w:color="auto"/>
            </w:tcBorders>
            <w:hideMark/>
          </w:tcPr>
          <w:p w14:paraId="744B17FC" w14:textId="77777777"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14:paraId="6BF2AF49" w14:textId="77777777"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bCs/>
          <w:sz w:val="19"/>
          <w:lang w:val="en-GB"/>
        </w:rPr>
      </w:pPr>
    </w:p>
    <w:p w14:paraId="583B866B" w14:textId="77777777"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Licences Nr. _________ 5. </w:t>
      </w:r>
      <w:proofErr w:type="spellStart"/>
      <w:r w:rsidRPr="00873C46">
        <w:rPr>
          <w:rFonts w:ascii="Cambria" w:hAnsi="Cambria"/>
          <w:b/>
          <w:bCs/>
          <w:sz w:val="19"/>
          <w:lang w:val="en-GB"/>
        </w:rPr>
        <w:t>pielikums</w:t>
      </w:r>
      <w:proofErr w:type="spellEnd"/>
    </w:p>
    <w:p w14:paraId="7EA09D4B" w14:textId="77777777"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 No _________ Annex 5</w:t>
      </w:r>
    </w:p>
    <w:p w14:paraId="72BF520F" w14:textId="77777777"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 w:firstRow="1" w:lastRow="0" w:firstColumn="1" w:lastColumn="0" w:noHBand="0" w:noVBand="1"/>
      </w:tblPr>
      <w:tblGrid>
        <w:gridCol w:w="3728"/>
        <w:gridCol w:w="5797"/>
      </w:tblGrid>
      <w:tr w:rsidR="009C7740" w:rsidRPr="000C5063" w14:paraId="5380B6ED" w14:textId="77777777" w:rsidTr="004F2C29">
        <w:tc>
          <w:tcPr>
            <w:tcW w:w="1957" w:type="pct"/>
            <w:hideMark/>
          </w:tcPr>
          <w:p w14:paraId="30BC078E" w14:textId="77777777"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Kvalificētās</w:t>
            </w:r>
            <w:proofErr w:type="spellEnd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 xml:space="preserve">(-o) personas(-u) </w:t>
            </w: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vārds</w:t>
            </w:r>
            <w:proofErr w:type="spellEnd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 xml:space="preserve">, </w:t>
            </w: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uzvārds</w:t>
            </w:r>
            <w:proofErr w:type="spellEnd"/>
          </w:p>
        </w:tc>
        <w:tc>
          <w:tcPr>
            <w:tcW w:w="3043" w:type="pct"/>
            <w:tcBorders>
              <w:bottom w:val="single" w:sz="6" w:space="0" w:color="auto"/>
            </w:tcBorders>
            <w:hideMark/>
          </w:tcPr>
          <w:p w14:paraId="387AA109" w14:textId="77777777"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0C5063" w14:paraId="247B0E9A" w14:textId="77777777" w:rsidTr="004F2C29">
        <w:tc>
          <w:tcPr>
            <w:tcW w:w="1957" w:type="pct"/>
            <w:hideMark/>
          </w:tcPr>
          <w:p w14:paraId="0BF68814" w14:textId="77777777" w:rsidR="009C7740" w:rsidRPr="000C5063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Name(-s) of a qualified person(-s)</w:t>
            </w:r>
          </w:p>
        </w:tc>
        <w:tc>
          <w:tcPr>
            <w:tcW w:w="3043" w:type="pct"/>
            <w:tcBorders>
              <w:top w:val="single" w:sz="6" w:space="0" w:color="auto"/>
            </w:tcBorders>
            <w:hideMark/>
          </w:tcPr>
          <w:p w14:paraId="0BCF22E9" w14:textId="77777777"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14:paraId="1FEBE823" w14:textId="77777777"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bCs/>
          <w:sz w:val="19"/>
          <w:lang w:val="en-GB"/>
        </w:rPr>
      </w:pPr>
    </w:p>
    <w:p w14:paraId="3835576A" w14:textId="77777777"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Licences Nr. _________ 6. </w:t>
      </w:r>
      <w:proofErr w:type="spellStart"/>
      <w:r w:rsidRPr="00873C46">
        <w:rPr>
          <w:rFonts w:ascii="Cambria" w:hAnsi="Cambria"/>
          <w:b/>
          <w:bCs/>
          <w:sz w:val="19"/>
          <w:lang w:val="en-GB"/>
        </w:rPr>
        <w:t>pielikums</w:t>
      </w:r>
      <w:proofErr w:type="spellEnd"/>
    </w:p>
    <w:p w14:paraId="71674908" w14:textId="77777777"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 No _________ Annex 6</w:t>
      </w:r>
    </w:p>
    <w:p w14:paraId="2269BBB5" w14:textId="77777777"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 w:firstRow="1" w:lastRow="0" w:firstColumn="1" w:lastColumn="0" w:noHBand="0" w:noVBand="1"/>
      </w:tblPr>
      <w:tblGrid>
        <w:gridCol w:w="3728"/>
        <w:gridCol w:w="5797"/>
      </w:tblGrid>
      <w:tr w:rsidR="009C7740" w:rsidRPr="000C5063" w14:paraId="35BD27C5" w14:textId="77777777" w:rsidTr="004F2C29">
        <w:tc>
          <w:tcPr>
            <w:tcW w:w="1957" w:type="pct"/>
            <w:hideMark/>
          </w:tcPr>
          <w:p w14:paraId="4D52D5B6" w14:textId="77777777"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Kvalitātes</w:t>
            </w:r>
            <w:proofErr w:type="spellEnd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kontroles</w:t>
            </w:r>
            <w:proofErr w:type="spellEnd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struktūrvienības</w:t>
            </w:r>
            <w:proofErr w:type="spellEnd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 xml:space="preserve">(-u) </w:t>
            </w: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vadītāja</w:t>
            </w:r>
            <w:proofErr w:type="spellEnd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 xml:space="preserve">(-u) </w:t>
            </w: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vārds</w:t>
            </w:r>
            <w:proofErr w:type="spellEnd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 xml:space="preserve">, </w:t>
            </w: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uzvārds</w:t>
            </w:r>
            <w:proofErr w:type="spellEnd"/>
          </w:p>
        </w:tc>
        <w:tc>
          <w:tcPr>
            <w:tcW w:w="3043" w:type="pct"/>
            <w:tcBorders>
              <w:bottom w:val="single" w:sz="6" w:space="0" w:color="auto"/>
            </w:tcBorders>
            <w:hideMark/>
          </w:tcPr>
          <w:p w14:paraId="7DDD817A" w14:textId="77777777"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0C5063" w14:paraId="2ED97731" w14:textId="77777777" w:rsidTr="004F2C29">
        <w:tc>
          <w:tcPr>
            <w:tcW w:w="1957" w:type="pct"/>
            <w:hideMark/>
          </w:tcPr>
          <w:p w14:paraId="34AB938C" w14:textId="77777777" w:rsidR="009C7740" w:rsidRPr="000C5063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Name(-s) of a person(-s) responsible for quality control</w:t>
            </w:r>
          </w:p>
        </w:tc>
        <w:tc>
          <w:tcPr>
            <w:tcW w:w="3043" w:type="pct"/>
            <w:tcBorders>
              <w:top w:val="single" w:sz="6" w:space="0" w:color="auto"/>
            </w:tcBorders>
            <w:hideMark/>
          </w:tcPr>
          <w:p w14:paraId="354839AD" w14:textId="77777777"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14:paraId="67BE685E" w14:textId="77777777"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bCs/>
          <w:sz w:val="19"/>
          <w:szCs w:val="16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 w:firstRow="1" w:lastRow="0" w:firstColumn="1" w:lastColumn="0" w:noHBand="0" w:noVBand="1"/>
      </w:tblPr>
      <w:tblGrid>
        <w:gridCol w:w="3728"/>
        <w:gridCol w:w="5797"/>
      </w:tblGrid>
      <w:tr w:rsidR="009C7740" w:rsidRPr="000C5063" w14:paraId="20F39F3F" w14:textId="77777777" w:rsidTr="004F2C29">
        <w:tc>
          <w:tcPr>
            <w:tcW w:w="1957" w:type="pct"/>
            <w:hideMark/>
          </w:tcPr>
          <w:p w14:paraId="0EB6C8A0" w14:textId="77777777"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lastRenderedPageBreak/>
              <w:t>Ražošanas</w:t>
            </w:r>
            <w:proofErr w:type="spellEnd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struktūrvienības</w:t>
            </w:r>
            <w:proofErr w:type="spellEnd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 xml:space="preserve">(-u) </w:t>
            </w: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vadītāja</w:t>
            </w:r>
            <w:proofErr w:type="spellEnd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 xml:space="preserve">(-u) </w:t>
            </w: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vārds</w:t>
            </w:r>
            <w:proofErr w:type="spellEnd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 xml:space="preserve">, </w:t>
            </w: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uzvārds</w:t>
            </w:r>
            <w:proofErr w:type="spellEnd"/>
          </w:p>
        </w:tc>
        <w:tc>
          <w:tcPr>
            <w:tcW w:w="3043" w:type="pct"/>
            <w:tcBorders>
              <w:bottom w:val="single" w:sz="6" w:space="0" w:color="auto"/>
            </w:tcBorders>
            <w:hideMark/>
          </w:tcPr>
          <w:p w14:paraId="153B59E0" w14:textId="77777777"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0C5063" w14:paraId="3F461B75" w14:textId="77777777" w:rsidTr="004F2C29">
        <w:tc>
          <w:tcPr>
            <w:tcW w:w="1957" w:type="pct"/>
            <w:hideMark/>
          </w:tcPr>
          <w:p w14:paraId="3D31088E" w14:textId="77777777" w:rsidR="009C7740" w:rsidRPr="000C5063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Name(-s) of a person(-s) responsible for quality control</w:t>
            </w:r>
          </w:p>
        </w:tc>
        <w:tc>
          <w:tcPr>
            <w:tcW w:w="3043" w:type="pct"/>
            <w:tcBorders>
              <w:top w:val="single" w:sz="6" w:space="0" w:color="auto"/>
            </w:tcBorders>
            <w:hideMark/>
          </w:tcPr>
          <w:p w14:paraId="1D22132B" w14:textId="77777777"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14:paraId="7F98323D" w14:textId="77777777"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bCs/>
          <w:sz w:val="19"/>
          <w:lang w:val="en-GB"/>
        </w:rPr>
      </w:pPr>
    </w:p>
    <w:p w14:paraId="0CCC4D18" w14:textId="77777777"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Licences Nr. _________ 7. </w:t>
      </w:r>
      <w:proofErr w:type="spellStart"/>
      <w:r w:rsidRPr="00873C46">
        <w:rPr>
          <w:rFonts w:ascii="Cambria" w:hAnsi="Cambria"/>
          <w:b/>
          <w:bCs/>
          <w:sz w:val="19"/>
          <w:lang w:val="en-GB"/>
        </w:rPr>
        <w:t>pielikums</w:t>
      </w:r>
      <w:proofErr w:type="spellEnd"/>
    </w:p>
    <w:p w14:paraId="14B639CF" w14:textId="77777777"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 No _________ Annex 7</w:t>
      </w:r>
    </w:p>
    <w:p w14:paraId="2DD4747F" w14:textId="77777777"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 w:firstRow="1" w:lastRow="0" w:firstColumn="1" w:lastColumn="0" w:noHBand="0" w:noVBand="1"/>
      </w:tblPr>
      <w:tblGrid>
        <w:gridCol w:w="3728"/>
        <w:gridCol w:w="5797"/>
      </w:tblGrid>
      <w:tr w:rsidR="009C7740" w:rsidRPr="000C5063" w14:paraId="5EBA0A6E" w14:textId="77777777" w:rsidTr="004F2C29">
        <w:tc>
          <w:tcPr>
            <w:tcW w:w="1957" w:type="pct"/>
            <w:hideMark/>
          </w:tcPr>
          <w:p w14:paraId="4A85EBC0" w14:textId="77777777"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 xml:space="preserve">Datums, </w:t>
            </w: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kurā</w:t>
            </w:r>
            <w:proofErr w:type="spellEnd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veikta</w:t>
            </w:r>
            <w:proofErr w:type="spellEnd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pārbaude</w:t>
            </w:r>
            <w:proofErr w:type="spellEnd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 xml:space="preserve">, kas </w:t>
            </w: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ir</w:t>
            </w:r>
            <w:proofErr w:type="spellEnd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 xml:space="preserve"> par </w:t>
            </w: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pamatu</w:t>
            </w:r>
            <w:proofErr w:type="spellEnd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 xml:space="preserve"> licences </w:t>
            </w: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izsniegšanai</w:t>
            </w:r>
            <w:proofErr w:type="spellEnd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 xml:space="preserve"> (</w:t>
            </w:r>
            <w:proofErr w:type="spellStart"/>
            <w:proofErr w:type="gram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dd.mm.gggg</w:t>
            </w:r>
            <w:proofErr w:type="spellEnd"/>
            <w:proofErr w:type="gramEnd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.)</w:t>
            </w:r>
          </w:p>
        </w:tc>
        <w:tc>
          <w:tcPr>
            <w:tcW w:w="3043" w:type="pct"/>
            <w:tcBorders>
              <w:bottom w:val="single" w:sz="6" w:space="0" w:color="auto"/>
            </w:tcBorders>
            <w:hideMark/>
          </w:tcPr>
          <w:p w14:paraId="0EB206C2" w14:textId="77777777"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0C5063" w14:paraId="55EF9C32" w14:textId="77777777" w:rsidTr="004F2C29">
        <w:tc>
          <w:tcPr>
            <w:tcW w:w="1957" w:type="pct"/>
            <w:hideMark/>
          </w:tcPr>
          <w:p w14:paraId="222F0284" w14:textId="77777777" w:rsidR="009C7740" w:rsidRPr="000C5063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Date of inspection on the basis of which authorisation was granted (</w:t>
            </w:r>
            <w:proofErr w:type="spellStart"/>
            <w:proofErr w:type="gramStart"/>
            <w:r w:rsidRPr="000C5063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dd.mm.yyyy</w:t>
            </w:r>
            <w:proofErr w:type="spellEnd"/>
            <w:proofErr w:type="gramEnd"/>
            <w:r w:rsidRPr="000C5063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)</w:t>
            </w:r>
          </w:p>
        </w:tc>
        <w:tc>
          <w:tcPr>
            <w:tcW w:w="3043" w:type="pct"/>
            <w:tcBorders>
              <w:top w:val="single" w:sz="6" w:space="0" w:color="auto"/>
            </w:tcBorders>
            <w:hideMark/>
          </w:tcPr>
          <w:p w14:paraId="008052A8" w14:textId="77777777"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14:paraId="64480799" w14:textId="77777777"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bCs/>
          <w:sz w:val="19"/>
          <w:szCs w:val="16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 w:firstRow="1" w:lastRow="0" w:firstColumn="1" w:lastColumn="0" w:noHBand="0" w:noVBand="1"/>
      </w:tblPr>
      <w:tblGrid>
        <w:gridCol w:w="3728"/>
        <w:gridCol w:w="5797"/>
      </w:tblGrid>
      <w:tr w:rsidR="009C7740" w:rsidRPr="000C5063" w14:paraId="6DED6A9F" w14:textId="77777777" w:rsidTr="004F2C29">
        <w:tc>
          <w:tcPr>
            <w:tcW w:w="1957" w:type="pct"/>
            <w:hideMark/>
          </w:tcPr>
          <w:p w14:paraId="3A58714B" w14:textId="77777777"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Pēdējās</w:t>
            </w:r>
            <w:proofErr w:type="spellEnd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pārbaudes</w:t>
            </w:r>
            <w:proofErr w:type="spellEnd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joma</w:t>
            </w:r>
            <w:proofErr w:type="spellEnd"/>
          </w:p>
        </w:tc>
        <w:tc>
          <w:tcPr>
            <w:tcW w:w="3043" w:type="pct"/>
            <w:tcBorders>
              <w:bottom w:val="single" w:sz="6" w:space="0" w:color="auto"/>
            </w:tcBorders>
            <w:hideMark/>
          </w:tcPr>
          <w:p w14:paraId="6DFF159F" w14:textId="77777777"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0C5063" w14:paraId="21EC8A35" w14:textId="77777777" w:rsidTr="004F2C29">
        <w:tc>
          <w:tcPr>
            <w:tcW w:w="1957" w:type="pct"/>
            <w:hideMark/>
          </w:tcPr>
          <w:p w14:paraId="48204B53" w14:textId="77777777" w:rsidR="009C7740" w:rsidRPr="000C5063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  <w:t>Scope of last inspection</w:t>
            </w:r>
          </w:p>
        </w:tc>
        <w:tc>
          <w:tcPr>
            <w:tcW w:w="3043" w:type="pct"/>
            <w:tcBorders>
              <w:top w:val="single" w:sz="6" w:space="0" w:color="auto"/>
            </w:tcBorders>
            <w:hideMark/>
          </w:tcPr>
          <w:p w14:paraId="19F688D8" w14:textId="77777777"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14:paraId="0A7ECE87" w14:textId="77777777"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bCs/>
          <w:sz w:val="19"/>
          <w:lang w:val="en-GB"/>
        </w:rPr>
      </w:pPr>
    </w:p>
    <w:p w14:paraId="3DC5B828" w14:textId="77777777"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Licences Nr. _________ 8. </w:t>
      </w:r>
      <w:proofErr w:type="spellStart"/>
      <w:r w:rsidRPr="00873C46">
        <w:rPr>
          <w:rFonts w:ascii="Cambria" w:hAnsi="Cambria"/>
          <w:b/>
          <w:bCs/>
          <w:sz w:val="19"/>
          <w:lang w:val="en-GB"/>
        </w:rPr>
        <w:t>pielikums</w:t>
      </w:r>
      <w:proofErr w:type="spellEnd"/>
    </w:p>
    <w:p w14:paraId="6536A953" w14:textId="77777777" w:rsidR="009C7740" w:rsidRPr="00873C46" w:rsidRDefault="009C7740" w:rsidP="009C7740">
      <w:pPr>
        <w:spacing w:before="130" w:line="260" w:lineRule="exact"/>
        <w:ind w:firstLine="301"/>
        <w:jc w:val="right"/>
        <w:rPr>
          <w:rFonts w:ascii="Cambria" w:hAnsi="Cambria"/>
          <w:b/>
          <w:bCs/>
          <w:sz w:val="19"/>
          <w:lang w:val="en-GB"/>
        </w:rPr>
      </w:pPr>
      <w:r w:rsidRPr="00873C46">
        <w:rPr>
          <w:rFonts w:ascii="Cambria" w:hAnsi="Cambria"/>
          <w:b/>
          <w:bCs/>
          <w:sz w:val="19"/>
          <w:lang w:val="en-GB"/>
        </w:rPr>
        <w:t>Licence No _________ Annex 8</w:t>
      </w:r>
    </w:p>
    <w:p w14:paraId="7D0ACA56" w14:textId="77777777" w:rsidR="009C7740" w:rsidRPr="00873C46" w:rsidRDefault="009C7740" w:rsidP="009C7740">
      <w:pPr>
        <w:spacing w:before="130" w:line="260" w:lineRule="exact"/>
        <w:rPr>
          <w:rFonts w:ascii="Cambria" w:hAnsi="Cambria"/>
          <w:sz w:val="19"/>
          <w:lang w:val="en-GB"/>
        </w:rPr>
      </w:pPr>
    </w:p>
    <w:tbl>
      <w:tblPr>
        <w:tblW w:w="5000" w:type="pct"/>
        <w:tblCellMar>
          <w:top w:w="28" w:type="dxa"/>
          <w:left w:w="30" w:type="dxa"/>
          <w:bottom w:w="28" w:type="dxa"/>
          <w:right w:w="30" w:type="dxa"/>
        </w:tblCellMar>
        <w:tblLook w:val="04A0" w:firstRow="1" w:lastRow="0" w:firstColumn="1" w:lastColumn="0" w:noHBand="0" w:noVBand="1"/>
      </w:tblPr>
      <w:tblGrid>
        <w:gridCol w:w="3877"/>
        <w:gridCol w:w="5648"/>
      </w:tblGrid>
      <w:tr w:rsidR="009C7740" w:rsidRPr="000C5063" w14:paraId="77445070" w14:textId="77777777" w:rsidTr="004F2C29">
        <w:tc>
          <w:tcPr>
            <w:tcW w:w="2035" w:type="pct"/>
          </w:tcPr>
          <w:p w14:paraId="220148BE" w14:textId="77777777"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Veterinārās</w:t>
            </w:r>
            <w:proofErr w:type="spellEnd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zāles</w:t>
            </w:r>
            <w:proofErr w:type="spellEnd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 xml:space="preserve">, par </w:t>
            </w: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kurām</w:t>
            </w:r>
            <w:proofErr w:type="spellEnd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ir</w:t>
            </w:r>
            <w:proofErr w:type="spellEnd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izdota</w:t>
            </w:r>
            <w:proofErr w:type="spellEnd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atļauja</w:t>
            </w:r>
            <w:proofErr w:type="spellEnd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ražošanai</w:t>
            </w:r>
            <w:proofErr w:type="spellEnd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vai</w:t>
            </w:r>
            <w:proofErr w:type="spellEnd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 xml:space="preserve"> </w:t>
            </w:r>
            <w:proofErr w:type="spellStart"/>
            <w:r w:rsidRPr="000C5063">
              <w:rPr>
                <w:rFonts w:ascii="Cambria" w:hAnsi="Cambria"/>
                <w:sz w:val="19"/>
                <w:szCs w:val="19"/>
                <w:lang w:val="en-GB"/>
              </w:rPr>
              <w:t>importēšanai</w:t>
            </w:r>
            <w:proofErr w:type="spellEnd"/>
          </w:p>
        </w:tc>
        <w:tc>
          <w:tcPr>
            <w:tcW w:w="2965" w:type="pct"/>
            <w:tcBorders>
              <w:bottom w:val="single" w:sz="6" w:space="0" w:color="auto"/>
            </w:tcBorders>
            <w:hideMark/>
          </w:tcPr>
          <w:p w14:paraId="26507279" w14:textId="77777777" w:rsidR="009C7740" w:rsidRPr="000C5063" w:rsidRDefault="009C7740" w:rsidP="004F2C29">
            <w:pPr>
              <w:jc w:val="right"/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  <w:tr w:rsidR="009C7740" w:rsidRPr="000C5063" w14:paraId="653C2EAA" w14:textId="77777777" w:rsidTr="004F2C29">
        <w:tc>
          <w:tcPr>
            <w:tcW w:w="2035" w:type="pct"/>
          </w:tcPr>
          <w:p w14:paraId="12CED9A4" w14:textId="77777777" w:rsidR="009C7740" w:rsidRPr="000C5063" w:rsidRDefault="009C7740" w:rsidP="004F2C29">
            <w:pPr>
              <w:rPr>
                <w:rFonts w:ascii="Cambria" w:hAnsi="Cambria"/>
                <w:i/>
                <w:iCs/>
                <w:sz w:val="19"/>
                <w:szCs w:val="19"/>
                <w:lang w:val="en-GB"/>
              </w:rPr>
            </w:pPr>
            <w:r w:rsidRPr="000C5063">
              <w:rPr>
                <w:rFonts w:ascii="Cambria" w:hAnsi="Cambria"/>
                <w:i/>
                <w:sz w:val="19"/>
                <w:szCs w:val="19"/>
                <w:lang w:val="en-GB"/>
              </w:rPr>
              <w:t>Products authorised to be manufactured or imported</w:t>
            </w:r>
          </w:p>
        </w:tc>
        <w:tc>
          <w:tcPr>
            <w:tcW w:w="2965" w:type="pct"/>
            <w:tcBorders>
              <w:top w:val="single" w:sz="6" w:space="0" w:color="auto"/>
            </w:tcBorders>
            <w:hideMark/>
          </w:tcPr>
          <w:p w14:paraId="24803349" w14:textId="77777777" w:rsidR="009C7740" w:rsidRPr="000C5063" w:rsidRDefault="009C7740" w:rsidP="004F2C29">
            <w:pPr>
              <w:rPr>
                <w:rFonts w:ascii="Cambria" w:hAnsi="Cambria"/>
                <w:sz w:val="19"/>
                <w:szCs w:val="19"/>
                <w:lang w:val="en-GB"/>
              </w:rPr>
            </w:pPr>
          </w:p>
        </w:tc>
      </w:tr>
    </w:tbl>
    <w:p w14:paraId="50D723F9" w14:textId="77777777" w:rsidR="009C7740" w:rsidRPr="00873C46" w:rsidRDefault="009C7740" w:rsidP="009C7740">
      <w:pPr>
        <w:spacing w:before="130" w:line="260" w:lineRule="exact"/>
        <w:jc w:val="both"/>
        <w:rPr>
          <w:rFonts w:ascii="Cambria" w:hAnsi="Cambria"/>
          <w:bCs/>
          <w:sz w:val="19"/>
          <w:lang w:val="en-GB"/>
        </w:rPr>
      </w:pPr>
    </w:p>
    <w:p w14:paraId="688BD6BB" w14:textId="77777777" w:rsidR="009C7740" w:rsidRPr="000C5063" w:rsidRDefault="009C7740" w:rsidP="009C7740">
      <w:pPr>
        <w:spacing w:before="130" w:line="260" w:lineRule="exact"/>
        <w:jc w:val="both"/>
        <w:rPr>
          <w:rFonts w:ascii="Cambria" w:hAnsi="Cambria"/>
          <w:bCs/>
          <w:sz w:val="17"/>
          <w:szCs w:val="17"/>
          <w:lang w:val="en-GB"/>
        </w:rPr>
      </w:pPr>
      <w:proofErr w:type="spellStart"/>
      <w:r w:rsidRPr="000C5063">
        <w:rPr>
          <w:rFonts w:ascii="Cambria" w:hAnsi="Cambria"/>
          <w:bCs/>
          <w:sz w:val="17"/>
          <w:szCs w:val="17"/>
          <w:lang w:val="en-GB"/>
        </w:rPr>
        <w:t>Piezīme</w:t>
      </w:r>
      <w:proofErr w:type="spellEnd"/>
      <w:r w:rsidRPr="000C5063">
        <w:rPr>
          <w:rFonts w:ascii="Cambria" w:hAnsi="Cambria"/>
          <w:bCs/>
          <w:sz w:val="17"/>
          <w:szCs w:val="17"/>
          <w:lang w:val="en-GB"/>
        </w:rPr>
        <w:t xml:space="preserve">. * </w:t>
      </w:r>
      <w:proofErr w:type="spellStart"/>
      <w:r w:rsidRPr="000C5063">
        <w:rPr>
          <w:rFonts w:ascii="Cambria" w:hAnsi="Cambria"/>
          <w:bCs/>
          <w:sz w:val="17"/>
          <w:szCs w:val="17"/>
          <w:lang w:val="en-GB"/>
        </w:rPr>
        <w:t>Dokumenta</w:t>
      </w:r>
      <w:proofErr w:type="spellEnd"/>
      <w:r w:rsidRPr="000C5063">
        <w:rPr>
          <w:rFonts w:ascii="Cambria" w:hAnsi="Cambria"/>
          <w:bCs/>
          <w:sz w:val="17"/>
          <w:szCs w:val="17"/>
          <w:lang w:val="en-GB"/>
        </w:rPr>
        <w:t xml:space="preserve"> </w:t>
      </w:r>
      <w:proofErr w:type="spellStart"/>
      <w:r w:rsidRPr="000C5063">
        <w:rPr>
          <w:rFonts w:ascii="Cambria" w:hAnsi="Cambria"/>
          <w:bCs/>
          <w:sz w:val="17"/>
          <w:szCs w:val="17"/>
          <w:lang w:val="en-GB"/>
        </w:rPr>
        <w:t>rekvizītus</w:t>
      </w:r>
      <w:proofErr w:type="spellEnd"/>
      <w:r w:rsidRPr="000C5063">
        <w:rPr>
          <w:rFonts w:ascii="Cambria" w:hAnsi="Cambria"/>
          <w:bCs/>
          <w:sz w:val="17"/>
          <w:szCs w:val="17"/>
          <w:lang w:val="en-GB"/>
        </w:rPr>
        <w:t xml:space="preserve"> "</w:t>
      </w:r>
      <w:proofErr w:type="spellStart"/>
      <w:r w:rsidRPr="000C5063">
        <w:rPr>
          <w:rFonts w:ascii="Cambria" w:hAnsi="Cambria"/>
          <w:bCs/>
          <w:sz w:val="17"/>
          <w:szCs w:val="17"/>
          <w:lang w:val="en-GB"/>
        </w:rPr>
        <w:t>Paraksts</w:t>
      </w:r>
      <w:proofErr w:type="spellEnd"/>
      <w:r w:rsidRPr="000C5063">
        <w:rPr>
          <w:rFonts w:ascii="Cambria" w:hAnsi="Cambria"/>
          <w:bCs/>
          <w:sz w:val="17"/>
          <w:szCs w:val="17"/>
          <w:lang w:val="en-GB"/>
        </w:rPr>
        <w:t xml:space="preserve">" un "Datums" </w:t>
      </w:r>
      <w:proofErr w:type="spellStart"/>
      <w:r w:rsidRPr="000C5063">
        <w:rPr>
          <w:rFonts w:ascii="Cambria" w:hAnsi="Cambria"/>
          <w:bCs/>
          <w:sz w:val="17"/>
          <w:szCs w:val="17"/>
          <w:lang w:val="en-GB"/>
        </w:rPr>
        <w:t>neaizpilda</w:t>
      </w:r>
      <w:proofErr w:type="spellEnd"/>
      <w:r w:rsidRPr="000C5063">
        <w:rPr>
          <w:rFonts w:ascii="Cambria" w:hAnsi="Cambria"/>
          <w:bCs/>
          <w:sz w:val="17"/>
          <w:szCs w:val="17"/>
          <w:lang w:val="en-GB"/>
        </w:rPr>
        <w:t xml:space="preserve">, </w:t>
      </w:r>
      <w:proofErr w:type="spellStart"/>
      <w:r w:rsidRPr="000C5063">
        <w:rPr>
          <w:rFonts w:ascii="Cambria" w:hAnsi="Cambria"/>
          <w:bCs/>
          <w:sz w:val="17"/>
          <w:szCs w:val="17"/>
          <w:lang w:val="en-GB"/>
        </w:rPr>
        <w:t>ja</w:t>
      </w:r>
      <w:proofErr w:type="spellEnd"/>
      <w:r w:rsidRPr="000C5063">
        <w:rPr>
          <w:rFonts w:ascii="Cambria" w:hAnsi="Cambria"/>
          <w:bCs/>
          <w:sz w:val="17"/>
          <w:szCs w:val="17"/>
          <w:lang w:val="en-GB"/>
        </w:rPr>
        <w:t xml:space="preserve"> </w:t>
      </w:r>
      <w:proofErr w:type="spellStart"/>
      <w:r w:rsidRPr="000C5063">
        <w:rPr>
          <w:rFonts w:ascii="Cambria" w:hAnsi="Cambria"/>
          <w:bCs/>
          <w:sz w:val="17"/>
          <w:szCs w:val="17"/>
          <w:lang w:val="en-GB"/>
        </w:rPr>
        <w:t>dokuments</w:t>
      </w:r>
      <w:proofErr w:type="spellEnd"/>
      <w:r w:rsidRPr="000C5063">
        <w:rPr>
          <w:rFonts w:ascii="Cambria" w:hAnsi="Cambria"/>
          <w:bCs/>
          <w:sz w:val="17"/>
          <w:szCs w:val="17"/>
          <w:lang w:val="en-GB"/>
        </w:rPr>
        <w:t xml:space="preserve"> </w:t>
      </w:r>
      <w:proofErr w:type="spellStart"/>
      <w:r w:rsidRPr="000C5063">
        <w:rPr>
          <w:rFonts w:ascii="Cambria" w:hAnsi="Cambria"/>
          <w:bCs/>
          <w:sz w:val="17"/>
          <w:szCs w:val="17"/>
          <w:lang w:val="en-GB"/>
        </w:rPr>
        <w:t>ir</w:t>
      </w:r>
      <w:proofErr w:type="spellEnd"/>
      <w:r w:rsidRPr="000C5063">
        <w:rPr>
          <w:rFonts w:ascii="Cambria" w:hAnsi="Cambria"/>
          <w:bCs/>
          <w:sz w:val="17"/>
          <w:szCs w:val="17"/>
          <w:lang w:val="en-GB"/>
        </w:rPr>
        <w:t xml:space="preserve"> </w:t>
      </w:r>
      <w:proofErr w:type="spellStart"/>
      <w:r w:rsidRPr="000C5063">
        <w:rPr>
          <w:rFonts w:ascii="Cambria" w:hAnsi="Cambria"/>
          <w:bCs/>
          <w:sz w:val="17"/>
          <w:szCs w:val="17"/>
          <w:lang w:val="en-GB"/>
        </w:rPr>
        <w:t>sagatavots</w:t>
      </w:r>
      <w:proofErr w:type="spellEnd"/>
      <w:r w:rsidRPr="000C5063">
        <w:rPr>
          <w:rFonts w:ascii="Cambria" w:hAnsi="Cambria"/>
          <w:bCs/>
          <w:sz w:val="17"/>
          <w:szCs w:val="17"/>
          <w:lang w:val="en-GB"/>
        </w:rPr>
        <w:t xml:space="preserve"> </w:t>
      </w:r>
      <w:proofErr w:type="spellStart"/>
      <w:r w:rsidRPr="000C5063">
        <w:rPr>
          <w:rFonts w:ascii="Cambria" w:hAnsi="Cambria"/>
          <w:bCs/>
          <w:sz w:val="17"/>
          <w:szCs w:val="17"/>
          <w:lang w:val="en-GB"/>
        </w:rPr>
        <w:t>atbilstoši</w:t>
      </w:r>
      <w:proofErr w:type="spellEnd"/>
      <w:r w:rsidRPr="000C5063">
        <w:rPr>
          <w:rFonts w:ascii="Cambria" w:hAnsi="Cambria"/>
          <w:bCs/>
          <w:sz w:val="17"/>
          <w:szCs w:val="17"/>
          <w:lang w:val="en-GB"/>
        </w:rPr>
        <w:t xml:space="preserve"> </w:t>
      </w:r>
      <w:proofErr w:type="spellStart"/>
      <w:r w:rsidRPr="000C5063">
        <w:rPr>
          <w:rFonts w:ascii="Cambria" w:hAnsi="Cambria"/>
          <w:bCs/>
          <w:sz w:val="17"/>
          <w:szCs w:val="17"/>
          <w:lang w:val="en-GB"/>
        </w:rPr>
        <w:t>normatīvajiem</w:t>
      </w:r>
      <w:proofErr w:type="spellEnd"/>
      <w:r w:rsidRPr="000C5063">
        <w:rPr>
          <w:rFonts w:ascii="Cambria" w:hAnsi="Cambria"/>
          <w:bCs/>
          <w:sz w:val="17"/>
          <w:szCs w:val="17"/>
          <w:lang w:val="en-GB"/>
        </w:rPr>
        <w:t xml:space="preserve"> </w:t>
      </w:r>
      <w:proofErr w:type="spellStart"/>
      <w:r w:rsidRPr="000C5063">
        <w:rPr>
          <w:rFonts w:ascii="Cambria" w:hAnsi="Cambria"/>
          <w:bCs/>
          <w:sz w:val="17"/>
          <w:szCs w:val="17"/>
          <w:lang w:val="en-GB"/>
        </w:rPr>
        <w:t>aktiem</w:t>
      </w:r>
      <w:proofErr w:type="spellEnd"/>
      <w:r w:rsidRPr="000C5063">
        <w:rPr>
          <w:rFonts w:ascii="Cambria" w:hAnsi="Cambria"/>
          <w:bCs/>
          <w:sz w:val="17"/>
          <w:szCs w:val="17"/>
          <w:lang w:val="en-GB"/>
        </w:rPr>
        <w:t xml:space="preserve"> par </w:t>
      </w:r>
      <w:proofErr w:type="spellStart"/>
      <w:r w:rsidRPr="000C5063">
        <w:rPr>
          <w:rFonts w:ascii="Cambria" w:hAnsi="Cambria"/>
          <w:bCs/>
          <w:sz w:val="17"/>
          <w:szCs w:val="17"/>
          <w:lang w:val="en-GB"/>
        </w:rPr>
        <w:t>elektronisko</w:t>
      </w:r>
      <w:proofErr w:type="spellEnd"/>
      <w:r w:rsidRPr="000C5063">
        <w:rPr>
          <w:rFonts w:ascii="Cambria" w:hAnsi="Cambria"/>
          <w:bCs/>
          <w:sz w:val="17"/>
          <w:szCs w:val="17"/>
          <w:lang w:val="en-GB"/>
        </w:rPr>
        <w:t xml:space="preserve"> </w:t>
      </w:r>
      <w:proofErr w:type="spellStart"/>
      <w:r w:rsidRPr="000C5063">
        <w:rPr>
          <w:rFonts w:ascii="Cambria" w:hAnsi="Cambria"/>
          <w:bCs/>
          <w:sz w:val="17"/>
          <w:szCs w:val="17"/>
          <w:lang w:val="en-GB"/>
        </w:rPr>
        <w:t>dokumentu</w:t>
      </w:r>
      <w:proofErr w:type="spellEnd"/>
      <w:r w:rsidRPr="000C5063">
        <w:rPr>
          <w:rFonts w:ascii="Cambria" w:hAnsi="Cambria"/>
          <w:bCs/>
          <w:sz w:val="17"/>
          <w:szCs w:val="17"/>
          <w:lang w:val="en-GB"/>
        </w:rPr>
        <w:t xml:space="preserve"> </w:t>
      </w:r>
      <w:proofErr w:type="spellStart"/>
      <w:r w:rsidRPr="000C5063">
        <w:rPr>
          <w:rFonts w:ascii="Cambria" w:hAnsi="Cambria"/>
          <w:bCs/>
          <w:sz w:val="17"/>
          <w:szCs w:val="17"/>
          <w:lang w:val="en-GB"/>
        </w:rPr>
        <w:t>noformēšanu</w:t>
      </w:r>
      <w:proofErr w:type="spellEnd"/>
      <w:r w:rsidRPr="000C5063">
        <w:rPr>
          <w:rFonts w:ascii="Cambria" w:hAnsi="Cambria"/>
          <w:bCs/>
          <w:sz w:val="17"/>
          <w:szCs w:val="17"/>
          <w:lang w:val="en-GB"/>
        </w:rPr>
        <w:t>.</w:t>
      </w:r>
    </w:p>
    <w:p w14:paraId="57B9A484" w14:textId="77777777" w:rsidR="009C7740" w:rsidRPr="000C5063" w:rsidRDefault="009C7740" w:rsidP="009C7740">
      <w:pPr>
        <w:spacing w:before="130" w:line="260" w:lineRule="exact"/>
        <w:jc w:val="both"/>
        <w:rPr>
          <w:rFonts w:ascii="Cambria" w:hAnsi="Cambria"/>
          <w:i/>
          <w:sz w:val="17"/>
          <w:szCs w:val="17"/>
          <w:lang w:val="en-GB"/>
        </w:rPr>
      </w:pPr>
      <w:r w:rsidRPr="000C5063">
        <w:rPr>
          <w:rFonts w:ascii="Cambria" w:hAnsi="Cambria"/>
          <w:i/>
          <w:iCs/>
          <w:spacing w:val="-2"/>
          <w:sz w:val="17"/>
          <w:szCs w:val="17"/>
          <w:lang w:val="en-GB"/>
        </w:rPr>
        <w:t>Note.</w:t>
      </w:r>
      <w:r w:rsidRPr="000C5063">
        <w:rPr>
          <w:rFonts w:ascii="Cambria" w:hAnsi="Cambria"/>
          <w:i/>
          <w:spacing w:val="-2"/>
          <w:sz w:val="17"/>
          <w:szCs w:val="17"/>
          <w:lang w:val="en-GB"/>
        </w:rPr>
        <w:t xml:space="preserve"> </w:t>
      </w:r>
      <w:r w:rsidRPr="000C5063">
        <w:rPr>
          <w:rFonts w:ascii="Cambria" w:hAnsi="Cambria"/>
          <w:spacing w:val="-2"/>
          <w:sz w:val="17"/>
          <w:szCs w:val="17"/>
          <w:lang w:val="en-GB"/>
        </w:rPr>
        <w:t xml:space="preserve">* </w:t>
      </w:r>
      <w:r w:rsidRPr="000C5063">
        <w:rPr>
          <w:rFonts w:ascii="Cambria" w:hAnsi="Cambria"/>
          <w:i/>
          <w:iCs/>
          <w:spacing w:val="-2"/>
          <w:sz w:val="17"/>
          <w:szCs w:val="17"/>
          <w:lang w:val="en-GB"/>
        </w:rPr>
        <w:t xml:space="preserve">The </w:t>
      </w:r>
      <w:r w:rsidRPr="000C5063">
        <w:rPr>
          <w:rFonts w:ascii="Cambria" w:hAnsi="Cambria"/>
          <w:bCs/>
          <w:sz w:val="17"/>
          <w:szCs w:val="17"/>
          <w:lang w:val="en-GB"/>
        </w:rPr>
        <w:t>"</w:t>
      </w:r>
      <w:r w:rsidRPr="000C5063">
        <w:rPr>
          <w:rFonts w:ascii="Cambria" w:hAnsi="Cambria"/>
          <w:i/>
          <w:iCs/>
          <w:spacing w:val="-2"/>
          <w:sz w:val="17"/>
          <w:szCs w:val="17"/>
          <w:lang w:val="en-GB"/>
        </w:rPr>
        <w:t>signature</w:t>
      </w:r>
      <w:r w:rsidRPr="000C5063">
        <w:rPr>
          <w:rFonts w:ascii="Cambria" w:hAnsi="Cambria"/>
          <w:bCs/>
          <w:sz w:val="17"/>
          <w:szCs w:val="17"/>
          <w:lang w:val="en-GB"/>
        </w:rPr>
        <w:t>"</w:t>
      </w:r>
      <w:r w:rsidRPr="000C5063">
        <w:rPr>
          <w:rFonts w:ascii="Cambria" w:hAnsi="Cambria"/>
          <w:i/>
          <w:iCs/>
          <w:spacing w:val="-2"/>
          <w:sz w:val="17"/>
          <w:szCs w:val="17"/>
          <w:lang w:val="en-GB"/>
        </w:rPr>
        <w:t xml:space="preserve"> and </w:t>
      </w:r>
      <w:r w:rsidRPr="000C5063">
        <w:rPr>
          <w:rFonts w:ascii="Cambria" w:hAnsi="Cambria"/>
          <w:bCs/>
          <w:sz w:val="17"/>
          <w:szCs w:val="17"/>
          <w:lang w:val="en-GB"/>
        </w:rPr>
        <w:t>"</w:t>
      </w:r>
      <w:r w:rsidRPr="000C5063">
        <w:rPr>
          <w:rFonts w:ascii="Cambria" w:hAnsi="Cambria"/>
          <w:i/>
          <w:iCs/>
          <w:spacing w:val="-2"/>
          <w:sz w:val="17"/>
          <w:szCs w:val="17"/>
          <w:lang w:val="en-GB"/>
        </w:rPr>
        <w:t>date</w:t>
      </w:r>
      <w:r w:rsidRPr="000C5063">
        <w:rPr>
          <w:rFonts w:ascii="Cambria" w:hAnsi="Cambria"/>
          <w:bCs/>
          <w:sz w:val="17"/>
          <w:szCs w:val="17"/>
          <w:lang w:val="en-GB"/>
        </w:rPr>
        <w:t>"</w:t>
      </w:r>
      <w:r w:rsidRPr="000C5063">
        <w:rPr>
          <w:rFonts w:ascii="Cambria" w:hAnsi="Cambria"/>
          <w:i/>
          <w:iCs/>
          <w:spacing w:val="-2"/>
          <w:sz w:val="17"/>
          <w:szCs w:val="17"/>
          <w:lang w:val="en-GB"/>
        </w:rPr>
        <w:t xml:space="preserve"> boxes shall not be completed if the document has been drawn </w:t>
      </w:r>
      <w:r w:rsidRPr="000C5063">
        <w:rPr>
          <w:rFonts w:ascii="Cambria" w:hAnsi="Cambria"/>
          <w:i/>
          <w:iCs/>
          <w:sz w:val="17"/>
          <w:szCs w:val="17"/>
          <w:lang w:val="en-GB"/>
        </w:rPr>
        <w:t>up in conformity with the regulatory enactments regarding the drawing up of electronic documents.</w:t>
      </w:r>
      <w:r w:rsidRPr="000C5063">
        <w:rPr>
          <w:rFonts w:ascii="Cambria" w:hAnsi="Cambria"/>
          <w:sz w:val="17"/>
          <w:szCs w:val="17"/>
          <w:lang w:val="en-GB"/>
        </w:rPr>
        <w:t>"</w:t>
      </w:r>
    </w:p>
    <w:p w14:paraId="07E93AF7" w14:textId="77777777" w:rsidR="00290E04" w:rsidRPr="009C7740" w:rsidRDefault="00290E04" w:rsidP="009C7740">
      <w:pPr>
        <w:rPr>
          <w:szCs w:val="28"/>
          <w:lang w:val="en-GB"/>
        </w:rPr>
      </w:pPr>
    </w:p>
    <w:sectPr w:rsidR="00290E04" w:rsidRPr="009C7740" w:rsidSect="00873C46">
      <w:headerReference w:type="first" r:id="rId10"/>
      <w:pgSz w:w="11907" w:h="16839" w:code="9"/>
      <w:pgMar w:top="1871" w:right="1191" w:bottom="1474" w:left="1191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83882" w14:textId="77777777" w:rsidR="006E440F" w:rsidRDefault="006E440F">
      <w:r>
        <w:separator/>
      </w:r>
    </w:p>
  </w:endnote>
  <w:endnote w:type="continuationSeparator" w:id="0">
    <w:p w14:paraId="6AA6BB8F" w14:textId="77777777" w:rsidR="006E440F" w:rsidRDefault="006E44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5DF7B" w14:textId="77777777" w:rsidR="006E440F" w:rsidRDefault="006E440F">
      <w:r>
        <w:separator/>
      </w:r>
    </w:p>
  </w:footnote>
  <w:footnote w:type="continuationSeparator" w:id="0">
    <w:p w14:paraId="487DB69C" w14:textId="77777777" w:rsidR="006E440F" w:rsidRDefault="006E44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AFFB7" w14:textId="77777777" w:rsidR="009C7740" w:rsidRDefault="007C2FC7" w:rsidP="001E7F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9C774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030F370" w14:textId="77777777" w:rsidR="009C7740" w:rsidRDefault="009C77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D1F7F" w14:textId="77777777" w:rsidR="00173E54" w:rsidRPr="00873C46" w:rsidRDefault="00173E54" w:rsidP="00E56B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http://www.vestnesis.lv/wwwraksti/BILDES/KVADRATS.GIF" style="width:9.5pt;height:9.5pt;visibility:visible" o:bullet="t">
        <v:imagedata r:id="rId1" o:title="KVADRATS"/>
      </v:shape>
    </w:pict>
  </w:numPicBullet>
  <w:numPicBullet w:numPicBulletId="1">
    <w:pict>
      <v:shape id="_x0000_i1027" type="#_x0000_t75" style="width:9.5pt;height:9.5pt;visibility:visible" o:bullet="t">
        <v:imagedata r:id="rId2" o:title=""/>
      </v:shape>
    </w:pict>
  </w:numPicBullet>
  <w:abstractNum w:abstractNumId="0" w15:restartNumberingAfterBreak="0">
    <w:nsid w:val="00D81B8E"/>
    <w:multiLevelType w:val="multilevel"/>
    <w:tmpl w:val="76E47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250C3C"/>
    <w:multiLevelType w:val="multilevel"/>
    <w:tmpl w:val="437073F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 w15:restartNumberingAfterBreak="0">
    <w:nsid w:val="057A5769"/>
    <w:multiLevelType w:val="hybridMultilevel"/>
    <w:tmpl w:val="C464E0CA"/>
    <w:lvl w:ilvl="0" w:tplc="7F3470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6E70D63"/>
    <w:multiLevelType w:val="hybridMultilevel"/>
    <w:tmpl w:val="BB38FB0A"/>
    <w:lvl w:ilvl="0" w:tplc="6A6E7884">
      <w:start w:val="1"/>
      <w:numFmt w:val="upperRoman"/>
      <w:lvlText w:val="%1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" w15:restartNumberingAfterBreak="0">
    <w:nsid w:val="0B061A9E"/>
    <w:multiLevelType w:val="hybridMultilevel"/>
    <w:tmpl w:val="B1769D86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568635F"/>
    <w:multiLevelType w:val="multilevel"/>
    <w:tmpl w:val="437073F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6" w15:restartNumberingAfterBreak="0">
    <w:nsid w:val="15C73405"/>
    <w:multiLevelType w:val="hybridMultilevel"/>
    <w:tmpl w:val="A72E0E98"/>
    <w:lvl w:ilvl="0" w:tplc="9BAE056E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70F5E07"/>
    <w:multiLevelType w:val="hybridMultilevel"/>
    <w:tmpl w:val="1452D232"/>
    <w:lvl w:ilvl="0" w:tplc="4022E1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3892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D50700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7DCF47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EC0B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283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0700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7EEE1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20219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C6924E1"/>
    <w:multiLevelType w:val="multilevel"/>
    <w:tmpl w:val="0B5AC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79332C"/>
    <w:multiLevelType w:val="multilevel"/>
    <w:tmpl w:val="95D82E2A"/>
    <w:lvl w:ilvl="0">
      <w:start w:val="27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10" w15:restartNumberingAfterBreak="0">
    <w:nsid w:val="2DCB7BCA"/>
    <w:multiLevelType w:val="hybridMultilevel"/>
    <w:tmpl w:val="2946AD1E"/>
    <w:lvl w:ilvl="0" w:tplc="04A8DC9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7E24917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B165B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FBA25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FDCAC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14C92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8C9C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388BA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C2814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4821FA2"/>
    <w:multiLevelType w:val="multilevel"/>
    <w:tmpl w:val="A36A8B5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94"/>
        </w:tabs>
        <w:ind w:left="10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68"/>
        </w:tabs>
        <w:ind w:left="14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02"/>
        </w:tabs>
        <w:ind w:left="22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76"/>
        </w:tabs>
        <w:ind w:left="25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10"/>
        </w:tabs>
        <w:ind w:left="33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44"/>
        </w:tabs>
        <w:ind w:left="40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418"/>
        </w:tabs>
        <w:ind w:left="44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52"/>
        </w:tabs>
        <w:ind w:left="5152" w:hanging="2160"/>
      </w:pPr>
      <w:rPr>
        <w:rFonts w:hint="default"/>
      </w:rPr>
    </w:lvl>
  </w:abstractNum>
  <w:abstractNum w:abstractNumId="12" w15:restartNumberingAfterBreak="0">
    <w:nsid w:val="362A2D1C"/>
    <w:multiLevelType w:val="hybridMultilevel"/>
    <w:tmpl w:val="71007E20"/>
    <w:lvl w:ilvl="0" w:tplc="12C0C1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523FA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0EE40F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18E8F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0FC85A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EB8E3C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5B657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13866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527C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36FE7970"/>
    <w:multiLevelType w:val="hybridMultilevel"/>
    <w:tmpl w:val="23DE5698"/>
    <w:lvl w:ilvl="0" w:tplc="8C200D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1DF8FB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B9C98C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774B8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D6D7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7F03CF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588D7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03442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496CD1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3B8223D5"/>
    <w:multiLevelType w:val="hybridMultilevel"/>
    <w:tmpl w:val="6648723C"/>
    <w:lvl w:ilvl="0" w:tplc="DA0CC04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B4B885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4A0D07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B9CAA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3222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132ED7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AA48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9001B3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19E765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3FB2E7E"/>
    <w:multiLevelType w:val="hybridMultilevel"/>
    <w:tmpl w:val="C3C025D0"/>
    <w:lvl w:ilvl="0" w:tplc="0CD0F42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FC87A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4EEC7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EA426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D8A1A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E349C2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0F0DB8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06624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C625B6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50B45302"/>
    <w:multiLevelType w:val="hybridMultilevel"/>
    <w:tmpl w:val="CD98E198"/>
    <w:lvl w:ilvl="0" w:tplc="C1125B2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 w15:restartNumberingAfterBreak="0">
    <w:nsid w:val="50BF764A"/>
    <w:multiLevelType w:val="multilevel"/>
    <w:tmpl w:val="90601D6A"/>
    <w:lvl w:ilvl="0">
      <w:start w:val="4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940"/>
        </w:tabs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100"/>
        </w:tabs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360"/>
        </w:tabs>
        <w:ind w:left="9360" w:hanging="2160"/>
      </w:pPr>
      <w:rPr>
        <w:rFonts w:hint="default"/>
      </w:rPr>
    </w:lvl>
  </w:abstractNum>
  <w:abstractNum w:abstractNumId="18" w15:restartNumberingAfterBreak="0">
    <w:nsid w:val="520E26F1"/>
    <w:multiLevelType w:val="multilevel"/>
    <w:tmpl w:val="437073F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19" w15:restartNumberingAfterBreak="0">
    <w:nsid w:val="52FF43E5"/>
    <w:multiLevelType w:val="multilevel"/>
    <w:tmpl w:val="437073F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0" w15:restartNumberingAfterBreak="0">
    <w:nsid w:val="62366B1C"/>
    <w:multiLevelType w:val="multilevel"/>
    <w:tmpl w:val="CD142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3934B68"/>
    <w:multiLevelType w:val="hybridMultilevel"/>
    <w:tmpl w:val="18FAAB88"/>
    <w:lvl w:ilvl="0" w:tplc="F974A1C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1643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0C40E1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0A4AE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CBACE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C0641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E2CF5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6836F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712BA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66B02F0B"/>
    <w:multiLevelType w:val="hybridMultilevel"/>
    <w:tmpl w:val="226CCA2E"/>
    <w:lvl w:ilvl="0" w:tplc="DBC2448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 w:tplc="1C54033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D207E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A019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86BF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5BED70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12A73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6508A5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C80C6E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68C1784C"/>
    <w:multiLevelType w:val="hybridMultilevel"/>
    <w:tmpl w:val="C7549C04"/>
    <w:lvl w:ilvl="0" w:tplc="5D2E461A">
      <w:start w:val="13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4" w15:restartNumberingAfterBreak="0">
    <w:nsid w:val="6C0419DD"/>
    <w:multiLevelType w:val="hybridMultilevel"/>
    <w:tmpl w:val="B5C6FFDA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F0A28AA"/>
    <w:multiLevelType w:val="hybridMultilevel"/>
    <w:tmpl w:val="7D7446FC"/>
    <w:lvl w:ilvl="0" w:tplc="9F621D9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E6C82E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150175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DED9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FCE2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4184C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5AE60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AC4F0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40058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713F46E3"/>
    <w:multiLevelType w:val="hybridMultilevel"/>
    <w:tmpl w:val="4A90DF1E"/>
    <w:lvl w:ilvl="0" w:tplc="0600791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7EEA0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D12AE3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36644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70CA12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D051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F2663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4E2FC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F1C3E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72340E93"/>
    <w:multiLevelType w:val="hybridMultilevel"/>
    <w:tmpl w:val="69984992"/>
    <w:lvl w:ilvl="0" w:tplc="DEC0FEF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 w15:restartNumberingAfterBreak="0">
    <w:nsid w:val="7333437C"/>
    <w:multiLevelType w:val="hybridMultilevel"/>
    <w:tmpl w:val="6CBCD944"/>
    <w:lvl w:ilvl="0" w:tplc="B05ADB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9D2808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7EDC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3C205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1894A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716BD3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55C8B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5230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7AEF3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757B3BBC"/>
    <w:multiLevelType w:val="hybridMultilevel"/>
    <w:tmpl w:val="B27AA79E"/>
    <w:lvl w:ilvl="0" w:tplc="E796FFA0">
      <w:start w:val="1"/>
      <w:numFmt w:val="bullet"/>
      <w:lvlText w:val=""/>
      <w:lvlPicBulletId w:val="0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4D0C29C0" w:tentative="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10F04AAE" w:tentative="1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hint="default"/>
      </w:rPr>
    </w:lvl>
    <w:lvl w:ilvl="3" w:tplc="77B2657C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E146CCA8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</w:rPr>
    </w:lvl>
    <w:lvl w:ilvl="5" w:tplc="E9260328" w:tentative="1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 w:hint="default"/>
      </w:rPr>
    </w:lvl>
    <w:lvl w:ilvl="6" w:tplc="943AE014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E018AE44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</w:rPr>
    </w:lvl>
    <w:lvl w:ilvl="8" w:tplc="D478A4E0" w:tentative="1">
      <w:start w:val="1"/>
      <w:numFmt w:val="bullet"/>
      <w:lvlText w:val=""/>
      <w:lvlJc w:val="left"/>
      <w:pPr>
        <w:tabs>
          <w:tab w:val="num" w:pos="6546"/>
        </w:tabs>
        <w:ind w:left="6546" w:hanging="360"/>
      </w:pPr>
      <w:rPr>
        <w:rFonts w:ascii="Symbol" w:hAnsi="Symbol" w:hint="default"/>
      </w:rPr>
    </w:lvl>
  </w:abstractNum>
  <w:num w:numId="1" w16cid:durableId="1343895022">
    <w:abstractNumId w:val="2"/>
  </w:num>
  <w:num w:numId="2" w16cid:durableId="1142499156">
    <w:abstractNumId w:val="1"/>
  </w:num>
  <w:num w:numId="3" w16cid:durableId="1992099879">
    <w:abstractNumId w:val="27"/>
  </w:num>
  <w:num w:numId="4" w16cid:durableId="1449815541">
    <w:abstractNumId w:val="16"/>
  </w:num>
  <w:num w:numId="5" w16cid:durableId="753861699">
    <w:abstractNumId w:val="5"/>
  </w:num>
  <w:num w:numId="6" w16cid:durableId="986786619">
    <w:abstractNumId w:val="19"/>
  </w:num>
  <w:num w:numId="7" w16cid:durableId="857278662">
    <w:abstractNumId w:val="18"/>
  </w:num>
  <w:num w:numId="8" w16cid:durableId="624778490">
    <w:abstractNumId w:val="23"/>
  </w:num>
  <w:num w:numId="9" w16cid:durableId="1000308204">
    <w:abstractNumId w:val="9"/>
  </w:num>
  <w:num w:numId="10" w16cid:durableId="386494225">
    <w:abstractNumId w:val="17"/>
  </w:num>
  <w:num w:numId="11" w16cid:durableId="384573539">
    <w:abstractNumId w:val="6"/>
  </w:num>
  <w:num w:numId="12" w16cid:durableId="373623518">
    <w:abstractNumId w:val="3"/>
  </w:num>
  <w:num w:numId="13" w16cid:durableId="217740794">
    <w:abstractNumId w:val="20"/>
  </w:num>
  <w:num w:numId="14" w16cid:durableId="363870929">
    <w:abstractNumId w:val="0"/>
  </w:num>
  <w:num w:numId="15" w16cid:durableId="1200165713">
    <w:abstractNumId w:val="11"/>
  </w:num>
  <w:num w:numId="16" w16cid:durableId="1539395605">
    <w:abstractNumId w:val="25"/>
  </w:num>
  <w:num w:numId="17" w16cid:durableId="2037388975">
    <w:abstractNumId w:val="4"/>
  </w:num>
  <w:num w:numId="18" w16cid:durableId="351300672">
    <w:abstractNumId w:val="21"/>
  </w:num>
  <w:num w:numId="19" w16cid:durableId="1997800102">
    <w:abstractNumId w:val="8"/>
  </w:num>
  <w:num w:numId="20" w16cid:durableId="155657706">
    <w:abstractNumId w:val="26"/>
  </w:num>
  <w:num w:numId="21" w16cid:durableId="1487477704">
    <w:abstractNumId w:val="7"/>
  </w:num>
  <w:num w:numId="22" w16cid:durableId="753866551">
    <w:abstractNumId w:val="15"/>
  </w:num>
  <w:num w:numId="23" w16cid:durableId="956064246">
    <w:abstractNumId w:val="28"/>
  </w:num>
  <w:num w:numId="24" w16cid:durableId="147864553">
    <w:abstractNumId w:val="12"/>
  </w:num>
  <w:num w:numId="25" w16cid:durableId="603222740">
    <w:abstractNumId w:val="29"/>
  </w:num>
  <w:num w:numId="26" w16cid:durableId="1781098725">
    <w:abstractNumId w:val="13"/>
  </w:num>
  <w:num w:numId="27" w16cid:durableId="1053887219">
    <w:abstractNumId w:val="14"/>
  </w:num>
  <w:num w:numId="28" w16cid:durableId="1949311451">
    <w:abstractNumId w:val="22"/>
  </w:num>
  <w:num w:numId="29" w16cid:durableId="2139179000">
    <w:abstractNumId w:val="10"/>
  </w:num>
  <w:num w:numId="30" w16cid:durableId="54067684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2BD"/>
    <w:rsid w:val="00000675"/>
    <w:rsid w:val="00000CD6"/>
    <w:rsid w:val="00001F5D"/>
    <w:rsid w:val="00003558"/>
    <w:rsid w:val="00004D38"/>
    <w:rsid w:val="000052C7"/>
    <w:rsid w:val="0000750B"/>
    <w:rsid w:val="00007F32"/>
    <w:rsid w:val="0001190D"/>
    <w:rsid w:val="000156EF"/>
    <w:rsid w:val="00016FAB"/>
    <w:rsid w:val="00017607"/>
    <w:rsid w:val="00020D9B"/>
    <w:rsid w:val="00021FED"/>
    <w:rsid w:val="000222D1"/>
    <w:rsid w:val="000224C9"/>
    <w:rsid w:val="00023A60"/>
    <w:rsid w:val="00023B22"/>
    <w:rsid w:val="000245F3"/>
    <w:rsid w:val="00024F20"/>
    <w:rsid w:val="000257E1"/>
    <w:rsid w:val="00026FF8"/>
    <w:rsid w:val="00027E35"/>
    <w:rsid w:val="00030165"/>
    <w:rsid w:val="00030D95"/>
    <w:rsid w:val="00032C41"/>
    <w:rsid w:val="0003420C"/>
    <w:rsid w:val="000352A2"/>
    <w:rsid w:val="00035A9B"/>
    <w:rsid w:val="00040B69"/>
    <w:rsid w:val="00041098"/>
    <w:rsid w:val="00041112"/>
    <w:rsid w:val="00042BBD"/>
    <w:rsid w:val="00045798"/>
    <w:rsid w:val="00047994"/>
    <w:rsid w:val="00051AEA"/>
    <w:rsid w:val="00052029"/>
    <w:rsid w:val="00052647"/>
    <w:rsid w:val="00052D77"/>
    <w:rsid w:val="00052E0D"/>
    <w:rsid w:val="00053362"/>
    <w:rsid w:val="00054000"/>
    <w:rsid w:val="00055C6F"/>
    <w:rsid w:val="00060C6D"/>
    <w:rsid w:val="0006100E"/>
    <w:rsid w:val="000620F6"/>
    <w:rsid w:val="000641E7"/>
    <w:rsid w:val="00064BBA"/>
    <w:rsid w:val="000652EC"/>
    <w:rsid w:val="00067151"/>
    <w:rsid w:val="00067CE9"/>
    <w:rsid w:val="00072136"/>
    <w:rsid w:val="00072A0D"/>
    <w:rsid w:val="000731C5"/>
    <w:rsid w:val="00073C70"/>
    <w:rsid w:val="00076CCD"/>
    <w:rsid w:val="000778C8"/>
    <w:rsid w:val="00082BF4"/>
    <w:rsid w:val="00083114"/>
    <w:rsid w:val="00083DC7"/>
    <w:rsid w:val="000857A1"/>
    <w:rsid w:val="0008654D"/>
    <w:rsid w:val="00086D9B"/>
    <w:rsid w:val="000901F7"/>
    <w:rsid w:val="0009081E"/>
    <w:rsid w:val="0009123B"/>
    <w:rsid w:val="0009306F"/>
    <w:rsid w:val="000947F7"/>
    <w:rsid w:val="00094A2A"/>
    <w:rsid w:val="000952F7"/>
    <w:rsid w:val="000969F4"/>
    <w:rsid w:val="000A12D3"/>
    <w:rsid w:val="000A163E"/>
    <w:rsid w:val="000A1AC0"/>
    <w:rsid w:val="000A21B8"/>
    <w:rsid w:val="000A436E"/>
    <w:rsid w:val="000A443C"/>
    <w:rsid w:val="000A7E81"/>
    <w:rsid w:val="000A7FB7"/>
    <w:rsid w:val="000B02CD"/>
    <w:rsid w:val="000B0544"/>
    <w:rsid w:val="000B0A25"/>
    <w:rsid w:val="000B0BDF"/>
    <w:rsid w:val="000B153F"/>
    <w:rsid w:val="000B35B8"/>
    <w:rsid w:val="000B4D1C"/>
    <w:rsid w:val="000B4F3F"/>
    <w:rsid w:val="000B513A"/>
    <w:rsid w:val="000B517C"/>
    <w:rsid w:val="000B6848"/>
    <w:rsid w:val="000B7571"/>
    <w:rsid w:val="000C02F3"/>
    <w:rsid w:val="000C1A43"/>
    <w:rsid w:val="000C25C4"/>
    <w:rsid w:val="000C2860"/>
    <w:rsid w:val="000C33F3"/>
    <w:rsid w:val="000C3898"/>
    <w:rsid w:val="000C38A4"/>
    <w:rsid w:val="000C5063"/>
    <w:rsid w:val="000C6957"/>
    <w:rsid w:val="000C6CD6"/>
    <w:rsid w:val="000D025D"/>
    <w:rsid w:val="000D0498"/>
    <w:rsid w:val="000D173F"/>
    <w:rsid w:val="000D1B00"/>
    <w:rsid w:val="000D1EC7"/>
    <w:rsid w:val="000D46A7"/>
    <w:rsid w:val="000D5A6E"/>
    <w:rsid w:val="000D6B85"/>
    <w:rsid w:val="000D725D"/>
    <w:rsid w:val="000D7455"/>
    <w:rsid w:val="000E0524"/>
    <w:rsid w:val="000E147F"/>
    <w:rsid w:val="000E5CEF"/>
    <w:rsid w:val="000E6852"/>
    <w:rsid w:val="000F2D48"/>
    <w:rsid w:val="000F4199"/>
    <w:rsid w:val="000F4571"/>
    <w:rsid w:val="000F7D58"/>
    <w:rsid w:val="001004F6"/>
    <w:rsid w:val="00102553"/>
    <w:rsid w:val="00102B00"/>
    <w:rsid w:val="00104024"/>
    <w:rsid w:val="00104507"/>
    <w:rsid w:val="00106E82"/>
    <w:rsid w:val="00107616"/>
    <w:rsid w:val="0011016D"/>
    <w:rsid w:val="0011145B"/>
    <w:rsid w:val="0011404D"/>
    <w:rsid w:val="00114405"/>
    <w:rsid w:val="0011465D"/>
    <w:rsid w:val="001149E2"/>
    <w:rsid w:val="00115466"/>
    <w:rsid w:val="00115628"/>
    <w:rsid w:val="00115FC7"/>
    <w:rsid w:val="00116441"/>
    <w:rsid w:val="0012068E"/>
    <w:rsid w:val="00121690"/>
    <w:rsid w:val="00122512"/>
    <w:rsid w:val="00122CB6"/>
    <w:rsid w:val="0012334A"/>
    <w:rsid w:val="00123751"/>
    <w:rsid w:val="001252B6"/>
    <w:rsid w:val="0012581A"/>
    <w:rsid w:val="00126D36"/>
    <w:rsid w:val="00127107"/>
    <w:rsid w:val="001307A0"/>
    <w:rsid w:val="0013106A"/>
    <w:rsid w:val="001313D9"/>
    <w:rsid w:val="00131DA1"/>
    <w:rsid w:val="00133896"/>
    <w:rsid w:val="00135E19"/>
    <w:rsid w:val="00135F87"/>
    <w:rsid w:val="00136341"/>
    <w:rsid w:val="00136495"/>
    <w:rsid w:val="00136DD5"/>
    <w:rsid w:val="00137569"/>
    <w:rsid w:val="00137B5E"/>
    <w:rsid w:val="00137F1D"/>
    <w:rsid w:val="00140170"/>
    <w:rsid w:val="00142475"/>
    <w:rsid w:val="0014285A"/>
    <w:rsid w:val="00142BAD"/>
    <w:rsid w:val="0014394D"/>
    <w:rsid w:val="00145087"/>
    <w:rsid w:val="00145419"/>
    <w:rsid w:val="001478A7"/>
    <w:rsid w:val="00147CD1"/>
    <w:rsid w:val="0015048D"/>
    <w:rsid w:val="00151B75"/>
    <w:rsid w:val="001526EB"/>
    <w:rsid w:val="00153A55"/>
    <w:rsid w:val="0015463D"/>
    <w:rsid w:val="0015735C"/>
    <w:rsid w:val="001573DD"/>
    <w:rsid w:val="00160B21"/>
    <w:rsid w:val="00164447"/>
    <w:rsid w:val="001646A0"/>
    <w:rsid w:val="001658BD"/>
    <w:rsid w:val="00166DAA"/>
    <w:rsid w:val="00167B85"/>
    <w:rsid w:val="0017127B"/>
    <w:rsid w:val="00171527"/>
    <w:rsid w:val="00171F2E"/>
    <w:rsid w:val="00171FB1"/>
    <w:rsid w:val="001720D1"/>
    <w:rsid w:val="00173E54"/>
    <w:rsid w:val="00174839"/>
    <w:rsid w:val="0017582D"/>
    <w:rsid w:val="001760BD"/>
    <w:rsid w:val="00176C95"/>
    <w:rsid w:val="00177FCE"/>
    <w:rsid w:val="001807F9"/>
    <w:rsid w:val="00180AAD"/>
    <w:rsid w:val="00183183"/>
    <w:rsid w:val="001840C4"/>
    <w:rsid w:val="0018438E"/>
    <w:rsid w:val="00191A61"/>
    <w:rsid w:val="00191B12"/>
    <w:rsid w:val="00194799"/>
    <w:rsid w:val="0019791A"/>
    <w:rsid w:val="001A13EF"/>
    <w:rsid w:val="001A1D95"/>
    <w:rsid w:val="001A37FD"/>
    <w:rsid w:val="001A3FA5"/>
    <w:rsid w:val="001A45EB"/>
    <w:rsid w:val="001A498E"/>
    <w:rsid w:val="001A548D"/>
    <w:rsid w:val="001A5BC2"/>
    <w:rsid w:val="001A5CC5"/>
    <w:rsid w:val="001A60A6"/>
    <w:rsid w:val="001A6B66"/>
    <w:rsid w:val="001A729B"/>
    <w:rsid w:val="001B04DA"/>
    <w:rsid w:val="001B13C0"/>
    <w:rsid w:val="001B5B4E"/>
    <w:rsid w:val="001B5CDC"/>
    <w:rsid w:val="001B60B2"/>
    <w:rsid w:val="001B6201"/>
    <w:rsid w:val="001C0D3B"/>
    <w:rsid w:val="001C1602"/>
    <w:rsid w:val="001C1ED7"/>
    <w:rsid w:val="001C3E50"/>
    <w:rsid w:val="001C5421"/>
    <w:rsid w:val="001C5ADF"/>
    <w:rsid w:val="001C61DC"/>
    <w:rsid w:val="001C627D"/>
    <w:rsid w:val="001C7151"/>
    <w:rsid w:val="001D5B5C"/>
    <w:rsid w:val="001D6B64"/>
    <w:rsid w:val="001D6FE8"/>
    <w:rsid w:val="001D79AD"/>
    <w:rsid w:val="001E07FA"/>
    <w:rsid w:val="001E2588"/>
    <w:rsid w:val="001E5490"/>
    <w:rsid w:val="001E6712"/>
    <w:rsid w:val="001E6B88"/>
    <w:rsid w:val="001E7F98"/>
    <w:rsid w:val="001F0477"/>
    <w:rsid w:val="001F163A"/>
    <w:rsid w:val="001F1816"/>
    <w:rsid w:val="001F1E29"/>
    <w:rsid w:val="001F387E"/>
    <w:rsid w:val="001F4D97"/>
    <w:rsid w:val="001F4DF9"/>
    <w:rsid w:val="00200237"/>
    <w:rsid w:val="002020EC"/>
    <w:rsid w:val="0020407E"/>
    <w:rsid w:val="002043C9"/>
    <w:rsid w:val="002049C6"/>
    <w:rsid w:val="00207E4B"/>
    <w:rsid w:val="00207E6C"/>
    <w:rsid w:val="0021216B"/>
    <w:rsid w:val="002126A2"/>
    <w:rsid w:val="00212A64"/>
    <w:rsid w:val="00212A6C"/>
    <w:rsid w:val="0021348F"/>
    <w:rsid w:val="00214E0D"/>
    <w:rsid w:val="002155F8"/>
    <w:rsid w:val="00215E43"/>
    <w:rsid w:val="0021654E"/>
    <w:rsid w:val="002172AB"/>
    <w:rsid w:val="00220495"/>
    <w:rsid w:val="00222BC3"/>
    <w:rsid w:val="002248B2"/>
    <w:rsid w:val="00224B33"/>
    <w:rsid w:val="002257A3"/>
    <w:rsid w:val="002263B0"/>
    <w:rsid w:val="00226D62"/>
    <w:rsid w:val="0022724F"/>
    <w:rsid w:val="00227EDE"/>
    <w:rsid w:val="00231CA1"/>
    <w:rsid w:val="00231ECC"/>
    <w:rsid w:val="0023316D"/>
    <w:rsid w:val="00234C94"/>
    <w:rsid w:val="0023532F"/>
    <w:rsid w:val="002360DA"/>
    <w:rsid w:val="00236AD8"/>
    <w:rsid w:val="00236D7E"/>
    <w:rsid w:val="00237F24"/>
    <w:rsid w:val="00241EFD"/>
    <w:rsid w:val="00243533"/>
    <w:rsid w:val="00245D68"/>
    <w:rsid w:val="002469F8"/>
    <w:rsid w:val="0025004C"/>
    <w:rsid w:val="00251C88"/>
    <w:rsid w:val="00251DDD"/>
    <w:rsid w:val="00252259"/>
    <w:rsid w:val="0025295F"/>
    <w:rsid w:val="002537EC"/>
    <w:rsid w:val="00254B28"/>
    <w:rsid w:val="002550BB"/>
    <w:rsid w:val="00256B0B"/>
    <w:rsid w:val="0026108B"/>
    <w:rsid w:val="0026237C"/>
    <w:rsid w:val="0026238D"/>
    <w:rsid w:val="00262D01"/>
    <w:rsid w:val="00262E14"/>
    <w:rsid w:val="00264762"/>
    <w:rsid w:val="00264F27"/>
    <w:rsid w:val="002656D4"/>
    <w:rsid w:val="0026596C"/>
    <w:rsid w:val="00265CB9"/>
    <w:rsid w:val="00265EA8"/>
    <w:rsid w:val="00266C16"/>
    <w:rsid w:val="00266F43"/>
    <w:rsid w:val="002672F8"/>
    <w:rsid w:val="0026781D"/>
    <w:rsid w:val="00270F85"/>
    <w:rsid w:val="00272954"/>
    <w:rsid w:val="0027427A"/>
    <w:rsid w:val="0027568E"/>
    <w:rsid w:val="00277ACA"/>
    <w:rsid w:val="00280577"/>
    <w:rsid w:val="00280D59"/>
    <w:rsid w:val="0028180C"/>
    <w:rsid w:val="00281E2C"/>
    <w:rsid w:val="00283176"/>
    <w:rsid w:val="00286E89"/>
    <w:rsid w:val="00287A05"/>
    <w:rsid w:val="002901EB"/>
    <w:rsid w:val="002908B7"/>
    <w:rsid w:val="00290E04"/>
    <w:rsid w:val="00291540"/>
    <w:rsid w:val="00291A2B"/>
    <w:rsid w:val="00291CA6"/>
    <w:rsid w:val="0029285C"/>
    <w:rsid w:val="002946B8"/>
    <w:rsid w:val="00295000"/>
    <w:rsid w:val="0029597D"/>
    <w:rsid w:val="00296425"/>
    <w:rsid w:val="00296E3D"/>
    <w:rsid w:val="00297CC2"/>
    <w:rsid w:val="002A11FA"/>
    <w:rsid w:val="002A46EA"/>
    <w:rsid w:val="002A5637"/>
    <w:rsid w:val="002A7034"/>
    <w:rsid w:val="002A7C7C"/>
    <w:rsid w:val="002B1F25"/>
    <w:rsid w:val="002B29C0"/>
    <w:rsid w:val="002B52AF"/>
    <w:rsid w:val="002B5420"/>
    <w:rsid w:val="002B642F"/>
    <w:rsid w:val="002B66ED"/>
    <w:rsid w:val="002B6FB9"/>
    <w:rsid w:val="002B78B3"/>
    <w:rsid w:val="002B7A84"/>
    <w:rsid w:val="002C0F41"/>
    <w:rsid w:val="002C1130"/>
    <w:rsid w:val="002C15FE"/>
    <w:rsid w:val="002C2DFA"/>
    <w:rsid w:val="002C5504"/>
    <w:rsid w:val="002C6358"/>
    <w:rsid w:val="002C657F"/>
    <w:rsid w:val="002C667A"/>
    <w:rsid w:val="002C6E87"/>
    <w:rsid w:val="002C7333"/>
    <w:rsid w:val="002D1981"/>
    <w:rsid w:val="002D1A0F"/>
    <w:rsid w:val="002D1FFD"/>
    <w:rsid w:val="002D26DC"/>
    <w:rsid w:val="002D3C8D"/>
    <w:rsid w:val="002D452F"/>
    <w:rsid w:val="002D647D"/>
    <w:rsid w:val="002E02B3"/>
    <w:rsid w:val="002E0619"/>
    <w:rsid w:val="002E0DF2"/>
    <w:rsid w:val="002E0DF4"/>
    <w:rsid w:val="002E1069"/>
    <w:rsid w:val="002E166E"/>
    <w:rsid w:val="002E1EAB"/>
    <w:rsid w:val="002E2FB4"/>
    <w:rsid w:val="002E3022"/>
    <w:rsid w:val="002E6D11"/>
    <w:rsid w:val="002F06E1"/>
    <w:rsid w:val="002F2EB1"/>
    <w:rsid w:val="002F3992"/>
    <w:rsid w:val="002F3DA8"/>
    <w:rsid w:val="002F42ED"/>
    <w:rsid w:val="002F4A6E"/>
    <w:rsid w:val="00300153"/>
    <w:rsid w:val="00300963"/>
    <w:rsid w:val="003019E8"/>
    <w:rsid w:val="003027B4"/>
    <w:rsid w:val="00304B7D"/>
    <w:rsid w:val="003053C8"/>
    <w:rsid w:val="0030567F"/>
    <w:rsid w:val="00307A3D"/>
    <w:rsid w:val="003108A7"/>
    <w:rsid w:val="003108F0"/>
    <w:rsid w:val="0031136D"/>
    <w:rsid w:val="00311A12"/>
    <w:rsid w:val="00311CB3"/>
    <w:rsid w:val="00314D42"/>
    <w:rsid w:val="00314F0E"/>
    <w:rsid w:val="00316D78"/>
    <w:rsid w:val="003206E8"/>
    <w:rsid w:val="00320837"/>
    <w:rsid w:val="003225B2"/>
    <w:rsid w:val="00322E2C"/>
    <w:rsid w:val="003237B8"/>
    <w:rsid w:val="00325826"/>
    <w:rsid w:val="003327BF"/>
    <w:rsid w:val="00332D8E"/>
    <w:rsid w:val="003332AD"/>
    <w:rsid w:val="00333536"/>
    <w:rsid w:val="00333680"/>
    <w:rsid w:val="00334C44"/>
    <w:rsid w:val="00335E64"/>
    <w:rsid w:val="00336AD9"/>
    <w:rsid w:val="00337EEB"/>
    <w:rsid w:val="00341E58"/>
    <w:rsid w:val="00347BEC"/>
    <w:rsid w:val="00350348"/>
    <w:rsid w:val="00350555"/>
    <w:rsid w:val="00350F26"/>
    <w:rsid w:val="00352612"/>
    <w:rsid w:val="003543BF"/>
    <w:rsid w:val="00356BB7"/>
    <w:rsid w:val="0036008C"/>
    <w:rsid w:val="00360CB7"/>
    <w:rsid w:val="0036116C"/>
    <w:rsid w:val="00361577"/>
    <w:rsid w:val="003629F1"/>
    <w:rsid w:val="003632BD"/>
    <w:rsid w:val="00366C93"/>
    <w:rsid w:val="00366FC1"/>
    <w:rsid w:val="003673BB"/>
    <w:rsid w:val="00367AEC"/>
    <w:rsid w:val="00367D5B"/>
    <w:rsid w:val="00372553"/>
    <w:rsid w:val="00372B4E"/>
    <w:rsid w:val="003736C3"/>
    <w:rsid w:val="00374F9B"/>
    <w:rsid w:val="00376403"/>
    <w:rsid w:val="00377C9C"/>
    <w:rsid w:val="003817E3"/>
    <w:rsid w:val="00383164"/>
    <w:rsid w:val="00383B14"/>
    <w:rsid w:val="003840CB"/>
    <w:rsid w:val="00384686"/>
    <w:rsid w:val="003853A3"/>
    <w:rsid w:val="00385503"/>
    <w:rsid w:val="003863E8"/>
    <w:rsid w:val="00386CEB"/>
    <w:rsid w:val="00386D6E"/>
    <w:rsid w:val="00387AE9"/>
    <w:rsid w:val="00387B2A"/>
    <w:rsid w:val="00394DA1"/>
    <w:rsid w:val="0039554E"/>
    <w:rsid w:val="00397095"/>
    <w:rsid w:val="00397A64"/>
    <w:rsid w:val="003A1201"/>
    <w:rsid w:val="003A1D4F"/>
    <w:rsid w:val="003A398A"/>
    <w:rsid w:val="003A47F3"/>
    <w:rsid w:val="003A5DF9"/>
    <w:rsid w:val="003A69DA"/>
    <w:rsid w:val="003A6C64"/>
    <w:rsid w:val="003A767E"/>
    <w:rsid w:val="003A7EB6"/>
    <w:rsid w:val="003B05B1"/>
    <w:rsid w:val="003B07F8"/>
    <w:rsid w:val="003B0CF3"/>
    <w:rsid w:val="003B1E0D"/>
    <w:rsid w:val="003B2AD4"/>
    <w:rsid w:val="003B367F"/>
    <w:rsid w:val="003B3BBC"/>
    <w:rsid w:val="003B3FE8"/>
    <w:rsid w:val="003B53D2"/>
    <w:rsid w:val="003B57F5"/>
    <w:rsid w:val="003C03AC"/>
    <w:rsid w:val="003C098D"/>
    <w:rsid w:val="003C0AE8"/>
    <w:rsid w:val="003C0C7B"/>
    <w:rsid w:val="003C30E8"/>
    <w:rsid w:val="003C4566"/>
    <w:rsid w:val="003C6ABC"/>
    <w:rsid w:val="003C7F95"/>
    <w:rsid w:val="003D14EB"/>
    <w:rsid w:val="003D2545"/>
    <w:rsid w:val="003D3049"/>
    <w:rsid w:val="003D358D"/>
    <w:rsid w:val="003D5314"/>
    <w:rsid w:val="003D555D"/>
    <w:rsid w:val="003D5BF2"/>
    <w:rsid w:val="003D765F"/>
    <w:rsid w:val="003E3CAB"/>
    <w:rsid w:val="003E5DF0"/>
    <w:rsid w:val="003E61BE"/>
    <w:rsid w:val="003F2456"/>
    <w:rsid w:val="003F2E04"/>
    <w:rsid w:val="003F2ED0"/>
    <w:rsid w:val="003F49D9"/>
    <w:rsid w:val="003F4C76"/>
    <w:rsid w:val="003F534A"/>
    <w:rsid w:val="003F6232"/>
    <w:rsid w:val="003F62F0"/>
    <w:rsid w:val="003F6F00"/>
    <w:rsid w:val="003F7062"/>
    <w:rsid w:val="003F72BF"/>
    <w:rsid w:val="003F7391"/>
    <w:rsid w:val="003F7F0E"/>
    <w:rsid w:val="00402F88"/>
    <w:rsid w:val="0040377B"/>
    <w:rsid w:val="0040405B"/>
    <w:rsid w:val="0040458A"/>
    <w:rsid w:val="0040467E"/>
    <w:rsid w:val="00406255"/>
    <w:rsid w:val="00407723"/>
    <w:rsid w:val="00407C2E"/>
    <w:rsid w:val="00410CC1"/>
    <w:rsid w:val="00411460"/>
    <w:rsid w:val="00411627"/>
    <w:rsid w:val="00411FC3"/>
    <w:rsid w:val="0041308E"/>
    <w:rsid w:val="00414C76"/>
    <w:rsid w:val="00416B07"/>
    <w:rsid w:val="004175EC"/>
    <w:rsid w:val="00420805"/>
    <w:rsid w:val="00420D76"/>
    <w:rsid w:val="00421547"/>
    <w:rsid w:val="00425D83"/>
    <w:rsid w:val="004260E1"/>
    <w:rsid w:val="00432AE6"/>
    <w:rsid w:val="00432D14"/>
    <w:rsid w:val="0043308A"/>
    <w:rsid w:val="0043411C"/>
    <w:rsid w:val="00434A3F"/>
    <w:rsid w:val="0043551B"/>
    <w:rsid w:val="00435BE7"/>
    <w:rsid w:val="00435D32"/>
    <w:rsid w:val="00436882"/>
    <w:rsid w:val="00436D2C"/>
    <w:rsid w:val="0043715E"/>
    <w:rsid w:val="0043780F"/>
    <w:rsid w:val="004379BA"/>
    <w:rsid w:val="00437CDA"/>
    <w:rsid w:val="004426AA"/>
    <w:rsid w:val="00442D89"/>
    <w:rsid w:val="00443072"/>
    <w:rsid w:val="00444CED"/>
    <w:rsid w:val="0044548E"/>
    <w:rsid w:val="0044560E"/>
    <w:rsid w:val="00445C8D"/>
    <w:rsid w:val="00446E7F"/>
    <w:rsid w:val="0044721F"/>
    <w:rsid w:val="0045039F"/>
    <w:rsid w:val="0045287E"/>
    <w:rsid w:val="004532BD"/>
    <w:rsid w:val="00453BF1"/>
    <w:rsid w:val="004547B7"/>
    <w:rsid w:val="00454CC2"/>
    <w:rsid w:val="00456096"/>
    <w:rsid w:val="004617AF"/>
    <w:rsid w:val="00461E1A"/>
    <w:rsid w:val="00464D5D"/>
    <w:rsid w:val="00464F77"/>
    <w:rsid w:val="004673C0"/>
    <w:rsid w:val="00467A76"/>
    <w:rsid w:val="00470337"/>
    <w:rsid w:val="004712CF"/>
    <w:rsid w:val="004714EF"/>
    <w:rsid w:val="00473519"/>
    <w:rsid w:val="00476739"/>
    <w:rsid w:val="00476AC0"/>
    <w:rsid w:val="0047724E"/>
    <w:rsid w:val="00480B82"/>
    <w:rsid w:val="00485F69"/>
    <w:rsid w:val="00487BD4"/>
    <w:rsid w:val="004922CC"/>
    <w:rsid w:val="00492FE9"/>
    <w:rsid w:val="004954D4"/>
    <w:rsid w:val="004969B3"/>
    <w:rsid w:val="00496D8D"/>
    <w:rsid w:val="004A2951"/>
    <w:rsid w:val="004A3068"/>
    <w:rsid w:val="004A3FC7"/>
    <w:rsid w:val="004A4D38"/>
    <w:rsid w:val="004A5089"/>
    <w:rsid w:val="004A55A1"/>
    <w:rsid w:val="004A574B"/>
    <w:rsid w:val="004A5C6D"/>
    <w:rsid w:val="004A5D02"/>
    <w:rsid w:val="004A68D2"/>
    <w:rsid w:val="004A7D9B"/>
    <w:rsid w:val="004B0841"/>
    <w:rsid w:val="004B19CB"/>
    <w:rsid w:val="004B2335"/>
    <w:rsid w:val="004B2B53"/>
    <w:rsid w:val="004B3A60"/>
    <w:rsid w:val="004B401D"/>
    <w:rsid w:val="004B46F8"/>
    <w:rsid w:val="004B478B"/>
    <w:rsid w:val="004B4C60"/>
    <w:rsid w:val="004B58FE"/>
    <w:rsid w:val="004B78B3"/>
    <w:rsid w:val="004B7B1C"/>
    <w:rsid w:val="004C1452"/>
    <w:rsid w:val="004C1DA8"/>
    <w:rsid w:val="004C1E90"/>
    <w:rsid w:val="004C2342"/>
    <w:rsid w:val="004C3E4C"/>
    <w:rsid w:val="004C4253"/>
    <w:rsid w:val="004C477D"/>
    <w:rsid w:val="004C643E"/>
    <w:rsid w:val="004C691D"/>
    <w:rsid w:val="004D085C"/>
    <w:rsid w:val="004D3C5B"/>
    <w:rsid w:val="004D7090"/>
    <w:rsid w:val="004E10D0"/>
    <w:rsid w:val="004E3BA3"/>
    <w:rsid w:val="004E3DE7"/>
    <w:rsid w:val="004E6677"/>
    <w:rsid w:val="004E7EE8"/>
    <w:rsid w:val="004F128F"/>
    <w:rsid w:val="004F1756"/>
    <w:rsid w:val="004F2B7A"/>
    <w:rsid w:val="004F46D9"/>
    <w:rsid w:val="004F6364"/>
    <w:rsid w:val="004F6CD3"/>
    <w:rsid w:val="004F7AFD"/>
    <w:rsid w:val="0050052B"/>
    <w:rsid w:val="00501415"/>
    <w:rsid w:val="00502798"/>
    <w:rsid w:val="00505216"/>
    <w:rsid w:val="0050577A"/>
    <w:rsid w:val="005073B4"/>
    <w:rsid w:val="00511241"/>
    <w:rsid w:val="00512B4A"/>
    <w:rsid w:val="00515C0D"/>
    <w:rsid w:val="005162D8"/>
    <w:rsid w:val="00516B4F"/>
    <w:rsid w:val="00516B5D"/>
    <w:rsid w:val="00522989"/>
    <w:rsid w:val="00523240"/>
    <w:rsid w:val="005244F2"/>
    <w:rsid w:val="005249D5"/>
    <w:rsid w:val="00524A5A"/>
    <w:rsid w:val="00524C0D"/>
    <w:rsid w:val="0052535B"/>
    <w:rsid w:val="00525E0C"/>
    <w:rsid w:val="00526521"/>
    <w:rsid w:val="00526E69"/>
    <w:rsid w:val="00536230"/>
    <w:rsid w:val="0054229A"/>
    <w:rsid w:val="005423B7"/>
    <w:rsid w:val="005436C9"/>
    <w:rsid w:val="005438CB"/>
    <w:rsid w:val="00543F4D"/>
    <w:rsid w:val="00545C87"/>
    <w:rsid w:val="00546390"/>
    <w:rsid w:val="00547191"/>
    <w:rsid w:val="00550616"/>
    <w:rsid w:val="0055209B"/>
    <w:rsid w:val="005540A7"/>
    <w:rsid w:val="0055510B"/>
    <w:rsid w:val="00555E2D"/>
    <w:rsid w:val="005568E3"/>
    <w:rsid w:val="005570AC"/>
    <w:rsid w:val="0055792C"/>
    <w:rsid w:val="00560313"/>
    <w:rsid w:val="005629C0"/>
    <w:rsid w:val="00562CAE"/>
    <w:rsid w:val="00563446"/>
    <w:rsid w:val="00563901"/>
    <w:rsid w:val="00566924"/>
    <w:rsid w:val="005669A4"/>
    <w:rsid w:val="00567362"/>
    <w:rsid w:val="00567B7E"/>
    <w:rsid w:val="00570EF7"/>
    <w:rsid w:val="005725D4"/>
    <w:rsid w:val="00574A57"/>
    <w:rsid w:val="005761E4"/>
    <w:rsid w:val="00576EC4"/>
    <w:rsid w:val="005774A2"/>
    <w:rsid w:val="0057767B"/>
    <w:rsid w:val="00577741"/>
    <w:rsid w:val="00581E61"/>
    <w:rsid w:val="00582AE5"/>
    <w:rsid w:val="005849E9"/>
    <w:rsid w:val="00584BAA"/>
    <w:rsid w:val="00590400"/>
    <w:rsid w:val="005905DF"/>
    <w:rsid w:val="005934D9"/>
    <w:rsid w:val="00594109"/>
    <w:rsid w:val="0059418A"/>
    <w:rsid w:val="00594506"/>
    <w:rsid w:val="00594AB2"/>
    <w:rsid w:val="0059545A"/>
    <w:rsid w:val="005955E8"/>
    <w:rsid w:val="00595649"/>
    <w:rsid w:val="00595CBE"/>
    <w:rsid w:val="00597D2B"/>
    <w:rsid w:val="005A075F"/>
    <w:rsid w:val="005A0AF8"/>
    <w:rsid w:val="005A174A"/>
    <w:rsid w:val="005A367D"/>
    <w:rsid w:val="005A43D8"/>
    <w:rsid w:val="005A5379"/>
    <w:rsid w:val="005A629D"/>
    <w:rsid w:val="005A7150"/>
    <w:rsid w:val="005A74A8"/>
    <w:rsid w:val="005A7553"/>
    <w:rsid w:val="005A7667"/>
    <w:rsid w:val="005A7856"/>
    <w:rsid w:val="005B0641"/>
    <w:rsid w:val="005B28AC"/>
    <w:rsid w:val="005B3067"/>
    <w:rsid w:val="005B35FF"/>
    <w:rsid w:val="005B3E73"/>
    <w:rsid w:val="005B58F8"/>
    <w:rsid w:val="005B6CD1"/>
    <w:rsid w:val="005B7390"/>
    <w:rsid w:val="005B7A0D"/>
    <w:rsid w:val="005C0046"/>
    <w:rsid w:val="005C39FB"/>
    <w:rsid w:val="005C3DFE"/>
    <w:rsid w:val="005C5050"/>
    <w:rsid w:val="005C6881"/>
    <w:rsid w:val="005C7180"/>
    <w:rsid w:val="005C76EF"/>
    <w:rsid w:val="005D0D2B"/>
    <w:rsid w:val="005D1481"/>
    <w:rsid w:val="005D3720"/>
    <w:rsid w:val="005D4821"/>
    <w:rsid w:val="005D548F"/>
    <w:rsid w:val="005D5898"/>
    <w:rsid w:val="005D757E"/>
    <w:rsid w:val="005E04C2"/>
    <w:rsid w:val="005E27C4"/>
    <w:rsid w:val="005E2A79"/>
    <w:rsid w:val="005E2FD2"/>
    <w:rsid w:val="005E5508"/>
    <w:rsid w:val="005E7ADB"/>
    <w:rsid w:val="005F05B8"/>
    <w:rsid w:val="005F0AAB"/>
    <w:rsid w:val="005F16F4"/>
    <w:rsid w:val="005F371A"/>
    <w:rsid w:val="005F4CC4"/>
    <w:rsid w:val="005F60BA"/>
    <w:rsid w:val="00601CF5"/>
    <w:rsid w:val="00602B45"/>
    <w:rsid w:val="00602D6A"/>
    <w:rsid w:val="00603A27"/>
    <w:rsid w:val="00603D1B"/>
    <w:rsid w:val="00604590"/>
    <w:rsid w:val="00605892"/>
    <w:rsid w:val="00605F99"/>
    <w:rsid w:val="00606A32"/>
    <w:rsid w:val="00607638"/>
    <w:rsid w:val="006103AB"/>
    <w:rsid w:val="00611412"/>
    <w:rsid w:val="00612104"/>
    <w:rsid w:val="00620E09"/>
    <w:rsid w:val="0062526F"/>
    <w:rsid w:val="006254EA"/>
    <w:rsid w:val="00625CF1"/>
    <w:rsid w:val="00626D46"/>
    <w:rsid w:val="006312DF"/>
    <w:rsid w:val="00631D94"/>
    <w:rsid w:val="00632BB4"/>
    <w:rsid w:val="00633908"/>
    <w:rsid w:val="00634333"/>
    <w:rsid w:val="00635D66"/>
    <w:rsid w:val="0063784D"/>
    <w:rsid w:val="00637FE5"/>
    <w:rsid w:val="00640E0C"/>
    <w:rsid w:val="00641096"/>
    <w:rsid w:val="00641BB8"/>
    <w:rsid w:val="00642776"/>
    <w:rsid w:val="00643DA2"/>
    <w:rsid w:val="00644964"/>
    <w:rsid w:val="00645759"/>
    <w:rsid w:val="006468F6"/>
    <w:rsid w:val="00646ABC"/>
    <w:rsid w:val="00646B94"/>
    <w:rsid w:val="00646C88"/>
    <w:rsid w:val="00647A41"/>
    <w:rsid w:val="0065182B"/>
    <w:rsid w:val="00654606"/>
    <w:rsid w:val="00655568"/>
    <w:rsid w:val="00656434"/>
    <w:rsid w:val="00656483"/>
    <w:rsid w:val="00657030"/>
    <w:rsid w:val="0065789E"/>
    <w:rsid w:val="00657BBA"/>
    <w:rsid w:val="00661881"/>
    <w:rsid w:val="00661986"/>
    <w:rsid w:val="00662DA5"/>
    <w:rsid w:val="00663511"/>
    <w:rsid w:val="00663B66"/>
    <w:rsid w:val="00664463"/>
    <w:rsid w:val="00664A50"/>
    <w:rsid w:val="00666426"/>
    <w:rsid w:val="0067089F"/>
    <w:rsid w:val="006733A9"/>
    <w:rsid w:val="006734B5"/>
    <w:rsid w:val="0067543A"/>
    <w:rsid w:val="00677508"/>
    <w:rsid w:val="00681F49"/>
    <w:rsid w:val="00682AAA"/>
    <w:rsid w:val="0068341F"/>
    <w:rsid w:val="00683812"/>
    <w:rsid w:val="00684074"/>
    <w:rsid w:val="00684D42"/>
    <w:rsid w:val="00687926"/>
    <w:rsid w:val="0069018B"/>
    <w:rsid w:val="00690B03"/>
    <w:rsid w:val="0069104C"/>
    <w:rsid w:val="006933F1"/>
    <w:rsid w:val="006959EE"/>
    <w:rsid w:val="006A1857"/>
    <w:rsid w:val="006A1EF0"/>
    <w:rsid w:val="006A457F"/>
    <w:rsid w:val="006A5C69"/>
    <w:rsid w:val="006A72BD"/>
    <w:rsid w:val="006A75DD"/>
    <w:rsid w:val="006B0C50"/>
    <w:rsid w:val="006B3558"/>
    <w:rsid w:val="006B645A"/>
    <w:rsid w:val="006B650A"/>
    <w:rsid w:val="006B693E"/>
    <w:rsid w:val="006B6F5B"/>
    <w:rsid w:val="006B763E"/>
    <w:rsid w:val="006B7727"/>
    <w:rsid w:val="006B7A92"/>
    <w:rsid w:val="006B7EAB"/>
    <w:rsid w:val="006C1151"/>
    <w:rsid w:val="006C4736"/>
    <w:rsid w:val="006C4EC9"/>
    <w:rsid w:val="006C53F6"/>
    <w:rsid w:val="006C5EDA"/>
    <w:rsid w:val="006C6F93"/>
    <w:rsid w:val="006C7102"/>
    <w:rsid w:val="006C76A8"/>
    <w:rsid w:val="006D07A2"/>
    <w:rsid w:val="006D526D"/>
    <w:rsid w:val="006D6254"/>
    <w:rsid w:val="006D776D"/>
    <w:rsid w:val="006E00C8"/>
    <w:rsid w:val="006E0B65"/>
    <w:rsid w:val="006E147A"/>
    <w:rsid w:val="006E1757"/>
    <w:rsid w:val="006E440F"/>
    <w:rsid w:val="006E61DD"/>
    <w:rsid w:val="006E6401"/>
    <w:rsid w:val="006F1038"/>
    <w:rsid w:val="006F12E7"/>
    <w:rsid w:val="006F190C"/>
    <w:rsid w:val="006F3B79"/>
    <w:rsid w:val="006F52A7"/>
    <w:rsid w:val="006F566D"/>
    <w:rsid w:val="006F584B"/>
    <w:rsid w:val="006F6A8D"/>
    <w:rsid w:val="006F73E7"/>
    <w:rsid w:val="0070180A"/>
    <w:rsid w:val="00702039"/>
    <w:rsid w:val="00702A5B"/>
    <w:rsid w:val="007030D2"/>
    <w:rsid w:val="007033DD"/>
    <w:rsid w:val="00705322"/>
    <w:rsid w:val="00705C74"/>
    <w:rsid w:val="00706D4F"/>
    <w:rsid w:val="00707782"/>
    <w:rsid w:val="00710801"/>
    <w:rsid w:val="00711516"/>
    <w:rsid w:val="00711777"/>
    <w:rsid w:val="0071177F"/>
    <w:rsid w:val="00713C78"/>
    <w:rsid w:val="00713F55"/>
    <w:rsid w:val="00714B7E"/>
    <w:rsid w:val="00716EDD"/>
    <w:rsid w:val="0072186E"/>
    <w:rsid w:val="00723CE9"/>
    <w:rsid w:val="0072437E"/>
    <w:rsid w:val="00724B3D"/>
    <w:rsid w:val="00724CBB"/>
    <w:rsid w:val="007254AE"/>
    <w:rsid w:val="0072587B"/>
    <w:rsid w:val="007268E5"/>
    <w:rsid w:val="00726BE1"/>
    <w:rsid w:val="0072786D"/>
    <w:rsid w:val="00730AC3"/>
    <w:rsid w:val="00731D71"/>
    <w:rsid w:val="00731D80"/>
    <w:rsid w:val="0073394A"/>
    <w:rsid w:val="007339CC"/>
    <w:rsid w:val="00735B2C"/>
    <w:rsid w:val="007365C0"/>
    <w:rsid w:val="007366E6"/>
    <w:rsid w:val="007403B2"/>
    <w:rsid w:val="0074133C"/>
    <w:rsid w:val="007415E7"/>
    <w:rsid w:val="007448B1"/>
    <w:rsid w:val="00744F5D"/>
    <w:rsid w:val="007507DB"/>
    <w:rsid w:val="0075159E"/>
    <w:rsid w:val="007519AD"/>
    <w:rsid w:val="00751A3E"/>
    <w:rsid w:val="00751C13"/>
    <w:rsid w:val="00753870"/>
    <w:rsid w:val="00754CFA"/>
    <w:rsid w:val="00756CDC"/>
    <w:rsid w:val="00764225"/>
    <w:rsid w:val="007679B3"/>
    <w:rsid w:val="007700D5"/>
    <w:rsid w:val="007710EB"/>
    <w:rsid w:val="007712E6"/>
    <w:rsid w:val="00771D7E"/>
    <w:rsid w:val="00773C2B"/>
    <w:rsid w:val="00774FEA"/>
    <w:rsid w:val="00776F57"/>
    <w:rsid w:val="00780BC1"/>
    <w:rsid w:val="00781508"/>
    <w:rsid w:val="0078295C"/>
    <w:rsid w:val="007829BD"/>
    <w:rsid w:val="007832AB"/>
    <w:rsid w:val="00785BE7"/>
    <w:rsid w:val="007860DF"/>
    <w:rsid w:val="007876A1"/>
    <w:rsid w:val="00787BCD"/>
    <w:rsid w:val="00790D66"/>
    <w:rsid w:val="00794452"/>
    <w:rsid w:val="007950AA"/>
    <w:rsid w:val="00795109"/>
    <w:rsid w:val="0079553C"/>
    <w:rsid w:val="007958F3"/>
    <w:rsid w:val="007964B6"/>
    <w:rsid w:val="00796A70"/>
    <w:rsid w:val="0079703A"/>
    <w:rsid w:val="00797D96"/>
    <w:rsid w:val="007A0616"/>
    <w:rsid w:val="007A1545"/>
    <w:rsid w:val="007A1869"/>
    <w:rsid w:val="007A1CC5"/>
    <w:rsid w:val="007A2C22"/>
    <w:rsid w:val="007A316A"/>
    <w:rsid w:val="007A3464"/>
    <w:rsid w:val="007A6BE9"/>
    <w:rsid w:val="007A7054"/>
    <w:rsid w:val="007B0EAC"/>
    <w:rsid w:val="007B33E7"/>
    <w:rsid w:val="007B4502"/>
    <w:rsid w:val="007B4DD7"/>
    <w:rsid w:val="007B555D"/>
    <w:rsid w:val="007B73AF"/>
    <w:rsid w:val="007C0CD9"/>
    <w:rsid w:val="007C2F86"/>
    <w:rsid w:val="007C2FC7"/>
    <w:rsid w:val="007C654B"/>
    <w:rsid w:val="007C7231"/>
    <w:rsid w:val="007D0ADD"/>
    <w:rsid w:val="007D1FF2"/>
    <w:rsid w:val="007D235F"/>
    <w:rsid w:val="007D3C9E"/>
    <w:rsid w:val="007D71CF"/>
    <w:rsid w:val="007E028F"/>
    <w:rsid w:val="007E2A2F"/>
    <w:rsid w:val="007E40F8"/>
    <w:rsid w:val="007E4C1C"/>
    <w:rsid w:val="007E51C0"/>
    <w:rsid w:val="007E5D1B"/>
    <w:rsid w:val="007E66B0"/>
    <w:rsid w:val="007E68E1"/>
    <w:rsid w:val="007E7395"/>
    <w:rsid w:val="007E7624"/>
    <w:rsid w:val="007E7EC0"/>
    <w:rsid w:val="007F0CF7"/>
    <w:rsid w:val="007F22A8"/>
    <w:rsid w:val="007F2871"/>
    <w:rsid w:val="007F3082"/>
    <w:rsid w:val="007F3E29"/>
    <w:rsid w:val="007F42CD"/>
    <w:rsid w:val="007F4B21"/>
    <w:rsid w:val="007F4E60"/>
    <w:rsid w:val="007F66B3"/>
    <w:rsid w:val="007F6A4C"/>
    <w:rsid w:val="007F785C"/>
    <w:rsid w:val="00800DB8"/>
    <w:rsid w:val="008011D5"/>
    <w:rsid w:val="008019CB"/>
    <w:rsid w:val="00802C80"/>
    <w:rsid w:val="0080309F"/>
    <w:rsid w:val="0080494B"/>
    <w:rsid w:val="00805273"/>
    <w:rsid w:val="00810117"/>
    <w:rsid w:val="0081077D"/>
    <w:rsid w:val="00811B76"/>
    <w:rsid w:val="00813082"/>
    <w:rsid w:val="00813405"/>
    <w:rsid w:val="00813A35"/>
    <w:rsid w:val="00814589"/>
    <w:rsid w:val="00815432"/>
    <w:rsid w:val="008160C8"/>
    <w:rsid w:val="00817199"/>
    <w:rsid w:val="0081779C"/>
    <w:rsid w:val="00820DDA"/>
    <w:rsid w:val="008229A5"/>
    <w:rsid w:val="00823921"/>
    <w:rsid w:val="0082400B"/>
    <w:rsid w:val="00824ADB"/>
    <w:rsid w:val="00824D7E"/>
    <w:rsid w:val="00825139"/>
    <w:rsid w:val="00825E9B"/>
    <w:rsid w:val="00826EA0"/>
    <w:rsid w:val="00830F9F"/>
    <w:rsid w:val="00831F30"/>
    <w:rsid w:val="008331BD"/>
    <w:rsid w:val="008332AB"/>
    <w:rsid w:val="00833A1E"/>
    <w:rsid w:val="00833CA1"/>
    <w:rsid w:val="008340B4"/>
    <w:rsid w:val="00840761"/>
    <w:rsid w:val="008411DD"/>
    <w:rsid w:val="00841A30"/>
    <w:rsid w:val="00841E52"/>
    <w:rsid w:val="008427BA"/>
    <w:rsid w:val="00842844"/>
    <w:rsid w:val="00842861"/>
    <w:rsid w:val="00850A4A"/>
    <w:rsid w:val="00851A56"/>
    <w:rsid w:val="0085453E"/>
    <w:rsid w:val="008549A9"/>
    <w:rsid w:val="0085625B"/>
    <w:rsid w:val="008611EA"/>
    <w:rsid w:val="00861469"/>
    <w:rsid w:val="00865024"/>
    <w:rsid w:val="00866A5A"/>
    <w:rsid w:val="0087000E"/>
    <w:rsid w:val="0087201D"/>
    <w:rsid w:val="0087304E"/>
    <w:rsid w:val="008737C9"/>
    <w:rsid w:val="00873C46"/>
    <w:rsid w:val="008740F9"/>
    <w:rsid w:val="00875C3E"/>
    <w:rsid w:val="008761D9"/>
    <w:rsid w:val="008761DB"/>
    <w:rsid w:val="00876473"/>
    <w:rsid w:val="008766F9"/>
    <w:rsid w:val="00876F92"/>
    <w:rsid w:val="00880C8E"/>
    <w:rsid w:val="008840A5"/>
    <w:rsid w:val="00885257"/>
    <w:rsid w:val="0088607E"/>
    <w:rsid w:val="00890E18"/>
    <w:rsid w:val="00891703"/>
    <w:rsid w:val="00892130"/>
    <w:rsid w:val="0089303E"/>
    <w:rsid w:val="00893C78"/>
    <w:rsid w:val="00893CAD"/>
    <w:rsid w:val="00893F6E"/>
    <w:rsid w:val="00894BB2"/>
    <w:rsid w:val="00896043"/>
    <w:rsid w:val="0089622E"/>
    <w:rsid w:val="00897F42"/>
    <w:rsid w:val="008A0058"/>
    <w:rsid w:val="008A07ED"/>
    <w:rsid w:val="008A1EE3"/>
    <w:rsid w:val="008A1EE6"/>
    <w:rsid w:val="008A2E51"/>
    <w:rsid w:val="008A366A"/>
    <w:rsid w:val="008A395F"/>
    <w:rsid w:val="008A3976"/>
    <w:rsid w:val="008A4465"/>
    <w:rsid w:val="008A4A35"/>
    <w:rsid w:val="008A4B4B"/>
    <w:rsid w:val="008A51A2"/>
    <w:rsid w:val="008A6989"/>
    <w:rsid w:val="008A7556"/>
    <w:rsid w:val="008B0867"/>
    <w:rsid w:val="008B16E2"/>
    <w:rsid w:val="008B1969"/>
    <w:rsid w:val="008B2A97"/>
    <w:rsid w:val="008B3C75"/>
    <w:rsid w:val="008B4674"/>
    <w:rsid w:val="008B4A42"/>
    <w:rsid w:val="008C0C8F"/>
    <w:rsid w:val="008C0F8F"/>
    <w:rsid w:val="008C119C"/>
    <w:rsid w:val="008C5CFA"/>
    <w:rsid w:val="008C5E0E"/>
    <w:rsid w:val="008C6346"/>
    <w:rsid w:val="008C65DE"/>
    <w:rsid w:val="008C6645"/>
    <w:rsid w:val="008C72D8"/>
    <w:rsid w:val="008D0C44"/>
    <w:rsid w:val="008D5535"/>
    <w:rsid w:val="008D5768"/>
    <w:rsid w:val="008D5DD1"/>
    <w:rsid w:val="008D6AE5"/>
    <w:rsid w:val="008D7018"/>
    <w:rsid w:val="008D7B46"/>
    <w:rsid w:val="008D7B55"/>
    <w:rsid w:val="008E070C"/>
    <w:rsid w:val="008E280B"/>
    <w:rsid w:val="008E2D13"/>
    <w:rsid w:val="008E4C7C"/>
    <w:rsid w:val="008E4CBF"/>
    <w:rsid w:val="008E5E37"/>
    <w:rsid w:val="008E77AB"/>
    <w:rsid w:val="008F1731"/>
    <w:rsid w:val="008F2D70"/>
    <w:rsid w:val="008F70B7"/>
    <w:rsid w:val="00900721"/>
    <w:rsid w:val="009016A8"/>
    <w:rsid w:val="009036E6"/>
    <w:rsid w:val="00903F9B"/>
    <w:rsid w:val="00910726"/>
    <w:rsid w:val="0091206A"/>
    <w:rsid w:val="00912C56"/>
    <w:rsid w:val="00913EA4"/>
    <w:rsid w:val="0091657E"/>
    <w:rsid w:val="00916A9B"/>
    <w:rsid w:val="0091719F"/>
    <w:rsid w:val="0092351E"/>
    <w:rsid w:val="00923959"/>
    <w:rsid w:val="0092615A"/>
    <w:rsid w:val="009273B4"/>
    <w:rsid w:val="009273EA"/>
    <w:rsid w:val="00930431"/>
    <w:rsid w:val="0093200F"/>
    <w:rsid w:val="0093210F"/>
    <w:rsid w:val="00933A36"/>
    <w:rsid w:val="009342A5"/>
    <w:rsid w:val="009349CF"/>
    <w:rsid w:val="00934C87"/>
    <w:rsid w:val="00935975"/>
    <w:rsid w:val="0093611C"/>
    <w:rsid w:val="00936AC4"/>
    <w:rsid w:val="00936AEA"/>
    <w:rsid w:val="0093704B"/>
    <w:rsid w:val="009424E3"/>
    <w:rsid w:val="00944F33"/>
    <w:rsid w:val="009457FF"/>
    <w:rsid w:val="0094792D"/>
    <w:rsid w:val="00950374"/>
    <w:rsid w:val="00950C18"/>
    <w:rsid w:val="00951640"/>
    <w:rsid w:val="00951B20"/>
    <w:rsid w:val="009532A7"/>
    <w:rsid w:val="009538AC"/>
    <w:rsid w:val="009565D8"/>
    <w:rsid w:val="00956C17"/>
    <w:rsid w:val="00956CCD"/>
    <w:rsid w:val="00956E07"/>
    <w:rsid w:val="00956E8B"/>
    <w:rsid w:val="00957764"/>
    <w:rsid w:val="009615F2"/>
    <w:rsid w:val="00961857"/>
    <w:rsid w:val="00961B8F"/>
    <w:rsid w:val="009620A9"/>
    <w:rsid w:val="009625C1"/>
    <w:rsid w:val="00964185"/>
    <w:rsid w:val="009656DC"/>
    <w:rsid w:val="009658A8"/>
    <w:rsid w:val="00967AAD"/>
    <w:rsid w:val="0097141F"/>
    <w:rsid w:val="00972393"/>
    <w:rsid w:val="00972740"/>
    <w:rsid w:val="009736B7"/>
    <w:rsid w:val="00973731"/>
    <w:rsid w:val="009741AC"/>
    <w:rsid w:val="00974E3D"/>
    <w:rsid w:val="00975772"/>
    <w:rsid w:val="00975E47"/>
    <w:rsid w:val="009809C1"/>
    <w:rsid w:val="009816E8"/>
    <w:rsid w:val="00982423"/>
    <w:rsid w:val="009833F8"/>
    <w:rsid w:val="00984430"/>
    <w:rsid w:val="0098499E"/>
    <w:rsid w:val="00984C5A"/>
    <w:rsid w:val="00986738"/>
    <w:rsid w:val="00990D4B"/>
    <w:rsid w:val="0099294A"/>
    <w:rsid w:val="00992A2E"/>
    <w:rsid w:val="00992CBE"/>
    <w:rsid w:val="00992E08"/>
    <w:rsid w:val="009931E5"/>
    <w:rsid w:val="0099516D"/>
    <w:rsid w:val="00995F1A"/>
    <w:rsid w:val="0099617C"/>
    <w:rsid w:val="00996E4D"/>
    <w:rsid w:val="00997908"/>
    <w:rsid w:val="0099794A"/>
    <w:rsid w:val="009A02C0"/>
    <w:rsid w:val="009A1886"/>
    <w:rsid w:val="009A2274"/>
    <w:rsid w:val="009A354C"/>
    <w:rsid w:val="009A3A74"/>
    <w:rsid w:val="009A4377"/>
    <w:rsid w:val="009A46AD"/>
    <w:rsid w:val="009A4E92"/>
    <w:rsid w:val="009A5A37"/>
    <w:rsid w:val="009A6599"/>
    <w:rsid w:val="009A697D"/>
    <w:rsid w:val="009B243E"/>
    <w:rsid w:val="009B3FB2"/>
    <w:rsid w:val="009B4C74"/>
    <w:rsid w:val="009B4CE4"/>
    <w:rsid w:val="009B4DB9"/>
    <w:rsid w:val="009B7F54"/>
    <w:rsid w:val="009C0253"/>
    <w:rsid w:val="009C1646"/>
    <w:rsid w:val="009C2E5F"/>
    <w:rsid w:val="009C3892"/>
    <w:rsid w:val="009C4A28"/>
    <w:rsid w:val="009C56D7"/>
    <w:rsid w:val="009C6109"/>
    <w:rsid w:val="009C7103"/>
    <w:rsid w:val="009C7740"/>
    <w:rsid w:val="009C78E0"/>
    <w:rsid w:val="009D20EA"/>
    <w:rsid w:val="009D211B"/>
    <w:rsid w:val="009D23DB"/>
    <w:rsid w:val="009D2FEA"/>
    <w:rsid w:val="009D3ABF"/>
    <w:rsid w:val="009D3BC4"/>
    <w:rsid w:val="009D44E9"/>
    <w:rsid w:val="009D48DA"/>
    <w:rsid w:val="009D65A2"/>
    <w:rsid w:val="009D6E26"/>
    <w:rsid w:val="009D7851"/>
    <w:rsid w:val="009D79BD"/>
    <w:rsid w:val="009E027F"/>
    <w:rsid w:val="009E0C00"/>
    <w:rsid w:val="009E1281"/>
    <w:rsid w:val="009E1FAB"/>
    <w:rsid w:val="009E4B97"/>
    <w:rsid w:val="009E5832"/>
    <w:rsid w:val="009E7797"/>
    <w:rsid w:val="009F014E"/>
    <w:rsid w:val="009F03DC"/>
    <w:rsid w:val="009F05D5"/>
    <w:rsid w:val="009F0E44"/>
    <w:rsid w:val="009F2C24"/>
    <w:rsid w:val="009F2F5F"/>
    <w:rsid w:val="009F3048"/>
    <w:rsid w:val="009F3547"/>
    <w:rsid w:val="009F3B66"/>
    <w:rsid w:val="009F4FA2"/>
    <w:rsid w:val="009F6064"/>
    <w:rsid w:val="009F67C8"/>
    <w:rsid w:val="009F6DED"/>
    <w:rsid w:val="00A008F3"/>
    <w:rsid w:val="00A0173E"/>
    <w:rsid w:val="00A01B82"/>
    <w:rsid w:val="00A02346"/>
    <w:rsid w:val="00A03115"/>
    <w:rsid w:val="00A03B11"/>
    <w:rsid w:val="00A0421F"/>
    <w:rsid w:val="00A04B14"/>
    <w:rsid w:val="00A04E52"/>
    <w:rsid w:val="00A05645"/>
    <w:rsid w:val="00A07E94"/>
    <w:rsid w:val="00A07ECE"/>
    <w:rsid w:val="00A12357"/>
    <w:rsid w:val="00A12C6F"/>
    <w:rsid w:val="00A12DF5"/>
    <w:rsid w:val="00A1316A"/>
    <w:rsid w:val="00A1338E"/>
    <w:rsid w:val="00A1471C"/>
    <w:rsid w:val="00A15874"/>
    <w:rsid w:val="00A15A41"/>
    <w:rsid w:val="00A16491"/>
    <w:rsid w:val="00A16675"/>
    <w:rsid w:val="00A1717A"/>
    <w:rsid w:val="00A2190B"/>
    <w:rsid w:val="00A21C80"/>
    <w:rsid w:val="00A242D9"/>
    <w:rsid w:val="00A246AF"/>
    <w:rsid w:val="00A25E62"/>
    <w:rsid w:val="00A264F2"/>
    <w:rsid w:val="00A272D7"/>
    <w:rsid w:val="00A30515"/>
    <w:rsid w:val="00A31EE9"/>
    <w:rsid w:val="00A33B73"/>
    <w:rsid w:val="00A3740B"/>
    <w:rsid w:val="00A377CB"/>
    <w:rsid w:val="00A40D93"/>
    <w:rsid w:val="00A40DDA"/>
    <w:rsid w:val="00A419AA"/>
    <w:rsid w:val="00A42C03"/>
    <w:rsid w:val="00A47B1B"/>
    <w:rsid w:val="00A51445"/>
    <w:rsid w:val="00A52AD9"/>
    <w:rsid w:val="00A5422B"/>
    <w:rsid w:val="00A54594"/>
    <w:rsid w:val="00A5463E"/>
    <w:rsid w:val="00A55B7B"/>
    <w:rsid w:val="00A55E97"/>
    <w:rsid w:val="00A56BD9"/>
    <w:rsid w:val="00A60062"/>
    <w:rsid w:val="00A60386"/>
    <w:rsid w:val="00A611AA"/>
    <w:rsid w:val="00A620B4"/>
    <w:rsid w:val="00A629D3"/>
    <w:rsid w:val="00A634D3"/>
    <w:rsid w:val="00A65C36"/>
    <w:rsid w:val="00A65CC8"/>
    <w:rsid w:val="00A65D6F"/>
    <w:rsid w:val="00A711BF"/>
    <w:rsid w:val="00A71626"/>
    <w:rsid w:val="00A725EF"/>
    <w:rsid w:val="00A737CC"/>
    <w:rsid w:val="00A7399C"/>
    <w:rsid w:val="00A73A81"/>
    <w:rsid w:val="00A746E4"/>
    <w:rsid w:val="00A755B9"/>
    <w:rsid w:val="00A7581D"/>
    <w:rsid w:val="00A764C0"/>
    <w:rsid w:val="00A77158"/>
    <w:rsid w:val="00A77817"/>
    <w:rsid w:val="00A77E80"/>
    <w:rsid w:val="00A833D3"/>
    <w:rsid w:val="00A83F5A"/>
    <w:rsid w:val="00A8402B"/>
    <w:rsid w:val="00A85263"/>
    <w:rsid w:val="00A8772D"/>
    <w:rsid w:val="00A87F83"/>
    <w:rsid w:val="00A92254"/>
    <w:rsid w:val="00A92BC5"/>
    <w:rsid w:val="00A92EED"/>
    <w:rsid w:val="00A9401B"/>
    <w:rsid w:val="00A95BA6"/>
    <w:rsid w:val="00A96F52"/>
    <w:rsid w:val="00A9769B"/>
    <w:rsid w:val="00A97FAF"/>
    <w:rsid w:val="00AA2994"/>
    <w:rsid w:val="00AA29AA"/>
    <w:rsid w:val="00AA3728"/>
    <w:rsid w:val="00AA395D"/>
    <w:rsid w:val="00AA5FD3"/>
    <w:rsid w:val="00AB0CC3"/>
    <w:rsid w:val="00AB11EC"/>
    <w:rsid w:val="00AB1F08"/>
    <w:rsid w:val="00AB2DAB"/>
    <w:rsid w:val="00AB4B1E"/>
    <w:rsid w:val="00AB69AB"/>
    <w:rsid w:val="00AB72AE"/>
    <w:rsid w:val="00AB7F16"/>
    <w:rsid w:val="00AC0861"/>
    <w:rsid w:val="00AC173A"/>
    <w:rsid w:val="00AC34DF"/>
    <w:rsid w:val="00AC3F1F"/>
    <w:rsid w:val="00AC4080"/>
    <w:rsid w:val="00AC4834"/>
    <w:rsid w:val="00AC51EB"/>
    <w:rsid w:val="00AC5500"/>
    <w:rsid w:val="00AC7204"/>
    <w:rsid w:val="00AD21E1"/>
    <w:rsid w:val="00AD4DA3"/>
    <w:rsid w:val="00AD60A9"/>
    <w:rsid w:val="00AD64D2"/>
    <w:rsid w:val="00AD717D"/>
    <w:rsid w:val="00AE01EB"/>
    <w:rsid w:val="00AE05CE"/>
    <w:rsid w:val="00AE100F"/>
    <w:rsid w:val="00AE1034"/>
    <w:rsid w:val="00AE21D4"/>
    <w:rsid w:val="00AE4C87"/>
    <w:rsid w:val="00AE6233"/>
    <w:rsid w:val="00AE7241"/>
    <w:rsid w:val="00AF0869"/>
    <w:rsid w:val="00AF08BC"/>
    <w:rsid w:val="00AF0CD2"/>
    <w:rsid w:val="00AF2ED3"/>
    <w:rsid w:val="00AF3637"/>
    <w:rsid w:val="00AF451C"/>
    <w:rsid w:val="00AF4B76"/>
    <w:rsid w:val="00AF5B43"/>
    <w:rsid w:val="00AF6CAF"/>
    <w:rsid w:val="00B005C2"/>
    <w:rsid w:val="00B01307"/>
    <w:rsid w:val="00B13258"/>
    <w:rsid w:val="00B13431"/>
    <w:rsid w:val="00B14516"/>
    <w:rsid w:val="00B14A16"/>
    <w:rsid w:val="00B16AF4"/>
    <w:rsid w:val="00B20D5E"/>
    <w:rsid w:val="00B20E7A"/>
    <w:rsid w:val="00B20F2B"/>
    <w:rsid w:val="00B21F11"/>
    <w:rsid w:val="00B2408D"/>
    <w:rsid w:val="00B24D0E"/>
    <w:rsid w:val="00B272F0"/>
    <w:rsid w:val="00B279A8"/>
    <w:rsid w:val="00B27C5E"/>
    <w:rsid w:val="00B27CA7"/>
    <w:rsid w:val="00B3097E"/>
    <w:rsid w:val="00B31C74"/>
    <w:rsid w:val="00B324FE"/>
    <w:rsid w:val="00B3273B"/>
    <w:rsid w:val="00B3282A"/>
    <w:rsid w:val="00B32A88"/>
    <w:rsid w:val="00B32C18"/>
    <w:rsid w:val="00B34B33"/>
    <w:rsid w:val="00B36EC0"/>
    <w:rsid w:val="00B4006B"/>
    <w:rsid w:val="00B4091A"/>
    <w:rsid w:val="00B40F49"/>
    <w:rsid w:val="00B44995"/>
    <w:rsid w:val="00B45FD6"/>
    <w:rsid w:val="00B46472"/>
    <w:rsid w:val="00B46C90"/>
    <w:rsid w:val="00B47A64"/>
    <w:rsid w:val="00B50552"/>
    <w:rsid w:val="00B50740"/>
    <w:rsid w:val="00B509EF"/>
    <w:rsid w:val="00B51087"/>
    <w:rsid w:val="00B52231"/>
    <w:rsid w:val="00B52BF2"/>
    <w:rsid w:val="00B56E31"/>
    <w:rsid w:val="00B611A3"/>
    <w:rsid w:val="00B63F7F"/>
    <w:rsid w:val="00B65BCD"/>
    <w:rsid w:val="00B65FEA"/>
    <w:rsid w:val="00B66B38"/>
    <w:rsid w:val="00B670F8"/>
    <w:rsid w:val="00B714F5"/>
    <w:rsid w:val="00B724BF"/>
    <w:rsid w:val="00B727CB"/>
    <w:rsid w:val="00B728C1"/>
    <w:rsid w:val="00B73E76"/>
    <w:rsid w:val="00B74284"/>
    <w:rsid w:val="00B75182"/>
    <w:rsid w:val="00B75985"/>
    <w:rsid w:val="00B800D6"/>
    <w:rsid w:val="00B80501"/>
    <w:rsid w:val="00B8230E"/>
    <w:rsid w:val="00B8314F"/>
    <w:rsid w:val="00B846BA"/>
    <w:rsid w:val="00B85B5C"/>
    <w:rsid w:val="00B85BDA"/>
    <w:rsid w:val="00B949F9"/>
    <w:rsid w:val="00B96828"/>
    <w:rsid w:val="00BA03AE"/>
    <w:rsid w:val="00BA2FDB"/>
    <w:rsid w:val="00BA418C"/>
    <w:rsid w:val="00BA61EB"/>
    <w:rsid w:val="00BA73FE"/>
    <w:rsid w:val="00BB013E"/>
    <w:rsid w:val="00BB1580"/>
    <w:rsid w:val="00BB2E7F"/>
    <w:rsid w:val="00BB3766"/>
    <w:rsid w:val="00BB38FF"/>
    <w:rsid w:val="00BB57C6"/>
    <w:rsid w:val="00BB5AA2"/>
    <w:rsid w:val="00BB78AE"/>
    <w:rsid w:val="00BC036E"/>
    <w:rsid w:val="00BC2915"/>
    <w:rsid w:val="00BC2C8B"/>
    <w:rsid w:val="00BC6FE8"/>
    <w:rsid w:val="00BC78E7"/>
    <w:rsid w:val="00BD0064"/>
    <w:rsid w:val="00BD155D"/>
    <w:rsid w:val="00BD25BA"/>
    <w:rsid w:val="00BD2987"/>
    <w:rsid w:val="00BD414C"/>
    <w:rsid w:val="00BD54AB"/>
    <w:rsid w:val="00BE0778"/>
    <w:rsid w:val="00BE1303"/>
    <w:rsid w:val="00BE2233"/>
    <w:rsid w:val="00BE2DA0"/>
    <w:rsid w:val="00BE2E45"/>
    <w:rsid w:val="00BE2E46"/>
    <w:rsid w:val="00BE2FD3"/>
    <w:rsid w:val="00BE3041"/>
    <w:rsid w:val="00BE607B"/>
    <w:rsid w:val="00BE7304"/>
    <w:rsid w:val="00BF2752"/>
    <w:rsid w:val="00BF3E94"/>
    <w:rsid w:val="00BF51D1"/>
    <w:rsid w:val="00BF7855"/>
    <w:rsid w:val="00C0244B"/>
    <w:rsid w:val="00C02674"/>
    <w:rsid w:val="00C02963"/>
    <w:rsid w:val="00C02A2A"/>
    <w:rsid w:val="00C03E5A"/>
    <w:rsid w:val="00C04882"/>
    <w:rsid w:val="00C0567E"/>
    <w:rsid w:val="00C0606C"/>
    <w:rsid w:val="00C07CA9"/>
    <w:rsid w:val="00C11CF2"/>
    <w:rsid w:val="00C128D3"/>
    <w:rsid w:val="00C13453"/>
    <w:rsid w:val="00C149B4"/>
    <w:rsid w:val="00C1677A"/>
    <w:rsid w:val="00C1716A"/>
    <w:rsid w:val="00C20ADF"/>
    <w:rsid w:val="00C219F9"/>
    <w:rsid w:val="00C2284E"/>
    <w:rsid w:val="00C22BCA"/>
    <w:rsid w:val="00C231CE"/>
    <w:rsid w:val="00C25781"/>
    <w:rsid w:val="00C26BEC"/>
    <w:rsid w:val="00C270B7"/>
    <w:rsid w:val="00C30385"/>
    <w:rsid w:val="00C30F44"/>
    <w:rsid w:val="00C310C1"/>
    <w:rsid w:val="00C314B8"/>
    <w:rsid w:val="00C31883"/>
    <w:rsid w:val="00C31EE2"/>
    <w:rsid w:val="00C322CE"/>
    <w:rsid w:val="00C336A7"/>
    <w:rsid w:val="00C35FF2"/>
    <w:rsid w:val="00C3624F"/>
    <w:rsid w:val="00C36C2D"/>
    <w:rsid w:val="00C411DF"/>
    <w:rsid w:val="00C442B7"/>
    <w:rsid w:val="00C4462D"/>
    <w:rsid w:val="00C47031"/>
    <w:rsid w:val="00C50438"/>
    <w:rsid w:val="00C509EB"/>
    <w:rsid w:val="00C520EE"/>
    <w:rsid w:val="00C535A6"/>
    <w:rsid w:val="00C57B9B"/>
    <w:rsid w:val="00C57CA6"/>
    <w:rsid w:val="00C60234"/>
    <w:rsid w:val="00C6153A"/>
    <w:rsid w:val="00C6192A"/>
    <w:rsid w:val="00C61BE5"/>
    <w:rsid w:val="00C623AA"/>
    <w:rsid w:val="00C624B7"/>
    <w:rsid w:val="00C64912"/>
    <w:rsid w:val="00C64CC3"/>
    <w:rsid w:val="00C6520B"/>
    <w:rsid w:val="00C6532E"/>
    <w:rsid w:val="00C65CE9"/>
    <w:rsid w:val="00C6735C"/>
    <w:rsid w:val="00C70744"/>
    <w:rsid w:val="00C71392"/>
    <w:rsid w:val="00C73E5B"/>
    <w:rsid w:val="00C77313"/>
    <w:rsid w:val="00C7765C"/>
    <w:rsid w:val="00C80003"/>
    <w:rsid w:val="00C812A2"/>
    <w:rsid w:val="00C812E5"/>
    <w:rsid w:val="00C81C5C"/>
    <w:rsid w:val="00C825E0"/>
    <w:rsid w:val="00C8262A"/>
    <w:rsid w:val="00C82853"/>
    <w:rsid w:val="00C8340C"/>
    <w:rsid w:val="00C85816"/>
    <w:rsid w:val="00C90103"/>
    <w:rsid w:val="00C909D5"/>
    <w:rsid w:val="00C90E10"/>
    <w:rsid w:val="00C923B5"/>
    <w:rsid w:val="00C92EDF"/>
    <w:rsid w:val="00C9427B"/>
    <w:rsid w:val="00C946F9"/>
    <w:rsid w:val="00C953E7"/>
    <w:rsid w:val="00C9611E"/>
    <w:rsid w:val="00C96481"/>
    <w:rsid w:val="00C96B0D"/>
    <w:rsid w:val="00C979B7"/>
    <w:rsid w:val="00CA019E"/>
    <w:rsid w:val="00CA126B"/>
    <w:rsid w:val="00CA162B"/>
    <w:rsid w:val="00CA20AA"/>
    <w:rsid w:val="00CA2A4F"/>
    <w:rsid w:val="00CA2FDE"/>
    <w:rsid w:val="00CA30A3"/>
    <w:rsid w:val="00CA34F7"/>
    <w:rsid w:val="00CA45C3"/>
    <w:rsid w:val="00CA556E"/>
    <w:rsid w:val="00CA5C2B"/>
    <w:rsid w:val="00CA5D23"/>
    <w:rsid w:val="00CA6381"/>
    <w:rsid w:val="00CB04A8"/>
    <w:rsid w:val="00CB2E8E"/>
    <w:rsid w:val="00CB437F"/>
    <w:rsid w:val="00CB47A3"/>
    <w:rsid w:val="00CB47C9"/>
    <w:rsid w:val="00CB5195"/>
    <w:rsid w:val="00CB5A91"/>
    <w:rsid w:val="00CB5DE2"/>
    <w:rsid w:val="00CB5FA0"/>
    <w:rsid w:val="00CB64F7"/>
    <w:rsid w:val="00CB72F4"/>
    <w:rsid w:val="00CB7BA6"/>
    <w:rsid w:val="00CC1D97"/>
    <w:rsid w:val="00CC1F69"/>
    <w:rsid w:val="00CC2879"/>
    <w:rsid w:val="00CC3169"/>
    <w:rsid w:val="00CC48B6"/>
    <w:rsid w:val="00CC763A"/>
    <w:rsid w:val="00CD0105"/>
    <w:rsid w:val="00CD1539"/>
    <w:rsid w:val="00CD3061"/>
    <w:rsid w:val="00CD361B"/>
    <w:rsid w:val="00CD3AF3"/>
    <w:rsid w:val="00CD477E"/>
    <w:rsid w:val="00CE03DC"/>
    <w:rsid w:val="00CE37CF"/>
    <w:rsid w:val="00CE591D"/>
    <w:rsid w:val="00CE62AC"/>
    <w:rsid w:val="00CE7085"/>
    <w:rsid w:val="00CF03F4"/>
    <w:rsid w:val="00CF0A39"/>
    <w:rsid w:val="00CF33F6"/>
    <w:rsid w:val="00CF3679"/>
    <w:rsid w:val="00CF3B6D"/>
    <w:rsid w:val="00CF3BD3"/>
    <w:rsid w:val="00CF3CC1"/>
    <w:rsid w:val="00CF3CD3"/>
    <w:rsid w:val="00CF3E23"/>
    <w:rsid w:val="00CF78A0"/>
    <w:rsid w:val="00D00BBB"/>
    <w:rsid w:val="00D00EFB"/>
    <w:rsid w:val="00D00F1A"/>
    <w:rsid w:val="00D02076"/>
    <w:rsid w:val="00D0231C"/>
    <w:rsid w:val="00D03881"/>
    <w:rsid w:val="00D03ABE"/>
    <w:rsid w:val="00D048AA"/>
    <w:rsid w:val="00D07DE7"/>
    <w:rsid w:val="00D161D2"/>
    <w:rsid w:val="00D16E62"/>
    <w:rsid w:val="00D1743F"/>
    <w:rsid w:val="00D20585"/>
    <w:rsid w:val="00D2390F"/>
    <w:rsid w:val="00D23B38"/>
    <w:rsid w:val="00D240B7"/>
    <w:rsid w:val="00D2439A"/>
    <w:rsid w:val="00D24546"/>
    <w:rsid w:val="00D249AF"/>
    <w:rsid w:val="00D2764C"/>
    <w:rsid w:val="00D306A0"/>
    <w:rsid w:val="00D3372F"/>
    <w:rsid w:val="00D354EE"/>
    <w:rsid w:val="00D35F9F"/>
    <w:rsid w:val="00D37A4E"/>
    <w:rsid w:val="00D37C89"/>
    <w:rsid w:val="00D37D55"/>
    <w:rsid w:val="00D417F5"/>
    <w:rsid w:val="00D418A9"/>
    <w:rsid w:val="00D4203C"/>
    <w:rsid w:val="00D4282A"/>
    <w:rsid w:val="00D42988"/>
    <w:rsid w:val="00D44ECD"/>
    <w:rsid w:val="00D45C93"/>
    <w:rsid w:val="00D467E7"/>
    <w:rsid w:val="00D47054"/>
    <w:rsid w:val="00D47552"/>
    <w:rsid w:val="00D476A1"/>
    <w:rsid w:val="00D47CAD"/>
    <w:rsid w:val="00D51B27"/>
    <w:rsid w:val="00D57124"/>
    <w:rsid w:val="00D57A09"/>
    <w:rsid w:val="00D6020D"/>
    <w:rsid w:val="00D61034"/>
    <w:rsid w:val="00D615A6"/>
    <w:rsid w:val="00D61C33"/>
    <w:rsid w:val="00D620A3"/>
    <w:rsid w:val="00D6405B"/>
    <w:rsid w:val="00D64D0D"/>
    <w:rsid w:val="00D665C6"/>
    <w:rsid w:val="00D66AE1"/>
    <w:rsid w:val="00D66FB3"/>
    <w:rsid w:val="00D67328"/>
    <w:rsid w:val="00D67361"/>
    <w:rsid w:val="00D70821"/>
    <w:rsid w:val="00D715F2"/>
    <w:rsid w:val="00D71F29"/>
    <w:rsid w:val="00D7265F"/>
    <w:rsid w:val="00D72ADF"/>
    <w:rsid w:val="00D74CD6"/>
    <w:rsid w:val="00D7684B"/>
    <w:rsid w:val="00D76B32"/>
    <w:rsid w:val="00D771A6"/>
    <w:rsid w:val="00D80F06"/>
    <w:rsid w:val="00D81521"/>
    <w:rsid w:val="00D81D7B"/>
    <w:rsid w:val="00D81FDE"/>
    <w:rsid w:val="00D8515F"/>
    <w:rsid w:val="00D85921"/>
    <w:rsid w:val="00D87422"/>
    <w:rsid w:val="00D902A5"/>
    <w:rsid w:val="00D91902"/>
    <w:rsid w:val="00D92A94"/>
    <w:rsid w:val="00D943BF"/>
    <w:rsid w:val="00D9448B"/>
    <w:rsid w:val="00D97A9B"/>
    <w:rsid w:val="00DA0777"/>
    <w:rsid w:val="00DA177D"/>
    <w:rsid w:val="00DA1ED3"/>
    <w:rsid w:val="00DA305B"/>
    <w:rsid w:val="00DA40EC"/>
    <w:rsid w:val="00DA41ED"/>
    <w:rsid w:val="00DA45B4"/>
    <w:rsid w:val="00DA76F3"/>
    <w:rsid w:val="00DA7C3D"/>
    <w:rsid w:val="00DB1BAE"/>
    <w:rsid w:val="00DB1F1F"/>
    <w:rsid w:val="00DB5F14"/>
    <w:rsid w:val="00DC0CE2"/>
    <w:rsid w:val="00DC156E"/>
    <w:rsid w:val="00DC1770"/>
    <w:rsid w:val="00DC31F0"/>
    <w:rsid w:val="00DC3772"/>
    <w:rsid w:val="00DC60E7"/>
    <w:rsid w:val="00DC76B7"/>
    <w:rsid w:val="00DD10BE"/>
    <w:rsid w:val="00DD5A5B"/>
    <w:rsid w:val="00DD6931"/>
    <w:rsid w:val="00DE267F"/>
    <w:rsid w:val="00DE3270"/>
    <w:rsid w:val="00DE3ABB"/>
    <w:rsid w:val="00DE3DB5"/>
    <w:rsid w:val="00DE5E80"/>
    <w:rsid w:val="00DE749A"/>
    <w:rsid w:val="00DE7AAC"/>
    <w:rsid w:val="00DF0732"/>
    <w:rsid w:val="00DF134D"/>
    <w:rsid w:val="00DF1BFA"/>
    <w:rsid w:val="00DF6920"/>
    <w:rsid w:val="00DF712E"/>
    <w:rsid w:val="00DF797A"/>
    <w:rsid w:val="00E00972"/>
    <w:rsid w:val="00E00A78"/>
    <w:rsid w:val="00E00FE5"/>
    <w:rsid w:val="00E04A80"/>
    <w:rsid w:val="00E04F30"/>
    <w:rsid w:val="00E06CD5"/>
    <w:rsid w:val="00E103DB"/>
    <w:rsid w:val="00E1081B"/>
    <w:rsid w:val="00E15328"/>
    <w:rsid w:val="00E1613A"/>
    <w:rsid w:val="00E17269"/>
    <w:rsid w:val="00E17615"/>
    <w:rsid w:val="00E17BB3"/>
    <w:rsid w:val="00E21020"/>
    <w:rsid w:val="00E2358F"/>
    <w:rsid w:val="00E23845"/>
    <w:rsid w:val="00E244B2"/>
    <w:rsid w:val="00E26150"/>
    <w:rsid w:val="00E26400"/>
    <w:rsid w:val="00E31303"/>
    <w:rsid w:val="00E31A5D"/>
    <w:rsid w:val="00E31D3B"/>
    <w:rsid w:val="00E33C7D"/>
    <w:rsid w:val="00E3471D"/>
    <w:rsid w:val="00E3600B"/>
    <w:rsid w:val="00E36B33"/>
    <w:rsid w:val="00E419C4"/>
    <w:rsid w:val="00E41CB7"/>
    <w:rsid w:val="00E422BA"/>
    <w:rsid w:val="00E42FBD"/>
    <w:rsid w:val="00E43AFE"/>
    <w:rsid w:val="00E43C99"/>
    <w:rsid w:val="00E43D0C"/>
    <w:rsid w:val="00E43DB4"/>
    <w:rsid w:val="00E44DD4"/>
    <w:rsid w:val="00E450B1"/>
    <w:rsid w:val="00E4514C"/>
    <w:rsid w:val="00E46B93"/>
    <w:rsid w:val="00E46E09"/>
    <w:rsid w:val="00E471B0"/>
    <w:rsid w:val="00E47F46"/>
    <w:rsid w:val="00E5199C"/>
    <w:rsid w:val="00E51E3E"/>
    <w:rsid w:val="00E51F5A"/>
    <w:rsid w:val="00E53106"/>
    <w:rsid w:val="00E538CE"/>
    <w:rsid w:val="00E54ADA"/>
    <w:rsid w:val="00E554A9"/>
    <w:rsid w:val="00E56B8D"/>
    <w:rsid w:val="00E60171"/>
    <w:rsid w:val="00E614FE"/>
    <w:rsid w:val="00E62EC3"/>
    <w:rsid w:val="00E64635"/>
    <w:rsid w:val="00E64BE0"/>
    <w:rsid w:val="00E65997"/>
    <w:rsid w:val="00E6615D"/>
    <w:rsid w:val="00E66AD9"/>
    <w:rsid w:val="00E7064A"/>
    <w:rsid w:val="00E7245E"/>
    <w:rsid w:val="00E7257F"/>
    <w:rsid w:val="00E72B3B"/>
    <w:rsid w:val="00E7335A"/>
    <w:rsid w:val="00E735DF"/>
    <w:rsid w:val="00E73CC0"/>
    <w:rsid w:val="00E73FE0"/>
    <w:rsid w:val="00E7540E"/>
    <w:rsid w:val="00E77414"/>
    <w:rsid w:val="00E77B6A"/>
    <w:rsid w:val="00E8529C"/>
    <w:rsid w:val="00E85608"/>
    <w:rsid w:val="00E8583E"/>
    <w:rsid w:val="00E85B88"/>
    <w:rsid w:val="00E90576"/>
    <w:rsid w:val="00E91CEF"/>
    <w:rsid w:val="00E92766"/>
    <w:rsid w:val="00E9429D"/>
    <w:rsid w:val="00E94A8E"/>
    <w:rsid w:val="00E97646"/>
    <w:rsid w:val="00E97DD3"/>
    <w:rsid w:val="00E97EAD"/>
    <w:rsid w:val="00EA3E64"/>
    <w:rsid w:val="00EA4D1F"/>
    <w:rsid w:val="00EA5729"/>
    <w:rsid w:val="00EA6761"/>
    <w:rsid w:val="00EA678B"/>
    <w:rsid w:val="00EA6BE7"/>
    <w:rsid w:val="00EA7457"/>
    <w:rsid w:val="00EB04C8"/>
    <w:rsid w:val="00EB5374"/>
    <w:rsid w:val="00EB59E2"/>
    <w:rsid w:val="00EB5B44"/>
    <w:rsid w:val="00EB7224"/>
    <w:rsid w:val="00EC04FA"/>
    <w:rsid w:val="00EC0C91"/>
    <w:rsid w:val="00EC1E6A"/>
    <w:rsid w:val="00EC42A2"/>
    <w:rsid w:val="00EC4928"/>
    <w:rsid w:val="00EC6274"/>
    <w:rsid w:val="00EC7F19"/>
    <w:rsid w:val="00ED005F"/>
    <w:rsid w:val="00ED4360"/>
    <w:rsid w:val="00ED4CB3"/>
    <w:rsid w:val="00ED5A49"/>
    <w:rsid w:val="00ED6AF5"/>
    <w:rsid w:val="00ED74C0"/>
    <w:rsid w:val="00EE2CD3"/>
    <w:rsid w:val="00EE30CD"/>
    <w:rsid w:val="00EE33F6"/>
    <w:rsid w:val="00EE3FAB"/>
    <w:rsid w:val="00EE41BE"/>
    <w:rsid w:val="00EE656A"/>
    <w:rsid w:val="00EE68F4"/>
    <w:rsid w:val="00EE746C"/>
    <w:rsid w:val="00EE74A2"/>
    <w:rsid w:val="00EF058D"/>
    <w:rsid w:val="00EF0CA2"/>
    <w:rsid w:val="00EF227F"/>
    <w:rsid w:val="00EF4E26"/>
    <w:rsid w:val="00EF4FB7"/>
    <w:rsid w:val="00EF5141"/>
    <w:rsid w:val="00EF573C"/>
    <w:rsid w:val="00EF6039"/>
    <w:rsid w:val="00EF633C"/>
    <w:rsid w:val="00EF67DA"/>
    <w:rsid w:val="00F007EF"/>
    <w:rsid w:val="00F01719"/>
    <w:rsid w:val="00F04431"/>
    <w:rsid w:val="00F05948"/>
    <w:rsid w:val="00F05BCF"/>
    <w:rsid w:val="00F063D0"/>
    <w:rsid w:val="00F07721"/>
    <w:rsid w:val="00F10CBA"/>
    <w:rsid w:val="00F11A65"/>
    <w:rsid w:val="00F131A3"/>
    <w:rsid w:val="00F13FCC"/>
    <w:rsid w:val="00F13FEF"/>
    <w:rsid w:val="00F1575E"/>
    <w:rsid w:val="00F163C0"/>
    <w:rsid w:val="00F17879"/>
    <w:rsid w:val="00F20FF5"/>
    <w:rsid w:val="00F2101B"/>
    <w:rsid w:val="00F214EC"/>
    <w:rsid w:val="00F21C44"/>
    <w:rsid w:val="00F22255"/>
    <w:rsid w:val="00F22642"/>
    <w:rsid w:val="00F22651"/>
    <w:rsid w:val="00F22C87"/>
    <w:rsid w:val="00F2358F"/>
    <w:rsid w:val="00F24AB8"/>
    <w:rsid w:val="00F304AA"/>
    <w:rsid w:val="00F305C1"/>
    <w:rsid w:val="00F306A8"/>
    <w:rsid w:val="00F314D3"/>
    <w:rsid w:val="00F3226E"/>
    <w:rsid w:val="00F32F2B"/>
    <w:rsid w:val="00F3372A"/>
    <w:rsid w:val="00F33FDB"/>
    <w:rsid w:val="00F34E17"/>
    <w:rsid w:val="00F3520B"/>
    <w:rsid w:val="00F3577A"/>
    <w:rsid w:val="00F36D7A"/>
    <w:rsid w:val="00F37C3C"/>
    <w:rsid w:val="00F4183D"/>
    <w:rsid w:val="00F427AB"/>
    <w:rsid w:val="00F43662"/>
    <w:rsid w:val="00F43935"/>
    <w:rsid w:val="00F43BF6"/>
    <w:rsid w:val="00F46561"/>
    <w:rsid w:val="00F466C0"/>
    <w:rsid w:val="00F46FE7"/>
    <w:rsid w:val="00F50D27"/>
    <w:rsid w:val="00F519CB"/>
    <w:rsid w:val="00F539A1"/>
    <w:rsid w:val="00F53C2A"/>
    <w:rsid w:val="00F54852"/>
    <w:rsid w:val="00F54D22"/>
    <w:rsid w:val="00F60214"/>
    <w:rsid w:val="00F6063D"/>
    <w:rsid w:val="00F629DE"/>
    <w:rsid w:val="00F6426B"/>
    <w:rsid w:val="00F66538"/>
    <w:rsid w:val="00F666EC"/>
    <w:rsid w:val="00F66DED"/>
    <w:rsid w:val="00F709C2"/>
    <w:rsid w:val="00F7123E"/>
    <w:rsid w:val="00F71305"/>
    <w:rsid w:val="00F74906"/>
    <w:rsid w:val="00F74BDD"/>
    <w:rsid w:val="00F807C4"/>
    <w:rsid w:val="00F80D6D"/>
    <w:rsid w:val="00F81730"/>
    <w:rsid w:val="00F838B3"/>
    <w:rsid w:val="00F83DC1"/>
    <w:rsid w:val="00F84905"/>
    <w:rsid w:val="00F84CF5"/>
    <w:rsid w:val="00F86E99"/>
    <w:rsid w:val="00F91685"/>
    <w:rsid w:val="00F919FF"/>
    <w:rsid w:val="00F92EE7"/>
    <w:rsid w:val="00F93D36"/>
    <w:rsid w:val="00F94129"/>
    <w:rsid w:val="00F9466C"/>
    <w:rsid w:val="00F95D2E"/>
    <w:rsid w:val="00F963AE"/>
    <w:rsid w:val="00F97455"/>
    <w:rsid w:val="00F974C3"/>
    <w:rsid w:val="00FA1208"/>
    <w:rsid w:val="00FA1269"/>
    <w:rsid w:val="00FA19BC"/>
    <w:rsid w:val="00FA2368"/>
    <w:rsid w:val="00FA45F4"/>
    <w:rsid w:val="00FA4968"/>
    <w:rsid w:val="00FB04D5"/>
    <w:rsid w:val="00FB1401"/>
    <w:rsid w:val="00FB182B"/>
    <w:rsid w:val="00FB1A69"/>
    <w:rsid w:val="00FB2700"/>
    <w:rsid w:val="00FB418D"/>
    <w:rsid w:val="00FB4F23"/>
    <w:rsid w:val="00FB517D"/>
    <w:rsid w:val="00FB75ED"/>
    <w:rsid w:val="00FC04D8"/>
    <w:rsid w:val="00FC1CD3"/>
    <w:rsid w:val="00FC4455"/>
    <w:rsid w:val="00FC48CF"/>
    <w:rsid w:val="00FC4CF2"/>
    <w:rsid w:val="00FC4EB9"/>
    <w:rsid w:val="00FD1AA7"/>
    <w:rsid w:val="00FD3894"/>
    <w:rsid w:val="00FD482F"/>
    <w:rsid w:val="00FD5885"/>
    <w:rsid w:val="00FE1885"/>
    <w:rsid w:val="00FE2948"/>
    <w:rsid w:val="00FE42DB"/>
    <w:rsid w:val="00FE45E5"/>
    <w:rsid w:val="00FE7CB2"/>
    <w:rsid w:val="00FF00F5"/>
    <w:rsid w:val="00FF1583"/>
    <w:rsid w:val="00FF1CD7"/>
    <w:rsid w:val="00FF1EE0"/>
    <w:rsid w:val="00FF30A4"/>
    <w:rsid w:val="00FF3D81"/>
    <w:rsid w:val="00FF439A"/>
    <w:rsid w:val="00FF4619"/>
    <w:rsid w:val="00FF5AE1"/>
    <w:rsid w:val="00FF63B7"/>
    <w:rsid w:val="00FF6A6D"/>
    <w:rsid w:val="00FF6BC5"/>
    <w:rsid w:val="00FF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D3D36DF"/>
  <w15:docId w15:val="{532BD7C6-4F33-4FE7-AE6B-79830A483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uiPriority="9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0E7A"/>
    <w:rPr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9741A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5A537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5A5379"/>
    <w:pPr>
      <w:keepNext/>
      <w:framePr w:hSpace="180" w:wrap="notBeside" w:vAnchor="text" w:hAnchor="margin" w:y="800"/>
      <w:outlineLvl w:val="2"/>
    </w:pPr>
    <w:rPr>
      <w:sz w:val="28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36D7E"/>
    <w:pPr>
      <w:spacing w:before="100" w:beforeAutospacing="1" w:after="100" w:afterAutospacing="1"/>
      <w:jc w:val="center"/>
      <w:outlineLvl w:val="3"/>
    </w:pPr>
    <w:rPr>
      <w:b/>
      <w:bCs/>
      <w:color w:val="414142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6A72BD"/>
    <w:pPr>
      <w:jc w:val="center"/>
    </w:pPr>
    <w:rPr>
      <w:b/>
      <w:bCs/>
      <w:sz w:val="28"/>
      <w:lang w:eastAsia="en-US"/>
    </w:rPr>
  </w:style>
  <w:style w:type="paragraph" w:styleId="BodyText3">
    <w:name w:val="Body Text 3"/>
    <w:basedOn w:val="Normal"/>
    <w:rsid w:val="003F6F00"/>
    <w:pPr>
      <w:spacing w:after="120"/>
    </w:pPr>
    <w:rPr>
      <w:sz w:val="16"/>
      <w:szCs w:val="16"/>
    </w:rPr>
  </w:style>
  <w:style w:type="character" w:styleId="Hyperlink">
    <w:name w:val="Hyperlink"/>
    <w:uiPriority w:val="99"/>
    <w:rsid w:val="003F6F00"/>
    <w:rPr>
      <w:color w:val="0000FF"/>
      <w:u w:val="single"/>
    </w:rPr>
  </w:style>
  <w:style w:type="paragraph" w:styleId="NormalWeb">
    <w:name w:val="Normal (Web)"/>
    <w:basedOn w:val="Normal"/>
    <w:uiPriority w:val="99"/>
    <w:rsid w:val="003F6F00"/>
    <w:pPr>
      <w:spacing w:before="75" w:after="75"/>
    </w:pPr>
  </w:style>
  <w:style w:type="paragraph" w:customStyle="1" w:styleId="naislab">
    <w:name w:val="naislab"/>
    <w:basedOn w:val="Normal"/>
    <w:rsid w:val="003F6F00"/>
    <w:pPr>
      <w:spacing w:before="75" w:after="75"/>
      <w:jc w:val="right"/>
    </w:pPr>
  </w:style>
  <w:style w:type="paragraph" w:customStyle="1" w:styleId="naisf">
    <w:name w:val="naisf"/>
    <w:basedOn w:val="Normal"/>
    <w:rsid w:val="001A60A6"/>
    <w:pPr>
      <w:spacing w:before="75" w:after="75"/>
      <w:ind w:firstLine="375"/>
      <w:jc w:val="both"/>
    </w:pPr>
  </w:style>
  <w:style w:type="paragraph" w:styleId="Header">
    <w:name w:val="header"/>
    <w:basedOn w:val="Normal"/>
    <w:link w:val="HeaderChar"/>
    <w:uiPriority w:val="99"/>
    <w:rsid w:val="00CF0A3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CF0A39"/>
  </w:style>
  <w:style w:type="paragraph" w:styleId="Footer">
    <w:name w:val="footer"/>
    <w:basedOn w:val="Normal"/>
    <w:link w:val="FooterChar"/>
    <w:uiPriority w:val="99"/>
    <w:rsid w:val="00CF0A3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uiPriority w:val="99"/>
    <w:semiHidden/>
    <w:rsid w:val="00C02963"/>
    <w:rPr>
      <w:rFonts w:ascii="Tahoma" w:hAnsi="Tahoma"/>
      <w:sz w:val="16"/>
      <w:szCs w:val="16"/>
    </w:rPr>
  </w:style>
  <w:style w:type="paragraph" w:customStyle="1" w:styleId="RakstzRakstzRakstzCharCharRakstzRakstzCharChar">
    <w:name w:val="Rakstz. Rakstz. Rakstz. Char Char Rakstz. Rakstz. Char Char"/>
    <w:basedOn w:val="Normal"/>
    <w:rsid w:val="00BB3766"/>
    <w:pPr>
      <w:spacing w:before="40"/>
    </w:pPr>
    <w:rPr>
      <w:lang w:val="pl-PL" w:eastAsia="pl-PL"/>
    </w:rPr>
  </w:style>
  <w:style w:type="paragraph" w:customStyle="1" w:styleId="naisnod">
    <w:name w:val="naisnod"/>
    <w:basedOn w:val="Normal"/>
    <w:rsid w:val="00705322"/>
    <w:pPr>
      <w:spacing w:before="360" w:after="180"/>
      <w:jc w:val="center"/>
    </w:pPr>
    <w:rPr>
      <w:b/>
      <w:bCs/>
    </w:rPr>
  </w:style>
  <w:style w:type="paragraph" w:customStyle="1" w:styleId="naisc">
    <w:name w:val="naisc"/>
    <w:basedOn w:val="Normal"/>
    <w:rsid w:val="00705322"/>
    <w:pPr>
      <w:spacing w:before="60" w:after="60"/>
      <w:jc w:val="center"/>
    </w:pPr>
  </w:style>
  <w:style w:type="paragraph" w:customStyle="1" w:styleId="naiskr">
    <w:name w:val="naiskr"/>
    <w:basedOn w:val="Normal"/>
    <w:rsid w:val="00705322"/>
    <w:pPr>
      <w:spacing w:before="60" w:after="60"/>
    </w:pPr>
  </w:style>
  <w:style w:type="paragraph" w:styleId="BodyTextIndent">
    <w:name w:val="Body Text Indent"/>
    <w:basedOn w:val="Normal"/>
    <w:rsid w:val="00470337"/>
    <w:pPr>
      <w:spacing w:after="120"/>
      <w:ind w:left="283"/>
    </w:pPr>
  </w:style>
  <w:style w:type="character" w:styleId="CommentReference">
    <w:name w:val="annotation reference"/>
    <w:uiPriority w:val="99"/>
    <w:rsid w:val="00D37A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37A4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7A4E"/>
  </w:style>
  <w:style w:type="paragraph" w:styleId="CommentSubject">
    <w:name w:val="annotation subject"/>
    <w:basedOn w:val="CommentText"/>
    <w:next w:val="CommentText"/>
    <w:link w:val="CommentSubjectChar"/>
    <w:uiPriority w:val="99"/>
    <w:rsid w:val="00D37A4E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37A4E"/>
    <w:rPr>
      <w:b/>
      <w:bCs/>
    </w:rPr>
  </w:style>
  <w:style w:type="paragraph" w:styleId="z-TopofForm">
    <w:name w:val="HTML Top of Form"/>
    <w:basedOn w:val="Normal"/>
    <w:next w:val="Normal"/>
    <w:hidden/>
    <w:rsid w:val="009741AC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hidden/>
    <w:rsid w:val="009741AC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styleId="Emphasis">
    <w:name w:val="Emphasis"/>
    <w:qFormat/>
    <w:rsid w:val="009741AC"/>
    <w:rPr>
      <w:i/>
      <w:iCs/>
    </w:rPr>
  </w:style>
  <w:style w:type="character" w:styleId="Strong">
    <w:name w:val="Strong"/>
    <w:uiPriority w:val="22"/>
    <w:qFormat/>
    <w:rsid w:val="009741AC"/>
    <w:rPr>
      <w:b/>
      <w:bCs/>
    </w:rPr>
  </w:style>
  <w:style w:type="character" w:customStyle="1" w:styleId="th1">
    <w:name w:val="th1"/>
    <w:rsid w:val="009741AC"/>
    <w:rPr>
      <w:b/>
      <w:bCs/>
      <w:color w:val="333333"/>
    </w:rPr>
  </w:style>
  <w:style w:type="character" w:customStyle="1" w:styleId="Heading4Char">
    <w:name w:val="Heading 4 Char"/>
    <w:link w:val="Heading4"/>
    <w:uiPriority w:val="9"/>
    <w:rsid w:val="00236D7E"/>
    <w:rPr>
      <w:b/>
      <w:bCs/>
      <w:color w:val="414142"/>
      <w:sz w:val="27"/>
      <w:szCs w:val="27"/>
    </w:rPr>
  </w:style>
  <w:style w:type="numbering" w:customStyle="1" w:styleId="Bezsaraksta1">
    <w:name w:val="Bez saraksta1"/>
    <w:next w:val="NoList"/>
    <w:uiPriority w:val="99"/>
    <w:semiHidden/>
    <w:unhideWhenUsed/>
    <w:rsid w:val="00236D7E"/>
  </w:style>
  <w:style w:type="character" w:customStyle="1" w:styleId="Heading1Char">
    <w:name w:val="Heading 1 Char"/>
    <w:link w:val="Heading1"/>
    <w:uiPriority w:val="9"/>
    <w:rsid w:val="00236D7E"/>
    <w:rPr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rsid w:val="00236D7E"/>
    <w:rPr>
      <w:sz w:val="28"/>
      <w:szCs w:val="24"/>
      <w:lang w:eastAsia="en-US"/>
    </w:rPr>
  </w:style>
  <w:style w:type="numbering" w:customStyle="1" w:styleId="Bezsaraksta11">
    <w:name w:val="Bez saraksta11"/>
    <w:next w:val="NoList"/>
    <w:uiPriority w:val="99"/>
    <w:semiHidden/>
    <w:unhideWhenUsed/>
    <w:rsid w:val="00236D7E"/>
  </w:style>
  <w:style w:type="character" w:styleId="FollowedHyperlink">
    <w:name w:val="FollowedHyperlink"/>
    <w:uiPriority w:val="99"/>
    <w:unhideWhenUsed/>
    <w:rsid w:val="00236D7E"/>
    <w:rPr>
      <w:strike w:val="0"/>
      <w:dstrike w:val="0"/>
      <w:color w:val="414142"/>
      <w:u w:val="none"/>
      <w:effect w:val="none"/>
    </w:rPr>
  </w:style>
  <w:style w:type="paragraph" w:customStyle="1" w:styleId="tv213">
    <w:name w:val="tv213"/>
    <w:basedOn w:val="Normal"/>
    <w:rsid w:val="00236D7E"/>
    <w:rPr>
      <w:color w:val="414142"/>
    </w:rPr>
  </w:style>
  <w:style w:type="paragraph" w:customStyle="1" w:styleId="clear">
    <w:name w:val="clear"/>
    <w:basedOn w:val="Normal"/>
    <w:rsid w:val="00236D7E"/>
    <w:pPr>
      <w:spacing w:before="100" w:beforeAutospacing="1" w:after="100" w:afterAutospacing="1"/>
    </w:pPr>
  </w:style>
  <w:style w:type="paragraph" w:customStyle="1" w:styleId="body">
    <w:name w:val="body"/>
    <w:basedOn w:val="Normal"/>
    <w:rsid w:val="00236D7E"/>
    <w:pPr>
      <w:spacing w:before="100" w:beforeAutospacing="1" w:after="100" w:afterAutospacing="1"/>
    </w:pPr>
  </w:style>
  <w:style w:type="paragraph" w:customStyle="1" w:styleId="Galvene1">
    <w:name w:val="Galvene1"/>
    <w:basedOn w:val="Normal"/>
    <w:rsid w:val="00236D7E"/>
    <w:pPr>
      <w:shd w:val="clear" w:color="auto" w:fill="FFFFFF"/>
      <w:spacing w:before="100" w:beforeAutospacing="1" w:after="100" w:afterAutospacing="1"/>
    </w:pPr>
  </w:style>
  <w:style w:type="paragraph" w:customStyle="1" w:styleId="search">
    <w:name w:val="search"/>
    <w:basedOn w:val="Normal"/>
    <w:rsid w:val="00236D7E"/>
    <w:pPr>
      <w:shd w:val="clear" w:color="auto" w:fill="479AB9"/>
      <w:spacing w:before="100" w:beforeAutospacing="1" w:after="100" w:afterAutospacing="1"/>
    </w:pPr>
  </w:style>
  <w:style w:type="paragraph" w:customStyle="1" w:styleId="izvsearch">
    <w:name w:val="izvsearch"/>
    <w:basedOn w:val="Normal"/>
    <w:rsid w:val="00236D7E"/>
    <w:pPr>
      <w:shd w:val="clear" w:color="auto" w:fill="297E9F"/>
      <w:spacing w:before="100" w:beforeAutospacing="1" w:after="100" w:afterAutospacing="1"/>
    </w:pPr>
  </w:style>
  <w:style w:type="paragraph" w:customStyle="1" w:styleId="Kjene1">
    <w:name w:val="Kājene1"/>
    <w:basedOn w:val="Normal"/>
    <w:rsid w:val="00236D7E"/>
    <w:pPr>
      <w:shd w:val="clear" w:color="auto" w:fill="D3D3D3"/>
      <w:spacing w:before="100" w:beforeAutospacing="1" w:after="100" w:afterAutospacing="1"/>
    </w:pPr>
  </w:style>
  <w:style w:type="paragraph" w:customStyle="1" w:styleId="doc-list">
    <w:name w:val="doc-list"/>
    <w:basedOn w:val="Normal"/>
    <w:rsid w:val="00236D7E"/>
    <w:pPr>
      <w:spacing w:before="100" w:beforeAutospacing="1" w:after="100" w:afterAutospacing="1"/>
    </w:pPr>
  </w:style>
  <w:style w:type="paragraph" w:customStyle="1" w:styleId="pages">
    <w:name w:val="pages"/>
    <w:basedOn w:val="Normal"/>
    <w:rsid w:val="00236D7E"/>
    <w:pPr>
      <w:pBdr>
        <w:top w:val="single" w:sz="6" w:space="7" w:color="D7D7D7"/>
        <w:bottom w:val="single" w:sz="6" w:space="7" w:color="D7D7D7"/>
      </w:pBdr>
      <w:spacing w:before="150" w:after="375"/>
    </w:pPr>
  </w:style>
  <w:style w:type="paragraph" w:customStyle="1" w:styleId="tab">
    <w:name w:val="tab"/>
    <w:basedOn w:val="Normal"/>
    <w:rsid w:val="00236D7E"/>
    <w:pPr>
      <w:shd w:val="clear" w:color="auto" w:fill="434343"/>
      <w:spacing w:before="100" w:beforeAutospacing="1" w:after="100" w:afterAutospacing="1" w:line="600" w:lineRule="atLeast"/>
      <w:jc w:val="center"/>
    </w:pPr>
    <w:rPr>
      <w:b/>
      <w:bCs/>
      <w:color w:val="FFFFFF"/>
      <w:sz w:val="18"/>
      <w:szCs w:val="18"/>
    </w:rPr>
  </w:style>
  <w:style w:type="paragraph" w:customStyle="1" w:styleId="arrow">
    <w:name w:val="arrow"/>
    <w:basedOn w:val="Normal"/>
    <w:rsid w:val="00236D7E"/>
    <w:pPr>
      <w:spacing w:before="100" w:beforeAutospacing="1" w:after="100" w:afterAutospacing="1"/>
    </w:pPr>
  </w:style>
  <w:style w:type="paragraph" w:customStyle="1" w:styleId="arrow-left">
    <w:name w:val="arrow-left"/>
    <w:basedOn w:val="Normal"/>
    <w:rsid w:val="00236D7E"/>
    <w:pPr>
      <w:shd w:val="clear" w:color="auto" w:fill="D8D8D8"/>
      <w:spacing w:before="100" w:beforeAutospacing="1" w:after="100" w:afterAutospacing="1"/>
    </w:pPr>
  </w:style>
  <w:style w:type="paragraph" w:customStyle="1" w:styleId="arrow-right">
    <w:name w:val="arrow-right"/>
    <w:basedOn w:val="Normal"/>
    <w:rsid w:val="00236D7E"/>
    <w:pPr>
      <w:shd w:val="clear" w:color="auto" w:fill="D8D8D8"/>
      <w:spacing w:before="100" w:beforeAutospacing="1" w:after="100" w:afterAutospacing="1"/>
    </w:pPr>
  </w:style>
  <w:style w:type="paragraph" w:customStyle="1" w:styleId="center-text">
    <w:name w:val="center-text"/>
    <w:basedOn w:val="Normal"/>
    <w:rsid w:val="00236D7E"/>
    <w:pPr>
      <w:shd w:val="clear" w:color="auto" w:fill="C8C8C8"/>
      <w:spacing w:before="100" w:beforeAutospacing="1" w:after="100" w:afterAutospacing="1" w:line="600" w:lineRule="atLeast"/>
      <w:jc w:val="center"/>
    </w:pPr>
    <w:rPr>
      <w:b/>
      <w:bCs/>
      <w:color w:val="434344"/>
      <w:sz w:val="20"/>
      <w:szCs w:val="20"/>
    </w:rPr>
  </w:style>
  <w:style w:type="paragraph" w:customStyle="1" w:styleId="jaunakie-list">
    <w:name w:val="jaunakie-list"/>
    <w:basedOn w:val="Normal"/>
    <w:rsid w:val="00236D7E"/>
    <w:pPr>
      <w:spacing w:before="100" w:beforeAutospacing="1" w:after="100" w:afterAutospacing="1"/>
    </w:pPr>
  </w:style>
  <w:style w:type="paragraph" w:customStyle="1" w:styleId="doc-tools-wrapper">
    <w:name w:val="doc-tools-wrapper"/>
    <w:basedOn w:val="Normal"/>
    <w:rsid w:val="00236D7E"/>
    <w:pPr>
      <w:spacing w:before="100" w:beforeAutospacing="1" w:after="100" w:afterAutospacing="1"/>
    </w:pPr>
  </w:style>
  <w:style w:type="paragraph" w:customStyle="1" w:styleId="doc-tools-container">
    <w:name w:val="doc-tools-container"/>
    <w:basedOn w:val="Normal"/>
    <w:rsid w:val="00236D7E"/>
    <w:pPr>
      <w:spacing w:before="100" w:beforeAutospacing="1" w:after="100" w:afterAutospacing="1"/>
    </w:pPr>
    <w:rPr>
      <w:vanish/>
    </w:rPr>
  </w:style>
  <w:style w:type="paragraph" w:customStyle="1" w:styleId="doc-info">
    <w:name w:val="doc-info"/>
    <w:basedOn w:val="Normal"/>
    <w:rsid w:val="00236D7E"/>
    <w:pPr>
      <w:pBdr>
        <w:bottom w:val="single" w:sz="6" w:space="0" w:color="CFD1D3"/>
      </w:pBdr>
      <w:ind w:left="150" w:right="150"/>
    </w:pPr>
  </w:style>
  <w:style w:type="paragraph" w:customStyle="1" w:styleId="doc-body">
    <w:name w:val="doc-body"/>
    <w:basedOn w:val="Normal"/>
    <w:rsid w:val="00236D7E"/>
    <w:pPr>
      <w:spacing w:before="100" w:beforeAutospacing="1" w:after="100" w:afterAutospacing="1"/>
    </w:pPr>
  </w:style>
  <w:style w:type="paragraph" w:customStyle="1" w:styleId="doc-saturs-ul">
    <w:name w:val="doc-saturs-ul"/>
    <w:basedOn w:val="Normal"/>
    <w:rsid w:val="00236D7E"/>
    <w:pPr>
      <w:shd w:val="clear" w:color="auto" w:fill="F1F1F1"/>
    </w:pPr>
  </w:style>
  <w:style w:type="paragraph" w:customStyle="1" w:styleId="pase-container">
    <w:name w:val="pase-container"/>
    <w:basedOn w:val="Normal"/>
    <w:rsid w:val="00236D7E"/>
    <w:pPr>
      <w:spacing w:before="100" w:beforeAutospacing="1" w:after="100" w:afterAutospacing="1"/>
    </w:pPr>
    <w:rPr>
      <w:sz w:val="21"/>
      <w:szCs w:val="21"/>
    </w:rPr>
  </w:style>
  <w:style w:type="paragraph" w:customStyle="1" w:styleId="search-fraze">
    <w:name w:val="search-fraze"/>
    <w:basedOn w:val="Normal"/>
    <w:rsid w:val="00236D7E"/>
    <w:pPr>
      <w:shd w:val="clear" w:color="auto" w:fill="479AB9"/>
      <w:spacing w:before="100" w:beforeAutospacing="1" w:after="100" w:afterAutospacing="1"/>
    </w:pPr>
    <w:rPr>
      <w:vanish/>
    </w:rPr>
  </w:style>
  <w:style w:type="paragraph" w:customStyle="1" w:styleId="tv20684201">
    <w:name w:val="tv206_84_201"/>
    <w:basedOn w:val="Normal"/>
    <w:rsid w:val="00236D7E"/>
    <w:pPr>
      <w:spacing w:before="480" w:after="240"/>
      <w:jc w:val="center"/>
    </w:pPr>
    <w:rPr>
      <w:smallCaps/>
      <w:color w:val="414142"/>
      <w:sz w:val="20"/>
      <w:szCs w:val="20"/>
    </w:rPr>
  </w:style>
  <w:style w:type="paragraph" w:customStyle="1" w:styleId="tv900">
    <w:name w:val="tv900"/>
    <w:basedOn w:val="Normal"/>
    <w:rsid w:val="00236D7E"/>
    <w:pPr>
      <w:spacing w:after="567"/>
      <w:jc w:val="right"/>
    </w:pPr>
    <w:rPr>
      <w:i/>
      <w:iCs/>
      <w:color w:val="414142"/>
      <w:sz w:val="20"/>
      <w:szCs w:val="20"/>
    </w:rPr>
  </w:style>
  <w:style w:type="paragraph" w:customStyle="1" w:styleId="tv212">
    <w:name w:val="tv212"/>
    <w:basedOn w:val="Normal"/>
    <w:rsid w:val="00236D7E"/>
    <w:pPr>
      <w:spacing w:before="400"/>
      <w:jc w:val="center"/>
    </w:pPr>
    <w:rPr>
      <w:b/>
      <w:bCs/>
      <w:color w:val="414142"/>
      <w:sz w:val="27"/>
      <w:szCs w:val="27"/>
    </w:rPr>
  </w:style>
  <w:style w:type="paragraph" w:customStyle="1" w:styleId="tv224">
    <w:name w:val="tv224"/>
    <w:basedOn w:val="Normal"/>
    <w:rsid w:val="00236D7E"/>
    <w:pPr>
      <w:spacing w:before="240"/>
      <w:jc w:val="center"/>
    </w:pPr>
    <w:rPr>
      <w:b/>
      <w:bCs/>
      <w:color w:val="414142"/>
      <w:sz w:val="20"/>
      <w:szCs w:val="20"/>
    </w:rPr>
  </w:style>
  <w:style w:type="paragraph" w:customStyle="1" w:styleId="tv215">
    <w:name w:val="tv215"/>
    <w:basedOn w:val="Normal"/>
    <w:rsid w:val="00236D7E"/>
    <w:pPr>
      <w:spacing w:before="567"/>
    </w:pPr>
    <w:rPr>
      <w:color w:val="414142"/>
      <w:sz w:val="20"/>
      <w:szCs w:val="20"/>
    </w:rPr>
  </w:style>
  <w:style w:type="paragraph" w:customStyle="1" w:styleId="tv216">
    <w:name w:val="tv216"/>
    <w:basedOn w:val="Normal"/>
    <w:rsid w:val="00236D7E"/>
    <w:pPr>
      <w:spacing w:before="240"/>
      <w:jc w:val="right"/>
    </w:pPr>
    <w:rPr>
      <w:color w:val="414142"/>
      <w:sz w:val="20"/>
      <w:szCs w:val="20"/>
    </w:rPr>
  </w:style>
  <w:style w:type="paragraph" w:customStyle="1" w:styleId="tv217">
    <w:name w:val="tv217"/>
    <w:basedOn w:val="Normal"/>
    <w:rsid w:val="00236D7E"/>
    <w:pPr>
      <w:spacing w:before="240"/>
    </w:pPr>
    <w:rPr>
      <w:color w:val="414142"/>
      <w:sz w:val="20"/>
      <w:szCs w:val="20"/>
    </w:rPr>
  </w:style>
  <w:style w:type="paragraph" w:customStyle="1" w:styleId="tv218">
    <w:name w:val="tv218"/>
    <w:basedOn w:val="Normal"/>
    <w:rsid w:val="00236D7E"/>
    <w:pPr>
      <w:pBdr>
        <w:top w:val="single" w:sz="6" w:space="28" w:color="D4D4D4"/>
      </w:pBdr>
      <w:spacing w:before="480"/>
      <w:ind w:left="150" w:right="150"/>
      <w:jc w:val="right"/>
    </w:pPr>
    <w:rPr>
      <w:color w:val="414142"/>
      <w:sz w:val="20"/>
      <w:szCs w:val="20"/>
    </w:rPr>
  </w:style>
  <w:style w:type="paragraph" w:customStyle="1" w:styleId="tv430">
    <w:name w:val="tv430"/>
    <w:basedOn w:val="Normal"/>
    <w:rsid w:val="00236D7E"/>
    <w:pPr>
      <w:pBdr>
        <w:top w:val="double" w:sz="6" w:space="18" w:color="D4D4D4"/>
      </w:pBdr>
      <w:spacing w:before="480"/>
      <w:ind w:left="150" w:right="150"/>
      <w:jc w:val="both"/>
    </w:pPr>
    <w:rPr>
      <w:color w:val="414142"/>
      <w:sz w:val="17"/>
      <w:szCs w:val="17"/>
    </w:rPr>
  </w:style>
  <w:style w:type="paragraph" w:customStyle="1" w:styleId="tv927">
    <w:name w:val="tv927"/>
    <w:basedOn w:val="Normal"/>
    <w:rsid w:val="00236D7E"/>
    <w:rPr>
      <w:color w:val="414142"/>
    </w:rPr>
  </w:style>
  <w:style w:type="paragraph" w:customStyle="1" w:styleId="mktable">
    <w:name w:val="mk_table"/>
    <w:basedOn w:val="Normal"/>
    <w:rsid w:val="00236D7E"/>
    <w:pPr>
      <w:spacing w:before="100" w:beforeAutospacing="1" w:after="100" w:afterAutospacing="1"/>
    </w:pPr>
    <w:rPr>
      <w:sz w:val="20"/>
      <w:szCs w:val="20"/>
    </w:rPr>
  </w:style>
  <w:style w:type="paragraph" w:customStyle="1" w:styleId="limenis2">
    <w:name w:val="limenis2"/>
    <w:basedOn w:val="Normal"/>
    <w:rsid w:val="00236D7E"/>
    <w:pPr>
      <w:spacing w:before="100" w:beforeAutospacing="1" w:after="100" w:afterAutospacing="1"/>
      <w:ind w:left="600"/>
    </w:pPr>
  </w:style>
  <w:style w:type="paragraph" w:customStyle="1" w:styleId="limenis3">
    <w:name w:val="limenis3"/>
    <w:basedOn w:val="Normal"/>
    <w:rsid w:val="00236D7E"/>
    <w:pPr>
      <w:spacing w:before="100" w:beforeAutospacing="1" w:after="100" w:afterAutospacing="1"/>
      <w:ind w:left="900"/>
    </w:pPr>
  </w:style>
  <w:style w:type="paragraph" w:customStyle="1" w:styleId="labojumupamats">
    <w:name w:val="labojumu_pamats"/>
    <w:basedOn w:val="Normal"/>
    <w:rsid w:val="00236D7E"/>
    <w:pPr>
      <w:spacing w:before="45"/>
    </w:pPr>
    <w:rPr>
      <w:i/>
      <w:iCs/>
    </w:rPr>
  </w:style>
  <w:style w:type="paragraph" w:customStyle="1" w:styleId="fontsize2">
    <w:name w:val="fontsize2"/>
    <w:basedOn w:val="Normal"/>
    <w:rsid w:val="00236D7E"/>
    <w:pPr>
      <w:spacing w:before="100" w:beforeAutospacing="1" w:after="100" w:afterAutospacing="1"/>
    </w:pPr>
    <w:rPr>
      <w:i/>
      <w:iCs/>
    </w:rPr>
  </w:style>
  <w:style w:type="paragraph" w:customStyle="1" w:styleId="tv206">
    <w:name w:val="tv206"/>
    <w:basedOn w:val="Normal"/>
    <w:rsid w:val="00236D7E"/>
    <w:pPr>
      <w:spacing w:before="480" w:after="240"/>
      <w:jc w:val="right"/>
    </w:pPr>
    <w:rPr>
      <w:color w:val="414142"/>
      <w:sz w:val="20"/>
      <w:szCs w:val="20"/>
    </w:rPr>
  </w:style>
  <w:style w:type="paragraph" w:customStyle="1" w:styleId="tv20684138">
    <w:name w:val="tv206_84_138"/>
    <w:basedOn w:val="Normal"/>
    <w:rsid w:val="00236D7E"/>
    <w:pPr>
      <w:spacing w:before="480" w:after="240"/>
      <w:jc w:val="right"/>
    </w:pPr>
    <w:rPr>
      <w:color w:val="414142"/>
      <w:sz w:val="20"/>
      <w:szCs w:val="20"/>
    </w:rPr>
  </w:style>
  <w:style w:type="paragraph" w:customStyle="1" w:styleId="tv207">
    <w:name w:val="tv207"/>
    <w:basedOn w:val="Normal"/>
    <w:rsid w:val="00236D7E"/>
    <w:pPr>
      <w:spacing w:after="567"/>
      <w:jc w:val="center"/>
    </w:pPr>
    <w:rPr>
      <w:b/>
      <w:bCs/>
      <w:color w:val="414142"/>
      <w:sz w:val="35"/>
      <w:szCs w:val="35"/>
    </w:rPr>
  </w:style>
  <w:style w:type="paragraph" w:customStyle="1" w:styleId="tv20784138">
    <w:name w:val="tv207_84_138"/>
    <w:basedOn w:val="Normal"/>
    <w:rsid w:val="00236D7E"/>
    <w:pPr>
      <w:spacing w:after="567"/>
      <w:jc w:val="center"/>
    </w:pPr>
    <w:rPr>
      <w:b/>
      <w:bCs/>
      <w:color w:val="414142"/>
      <w:sz w:val="35"/>
      <w:szCs w:val="35"/>
    </w:rPr>
  </w:style>
  <w:style w:type="paragraph" w:customStyle="1" w:styleId="tv208">
    <w:name w:val="tv208"/>
    <w:basedOn w:val="Normal"/>
    <w:rsid w:val="00236D7E"/>
    <w:pPr>
      <w:spacing w:before="240"/>
    </w:pPr>
    <w:rPr>
      <w:color w:val="414142"/>
    </w:rPr>
  </w:style>
  <w:style w:type="paragraph" w:customStyle="1" w:styleId="tv444">
    <w:name w:val="tv444"/>
    <w:basedOn w:val="Normal"/>
    <w:rsid w:val="00236D7E"/>
    <w:pPr>
      <w:spacing w:before="240"/>
    </w:pPr>
    <w:rPr>
      <w:color w:val="414142"/>
    </w:rPr>
  </w:style>
  <w:style w:type="paragraph" w:customStyle="1" w:styleId="tv210">
    <w:name w:val="tv210"/>
    <w:basedOn w:val="Normal"/>
    <w:rsid w:val="00236D7E"/>
    <w:pPr>
      <w:spacing w:before="240"/>
      <w:jc w:val="center"/>
    </w:pPr>
    <w:rPr>
      <w:b/>
      <w:bCs/>
      <w:sz w:val="20"/>
      <w:szCs w:val="20"/>
    </w:rPr>
  </w:style>
  <w:style w:type="paragraph" w:customStyle="1" w:styleId="tv211">
    <w:name w:val="tv211"/>
    <w:basedOn w:val="Normal"/>
    <w:rsid w:val="00236D7E"/>
    <w:pPr>
      <w:spacing w:before="240"/>
      <w:jc w:val="center"/>
    </w:pPr>
    <w:rPr>
      <w:b/>
      <w:bCs/>
      <w:sz w:val="20"/>
      <w:szCs w:val="20"/>
    </w:rPr>
  </w:style>
  <w:style w:type="paragraph" w:customStyle="1" w:styleId="tv214">
    <w:name w:val="tv214"/>
    <w:basedOn w:val="Normal"/>
    <w:rsid w:val="00236D7E"/>
    <w:pPr>
      <w:spacing w:before="400"/>
      <w:jc w:val="center"/>
    </w:pPr>
    <w:rPr>
      <w:b/>
      <w:bCs/>
      <w:color w:val="414142"/>
      <w:sz w:val="20"/>
      <w:szCs w:val="20"/>
    </w:rPr>
  </w:style>
  <w:style w:type="paragraph" w:customStyle="1" w:styleId="tv403">
    <w:name w:val="tv403"/>
    <w:basedOn w:val="Normal"/>
    <w:rsid w:val="00236D7E"/>
    <w:pPr>
      <w:spacing w:before="400"/>
      <w:jc w:val="center"/>
    </w:pPr>
    <w:rPr>
      <w:b/>
      <w:bCs/>
      <w:color w:val="414142"/>
      <w:sz w:val="20"/>
      <w:szCs w:val="20"/>
    </w:rPr>
  </w:style>
  <w:style w:type="paragraph" w:customStyle="1" w:styleId="nl">
    <w:name w:val="nl"/>
    <w:basedOn w:val="Normal"/>
    <w:rsid w:val="00236D7E"/>
    <w:pPr>
      <w:spacing w:before="100" w:beforeAutospacing="1" w:after="100" w:afterAutospacing="1"/>
    </w:pPr>
  </w:style>
  <w:style w:type="paragraph" w:customStyle="1" w:styleId="fsl">
    <w:name w:val="fsl"/>
    <w:basedOn w:val="Normal"/>
    <w:rsid w:val="00236D7E"/>
    <w:pPr>
      <w:spacing w:before="100" w:beforeAutospacing="1" w:after="100" w:afterAutospacing="1"/>
    </w:pPr>
    <w:rPr>
      <w:sz w:val="21"/>
      <w:szCs w:val="21"/>
    </w:rPr>
  </w:style>
  <w:style w:type="paragraph" w:customStyle="1" w:styleId="dialog">
    <w:name w:val="dialog"/>
    <w:basedOn w:val="Normal"/>
    <w:rsid w:val="00236D7E"/>
    <w:pPr>
      <w:shd w:val="clear" w:color="auto" w:fill="FFFFFF"/>
      <w:spacing w:before="100" w:beforeAutospacing="1" w:after="100" w:afterAutospacing="1"/>
      <w:ind w:left="-3300"/>
    </w:pPr>
  </w:style>
  <w:style w:type="paragraph" w:customStyle="1" w:styleId="logo">
    <w:name w:val="logo"/>
    <w:basedOn w:val="Normal"/>
    <w:rsid w:val="00236D7E"/>
    <w:pPr>
      <w:spacing w:before="100" w:beforeAutospacing="1" w:after="100" w:afterAutospacing="1"/>
    </w:pPr>
  </w:style>
  <w:style w:type="paragraph" w:customStyle="1" w:styleId="lang">
    <w:name w:val="lang"/>
    <w:basedOn w:val="Normal"/>
    <w:rsid w:val="00236D7E"/>
    <w:pPr>
      <w:spacing w:before="100" w:beforeAutospacing="1" w:after="100" w:afterAutospacing="1"/>
    </w:pPr>
  </w:style>
  <w:style w:type="paragraph" w:customStyle="1" w:styleId="btn">
    <w:name w:val="btn"/>
    <w:basedOn w:val="Normal"/>
    <w:rsid w:val="00236D7E"/>
    <w:pPr>
      <w:spacing w:before="100" w:beforeAutospacing="1" w:after="100" w:afterAutospacing="1"/>
    </w:pPr>
  </w:style>
  <w:style w:type="paragraph" w:customStyle="1" w:styleId="red">
    <w:name w:val="red"/>
    <w:basedOn w:val="Normal"/>
    <w:rsid w:val="00236D7E"/>
    <w:pPr>
      <w:spacing w:before="100" w:beforeAutospacing="1" w:after="100" w:afterAutospacing="1"/>
    </w:pPr>
  </w:style>
  <w:style w:type="paragraph" w:customStyle="1" w:styleId="item">
    <w:name w:val="item"/>
    <w:basedOn w:val="Normal"/>
    <w:rsid w:val="00236D7E"/>
    <w:pPr>
      <w:spacing w:before="100" w:beforeAutospacing="1" w:after="100" w:afterAutospacing="1"/>
    </w:pPr>
  </w:style>
  <w:style w:type="paragraph" w:customStyle="1" w:styleId="wrapper">
    <w:name w:val="wrapper"/>
    <w:basedOn w:val="Normal"/>
    <w:rsid w:val="00236D7E"/>
    <w:pPr>
      <w:spacing w:before="100" w:beforeAutospacing="1" w:after="100" w:afterAutospacing="1"/>
    </w:pPr>
  </w:style>
  <w:style w:type="paragraph" w:customStyle="1" w:styleId="found">
    <w:name w:val="found"/>
    <w:basedOn w:val="Normal"/>
    <w:rsid w:val="00236D7E"/>
    <w:pPr>
      <w:spacing w:before="100" w:beforeAutospacing="1" w:after="100" w:afterAutospacing="1"/>
    </w:pPr>
  </w:style>
  <w:style w:type="paragraph" w:customStyle="1" w:styleId="text">
    <w:name w:val="text"/>
    <w:basedOn w:val="Normal"/>
    <w:rsid w:val="00236D7E"/>
    <w:pPr>
      <w:spacing w:before="100" w:beforeAutospacing="1" w:after="100" w:afterAutospacing="1"/>
    </w:pPr>
  </w:style>
  <w:style w:type="paragraph" w:customStyle="1" w:styleId="change-results">
    <w:name w:val="change-results"/>
    <w:basedOn w:val="Normal"/>
    <w:rsid w:val="00236D7E"/>
    <w:pPr>
      <w:spacing w:before="100" w:beforeAutospacing="1" w:after="100" w:afterAutospacing="1"/>
    </w:pPr>
  </w:style>
  <w:style w:type="paragraph" w:customStyle="1" w:styleId="activelistindex">
    <w:name w:val="active_list_index"/>
    <w:basedOn w:val="Normal"/>
    <w:rsid w:val="00236D7E"/>
    <w:pPr>
      <w:spacing w:before="100" w:beforeAutospacing="1" w:after="100" w:afterAutospacing="1"/>
    </w:pPr>
  </w:style>
  <w:style w:type="paragraph" w:customStyle="1" w:styleId="checkbox">
    <w:name w:val="checkbox"/>
    <w:basedOn w:val="Normal"/>
    <w:rsid w:val="00236D7E"/>
    <w:pPr>
      <w:spacing w:before="100" w:beforeAutospacing="1" w:after="100" w:afterAutospacing="1"/>
    </w:pPr>
  </w:style>
  <w:style w:type="paragraph" w:customStyle="1" w:styleId="select">
    <w:name w:val="select"/>
    <w:basedOn w:val="Normal"/>
    <w:rsid w:val="00236D7E"/>
    <w:pPr>
      <w:spacing w:before="100" w:beforeAutospacing="1" w:after="100" w:afterAutospacing="1"/>
    </w:pPr>
  </w:style>
  <w:style w:type="paragraph" w:customStyle="1" w:styleId="left-text">
    <w:name w:val="left-text"/>
    <w:basedOn w:val="Normal"/>
    <w:rsid w:val="00236D7E"/>
    <w:pPr>
      <w:spacing w:before="100" w:beforeAutospacing="1" w:after="100" w:afterAutospacing="1"/>
    </w:pPr>
  </w:style>
  <w:style w:type="paragraph" w:customStyle="1" w:styleId="left-text2">
    <w:name w:val="left-text2"/>
    <w:basedOn w:val="Normal"/>
    <w:rsid w:val="00236D7E"/>
    <w:pPr>
      <w:spacing w:before="100" w:beforeAutospacing="1" w:after="100" w:afterAutospacing="1"/>
    </w:pPr>
  </w:style>
  <w:style w:type="paragraph" w:customStyle="1" w:styleId="time-selector">
    <w:name w:val="time-selector"/>
    <w:basedOn w:val="Normal"/>
    <w:rsid w:val="00236D7E"/>
    <w:pPr>
      <w:spacing w:before="100" w:beforeAutospacing="1" w:after="100" w:afterAutospacing="1"/>
    </w:pPr>
  </w:style>
  <w:style w:type="paragraph" w:customStyle="1" w:styleId="small-text">
    <w:name w:val="small-text"/>
    <w:basedOn w:val="Normal"/>
    <w:rsid w:val="00236D7E"/>
    <w:pPr>
      <w:spacing w:before="100" w:beforeAutospacing="1" w:after="100" w:afterAutospacing="1"/>
    </w:pPr>
  </w:style>
  <w:style w:type="paragraph" w:customStyle="1" w:styleId="status">
    <w:name w:val="status"/>
    <w:basedOn w:val="Normal"/>
    <w:rsid w:val="00236D7E"/>
    <w:pPr>
      <w:spacing w:before="100" w:beforeAutospacing="1" w:after="100" w:afterAutospacing="1"/>
    </w:pPr>
  </w:style>
  <w:style w:type="paragraph" w:customStyle="1" w:styleId="gray-wrapper">
    <w:name w:val="gray-wrapper"/>
    <w:basedOn w:val="Normal"/>
    <w:rsid w:val="00236D7E"/>
    <w:pPr>
      <w:spacing w:before="100" w:beforeAutospacing="1" w:after="100" w:afterAutospacing="1"/>
    </w:pPr>
  </w:style>
  <w:style w:type="paragraph" w:customStyle="1" w:styleId="Nosaukums1">
    <w:name w:val="Nosaukums1"/>
    <w:basedOn w:val="Normal"/>
    <w:rsid w:val="00236D7E"/>
    <w:pPr>
      <w:spacing w:before="100" w:beforeAutospacing="1" w:after="100" w:afterAutospacing="1"/>
    </w:pPr>
  </w:style>
  <w:style w:type="paragraph" w:customStyle="1" w:styleId="ico">
    <w:name w:val="ico"/>
    <w:basedOn w:val="Normal"/>
    <w:rsid w:val="00236D7E"/>
    <w:pPr>
      <w:spacing w:before="100" w:beforeAutospacing="1" w:after="100" w:afterAutospacing="1"/>
    </w:pPr>
  </w:style>
  <w:style w:type="paragraph" w:customStyle="1" w:styleId="highlight">
    <w:name w:val="highlight"/>
    <w:basedOn w:val="Normal"/>
    <w:rsid w:val="00236D7E"/>
    <w:pPr>
      <w:spacing w:before="100" w:beforeAutospacing="1" w:after="100" w:afterAutospacing="1"/>
    </w:pPr>
  </w:style>
  <w:style w:type="paragraph" w:customStyle="1" w:styleId="blue-link">
    <w:name w:val="blue-link"/>
    <w:basedOn w:val="Normal"/>
    <w:rsid w:val="00236D7E"/>
    <w:pPr>
      <w:spacing w:before="100" w:beforeAutospacing="1" w:after="100" w:afterAutospacing="1"/>
    </w:pPr>
  </w:style>
  <w:style w:type="paragraph" w:customStyle="1" w:styleId="num">
    <w:name w:val="num"/>
    <w:basedOn w:val="Normal"/>
    <w:rsid w:val="00236D7E"/>
    <w:pPr>
      <w:spacing w:before="100" w:beforeAutospacing="1" w:after="100" w:afterAutospacing="1"/>
    </w:pPr>
  </w:style>
  <w:style w:type="paragraph" w:customStyle="1" w:styleId="close">
    <w:name w:val="close"/>
    <w:basedOn w:val="Normal"/>
    <w:rsid w:val="00236D7E"/>
    <w:pPr>
      <w:spacing w:before="100" w:beforeAutospacing="1" w:after="100" w:afterAutospacing="1"/>
    </w:pPr>
  </w:style>
  <w:style w:type="paragraph" w:customStyle="1" w:styleId="gsc-cursor-box">
    <w:name w:val="gsc-cursor-box"/>
    <w:basedOn w:val="Normal"/>
    <w:rsid w:val="00236D7E"/>
    <w:pPr>
      <w:spacing w:before="100" w:beforeAutospacing="1" w:after="100" w:afterAutospacing="1"/>
    </w:pPr>
  </w:style>
  <w:style w:type="paragraph" w:customStyle="1" w:styleId="wrapper-1">
    <w:name w:val="wrapper-1"/>
    <w:basedOn w:val="Normal"/>
    <w:rsid w:val="00236D7E"/>
    <w:pPr>
      <w:spacing w:before="100" w:beforeAutospacing="1" w:after="100" w:afterAutospacing="1"/>
    </w:pPr>
  </w:style>
  <w:style w:type="paragraph" w:customStyle="1" w:styleId="tp">
    <w:name w:val="tp"/>
    <w:basedOn w:val="Normal"/>
    <w:rsid w:val="00236D7E"/>
    <w:pPr>
      <w:spacing w:before="100" w:beforeAutospacing="1" w:after="100" w:afterAutospacing="1"/>
    </w:pPr>
  </w:style>
  <w:style w:type="paragraph" w:customStyle="1" w:styleId="dropdown">
    <w:name w:val="dropdown"/>
    <w:basedOn w:val="Normal"/>
    <w:rsid w:val="00236D7E"/>
    <w:pPr>
      <w:spacing w:before="100" w:beforeAutospacing="1" w:after="100" w:afterAutospacing="1"/>
    </w:pPr>
  </w:style>
  <w:style w:type="paragraph" w:customStyle="1" w:styleId="dialog-footer">
    <w:name w:val="dialog-footer"/>
    <w:basedOn w:val="Normal"/>
    <w:rsid w:val="00236D7E"/>
    <w:pPr>
      <w:spacing w:before="100" w:beforeAutospacing="1" w:after="100" w:afterAutospacing="1"/>
    </w:pPr>
  </w:style>
  <w:style w:type="paragraph" w:customStyle="1" w:styleId="interact-footer">
    <w:name w:val="interact-footer"/>
    <w:basedOn w:val="Normal"/>
    <w:rsid w:val="00236D7E"/>
    <w:pPr>
      <w:spacing w:before="100" w:beforeAutospacing="1" w:after="100" w:afterAutospacing="1"/>
    </w:pPr>
  </w:style>
  <w:style w:type="paragraph" w:customStyle="1" w:styleId="btn-3">
    <w:name w:val="btn-3"/>
    <w:basedOn w:val="Normal"/>
    <w:rsid w:val="00236D7E"/>
    <w:pPr>
      <w:spacing w:before="100" w:beforeAutospacing="1" w:after="100" w:afterAutospacing="1"/>
    </w:pPr>
  </w:style>
  <w:style w:type="paragraph" w:customStyle="1" w:styleId="text-1">
    <w:name w:val="text-1"/>
    <w:basedOn w:val="Normal"/>
    <w:rsid w:val="00236D7E"/>
    <w:pPr>
      <w:spacing w:before="100" w:beforeAutospacing="1" w:after="100" w:afterAutospacing="1"/>
    </w:pPr>
  </w:style>
  <w:style w:type="paragraph" w:customStyle="1" w:styleId="text-2">
    <w:name w:val="text-2"/>
    <w:basedOn w:val="Normal"/>
    <w:rsid w:val="00236D7E"/>
    <w:pPr>
      <w:spacing w:before="100" w:beforeAutospacing="1" w:after="100" w:afterAutospacing="1"/>
    </w:pPr>
  </w:style>
  <w:style w:type="paragraph" w:customStyle="1" w:styleId="text-3">
    <w:name w:val="text-3"/>
    <w:basedOn w:val="Normal"/>
    <w:rsid w:val="00236D7E"/>
    <w:pPr>
      <w:spacing w:before="100" w:beforeAutospacing="1" w:after="100" w:afterAutospacing="1"/>
    </w:pPr>
  </w:style>
  <w:style w:type="paragraph" w:customStyle="1" w:styleId="text-4">
    <w:name w:val="text-4"/>
    <w:basedOn w:val="Normal"/>
    <w:rsid w:val="00236D7E"/>
    <w:pPr>
      <w:spacing w:before="100" w:beforeAutospacing="1" w:after="100" w:afterAutospacing="1"/>
    </w:pPr>
  </w:style>
  <w:style w:type="paragraph" w:customStyle="1" w:styleId="middle">
    <w:name w:val="middle"/>
    <w:basedOn w:val="Normal"/>
    <w:rsid w:val="00236D7E"/>
    <w:pPr>
      <w:spacing w:before="100" w:beforeAutospacing="1" w:after="100" w:afterAutospacing="1"/>
    </w:pPr>
  </w:style>
  <w:style w:type="paragraph" w:customStyle="1" w:styleId="interact-middle">
    <w:name w:val="interact-middle"/>
    <w:basedOn w:val="Normal"/>
    <w:rsid w:val="00236D7E"/>
    <w:pPr>
      <w:spacing w:before="100" w:beforeAutospacing="1" w:after="100" w:afterAutospacing="1"/>
    </w:pPr>
  </w:style>
  <w:style w:type="paragraph" w:customStyle="1" w:styleId="interact-msg">
    <w:name w:val="interact-msg"/>
    <w:basedOn w:val="Normal"/>
    <w:rsid w:val="00236D7E"/>
    <w:pPr>
      <w:spacing w:before="100" w:beforeAutospacing="1" w:after="100" w:afterAutospacing="1"/>
    </w:pPr>
  </w:style>
  <w:style w:type="paragraph" w:customStyle="1" w:styleId="line">
    <w:name w:val="line"/>
    <w:basedOn w:val="Normal"/>
    <w:rsid w:val="00236D7E"/>
    <w:pPr>
      <w:spacing w:before="100" w:beforeAutospacing="1" w:after="100" w:afterAutospacing="1"/>
    </w:pPr>
  </w:style>
  <w:style w:type="paragraph" w:customStyle="1" w:styleId="line-2">
    <w:name w:val="line-2"/>
    <w:basedOn w:val="Normal"/>
    <w:rsid w:val="00236D7E"/>
    <w:pPr>
      <w:spacing w:before="100" w:beforeAutospacing="1" w:after="100" w:afterAutospacing="1"/>
    </w:pPr>
  </w:style>
  <w:style w:type="paragraph" w:customStyle="1" w:styleId="line-3">
    <w:name w:val="line-3"/>
    <w:basedOn w:val="Normal"/>
    <w:rsid w:val="00236D7E"/>
    <w:pPr>
      <w:spacing w:before="100" w:beforeAutospacing="1" w:after="100" w:afterAutospacing="1"/>
    </w:pPr>
  </w:style>
  <w:style w:type="paragraph" w:customStyle="1" w:styleId="line-4">
    <w:name w:val="line-4"/>
    <w:basedOn w:val="Normal"/>
    <w:rsid w:val="00236D7E"/>
    <w:pPr>
      <w:spacing w:before="100" w:beforeAutospacing="1" w:after="100" w:afterAutospacing="1"/>
    </w:pPr>
  </w:style>
  <w:style w:type="paragraph" w:customStyle="1" w:styleId="btn-check">
    <w:name w:val="btn-check"/>
    <w:basedOn w:val="Normal"/>
    <w:rsid w:val="00236D7E"/>
    <w:pPr>
      <w:spacing w:before="100" w:beforeAutospacing="1" w:after="100" w:afterAutospacing="1"/>
    </w:pPr>
  </w:style>
  <w:style w:type="paragraph" w:customStyle="1" w:styleId="column">
    <w:name w:val="column"/>
    <w:basedOn w:val="Normal"/>
    <w:rsid w:val="00236D7E"/>
    <w:pPr>
      <w:spacing w:before="100" w:beforeAutospacing="1" w:after="100" w:afterAutospacing="1"/>
    </w:pPr>
  </w:style>
  <w:style w:type="paragraph" w:customStyle="1" w:styleId="item-container">
    <w:name w:val="item-container"/>
    <w:basedOn w:val="Normal"/>
    <w:rsid w:val="00236D7E"/>
    <w:pPr>
      <w:spacing w:before="100" w:beforeAutospacing="1" w:after="100" w:afterAutospacing="1"/>
    </w:pPr>
  </w:style>
  <w:style w:type="paragraph" w:customStyle="1" w:styleId="btn-2">
    <w:name w:val="btn-2"/>
    <w:basedOn w:val="Normal"/>
    <w:rsid w:val="00236D7E"/>
    <w:pPr>
      <w:spacing w:before="100" w:beforeAutospacing="1" w:after="100" w:afterAutospacing="1"/>
    </w:pPr>
  </w:style>
  <w:style w:type="paragraph" w:customStyle="1" w:styleId="btn-7">
    <w:name w:val="btn-7"/>
    <w:basedOn w:val="Normal"/>
    <w:rsid w:val="00236D7E"/>
    <w:pPr>
      <w:spacing w:before="100" w:beforeAutospacing="1" w:after="100" w:afterAutospacing="1"/>
    </w:pPr>
  </w:style>
  <w:style w:type="paragraph" w:customStyle="1" w:styleId="btn-4">
    <w:name w:val="btn-4"/>
    <w:basedOn w:val="Normal"/>
    <w:rsid w:val="00236D7E"/>
    <w:pPr>
      <w:spacing w:before="100" w:beforeAutospacing="1" w:after="100" w:afterAutospacing="1"/>
    </w:pPr>
  </w:style>
  <w:style w:type="paragraph" w:customStyle="1" w:styleId="helper-2">
    <w:name w:val="helper-2"/>
    <w:basedOn w:val="Normal"/>
    <w:rsid w:val="00236D7E"/>
    <w:pPr>
      <w:spacing w:before="100" w:beforeAutospacing="1" w:after="100" w:afterAutospacing="1"/>
    </w:pPr>
  </w:style>
  <w:style w:type="paragraph" w:customStyle="1" w:styleId="count">
    <w:name w:val="count"/>
    <w:basedOn w:val="Normal"/>
    <w:rsid w:val="00236D7E"/>
    <w:pPr>
      <w:spacing w:before="100" w:beforeAutospacing="1" w:after="100" w:afterAutospacing="1"/>
    </w:pPr>
  </w:style>
  <w:style w:type="paragraph" w:customStyle="1" w:styleId="helper">
    <w:name w:val="helper"/>
    <w:basedOn w:val="Normal"/>
    <w:rsid w:val="00236D7E"/>
    <w:pPr>
      <w:spacing w:before="100" w:beforeAutospacing="1" w:after="100" w:afterAutospacing="1"/>
    </w:pPr>
  </w:style>
  <w:style w:type="paragraph" w:customStyle="1" w:styleId="select-small">
    <w:name w:val="select-small"/>
    <w:basedOn w:val="Normal"/>
    <w:rsid w:val="00236D7E"/>
    <w:pPr>
      <w:spacing w:before="100" w:beforeAutospacing="1" w:after="100" w:afterAutospacing="1"/>
    </w:pPr>
  </w:style>
  <w:style w:type="paragraph" w:customStyle="1" w:styleId="helper-blue">
    <w:name w:val="helper-blue"/>
    <w:basedOn w:val="Normal"/>
    <w:rsid w:val="00236D7E"/>
    <w:pPr>
      <w:spacing w:before="100" w:beforeAutospacing="1" w:after="100" w:afterAutospacing="1"/>
    </w:pPr>
  </w:style>
  <w:style w:type="paragraph" w:customStyle="1" w:styleId="s-2">
    <w:name w:val="s-2"/>
    <w:basedOn w:val="Normal"/>
    <w:rsid w:val="00236D7E"/>
    <w:pPr>
      <w:spacing w:before="100" w:beforeAutospacing="1" w:after="100" w:afterAutospacing="1"/>
    </w:pPr>
  </w:style>
  <w:style w:type="paragraph" w:customStyle="1" w:styleId="s-3">
    <w:name w:val="s-3"/>
    <w:basedOn w:val="Normal"/>
    <w:rsid w:val="00236D7E"/>
    <w:pPr>
      <w:spacing w:before="100" w:beforeAutospacing="1" w:after="100" w:afterAutospacing="1"/>
    </w:pPr>
  </w:style>
  <w:style w:type="paragraph" w:customStyle="1" w:styleId="panta-tools-container">
    <w:name w:val="panta-tools-container"/>
    <w:basedOn w:val="Normal"/>
    <w:rsid w:val="00236D7E"/>
    <w:pPr>
      <w:spacing w:before="100" w:beforeAutospacing="1" w:after="100" w:afterAutospacing="1"/>
    </w:pPr>
  </w:style>
  <w:style w:type="paragraph" w:customStyle="1" w:styleId="tooltip">
    <w:name w:val="tooltip"/>
    <w:basedOn w:val="Normal"/>
    <w:rsid w:val="00236D7E"/>
    <w:pPr>
      <w:spacing w:before="100" w:beforeAutospacing="1" w:after="100" w:afterAutospacing="1"/>
    </w:pPr>
  </w:style>
  <w:style w:type="paragraph" w:customStyle="1" w:styleId="wrapper-2">
    <w:name w:val="wrapper-2"/>
    <w:basedOn w:val="Normal"/>
    <w:rsid w:val="00236D7E"/>
    <w:pPr>
      <w:spacing w:before="100" w:beforeAutospacing="1" w:after="100" w:afterAutospacing="1"/>
    </w:pPr>
  </w:style>
  <w:style w:type="paragraph" w:customStyle="1" w:styleId="logo1">
    <w:name w:val="logo1"/>
    <w:basedOn w:val="Normal"/>
    <w:rsid w:val="00236D7E"/>
    <w:pPr>
      <w:spacing w:before="100" w:beforeAutospacing="1" w:after="100" w:afterAutospacing="1"/>
    </w:pPr>
  </w:style>
  <w:style w:type="paragraph" w:customStyle="1" w:styleId="lang1">
    <w:name w:val="lang1"/>
    <w:basedOn w:val="Normal"/>
    <w:rsid w:val="00236D7E"/>
    <w:pPr>
      <w:spacing w:before="100" w:beforeAutospacing="1" w:after="100" w:afterAutospacing="1"/>
    </w:pPr>
  </w:style>
  <w:style w:type="paragraph" w:customStyle="1" w:styleId="btn1">
    <w:name w:val="btn1"/>
    <w:basedOn w:val="Normal"/>
    <w:rsid w:val="00236D7E"/>
    <w:pPr>
      <w:spacing w:before="100" w:beforeAutospacing="1" w:after="100" w:afterAutospacing="1"/>
    </w:pPr>
  </w:style>
  <w:style w:type="paragraph" w:customStyle="1" w:styleId="red1">
    <w:name w:val="red1"/>
    <w:basedOn w:val="Normal"/>
    <w:rsid w:val="00236D7E"/>
    <w:pPr>
      <w:spacing w:before="100" w:beforeAutospacing="1" w:after="100" w:afterAutospacing="1"/>
    </w:pPr>
    <w:rPr>
      <w:b/>
      <w:bCs/>
      <w:color w:val="FF0000"/>
      <w:sz w:val="20"/>
      <w:szCs w:val="20"/>
    </w:rPr>
  </w:style>
  <w:style w:type="paragraph" w:customStyle="1" w:styleId="item1">
    <w:name w:val="item1"/>
    <w:basedOn w:val="Normal"/>
    <w:rsid w:val="00236D7E"/>
    <w:pPr>
      <w:spacing w:before="100" w:beforeAutospacing="1" w:after="100" w:afterAutospacing="1"/>
    </w:pPr>
    <w:rPr>
      <w:b/>
      <w:bCs/>
      <w:color w:val="FFFFFF"/>
      <w:sz w:val="20"/>
      <w:szCs w:val="20"/>
    </w:rPr>
  </w:style>
  <w:style w:type="paragraph" w:customStyle="1" w:styleId="helper1">
    <w:name w:val="helper1"/>
    <w:basedOn w:val="Normal"/>
    <w:rsid w:val="00236D7E"/>
    <w:pPr>
      <w:spacing w:before="100" w:beforeAutospacing="1" w:after="100" w:afterAutospacing="1"/>
    </w:pPr>
  </w:style>
  <w:style w:type="paragraph" w:customStyle="1" w:styleId="wrapper1">
    <w:name w:val="wrapper1"/>
    <w:basedOn w:val="Normal"/>
    <w:rsid w:val="00236D7E"/>
    <w:pPr>
      <w:spacing w:before="100" w:beforeAutospacing="1" w:after="100" w:afterAutospacing="1"/>
    </w:pPr>
  </w:style>
  <w:style w:type="paragraph" w:customStyle="1" w:styleId="text1">
    <w:name w:val="text1"/>
    <w:basedOn w:val="Normal"/>
    <w:rsid w:val="00236D7E"/>
    <w:pPr>
      <w:spacing w:before="100" w:beforeAutospacing="1" w:after="100" w:afterAutospacing="1"/>
    </w:pPr>
    <w:rPr>
      <w:b/>
      <w:bCs/>
      <w:color w:val="559BBD"/>
    </w:rPr>
  </w:style>
  <w:style w:type="paragraph" w:customStyle="1" w:styleId="count1">
    <w:name w:val="count1"/>
    <w:basedOn w:val="Normal"/>
    <w:rsid w:val="00236D7E"/>
    <w:pPr>
      <w:spacing w:before="100" w:beforeAutospacing="1" w:after="100" w:afterAutospacing="1"/>
      <w:ind w:right="300"/>
    </w:pPr>
    <w:rPr>
      <w:color w:val="999899"/>
    </w:rPr>
  </w:style>
  <w:style w:type="paragraph" w:customStyle="1" w:styleId="helper2">
    <w:name w:val="helper2"/>
    <w:basedOn w:val="Normal"/>
    <w:rsid w:val="00236D7E"/>
    <w:pPr>
      <w:spacing w:before="60" w:after="60"/>
    </w:pPr>
  </w:style>
  <w:style w:type="paragraph" w:customStyle="1" w:styleId="s-21">
    <w:name w:val="s-21"/>
    <w:basedOn w:val="Normal"/>
    <w:rsid w:val="00236D7E"/>
    <w:pPr>
      <w:spacing w:before="100" w:beforeAutospacing="1" w:after="100" w:afterAutospacing="1"/>
    </w:pPr>
    <w:rPr>
      <w:color w:val="999899"/>
    </w:rPr>
  </w:style>
  <w:style w:type="paragraph" w:customStyle="1" w:styleId="s-31">
    <w:name w:val="s-31"/>
    <w:basedOn w:val="Normal"/>
    <w:rsid w:val="00236D7E"/>
    <w:pPr>
      <w:spacing w:before="100" w:beforeAutospacing="1" w:after="100" w:afterAutospacing="1"/>
    </w:pPr>
    <w:rPr>
      <w:color w:val="999899"/>
    </w:rPr>
  </w:style>
  <w:style w:type="paragraph" w:customStyle="1" w:styleId="found1">
    <w:name w:val="found1"/>
    <w:basedOn w:val="Normal"/>
    <w:rsid w:val="00236D7E"/>
    <w:pPr>
      <w:pBdr>
        <w:bottom w:val="single" w:sz="6" w:space="0" w:color="D7D7D7"/>
      </w:pBdr>
      <w:spacing w:before="100" w:beforeAutospacing="1" w:after="100" w:afterAutospacing="1"/>
    </w:pPr>
    <w:rPr>
      <w:b/>
      <w:bCs/>
      <w:color w:val="999899"/>
      <w:sz w:val="17"/>
      <w:szCs w:val="17"/>
    </w:rPr>
  </w:style>
  <w:style w:type="paragraph" w:customStyle="1" w:styleId="text2">
    <w:name w:val="text2"/>
    <w:basedOn w:val="Normal"/>
    <w:rsid w:val="00236D7E"/>
    <w:pPr>
      <w:spacing w:before="100" w:beforeAutospacing="1" w:after="100" w:afterAutospacing="1"/>
    </w:pPr>
    <w:rPr>
      <w:color w:val="999899"/>
      <w:sz w:val="21"/>
      <w:szCs w:val="21"/>
    </w:rPr>
  </w:style>
  <w:style w:type="paragraph" w:customStyle="1" w:styleId="change-results1">
    <w:name w:val="change-results1"/>
    <w:basedOn w:val="Normal"/>
    <w:rsid w:val="00236D7E"/>
    <w:pPr>
      <w:pBdr>
        <w:bottom w:val="single" w:sz="6" w:space="12" w:color="D7D7D7"/>
      </w:pBdr>
      <w:spacing w:before="100" w:beforeAutospacing="1" w:after="100" w:afterAutospacing="1"/>
    </w:pPr>
    <w:rPr>
      <w:b/>
      <w:bCs/>
      <w:color w:val="559BBD"/>
      <w:sz w:val="20"/>
      <w:szCs w:val="20"/>
    </w:rPr>
  </w:style>
  <w:style w:type="paragraph" w:customStyle="1" w:styleId="activelistindex1">
    <w:name w:val="active_list_index1"/>
    <w:basedOn w:val="Normal"/>
    <w:rsid w:val="00236D7E"/>
    <w:pPr>
      <w:shd w:val="clear" w:color="auto" w:fill="E7E7E7"/>
      <w:spacing w:before="100" w:beforeAutospacing="1" w:after="100" w:afterAutospacing="1"/>
    </w:pPr>
    <w:rPr>
      <w:b/>
      <w:bCs/>
      <w:color w:val="559BBD"/>
      <w:sz w:val="20"/>
      <w:szCs w:val="20"/>
    </w:rPr>
  </w:style>
  <w:style w:type="paragraph" w:customStyle="1" w:styleId="arrow-left1">
    <w:name w:val="arrow-left1"/>
    <w:basedOn w:val="Normal"/>
    <w:rsid w:val="00236D7E"/>
    <w:pPr>
      <w:shd w:val="clear" w:color="auto" w:fill="D8D8D8"/>
      <w:spacing w:before="100" w:beforeAutospacing="1" w:after="100" w:afterAutospacing="1"/>
    </w:pPr>
  </w:style>
  <w:style w:type="paragraph" w:customStyle="1" w:styleId="arrow-right1">
    <w:name w:val="arrow-right1"/>
    <w:basedOn w:val="Normal"/>
    <w:rsid w:val="00236D7E"/>
    <w:pPr>
      <w:shd w:val="clear" w:color="auto" w:fill="D8D8D8"/>
      <w:spacing w:before="100" w:beforeAutospacing="1" w:after="100" w:afterAutospacing="1"/>
    </w:pPr>
  </w:style>
  <w:style w:type="paragraph" w:customStyle="1" w:styleId="checkbox1">
    <w:name w:val="checkbox1"/>
    <w:basedOn w:val="Normal"/>
    <w:rsid w:val="00236D7E"/>
    <w:pPr>
      <w:spacing w:before="100" w:beforeAutospacing="1" w:after="150" w:line="300" w:lineRule="atLeast"/>
    </w:pPr>
    <w:rPr>
      <w:b/>
      <w:bCs/>
      <w:sz w:val="20"/>
      <w:szCs w:val="20"/>
    </w:rPr>
  </w:style>
  <w:style w:type="paragraph" w:customStyle="1" w:styleId="text3">
    <w:name w:val="text3"/>
    <w:basedOn w:val="Normal"/>
    <w:rsid w:val="00236D7E"/>
    <w:pPr>
      <w:spacing w:before="180" w:after="75"/>
    </w:pPr>
    <w:rPr>
      <w:b/>
      <w:bCs/>
      <w:sz w:val="20"/>
      <w:szCs w:val="20"/>
    </w:rPr>
  </w:style>
  <w:style w:type="paragraph" w:customStyle="1" w:styleId="select1">
    <w:name w:val="select1"/>
    <w:basedOn w:val="Normal"/>
    <w:rsid w:val="00236D7E"/>
    <w:pPr>
      <w:shd w:val="clear" w:color="auto" w:fill="E1E1E1"/>
      <w:spacing w:before="100" w:beforeAutospacing="1" w:after="100" w:afterAutospacing="1"/>
    </w:pPr>
  </w:style>
  <w:style w:type="paragraph" w:customStyle="1" w:styleId="helper3">
    <w:name w:val="helper3"/>
    <w:basedOn w:val="Normal"/>
    <w:rsid w:val="00236D7E"/>
    <w:pPr>
      <w:spacing w:before="100" w:beforeAutospacing="1" w:after="100" w:afterAutospacing="1"/>
    </w:pPr>
    <w:rPr>
      <w:vanish/>
    </w:rPr>
  </w:style>
  <w:style w:type="paragraph" w:customStyle="1" w:styleId="left-text1">
    <w:name w:val="left-text1"/>
    <w:basedOn w:val="Normal"/>
    <w:rsid w:val="00236D7E"/>
    <w:pPr>
      <w:spacing w:before="100" w:beforeAutospacing="1" w:after="100" w:afterAutospacing="1" w:line="600" w:lineRule="atLeast"/>
    </w:pPr>
    <w:rPr>
      <w:b/>
      <w:bCs/>
      <w:sz w:val="20"/>
      <w:szCs w:val="20"/>
    </w:rPr>
  </w:style>
  <w:style w:type="paragraph" w:customStyle="1" w:styleId="left-text21">
    <w:name w:val="left-text21"/>
    <w:basedOn w:val="Normal"/>
    <w:rsid w:val="00236D7E"/>
    <w:pPr>
      <w:spacing w:before="150" w:after="100" w:afterAutospacing="1" w:line="450" w:lineRule="atLeast"/>
      <w:ind w:left="300"/>
    </w:pPr>
    <w:rPr>
      <w:b/>
      <w:bCs/>
      <w:sz w:val="20"/>
      <w:szCs w:val="20"/>
    </w:rPr>
  </w:style>
  <w:style w:type="paragraph" w:customStyle="1" w:styleId="time-selector1">
    <w:name w:val="time-selector1"/>
    <w:basedOn w:val="Normal"/>
    <w:rsid w:val="00236D7E"/>
    <w:pPr>
      <w:shd w:val="clear" w:color="auto" w:fill="E7E7E7"/>
      <w:spacing w:before="100" w:beforeAutospacing="1" w:after="150"/>
    </w:pPr>
    <w:rPr>
      <w:vanish/>
    </w:rPr>
  </w:style>
  <w:style w:type="paragraph" w:customStyle="1" w:styleId="select-small1">
    <w:name w:val="select-small1"/>
    <w:basedOn w:val="Normal"/>
    <w:rsid w:val="00236D7E"/>
    <w:pPr>
      <w:shd w:val="clear" w:color="auto" w:fill="FFFFFF"/>
      <w:spacing w:before="150"/>
      <w:ind w:right="150"/>
    </w:pPr>
  </w:style>
  <w:style w:type="paragraph" w:customStyle="1" w:styleId="small-text1">
    <w:name w:val="small-text1"/>
    <w:basedOn w:val="Normal"/>
    <w:rsid w:val="00236D7E"/>
    <w:pPr>
      <w:spacing w:before="300" w:after="150"/>
    </w:pPr>
    <w:rPr>
      <w:b/>
      <w:bCs/>
      <w:color w:val="999899"/>
      <w:sz w:val="17"/>
      <w:szCs w:val="17"/>
    </w:rPr>
  </w:style>
  <w:style w:type="paragraph" w:customStyle="1" w:styleId="status1">
    <w:name w:val="status1"/>
    <w:basedOn w:val="Normal"/>
    <w:rsid w:val="00236D7E"/>
    <w:pPr>
      <w:spacing w:before="100" w:beforeAutospacing="1" w:after="100" w:afterAutospacing="1"/>
    </w:pPr>
  </w:style>
  <w:style w:type="paragraph" w:customStyle="1" w:styleId="gray-wrapper1">
    <w:name w:val="gray-wrapper1"/>
    <w:basedOn w:val="Normal"/>
    <w:rsid w:val="00236D7E"/>
    <w:pPr>
      <w:shd w:val="clear" w:color="auto" w:fill="E7E7E7"/>
      <w:spacing w:before="100" w:beforeAutospacing="1" w:after="100" w:afterAutospacing="1"/>
    </w:pPr>
  </w:style>
  <w:style w:type="paragraph" w:customStyle="1" w:styleId="btn2">
    <w:name w:val="btn2"/>
    <w:basedOn w:val="Normal"/>
    <w:rsid w:val="00236D7E"/>
    <w:pPr>
      <w:spacing w:before="100" w:beforeAutospacing="1" w:after="100" w:afterAutospacing="1" w:line="600" w:lineRule="atLeast"/>
    </w:pPr>
    <w:rPr>
      <w:b/>
      <w:bCs/>
      <w:color w:val="FFFFFF"/>
      <w:sz w:val="20"/>
      <w:szCs w:val="20"/>
    </w:rPr>
  </w:style>
  <w:style w:type="paragraph" w:customStyle="1" w:styleId="helper4">
    <w:name w:val="helper4"/>
    <w:basedOn w:val="Normal"/>
    <w:rsid w:val="00236D7E"/>
    <w:pPr>
      <w:spacing w:before="100" w:beforeAutospacing="1" w:after="100" w:afterAutospacing="1"/>
    </w:pPr>
  </w:style>
  <w:style w:type="paragraph" w:customStyle="1" w:styleId="wrapper2">
    <w:name w:val="wrapper2"/>
    <w:basedOn w:val="Normal"/>
    <w:rsid w:val="00236D7E"/>
    <w:pPr>
      <w:spacing w:before="100" w:beforeAutospacing="1" w:after="100" w:afterAutospacing="1"/>
    </w:pPr>
  </w:style>
  <w:style w:type="paragraph" w:customStyle="1" w:styleId="title1">
    <w:name w:val="title1"/>
    <w:basedOn w:val="Normal"/>
    <w:rsid w:val="00236D7E"/>
    <w:pPr>
      <w:pBdr>
        <w:bottom w:val="single" w:sz="12" w:space="0" w:color="4E4E4F"/>
      </w:pBdr>
      <w:spacing w:before="100" w:beforeAutospacing="1" w:after="100" w:afterAutospacing="1" w:line="660" w:lineRule="atLeast"/>
    </w:pPr>
    <w:rPr>
      <w:b/>
      <w:bCs/>
      <w:color w:val="A0A0A0"/>
      <w:sz w:val="20"/>
      <w:szCs w:val="20"/>
    </w:rPr>
  </w:style>
  <w:style w:type="paragraph" w:customStyle="1" w:styleId="wrapper3">
    <w:name w:val="wrapper3"/>
    <w:basedOn w:val="Normal"/>
    <w:rsid w:val="00236D7E"/>
    <w:pPr>
      <w:spacing w:before="100" w:beforeAutospacing="1" w:after="100" w:afterAutospacing="1"/>
    </w:pPr>
  </w:style>
  <w:style w:type="paragraph" w:customStyle="1" w:styleId="helper5">
    <w:name w:val="helper5"/>
    <w:basedOn w:val="Normal"/>
    <w:rsid w:val="00236D7E"/>
    <w:pPr>
      <w:spacing w:before="100" w:beforeAutospacing="1" w:after="100" w:afterAutospacing="1"/>
    </w:pPr>
  </w:style>
  <w:style w:type="paragraph" w:customStyle="1" w:styleId="helper6">
    <w:name w:val="helper6"/>
    <w:basedOn w:val="Normal"/>
    <w:rsid w:val="00236D7E"/>
    <w:pPr>
      <w:spacing w:before="100" w:beforeAutospacing="1" w:after="100" w:afterAutospacing="1"/>
    </w:pPr>
  </w:style>
  <w:style w:type="paragraph" w:customStyle="1" w:styleId="text4">
    <w:name w:val="text4"/>
    <w:basedOn w:val="Normal"/>
    <w:rsid w:val="00236D7E"/>
    <w:pPr>
      <w:spacing w:before="100" w:beforeAutospacing="1" w:after="100" w:afterAutospacing="1" w:line="540" w:lineRule="atLeast"/>
      <w:ind w:right="150"/>
    </w:pPr>
  </w:style>
  <w:style w:type="paragraph" w:customStyle="1" w:styleId="ico1">
    <w:name w:val="ico1"/>
    <w:basedOn w:val="Normal"/>
    <w:rsid w:val="00236D7E"/>
    <w:pPr>
      <w:spacing w:before="100" w:beforeAutospacing="1" w:after="100" w:afterAutospacing="1" w:line="540" w:lineRule="atLeast"/>
    </w:pPr>
    <w:rPr>
      <w:color w:val="909192"/>
    </w:rPr>
  </w:style>
  <w:style w:type="paragraph" w:customStyle="1" w:styleId="highlight1">
    <w:name w:val="highlight1"/>
    <w:basedOn w:val="Normal"/>
    <w:rsid w:val="00236D7E"/>
    <w:pPr>
      <w:shd w:val="clear" w:color="auto" w:fill="479AB9"/>
      <w:spacing w:before="100" w:beforeAutospacing="1" w:after="100" w:afterAutospacing="1" w:line="360" w:lineRule="auto"/>
      <w:ind w:firstLine="300"/>
    </w:pPr>
    <w:rPr>
      <w:color w:val="FFFFFF"/>
      <w:sz w:val="20"/>
      <w:szCs w:val="20"/>
    </w:rPr>
  </w:style>
  <w:style w:type="paragraph" w:customStyle="1" w:styleId="helper7">
    <w:name w:val="helper7"/>
    <w:basedOn w:val="Normal"/>
    <w:rsid w:val="00236D7E"/>
    <w:pPr>
      <w:spacing w:before="100" w:beforeAutospacing="1" w:after="100" w:afterAutospacing="1"/>
    </w:pPr>
  </w:style>
  <w:style w:type="paragraph" w:customStyle="1" w:styleId="ico2">
    <w:name w:val="ico2"/>
    <w:basedOn w:val="Normal"/>
    <w:rsid w:val="00236D7E"/>
    <w:pPr>
      <w:spacing w:before="100" w:beforeAutospacing="1" w:after="100" w:afterAutospacing="1"/>
    </w:pPr>
  </w:style>
  <w:style w:type="paragraph" w:customStyle="1" w:styleId="ico3">
    <w:name w:val="ico3"/>
    <w:basedOn w:val="Normal"/>
    <w:rsid w:val="00236D7E"/>
    <w:pPr>
      <w:spacing w:before="100" w:beforeAutospacing="1" w:after="100" w:afterAutospacing="1"/>
    </w:pPr>
  </w:style>
  <w:style w:type="paragraph" w:customStyle="1" w:styleId="ico4">
    <w:name w:val="ico4"/>
    <w:basedOn w:val="Normal"/>
    <w:rsid w:val="00236D7E"/>
    <w:pPr>
      <w:spacing w:before="100" w:beforeAutospacing="1" w:after="100" w:afterAutospacing="1"/>
    </w:pPr>
  </w:style>
  <w:style w:type="paragraph" w:customStyle="1" w:styleId="blue-link1">
    <w:name w:val="blue-link1"/>
    <w:basedOn w:val="Normal"/>
    <w:rsid w:val="00236D7E"/>
    <w:pPr>
      <w:spacing w:before="100" w:beforeAutospacing="1" w:after="100" w:afterAutospacing="1"/>
    </w:pPr>
    <w:rPr>
      <w:color w:val="0F5293"/>
    </w:rPr>
  </w:style>
  <w:style w:type="paragraph" w:customStyle="1" w:styleId="num1">
    <w:name w:val="num1"/>
    <w:basedOn w:val="Normal"/>
    <w:rsid w:val="00236D7E"/>
    <w:pPr>
      <w:spacing w:before="100" w:beforeAutospacing="1" w:after="60"/>
    </w:pPr>
    <w:rPr>
      <w:b/>
      <w:bCs/>
      <w:color w:val="FFFFFF"/>
      <w:sz w:val="18"/>
      <w:szCs w:val="18"/>
    </w:rPr>
  </w:style>
  <w:style w:type="paragraph" w:customStyle="1" w:styleId="wrapper4">
    <w:name w:val="wrapper4"/>
    <w:basedOn w:val="Normal"/>
    <w:rsid w:val="00236D7E"/>
    <w:pPr>
      <w:spacing w:before="100" w:beforeAutospacing="1" w:after="100" w:afterAutospacing="1"/>
    </w:pPr>
  </w:style>
  <w:style w:type="paragraph" w:customStyle="1" w:styleId="close1">
    <w:name w:val="close1"/>
    <w:basedOn w:val="Normal"/>
    <w:rsid w:val="00236D7E"/>
    <w:pPr>
      <w:shd w:val="clear" w:color="auto" w:fill="434344"/>
      <w:spacing w:before="100" w:beforeAutospacing="1" w:after="100" w:afterAutospacing="1"/>
    </w:pPr>
  </w:style>
  <w:style w:type="paragraph" w:customStyle="1" w:styleId="btn3">
    <w:name w:val="btn3"/>
    <w:basedOn w:val="Normal"/>
    <w:rsid w:val="00236D7E"/>
    <w:pPr>
      <w:spacing w:before="100" w:beforeAutospacing="1" w:after="150" w:line="615" w:lineRule="atLeast"/>
    </w:pPr>
  </w:style>
  <w:style w:type="paragraph" w:customStyle="1" w:styleId="gsc-cursor-box1">
    <w:name w:val="gsc-cursor-box1"/>
    <w:basedOn w:val="Normal"/>
    <w:rsid w:val="00236D7E"/>
    <w:pPr>
      <w:pBdr>
        <w:top w:val="single" w:sz="6" w:space="0" w:color="D7D7D7"/>
        <w:bottom w:val="single" w:sz="6" w:space="0" w:color="D7D7D7"/>
      </w:pBdr>
      <w:spacing w:before="100" w:beforeAutospacing="1" w:after="100" w:afterAutospacing="1"/>
    </w:pPr>
  </w:style>
  <w:style w:type="paragraph" w:customStyle="1" w:styleId="tv2161">
    <w:name w:val="tv2161"/>
    <w:basedOn w:val="Normal"/>
    <w:rsid w:val="00236D7E"/>
    <w:pPr>
      <w:spacing w:before="240" w:line="360" w:lineRule="auto"/>
      <w:ind w:firstLine="300"/>
      <w:jc w:val="right"/>
    </w:pPr>
    <w:rPr>
      <w:color w:val="414142"/>
      <w:sz w:val="21"/>
      <w:szCs w:val="21"/>
    </w:rPr>
  </w:style>
  <w:style w:type="paragraph" w:customStyle="1" w:styleId="tv2181">
    <w:name w:val="tv2181"/>
    <w:basedOn w:val="Normal"/>
    <w:rsid w:val="00236D7E"/>
    <w:pPr>
      <w:pBdr>
        <w:top w:val="single" w:sz="6" w:space="28" w:color="D4D4D4"/>
      </w:pBdr>
      <w:spacing w:before="480" w:line="360" w:lineRule="auto"/>
      <w:ind w:left="150" w:right="150" w:firstLine="300"/>
      <w:jc w:val="right"/>
    </w:pPr>
    <w:rPr>
      <w:color w:val="414142"/>
      <w:sz w:val="21"/>
      <w:szCs w:val="21"/>
    </w:rPr>
  </w:style>
  <w:style w:type="paragraph" w:customStyle="1" w:styleId="tv2061">
    <w:name w:val="tv2061"/>
    <w:basedOn w:val="Normal"/>
    <w:rsid w:val="00236D7E"/>
    <w:pPr>
      <w:spacing w:before="480" w:after="240" w:line="360" w:lineRule="auto"/>
      <w:ind w:firstLine="300"/>
      <w:jc w:val="right"/>
    </w:pPr>
    <w:rPr>
      <w:color w:val="414142"/>
      <w:sz w:val="21"/>
      <w:szCs w:val="21"/>
    </w:rPr>
  </w:style>
  <w:style w:type="paragraph" w:customStyle="1" w:styleId="tv4441">
    <w:name w:val="tv4441"/>
    <w:basedOn w:val="Normal"/>
    <w:rsid w:val="00236D7E"/>
    <w:pPr>
      <w:spacing w:before="240" w:line="360" w:lineRule="auto"/>
      <w:ind w:firstLine="300"/>
    </w:pPr>
    <w:rPr>
      <w:color w:val="414142"/>
      <w:sz w:val="21"/>
      <w:szCs w:val="21"/>
    </w:rPr>
  </w:style>
  <w:style w:type="paragraph" w:customStyle="1" w:styleId="tv2171">
    <w:name w:val="tv2171"/>
    <w:basedOn w:val="Normal"/>
    <w:rsid w:val="00236D7E"/>
    <w:pPr>
      <w:spacing w:before="240" w:line="360" w:lineRule="auto"/>
      <w:ind w:firstLine="300"/>
    </w:pPr>
    <w:rPr>
      <w:color w:val="414142"/>
      <w:sz w:val="21"/>
      <w:szCs w:val="21"/>
    </w:rPr>
  </w:style>
  <w:style w:type="paragraph" w:customStyle="1" w:styleId="tv2151">
    <w:name w:val="tv2151"/>
    <w:basedOn w:val="Normal"/>
    <w:rsid w:val="00236D7E"/>
    <w:pPr>
      <w:spacing w:before="567" w:line="360" w:lineRule="auto"/>
      <w:ind w:firstLine="300"/>
    </w:pPr>
    <w:rPr>
      <w:color w:val="414142"/>
      <w:sz w:val="21"/>
      <w:szCs w:val="21"/>
    </w:rPr>
  </w:style>
  <w:style w:type="paragraph" w:customStyle="1" w:styleId="mktable1">
    <w:name w:val="mk_table1"/>
    <w:basedOn w:val="Normal"/>
    <w:rsid w:val="00236D7E"/>
    <w:pPr>
      <w:spacing w:before="100" w:beforeAutospacing="1" w:after="100" w:afterAutospacing="1" w:line="360" w:lineRule="auto"/>
      <w:ind w:firstLine="300"/>
    </w:pPr>
    <w:rPr>
      <w:color w:val="414142"/>
      <w:sz w:val="21"/>
      <w:szCs w:val="21"/>
    </w:rPr>
  </w:style>
  <w:style w:type="paragraph" w:customStyle="1" w:styleId="tv4031">
    <w:name w:val="tv4031"/>
    <w:basedOn w:val="Normal"/>
    <w:rsid w:val="00236D7E"/>
    <w:pPr>
      <w:spacing w:before="400" w:line="360" w:lineRule="auto"/>
      <w:ind w:firstLine="300"/>
      <w:jc w:val="center"/>
    </w:pPr>
    <w:rPr>
      <w:b/>
      <w:bCs/>
      <w:color w:val="414142"/>
      <w:sz w:val="21"/>
      <w:szCs w:val="21"/>
    </w:rPr>
  </w:style>
  <w:style w:type="paragraph" w:customStyle="1" w:styleId="wrapper5">
    <w:name w:val="wrapper5"/>
    <w:basedOn w:val="Normal"/>
    <w:rsid w:val="00236D7E"/>
    <w:pPr>
      <w:spacing w:before="100" w:beforeAutospacing="1" w:after="100" w:afterAutospacing="1"/>
    </w:pPr>
  </w:style>
  <w:style w:type="paragraph" w:customStyle="1" w:styleId="panta-tools-container1">
    <w:name w:val="panta-tools-container1"/>
    <w:basedOn w:val="Normal"/>
    <w:rsid w:val="00236D7E"/>
    <w:pPr>
      <w:shd w:val="clear" w:color="auto" w:fill="FFFFFF"/>
      <w:spacing w:before="100" w:beforeAutospacing="1" w:after="100" w:afterAutospacing="1"/>
    </w:pPr>
  </w:style>
  <w:style w:type="paragraph" w:customStyle="1" w:styleId="btn4">
    <w:name w:val="btn4"/>
    <w:basedOn w:val="Normal"/>
    <w:rsid w:val="00236D7E"/>
    <w:pPr>
      <w:spacing w:before="100" w:beforeAutospacing="1" w:after="100" w:afterAutospacing="1"/>
    </w:pPr>
  </w:style>
  <w:style w:type="paragraph" w:customStyle="1" w:styleId="tooltip1">
    <w:name w:val="tooltip1"/>
    <w:basedOn w:val="Normal"/>
    <w:rsid w:val="00236D7E"/>
    <w:pPr>
      <w:shd w:val="clear" w:color="auto" w:fill="000000"/>
      <w:spacing w:before="100" w:beforeAutospacing="1" w:after="100" w:afterAutospacing="1"/>
    </w:pPr>
    <w:rPr>
      <w:color w:val="E8E8E8"/>
      <w:sz w:val="17"/>
      <w:szCs w:val="17"/>
    </w:rPr>
  </w:style>
  <w:style w:type="paragraph" w:customStyle="1" w:styleId="helper8">
    <w:name w:val="helper8"/>
    <w:basedOn w:val="Normal"/>
    <w:rsid w:val="00236D7E"/>
    <w:pPr>
      <w:spacing w:before="100" w:beforeAutospacing="1" w:after="100" w:afterAutospacing="1"/>
    </w:pPr>
  </w:style>
  <w:style w:type="paragraph" w:customStyle="1" w:styleId="wrapper-11">
    <w:name w:val="wrapper-11"/>
    <w:basedOn w:val="Normal"/>
    <w:rsid w:val="00236D7E"/>
    <w:pPr>
      <w:spacing w:before="100" w:beforeAutospacing="1" w:after="100" w:afterAutospacing="1"/>
    </w:pPr>
  </w:style>
  <w:style w:type="paragraph" w:customStyle="1" w:styleId="wrapper-21">
    <w:name w:val="wrapper-21"/>
    <w:basedOn w:val="Normal"/>
    <w:rsid w:val="00236D7E"/>
    <w:pPr>
      <w:spacing w:before="100" w:beforeAutospacing="1" w:after="100" w:afterAutospacing="1"/>
    </w:pPr>
  </w:style>
  <w:style w:type="paragraph" w:customStyle="1" w:styleId="close2">
    <w:name w:val="close2"/>
    <w:basedOn w:val="Normal"/>
    <w:rsid w:val="00236D7E"/>
    <w:pPr>
      <w:spacing w:before="100" w:beforeAutospacing="1" w:after="100" w:afterAutospacing="1"/>
    </w:pPr>
    <w:rPr>
      <w:sz w:val="8"/>
      <w:szCs w:val="8"/>
    </w:rPr>
  </w:style>
  <w:style w:type="paragraph" w:customStyle="1" w:styleId="tp1">
    <w:name w:val="tp1"/>
    <w:basedOn w:val="Normal"/>
    <w:rsid w:val="00236D7E"/>
    <w:pPr>
      <w:spacing w:before="100" w:beforeAutospacing="1" w:after="100" w:afterAutospacing="1"/>
    </w:pPr>
    <w:rPr>
      <w:b/>
      <w:bCs/>
      <w:color w:val="414142"/>
    </w:rPr>
  </w:style>
  <w:style w:type="paragraph" w:customStyle="1" w:styleId="dropdown1">
    <w:name w:val="dropdown1"/>
    <w:basedOn w:val="Normal"/>
    <w:rsid w:val="00236D7E"/>
    <w:pPr>
      <w:spacing w:before="100" w:beforeAutospacing="1" w:after="100" w:afterAutospacing="1"/>
    </w:pPr>
  </w:style>
  <w:style w:type="paragraph" w:customStyle="1" w:styleId="dialog-footer1">
    <w:name w:val="dialog-footer1"/>
    <w:basedOn w:val="Normal"/>
    <w:rsid w:val="00236D7E"/>
    <w:pPr>
      <w:shd w:val="clear" w:color="auto" w:fill="F1F1F1"/>
      <w:spacing w:before="300" w:after="100" w:afterAutospacing="1"/>
    </w:pPr>
  </w:style>
  <w:style w:type="paragraph" w:customStyle="1" w:styleId="interact-footer1">
    <w:name w:val="interact-footer1"/>
    <w:basedOn w:val="Normal"/>
    <w:rsid w:val="00236D7E"/>
    <w:pPr>
      <w:shd w:val="clear" w:color="auto" w:fill="F1F1F1"/>
      <w:spacing w:before="300" w:after="100" w:afterAutospacing="1"/>
    </w:pPr>
    <w:rPr>
      <w:b/>
      <w:bCs/>
      <w:vanish/>
      <w:sz w:val="18"/>
      <w:szCs w:val="18"/>
    </w:rPr>
  </w:style>
  <w:style w:type="paragraph" w:customStyle="1" w:styleId="helper9">
    <w:name w:val="helper9"/>
    <w:basedOn w:val="Normal"/>
    <w:rsid w:val="00236D7E"/>
    <w:pPr>
      <w:spacing w:before="100" w:beforeAutospacing="1" w:after="100" w:afterAutospacing="1"/>
    </w:pPr>
  </w:style>
  <w:style w:type="paragraph" w:customStyle="1" w:styleId="btn-31">
    <w:name w:val="btn-31"/>
    <w:basedOn w:val="Normal"/>
    <w:rsid w:val="00236D7E"/>
    <w:pPr>
      <w:spacing w:before="100" w:beforeAutospacing="1" w:after="100" w:afterAutospacing="1"/>
      <w:ind w:right="1395"/>
    </w:pPr>
  </w:style>
  <w:style w:type="paragraph" w:customStyle="1" w:styleId="btn5">
    <w:name w:val="btn5"/>
    <w:basedOn w:val="Normal"/>
    <w:rsid w:val="00236D7E"/>
    <w:pPr>
      <w:shd w:val="clear" w:color="auto" w:fill="414142"/>
      <w:spacing w:before="100" w:beforeAutospacing="1" w:after="100" w:afterAutospacing="1" w:line="450" w:lineRule="atLeast"/>
      <w:jc w:val="center"/>
    </w:pPr>
  </w:style>
  <w:style w:type="paragraph" w:customStyle="1" w:styleId="text-11">
    <w:name w:val="text-11"/>
    <w:basedOn w:val="Normal"/>
    <w:rsid w:val="00236D7E"/>
    <w:pPr>
      <w:spacing w:before="100" w:beforeAutospacing="1" w:after="100" w:afterAutospacing="1"/>
    </w:pPr>
  </w:style>
  <w:style w:type="paragraph" w:customStyle="1" w:styleId="text-21">
    <w:name w:val="text-21"/>
    <w:basedOn w:val="Normal"/>
    <w:rsid w:val="00236D7E"/>
    <w:pPr>
      <w:spacing w:before="100" w:beforeAutospacing="1" w:after="100" w:afterAutospacing="1"/>
    </w:pPr>
  </w:style>
  <w:style w:type="paragraph" w:customStyle="1" w:styleId="text-31">
    <w:name w:val="text-31"/>
    <w:basedOn w:val="Normal"/>
    <w:rsid w:val="00236D7E"/>
    <w:pPr>
      <w:spacing w:before="100" w:beforeAutospacing="1" w:after="100" w:afterAutospacing="1"/>
    </w:pPr>
    <w:rPr>
      <w:b/>
      <w:bCs/>
    </w:rPr>
  </w:style>
  <w:style w:type="paragraph" w:customStyle="1" w:styleId="text-41">
    <w:name w:val="text-41"/>
    <w:basedOn w:val="Normal"/>
    <w:rsid w:val="00236D7E"/>
    <w:pPr>
      <w:spacing w:before="100" w:beforeAutospacing="1" w:after="100" w:afterAutospacing="1"/>
    </w:pPr>
  </w:style>
  <w:style w:type="paragraph" w:customStyle="1" w:styleId="middle1">
    <w:name w:val="middle1"/>
    <w:basedOn w:val="Normal"/>
    <w:rsid w:val="00236D7E"/>
    <w:pPr>
      <w:shd w:val="clear" w:color="auto" w:fill="E2E2E2"/>
      <w:spacing w:before="300"/>
    </w:pPr>
  </w:style>
  <w:style w:type="paragraph" w:customStyle="1" w:styleId="interact-middle1">
    <w:name w:val="interact-middle1"/>
    <w:basedOn w:val="Normal"/>
    <w:rsid w:val="00236D7E"/>
    <w:pPr>
      <w:shd w:val="clear" w:color="auto" w:fill="E2E2E2"/>
      <w:spacing w:before="300"/>
    </w:pPr>
    <w:rPr>
      <w:b/>
      <w:bCs/>
      <w:vanish/>
      <w:sz w:val="18"/>
      <w:szCs w:val="18"/>
    </w:rPr>
  </w:style>
  <w:style w:type="paragraph" w:customStyle="1" w:styleId="interact-msg1">
    <w:name w:val="interact-msg1"/>
    <w:basedOn w:val="Normal"/>
    <w:rsid w:val="00236D7E"/>
    <w:pPr>
      <w:spacing w:before="100" w:beforeAutospacing="1" w:after="100" w:afterAutospacing="1"/>
    </w:pPr>
    <w:rPr>
      <w:b/>
      <w:bCs/>
      <w:sz w:val="18"/>
      <w:szCs w:val="18"/>
    </w:rPr>
  </w:style>
  <w:style w:type="paragraph" w:customStyle="1" w:styleId="helper10">
    <w:name w:val="helper10"/>
    <w:basedOn w:val="Normal"/>
    <w:rsid w:val="00236D7E"/>
    <w:pPr>
      <w:spacing w:before="100" w:beforeAutospacing="1" w:after="100" w:afterAutospacing="1"/>
    </w:pPr>
  </w:style>
  <w:style w:type="paragraph" w:customStyle="1" w:styleId="helper11">
    <w:name w:val="helper11"/>
    <w:basedOn w:val="Normal"/>
    <w:rsid w:val="00236D7E"/>
    <w:pPr>
      <w:spacing w:before="100" w:beforeAutospacing="1" w:after="100" w:afterAutospacing="1"/>
    </w:pPr>
  </w:style>
  <w:style w:type="paragraph" w:customStyle="1" w:styleId="line1">
    <w:name w:val="line1"/>
    <w:basedOn w:val="Normal"/>
    <w:rsid w:val="00236D7E"/>
    <w:pPr>
      <w:pBdr>
        <w:top w:val="single" w:sz="6" w:space="0" w:color="D4D4D4"/>
      </w:pBdr>
      <w:spacing w:before="240" w:after="270"/>
    </w:pPr>
  </w:style>
  <w:style w:type="paragraph" w:customStyle="1" w:styleId="line-21">
    <w:name w:val="line-21"/>
    <w:basedOn w:val="Normal"/>
    <w:rsid w:val="00236D7E"/>
    <w:pPr>
      <w:pBdr>
        <w:top w:val="single" w:sz="6" w:space="0" w:color="D4D4D4"/>
      </w:pBdr>
      <w:spacing w:after="270"/>
    </w:pPr>
  </w:style>
  <w:style w:type="paragraph" w:customStyle="1" w:styleId="line-31">
    <w:name w:val="line-31"/>
    <w:basedOn w:val="Normal"/>
    <w:rsid w:val="00236D7E"/>
    <w:pPr>
      <w:pBdr>
        <w:top w:val="single" w:sz="6" w:space="0" w:color="D4D4D4"/>
      </w:pBdr>
    </w:pPr>
  </w:style>
  <w:style w:type="paragraph" w:customStyle="1" w:styleId="line-41">
    <w:name w:val="line-41"/>
    <w:basedOn w:val="Normal"/>
    <w:rsid w:val="00236D7E"/>
    <w:pPr>
      <w:pBdr>
        <w:top w:val="single" w:sz="6" w:space="0" w:color="D4D4D4"/>
      </w:pBdr>
      <w:spacing w:after="105"/>
    </w:pPr>
  </w:style>
  <w:style w:type="paragraph" w:customStyle="1" w:styleId="btn-check1">
    <w:name w:val="btn-check1"/>
    <w:basedOn w:val="Normal"/>
    <w:rsid w:val="00236D7E"/>
    <w:pPr>
      <w:spacing w:before="270" w:after="270" w:line="195" w:lineRule="atLeast"/>
    </w:pPr>
    <w:rPr>
      <w:b/>
      <w:bCs/>
      <w:sz w:val="18"/>
      <w:szCs w:val="18"/>
    </w:rPr>
  </w:style>
  <w:style w:type="paragraph" w:customStyle="1" w:styleId="btn-check2">
    <w:name w:val="btn-check2"/>
    <w:basedOn w:val="Normal"/>
    <w:rsid w:val="00236D7E"/>
    <w:pPr>
      <w:spacing w:before="105" w:after="105" w:line="195" w:lineRule="atLeast"/>
    </w:pPr>
    <w:rPr>
      <w:b/>
      <w:bCs/>
      <w:sz w:val="18"/>
      <w:szCs w:val="18"/>
    </w:rPr>
  </w:style>
  <w:style w:type="paragraph" w:customStyle="1" w:styleId="column1">
    <w:name w:val="column1"/>
    <w:basedOn w:val="Normal"/>
    <w:rsid w:val="00236D7E"/>
    <w:pPr>
      <w:spacing w:before="100" w:beforeAutospacing="1" w:after="100" w:afterAutospacing="1"/>
    </w:pPr>
  </w:style>
  <w:style w:type="paragraph" w:customStyle="1" w:styleId="item-container1">
    <w:name w:val="item-container1"/>
    <w:basedOn w:val="Normal"/>
    <w:rsid w:val="00236D7E"/>
    <w:pPr>
      <w:spacing w:before="150" w:after="150" w:line="450" w:lineRule="atLeast"/>
    </w:pPr>
  </w:style>
  <w:style w:type="paragraph" w:customStyle="1" w:styleId="item2">
    <w:name w:val="item2"/>
    <w:basedOn w:val="Normal"/>
    <w:rsid w:val="00236D7E"/>
    <w:pPr>
      <w:spacing w:before="100" w:beforeAutospacing="1" w:after="100" w:afterAutospacing="1"/>
      <w:ind w:right="150"/>
    </w:pPr>
  </w:style>
  <w:style w:type="paragraph" w:customStyle="1" w:styleId="btn-21">
    <w:name w:val="btn-21"/>
    <w:basedOn w:val="Normal"/>
    <w:rsid w:val="00236D7E"/>
    <w:pPr>
      <w:shd w:val="clear" w:color="auto" w:fill="414142"/>
      <w:spacing w:before="100" w:beforeAutospacing="1" w:after="100" w:afterAutospacing="1" w:line="450" w:lineRule="atLeast"/>
    </w:pPr>
    <w:rPr>
      <w:b/>
      <w:bCs/>
      <w:color w:val="FFFFFF"/>
      <w:sz w:val="18"/>
      <w:szCs w:val="18"/>
    </w:rPr>
  </w:style>
  <w:style w:type="paragraph" w:customStyle="1" w:styleId="btn-71">
    <w:name w:val="btn-71"/>
    <w:basedOn w:val="Normal"/>
    <w:rsid w:val="00236D7E"/>
    <w:pPr>
      <w:shd w:val="clear" w:color="auto" w:fill="414142"/>
      <w:spacing w:before="100" w:beforeAutospacing="1" w:after="100" w:afterAutospacing="1" w:line="450" w:lineRule="atLeast"/>
    </w:pPr>
    <w:rPr>
      <w:b/>
      <w:bCs/>
      <w:color w:val="FFFFFF"/>
      <w:sz w:val="18"/>
      <w:szCs w:val="18"/>
    </w:rPr>
  </w:style>
  <w:style w:type="paragraph" w:customStyle="1" w:styleId="btn-41">
    <w:name w:val="btn-41"/>
    <w:basedOn w:val="Normal"/>
    <w:rsid w:val="00236D7E"/>
    <w:pPr>
      <w:shd w:val="clear" w:color="auto" w:fill="559BBD"/>
      <w:spacing w:before="100" w:beforeAutospacing="1" w:after="100" w:afterAutospacing="1" w:line="450" w:lineRule="atLeast"/>
    </w:pPr>
    <w:rPr>
      <w:b/>
      <w:bCs/>
      <w:color w:val="FFFFFF"/>
      <w:sz w:val="18"/>
      <w:szCs w:val="18"/>
    </w:rPr>
  </w:style>
  <w:style w:type="paragraph" w:customStyle="1" w:styleId="wrapper6">
    <w:name w:val="wrapper6"/>
    <w:basedOn w:val="Normal"/>
    <w:rsid w:val="00236D7E"/>
    <w:pPr>
      <w:spacing w:before="100" w:beforeAutospacing="1" w:after="100" w:afterAutospacing="1"/>
    </w:pPr>
  </w:style>
  <w:style w:type="paragraph" w:customStyle="1" w:styleId="wrapper7">
    <w:name w:val="wrapper7"/>
    <w:basedOn w:val="Normal"/>
    <w:rsid w:val="00236D7E"/>
    <w:pPr>
      <w:spacing w:before="100" w:beforeAutospacing="1" w:after="100" w:afterAutospacing="1"/>
    </w:pPr>
  </w:style>
  <w:style w:type="paragraph" w:customStyle="1" w:styleId="helper-21">
    <w:name w:val="helper-21"/>
    <w:basedOn w:val="Normal"/>
    <w:rsid w:val="00236D7E"/>
    <w:pPr>
      <w:spacing w:before="100" w:beforeAutospacing="1" w:after="100" w:afterAutospacing="1"/>
    </w:pPr>
  </w:style>
  <w:style w:type="paragraph" w:customStyle="1" w:styleId="helper12">
    <w:name w:val="helper12"/>
    <w:basedOn w:val="Normal"/>
    <w:rsid w:val="00236D7E"/>
    <w:pPr>
      <w:spacing w:before="100" w:beforeAutospacing="1" w:after="100" w:afterAutospacing="1"/>
    </w:pPr>
  </w:style>
  <w:style w:type="paragraph" w:customStyle="1" w:styleId="helper-blue1">
    <w:name w:val="helper-blue1"/>
    <w:basedOn w:val="Normal"/>
    <w:rsid w:val="00236D7E"/>
    <w:pPr>
      <w:spacing w:before="100" w:beforeAutospacing="1" w:after="100" w:afterAutospacing="1"/>
    </w:pPr>
  </w:style>
  <w:style w:type="paragraph" w:customStyle="1" w:styleId="checkbox2">
    <w:name w:val="checkbox2"/>
    <w:basedOn w:val="Normal"/>
    <w:rsid w:val="00236D7E"/>
    <w:pPr>
      <w:spacing w:before="100" w:beforeAutospacing="1" w:after="100" w:afterAutospacing="1"/>
      <w:ind w:right="75"/>
    </w:pPr>
  </w:style>
  <w:style w:type="paragraph" w:customStyle="1" w:styleId="checkbox3">
    <w:name w:val="checkbox3"/>
    <w:basedOn w:val="Normal"/>
    <w:rsid w:val="00236D7E"/>
    <w:pPr>
      <w:spacing w:before="100" w:beforeAutospacing="1" w:after="100" w:afterAutospacing="1"/>
      <w:ind w:right="75"/>
    </w:pPr>
  </w:style>
  <w:style w:type="character" w:customStyle="1" w:styleId="text5">
    <w:name w:val="text5"/>
    <w:rsid w:val="00236D7E"/>
  </w:style>
  <w:style w:type="character" w:customStyle="1" w:styleId="ico5">
    <w:name w:val="ico5"/>
    <w:rsid w:val="00236D7E"/>
  </w:style>
  <w:style w:type="paragraph" w:customStyle="1" w:styleId="tv2131">
    <w:name w:val="tv2131"/>
    <w:basedOn w:val="Normal"/>
    <w:rsid w:val="00236D7E"/>
    <w:pPr>
      <w:spacing w:line="360" w:lineRule="auto"/>
      <w:ind w:firstLine="300"/>
    </w:pPr>
    <w:rPr>
      <w:color w:val="414142"/>
      <w:sz w:val="20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236D7E"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uiPriority w:val="99"/>
    <w:rsid w:val="00236D7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236D7E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36D7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DefaultParagraphFont"/>
    <w:rsid w:val="00B32A88"/>
  </w:style>
  <w:style w:type="table" w:styleId="TableGrid">
    <w:name w:val="Table Grid"/>
    <w:basedOn w:val="TableNormal"/>
    <w:rsid w:val="001E2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56BB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4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414E1-0C94-48BA-BFD7-D6691950F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2794</Words>
  <Characters>20732</Characters>
  <Application>Microsoft Office Word</Application>
  <DocSecurity>0</DocSecurity>
  <Lines>172</Lines>
  <Paragraphs>46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Grozījumi Ministru kabineta 2011.gada 11.janvāra  noteikumos nr.35 "Kārtība, kādā izsniedzamas, apturamas, pārreģistrējamas un anulējamas speciālas atļaujas (licences) veterinārfarmaceitiskajai darbībai"</vt:lpstr>
      <vt:lpstr>Grozījumi Ministru kabineta 2011.gada 11.janvāra  noteikumos nr.35 "Kārtība, kādā izsniedzamas, apturamas, pārreģistrējamas un anulējamas speciālas atļaujas (licences) veterinārfarmaceitiskajai darbībai"</vt:lpstr>
    </vt:vector>
  </TitlesOfParts>
  <Company>ZM</Company>
  <LinksUpToDate>false</LinksUpToDate>
  <CharactersWithSpaces>23480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Ministru kabineta 2011.gada 11.janvāra  noteikumos nr.35 "Kārtība, kādā izsniedzamas, apturamas, pārreģistrējamas un anulējamas speciālas atļaujas (licences) veterinārfarmaceitiskajai darbībai"</dc:title>
  <dc:subject>Ministru kabineta noteikumu projekts</dc:subject>
  <dc:creator>Inta Krauja</dc:creator>
  <dc:description>Tālr.: 67027099; fakss:67027205;_x000d_
e-pasts: Inta.Krauja@zm.gov.lv</dc:description>
  <cp:lastModifiedBy>Ketija Broka</cp:lastModifiedBy>
  <cp:revision>2</cp:revision>
  <cp:lastPrinted>2016-06-02T07:06:00Z</cp:lastPrinted>
  <dcterms:created xsi:type="dcterms:W3CDTF">2025-09-07T19:47:00Z</dcterms:created>
  <dcterms:modified xsi:type="dcterms:W3CDTF">2025-09-07T19:47:00Z</dcterms:modified>
</cp:coreProperties>
</file>