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13. jūnija noteikumos Nr. 338 "Prasības sociālo pakalpojumu sniedzējiem"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Sociālo pakalpojumu</w:t>
      </w:r>
      <w:r>
        <w:br/>
      </w:r>
      <w:r w:rsidR="00000000" w:rsidRPr="00000000" w:rsidDel="00000000">
        <w:rPr>
          <w:rStyle w:val="paragraph"/>
          <w:i w:val="1"/>
          <w:rtl w:val="0"/>
        </w:rPr>
        <w:t xml:space="preserve">un sociālās palīdzības likuma</w:t>
      </w:r>
      <w:r w:rsidR="00000000" w:rsidRPr="00000000" w:rsidDel="00000000">
        <w:rPr>
          <w:rStyle w:val="paragraph"/>
          <w:i w:val="1"/>
          <w:rtl w:val="0"/>
        </w:rPr>
        <w:t xml:space="preserve"> 17. panta otro daļu</w:t>
      </w:r>
      <w:r>
        <w:br/>
      </w:r>
      <w:r w:rsidR="00000000" w:rsidRPr="00000000" w:rsidDel="00000000">
        <w:rPr>
          <w:rStyle w:val="paragraph"/>
          <w:i w:val="1"/>
          <w:rtl w:val="0"/>
        </w:rPr>
        <w:t xml:space="preserve">un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37.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13. jūnija noteikumos Nr. 338 "Prasības sociālo pakalpojumu sniedzējiem" (Latvijas Vēstnesis, 2017, 126. nr.; 2018, 182. nr.; 2022, 49. nr.; 2023, 25. nr.; 2025, 11.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sociālo pakalpojumu satura un apjoma plānošanu un nodrošināšanu atbilstoši klienta vajadzībām un interesēm;".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skaidrojumu par klientam sniedzamā sociālā pakalpojuma mērķiem, apjomu un saņemšanas regularitāti, nepieciešamajām izmaiņām, mainoties klienta funkcionālajam stāvoklim, sociālās funkcionēšanas spējām vai citiem apstākļiem;".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plāno un dokumentē sociālā pakalpojuma sniegšanas procesu;".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veido klienta lietu (papīra vai elektroniskā formā), kurā iekļauj šādus dokumentus un ietver šādas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6.2.1. informāciju par klientu, ar sociālo pakalpojumu sniegšanu saistītos dokumentus vai to atvasinājumus (piemēram, klienta iesniegumi, klienta vai mājsaimniecības locekļu sociālās situācijas novērtējums, sociālā pakalpojuma saņemšanas pamatojums, klienta iesaistīšanās sociālās aprūpes un sociālās rehabilitācijas procesos vai atteikšanās saņemt sociālo pakalpojumu, kā arī cita būtiska informācija, kas saistīta ar klienta sociālo problēmu risināšanu);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6.2.2. šo noteikumu 5.4. apakšpunktā minēto plānu, sociālo pakalpojumu sniegšanas procesa atspoguļojumu un rezultātu novērtējumu;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6.2.3. informāciju par klienta funkcionālajiem traucējumiem un to smaguma pakāpi;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6.2.4. informāciju par ārstniecības personas noteikto ārstēšanās ieteikumu izpildi, ja sociālo pakalpojumu sniegšanā ir iesaistīta ārstniecības persona un tā ir sniegusi atbalstu noteikto ārstēšanās ieteikumu izpildē;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6.2.5. līgumu ar klientu, viņa likumisko pārstāvi vai audžuģimeni, ja bērns ir ievietots audžuģimenē, par sociālā pakalpojuma sniegšanu, kurā nosaka sniedzamā sociālā pakalpojuma saturu, apjomu un samaksas kārtību, kā arī pušu tiesības un pienākumus;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6.2.6. citu informāciju, kas ir būtiska sociālo pakalpojumu sniegšanai, apturēšanai vai izbeigšanai;".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10.8.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"10.8. klientiem un apmeklētājiem ir nodrošināta uzgaidāmā telpa ar sēdvietām, izņemot ģimeniskai videi pietuvinātas aprūpes sociālo pakalpojumu, un iespēja izmantot sanitāro telpu ar tualeti un roku mazgātni;".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10.9.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 darbiniekiem ir nodrošināta pārģērbšanās vieta, atpūtas un higiēnas telpas, ja klientiem tiek nodrošināts sociālais pakalpojums ar izmitināšanu. Sniedzot ģimeniskai videi pietuvinātas aprūpes sociālo pakalpojumu, darbinieki var izmantot klientiem paredzēto higiēnas telpu;".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nodrošina klienta lietas satura izstrādi un apraksta sociālā darba ar gadījumu vadības procesu;".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 vada sociālā gadījuma procesu un dokumentē to, izvērtē situāciju un, ja nepieciešams, apseko klienta dzīvesvietu;".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14.7.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"14.7. veic sociālā darba ar gadījumu pirmreizēju novērtēšanu sešus mēnešus pēc sociālā darba ar gadījumu uzsākšanas un turpmāk atbilstoši nepieciešamībai, bet ne retāk kā reizi 12 mēnešos un noslēdzot darbu ar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"14.8. ne retāk kā reizi sešos mēnešos atkārtoti novērtē šo noteikumu 14.5. un 14.6. apakšpunktā  minētos riskus vai īsteno uz ģimeni vērstu sociālo darbu ar gadījumu  atbilstoši sociālā darbinieka sadarbības plānam ar ģimeni;".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14.9.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"14.9. organizē resursu tīkla apzināšanu un nepieciešamo resursu piesaisti atbilstoši sociālā darba ar gadījumu izvēlētajai metodei un risināšanas specifikai;".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Pakalpojuma sniedzējs, kas nodrošina aprūpi mājās, sociālā pakalpojuma sniegšanā iesaista aprūpētāju, sociālo aprūpētāju vai sociālo darbinieku un, ja nepieciešams, darbinieku, kurš koordinē aprūpes personāla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Bērnu aprūpes institūcija ģimeniskai videi pietuvinātas aprūpes sociālo pakalpojumu un šo noteikumu 43. punktā minētās jauniešu mājas veido dzīvojamās mājās, dzīvokļos vai atsevišķās dzīvokļa tipa sociālā pakalpojuma sniegšanas vietās."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51.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51.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Pilngadīgo aprūpes institūcija sniedz ģimeniskai videi pietuvinātas aprūpes sociālo pakalpojumu vismaz vienā no šādām sociālā pakalpojuma sniegšanas vietām: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1. atsevišķi nodalītās pilngadīgo aprūpes institūcijas ēkas telpās. Šādā gadījumā kopīgas var būt klientu nodarbību un brīvā laika nodarbību telpas un institūcijas darbinieku kabineti;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2. atsevišķi izbūvētās vai aprīkotās dzīvojamās mājās;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3. atsevišķos daudzdzīvokļu māju dzīvokļos."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58.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Ja pilngadīgo aprūpes institūcija sniedz ģimeniskai videi pietuvinātas aprūpes sociālo pakalpojumu, tā klientiem nodrošina: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1. dzīvojamo istabu, kas ir arī klienta guļamtelpa, paredzot ne mazāk kā 6 m</w:t>
      </w:r>
      <w:r w:rsidR="00000000" w:rsidRPr="00000000" w:rsidDel="00000000">
        <w:rPr>
          <w:vertAlign w:val="superscript"/>
          <w:rtl w:val="0"/>
        </w:rPr>
        <w:t xml:space="preserve">2</w:t>
      </w:r>
      <w:r w:rsidR="00000000" w:rsidRPr="00000000" w:rsidDel="00000000">
        <w:rPr>
          <w:rtl w:val="0"/>
        </w:rPr>
        <w:t xml:space="preserve"> vienai personai;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2. virtuves zonu, kurā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2.1. plīts virsma vai citas elektriskās ierīces ēdiena gatavošanai un sildīšanai;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2.2. ledusskapis;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2.3. trauki un virtuves piederumi, kā arī skapis to uzglabāšanai."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58.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2</w:t>
      </w:r>
      <w:r w:rsidR="00000000" w:rsidRPr="00000000" w:rsidDel="00000000">
        <w:rPr>
          <w:rtl w:val="0"/>
        </w:rPr>
        <w:t xml:space="preserve"> Ja ģimeniskai videi pietuvinātas aprūpes sociālo pakalpojumu sniedz atsevišķos daudzdzīvokļu māju dzīvokļos, pilngadīgo aprūpes institūcija var nespēt nodrošināt šo noteikumu 57.2. apakšpunktā minēto teritoriju, taču tā nodrošina klientiem piekļuvi dzīvojamās mājas piegulošajai teritorijai."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58.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3</w:t>
      </w:r>
      <w:r w:rsidR="00000000" w:rsidRPr="00000000" w:rsidDel="00000000">
        <w:rPr>
          <w:rtl w:val="0"/>
        </w:rPr>
        <w:t xml:space="preserve"> Pilngadīgo aprūpes institūcija maksimāli veicina klientu funkcionālo spēju un prasmju saglabāšanu un attīstīšanu, cik iespējams, iesaistot klientus ēdiena gatavošanā un servēšanā, kā arī citos ikdienas darbos."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59.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w:t>
      </w:r>
      <w:r w:rsidR="00000000" w:rsidRPr="00000000" w:rsidDel="00000000">
        <w:rPr>
          <w:rtl w:val="0"/>
        </w:rPr>
        <w:t xml:space="preserve"> Ja pilngadīgo aprūpes institūcijā nav izveidots veselības punkts vai veselības aprūpes speciālista kabinets, klientiem zāļu lietošanu, izsniedzot zāļu devu vienai reizei, nodrošina pilngadīgās personas aprūpē iesaistītais darbinieks saskaņā ar pilngadīgo aprūpes institūcijas izstrādāto kārtību par zāļu iegādi, uzglabāšanu, izlietošanu, uzskaiti un iznīcināšanu."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62.1.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"62.1. invaliditāti apliecinošu dokumentu atvasinājumus vai izdrukas no attiecīgās datubāzes, ja klientam ir noteikta invaliditāte un ja klienta lietu veido papīra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62.2.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"62.2. dokumentu atvasinājumus vai izdrukas, izņemot, ja klienta lieta tiek veidota elektroniski, no attiecīgās datubāzes, kas apliecina, ka klientam ir piešķirta pensija, piemaksas pie pensijas, apdrošināšanas atlīdzība, kaitējuma atlīdzība vai valsts sociālā nodrošinājuma pabalsts, ja klienta lietu veido papīra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VI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b w:val="1"/>
          <w:vertAlign w:val="superscript"/>
          <w:rtl w:val="0"/>
        </w:rPr>
        <w:t xml:space="preserve">1</w:t>
      </w:r>
      <w:r w:rsidR="00000000" w:rsidRPr="00000000" w:rsidDel="00000000">
        <w:rPr>
          <w:b w:val="1"/>
          <w:rtl w:val="0"/>
        </w:rPr>
        <w:t xml:space="preserve">. Prasības pilngadīgām personām paredzēto īslaicīgas sociālās aprūpes un sociālās rehabilitācijas pakalpojumu sniedzējiem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1</w:t>
      </w:r>
      <w:r w:rsidR="00000000" w:rsidRPr="00000000" w:rsidDel="00000000">
        <w:rPr>
          <w:rtl w:val="0"/>
        </w:rPr>
        <w:t xml:space="preserve"> Ja pilngadīga persona pēc ārstēšanās stacionārā vai smagu funkcionālo ierobežojumu dēļ nespēj sevi aprūpēt, īslaicīgas sociālās aprūpes un sociālās rehabilitācijas pakalpojumu sniedzējs (turpmāk šajā nodaļā – aprūpes institūcija) nodrošina pilngadīgās personas izmitināšanu, diennakts aprūpi un atbalstu situācijas risināšanā.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2</w:t>
      </w:r>
      <w:r w:rsidR="00000000" w:rsidRPr="00000000" w:rsidDel="00000000">
        <w:rPr>
          <w:rtl w:val="0"/>
        </w:rPr>
        <w:t xml:space="preserve"> Aprūpes institūcija pakalpojumu nodrošina līdz 60 dienām. Pakalpojuma sniegšanu var pagarināt, ja personai nav iespējams nodrošināt citu sociālās aprūpes pakalpojumu personas dzīvesvietā vai aprūpes institūcijā.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3</w:t>
      </w:r>
      <w:r w:rsidR="00000000" w:rsidRPr="00000000" w:rsidDel="00000000">
        <w:rPr>
          <w:rtl w:val="0"/>
        </w:rPr>
        <w:t xml:space="preserve"> Klientam iestājoties aprūpes institūcijā, institūcija nosaka un nodrošina neatliekamo aprūpi un, ņemot vērā klienta individuālās vajadzības, – primāri/sākotnēji nepieciešamo veselības aprūpi atbilstoši ārstniecības personas rekomendācijām, kā arī ēdināšanas plānu un ķermeņa pozicionēšanu.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4</w:t>
      </w:r>
      <w:r w:rsidR="00000000" w:rsidRPr="00000000" w:rsidDel="00000000">
        <w:rPr>
          <w:rtl w:val="0"/>
        </w:rPr>
        <w:t xml:space="preserve"> Aprūpes institūcija sociālo pakalpojumu sniegšanā iesaista sociālo darbinieku, sociālo aprūpētāju, aprūpētāju, māsu, ārsta palīgu vai funkcionālo speciālistu.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5</w:t>
      </w:r>
      <w:r w:rsidR="00000000" w:rsidRPr="00000000" w:rsidDel="00000000">
        <w:rPr>
          <w:rtl w:val="0"/>
        </w:rPr>
        <w:t xml:space="preserve"> Aprūpes institūcija sociālo pakalpojumu sniegšanā, ja nepieciešams, iesaista arī citas šo noteikumu 65.</w:t>
      </w:r>
      <w:r w:rsidR="00000000" w:rsidRPr="00000000" w:rsidDel="00000000">
        <w:rPr>
          <w:vertAlign w:val="superscript"/>
          <w:rtl w:val="0"/>
        </w:rPr>
        <w:t xml:space="preserve">4</w:t>
      </w:r>
      <w:r w:rsidR="00000000" w:rsidRPr="00000000" w:rsidDel="00000000">
        <w:rPr>
          <w:rtl w:val="0"/>
        </w:rPr>
        <w:t xml:space="preserve"> punktā neminētas ārstniecības personas vai citu jomu speciālistus.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6</w:t>
      </w:r>
      <w:r w:rsidR="00000000" w:rsidRPr="00000000" w:rsidDel="00000000">
        <w:rPr>
          <w:rtl w:val="0"/>
        </w:rPr>
        <w:t xml:space="preserve"> Aprūpes institūcija atbilstoši klienta funkcionālajam stāvoklim veido šo noteikumu 5.4. apakšpunktā minēto sociālās aprūpes plānu, neiekļaujot tajā ilgtermiņa mērķus, un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6</w:t>
      </w:r>
      <w:r w:rsidR="00000000" w:rsidRPr="00000000" w:rsidDel="00000000">
        <w:rPr>
          <w:rtl w:val="0"/>
        </w:rPr>
        <w:t xml:space="preserve">1. diennakts uzraudzību un individuālu atbalstu;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6</w:t>
      </w:r>
      <w:r w:rsidR="00000000" w:rsidRPr="00000000" w:rsidDel="00000000">
        <w:rPr>
          <w:rtl w:val="0"/>
        </w:rPr>
        <w:t xml:space="preserve">2. palīdzību pašaprūpē vai ķermeņa aprūpē;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6</w:t>
      </w:r>
      <w:r w:rsidR="00000000" w:rsidRPr="00000000" w:rsidDel="00000000">
        <w:rPr>
          <w:rtl w:val="0"/>
        </w:rPr>
        <w:t xml:space="preserve">3. saturīgas brīvā laika pavadīšanas iespējas;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6</w:t>
      </w:r>
      <w:r w:rsidR="00000000" w:rsidRPr="00000000" w:rsidDel="00000000">
        <w:rPr>
          <w:rtl w:val="0"/>
        </w:rPr>
        <w:t xml:space="preserve">4. uzturēšanos svaigā gaisā vai telpās pie atvērta loga;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6</w:t>
      </w:r>
      <w:r w:rsidR="00000000" w:rsidRPr="00000000" w:rsidDel="00000000">
        <w:rPr>
          <w:rtl w:val="0"/>
        </w:rPr>
        <w:t xml:space="preserve">5. informāciju par plānotajiem turpmākajiem pasākumiem klienta individuālās situācijas risināšanai;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6</w:t>
      </w:r>
      <w:r w:rsidR="00000000" w:rsidRPr="00000000" w:rsidDel="00000000">
        <w:rPr>
          <w:rtl w:val="0"/>
        </w:rPr>
        <w:t xml:space="preserve">6. sociālā darba speciālistu un ārstniecības personu konsultācijas.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7</w:t>
      </w:r>
      <w:r w:rsidR="00000000" w:rsidRPr="00000000" w:rsidDel="00000000">
        <w:rPr>
          <w:rtl w:val="0"/>
        </w:rPr>
        <w:t xml:space="preserve"> Aprūpes institūcija šo noteikumu 6.2. apakšpunktā minētajā klienta lietā papildus iekļauj:</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7</w:t>
      </w:r>
      <w:r w:rsidR="00000000" w:rsidRPr="00000000" w:rsidDel="00000000">
        <w:rPr>
          <w:rtl w:val="0"/>
        </w:rPr>
        <w:t xml:space="preserve">1. klienta personīgo mantu pieņemšanas un nodošanas aktu;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7</w:t>
      </w:r>
      <w:r w:rsidR="00000000" w:rsidRPr="00000000" w:rsidDel="00000000">
        <w:rPr>
          <w:rtl w:val="0"/>
        </w:rPr>
        <w:t xml:space="preserve">2. ģimenes ārsta izziņu par personas veselības stāvokli, kurā ir normatīvajos aktos par sociālo pakalpojumu saņemšanu norādītā informācija, vai ārstējošā ārsta izrakstu no stacionāra pacienta medicīniskās kartes, ja persona aprūpes institūcijā ir iestājusies pēc izrakstīšanas no stacionāra.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8</w:t>
      </w:r>
      <w:r w:rsidR="00000000" w:rsidRPr="00000000" w:rsidDel="00000000">
        <w:rPr>
          <w:rtl w:val="0"/>
        </w:rPr>
        <w:t xml:space="preserve"> Aprūpes institūcija klientam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8</w:t>
      </w:r>
      <w:r w:rsidR="00000000" w:rsidRPr="00000000" w:rsidDel="00000000">
        <w:rPr>
          <w:rtl w:val="0"/>
        </w:rPr>
        <w:t xml:space="preserve">1. ārstniecības personas rekomendāciju izpildi, kā arī pašaprūpes prasmju veicināšanu un kustību attīstības nodarbības;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8</w:t>
      </w:r>
      <w:r w:rsidR="00000000" w:rsidRPr="00000000" w:rsidDel="00000000">
        <w:rPr>
          <w:rtl w:val="0"/>
        </w:rPr>
        <w:t xml:space="preserve">2. individuālajām vajadzībām piemērotu apģērbu un apavus, ja klients vai viņa tuvinieki to nespēj nodrošināt;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8</w:t>
      </w:r>
      <w:r w:rsidR="00000000" w:rsidRPr="00000000" w:rsidDel="00000000">
        <w:rPr>
          <w:rtl w:val="0"/>
        </w:rPr>
        <w:t xml:space="preserve">3. higiēnas un mazgāšanas līdzekļus, kā arī mīksto inventāru, piemēram, gultas piederumus, veļu, dvieļus;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8</w:t>
      </w:r>
      <w:r w:rsidR="00000000" w:rsidRPr="00000000" w:rsidDel="00000000">
        <w:rPr>
          <w:rtl w:val="0"/>
        </w:rPr>
        <w:t xml:space="preserve">4. kvalitatīvu veselības stāvoklim atbilstošu ēdināšanu vismaz četras reizes dienā;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8</w:t>
      </w:r>
      <w:r w:rsidR="00000000" w:rsidRPr="00000000" w:rsidDel="00000000">
        <w:rPr>
          <w:rtl w:val="0"/>
        </w:rPr>
        <w:t xml:space="preserve">5. aprūpes pakalpojuma saņemšanas laikā par aprūpes institūcijas budžeta līdzekļiem iegādātus tehniskos palīglīdzekļus, kurus var izmantot vairāki klienti vai ar kuriem ir aprīkotas koplietošanas, sadzīves vai nodarbību telpas;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8</w:t>
      </w:r>
      <w:r w:rsidR="00000000" w:rsidRPr="00000000" w:rsidDel="00000000">
        <w:rPr>
          <w:rtl w:val="0"/>
        </w:rPr>
        <w:t xml:space="preserve">6. iespēju tikties ar ģimenes locekļiem un citām personām klātienē vai izmantot tehniskos risinājumus tiešsaistes saziņai, ja klātienes tikšanās nav iespējama vai aprūpes institūcijā ir noteikti apmeklējuma ierobežojumi.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9</w:t>
      </w:r>
      <w:r w:rsidR="00000000" w:rsidRPr="00000000" w:rsidDel="00000000">
        <w:rPr>
          <w:rtl w:val="0"/>
        </w:rPr>
        <w:t xml:space="preserve"> Aprūpes institūcija nodrošina istabas aprīkojuma un iekārtojuma atbilstību klienta funkcionālajam stāvoklim, tai skaitā spējai pārvietoties.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10</w:t>
      </w:r>
      <w:r w:rsidR="00000000" w:rsidRPr="00000000" w:rsidDel="00000000">
        <w:rPr>
          <w:rtl w:val="0"/>
        </w:rPr>
        <w:t xml:space="preserve"> Klienta nāves gadījumā aprūpes institūcija sadarbībā ar attiecīgo pašvaldību organizē apbedīšanu, ja to neuzņemas cita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66.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Pusceļa mājas pakalpojuma sniedzējs nodrošina klientiem ar funkcionāliem traucējumiem mājokli, sociālo rehabilitāciju un patstāvīgai dzīvei nepieciešamo pašaprūpes un sociālo prasmju apgūšanu vai nostiprināšanu."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Pusceļa mājas pakalpojuma sniedzējs patstāvīgai dzīvei nepieciešamo prasmju attīstīšanai klientam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68.1. sociālo un pašaprūpes prasmju  apgūšanu un nostiprināšanu: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68.1.1. personiskās naudas izlietojuma plānošana un iepirkšanās;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68.1.2. ēdiena gatavošana un galda kultūra;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68.1.3. dzīvojamo telpu un teritorijas uzkopšana;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68.1.4. apģērba mazgāšana, gludināšana un apavu kopšana;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68.1.5. pašaprūpe un personīgā higiēna;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 prasmju apgūšanu un klienta izglītošanu par šādām tēmām: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68.2.1. izpratne par darba lomu cilvēka dzīvē, darba attiecībām un darba samaksu;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68.2.2. orientēšanās apkārtējā vidē, ja šo nepieciešamību nosaka klienta funkcionālais stāvoklis;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68.2.3. saskarsme un komunikācijas prasmes;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68.2.4. ugunsdrošība, elektrodrošība un personas drošība;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68.2.5. veselība un veselīgs dzīvesveids;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68.2.6. tiesības, pienākumi un atbildība;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68.2.7. cilvēka seksualitāte;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68.2.8. brīvā laika pavadīšana;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68.2.9. pietiekamu fizisko aktivitāšu un aktīva dzīvesveida nozīme;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68.2.10. citas prasmes atbilstoši identificētajām vajadzībām;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68.3. darba prasmju apguvi atbilstoši spējām un funkcionālajiem traucējumiem;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68.4. regulāru sociālā dienesta informēšanu par šo noteikumu 5.4. apakšpunktā minētajā plānā izvirzīto mērķu un uzdevumu sasniegšanu. Informāciju par šo noteikumu 5.4. apakšpunktā minētajā plānā izvirzītajiem mērķiem un uzdevumiem pusceļa mājas pakalpojuma sniedzējs sniedz pirmā mēneša laikā pēc pusceļa mājas pakalpojuma sniegšanas uzsākšanas."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82.2.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"82.2. sociālo prasmju uzturēšanu un attīstīšanu;".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82.6.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"82.6. sabiedrībai pieņemamu saskarsmes normu apgūšanu;".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83.3.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"83.3. sociālo prasmju apgūšanu un uzturēšanu;".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83.5.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"83.5. sabiedrībai pieņemamu saskarsmes normu apgūšanu;".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97.2.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"97.2. profesionālās kompetences pilnveidi – vismaz 24 stundas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109.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 Ja sociālās rehabilitācijas pakalpojumu sniedz, pamatojoties uz sociālā dienesta vai psihologa atzinumu, pēc sociālās rehabilitācijas pakalpojuma pabeigšanas speciālists sagatavo un nosūta bērna dzīvesvietas sociālajam dienestam informāciju par sociālās rehabilitācijas pakalpojuma saņemšanas laikposmu, sociālās rehabilitācijas pakalpojuma saņēmējiem, rehabilitācijas uzdevumiem, rezultātiem un ieteikumiem bērna turpmākajam atbalstam."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150.7.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"150.7. citu prasmju apgūšanu atbilstoši identificētajām vajadzībām un spējām."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156.1.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"156.1. atbalstu darba prasmju apgūšanā un nostiprināšanā;".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187.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"187. Šo noteikumu 16.8.</w:t>
      </w:r>
      <w:r w:rsidR="00000000" w:rsidRPr="00000000" w:rsidDel="00000000">
        <w:rPr>
          <w:vertAlign w:val="superscript"/>
          <w:rtl w:val="0"/>
        </w:rPr>
        <w:t xml:space="preserve">1</w:t>
      </w:r>
      <w:r w:rsidR="00000000" w:rsidRPr="00000000" w:rsidDel="00000000">
        <w:rPr>
          <w:rtl w:val="0"/>
        </w:rPr>
        <w:t xml:space="preserve">, 30.2., 30.7., 34.6. un 34.10. apakšpunkta  pilnīgu ieviešanu sociālo pakalpojumu sniedzēji nodrošina līdz 2026. gada 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Papildināt ar 189.</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vertAlign w:val="superscript"/>
          <w:rtl w:val="0"/>
        </w:rPr>
        <w:t xml:space="preserve">3</w:t>
      </w:r>
      <w:r w:rsidR="00000000" w:rsidRPr="00000000" w:rsidDel="00000000">
        <w:rPr>
          <w:rtl w:val="0"/>
        </w:rPr>
        <w:t xml:space="preserve"> Šo noteikumu 9.2.1. apakšpunktā noteiktā pienākuma – nodrošināt supervīziju institūcijas vadītāja un struktūrvienības vadītāja vietniekam – pilnīgu izpildi un šo noteikumu 42. un 58.</w:t>
      </w:r>
      <w:r w:rsidR="00000000" w:rsidRPr="00000000" w:rsidDel="00000000">
        <w:rPr>
          <w:vertAlign w:val="superscript"/>
          <w:rtl w:val="0"/>
        </w:rPr>
        <w:t xml:space="preserve">1</w:t>
      </w:r>
      <w:r w:rsidR="00000000" w:rsidRPr="00000000" w:rsidDel="00000000">
        <w:rPr>
          <w:rtl w:val="0"/>
        </w:rPr>
        <w:t xml:space="preserve"> punkta pilnīgu ieviešanu sociālo pakalpojumu sniedzēji nodrošina līdz 2030. gada 1. janvārim."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24-TA-2668</w:t>
    </w:r>
    <w:r>
      <w:br/>
    </w:r>
    <w:r w:rsidR="00000000" w:rsidRPr="00000000" w:rsidDel="00000000">
      <w:rPr>
        <w:rtl w:val="0"/>
      </w:rPr>
      <w:t xml:space="preserve">Izdrukāts 29.07.2026. 23.17 - 1.0.VK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24-TA-2668</w:t>
    </w:r>
    <w:r>
      <w:br/>
    </w:r>
    <w:r w:rsidR="00000000" w:rsidRPr="00000000" w:rsidDel="00000000">
      <w:rPr>
        <w:rtl w:val="0"/>
      </w:rPr>
      <w:t xml:space="preserve">Izdrukāts 29.07.2026. 23.17 - 1.0.VK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noteikumu_(grozījumu)_projekts_24-TA-2668.docx</dc:title>
</cp:coreProperties>
</file>

<file path=docProps/custom.xml><?xml version="1.0" encoding="utf-8"?>
<Properties xmlns="http://schemas.openxmlformats.org/officeDocument/2006/custom-properties" xmlns:vt="http://schemas.openxmlformats.org/officeDocument/2006/docPropsVTypes"/>
</file>