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486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16. jūlijā (prot. Nr. 29 74.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2021. gada 21. decembra noteikumos Nr. 896 "Emisijas kvotu izsolīšanas instrumenta finansēto projektu atklāta konkursa "Siltumnīcefekta gāzu emisijas samazināšana transporta sektorā – atbalsts bezemisiju un mazemisiju transportlīdzekļu iegādei" nolikums"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piesārņojumu</w:t>
      </w:r>
      <w:r w:rsidR="00000000" w:rsidRPr="00000000" w:rsidDel="00000000">
        <w:rPr>
          <w:rStyle w:val="paragraph"/>
          <w:i w:val="1"/>
          <w:rtl w:val="0"/>
        </w:rPr>
        <w:t xml:space="preserve">"</w:t>
      </w:r>
      <w:r>
        <w:br/>
      </w:r>
      <w:r w:rsidR="00000000" w:rsidRPr="00000000" w:rsidDel="00000000">
        <w:rPr>
          <w:rStyle w:val="paragraph"/>
          <w:i w:val="1"/>
          <w:rtl w:val="0"/>
        </w:rPr>
        <w:t xml:space="preserve">32.</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4.</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2021. gada 21. decembra noteikumos Nr. 896 "Emisijas kvotu izsolīšanas instrumenta finansēto projektu atklāta konkursa "Siltumnīcefekta gāzu emisijas samazināšana transporta sektorā – atbalsts bezemisiju un mazemisiju transportlīdzekļu iegādei" nolikums" (Latvijas Vēstnesis, 2021, 249. nr.; 2022, 233. nr.; 2023, 119.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Konkursa ietvaros pieejamais kopējais finanšu instrumenta finansējums (turpmāk – finansējums) ir 15 000 000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8.1.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 jaunu rūpnieciski ražotu M1 un N1 kategorijas elektromobiļu iegāde, kuriem atbilstības sertifikātā atbilstoši normatīvajam aktam par riteņu transportlīdzekļu un to sastāvdaļu atbilstības novērtēšanu norādītais nobraukums pilsētas apstākļos starp pilnas uzlādes reizēm ir vismaz 150 km un transportlīdzekļu maksimālais ātrums ir vismaz 90 km/h. Ja atbilstības sertifikātā nav norādīts nobraucamais attālums starp uzlādes reizēm, komersants, kas normatīvajos aktos noteiktajā kārtībā ierīkojis un reģistrējis transportlīdzekļu tirdzniecības vietu un ir transportlīdzekļa izgatavotāja oficiālais pārstāvis, sagatavo un vienlaikus ar šo noteikumu 29.1. apakšpunktā minēto projekta iesniegumu veidni iesniedz Vides investīciju fondā apliecinājumu, ka transportlīdzeklis pilsētas apstākļos starp pilnas uzlādes reizēm spēj nobraukt vismaz 150 km. Šo noteikumu izpratnē ar jaunu elektromobili saprot automobili, kas ir lietots mazāk par sešiem mēnešiem vai nobraucis mazāk par 6000 km;".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8.2.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 lietotu rūpnieciski ražotu M1 un N1 kategorijas elektromobiļu iegāde, kuriem atbilstības sertifikātā atbilstoši normatīvajam aktam par riteņu transportlīdzekļu un to sastāvdaļu atbilstības novērtēšanu norādītais nobraukums pilsētas apstākļos starp pilnas uzlādes reizēm ir vismaz 150 km un transportlīdzekļu maksimālais ātrums ir vismaz 90 km/h. Ja atbilstības sertifikātā nav norādīts nobraucamais attālums starp uzlādes reizēm, komersants, kas normatīvajos aktos noteiktajā kārtībā ierīkojis un reģistrējis transportlīdzekļu tirdzniecības vietu un ir transportlīdzekļa izgatavotāja oficiālais pārstāvis, sagatavo un vienlaikus ar šo noteikumu 29.1. apakšpunktā minēto projekta iesniegumu veidni iesniedz Vides investīciju fondā apliecinājumu, ka transportlīdzeklis pilsētas apstākļos starp pilnas uzlādes reizēm spēj nobraukt vismaz 150 km;".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8.3.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 jaunu rūpnieciski ražotu M1 un N1 kategorijas ārēji lādējamu hibrīdauto iegāde, kuriem atbilstības sertifikātā atbilstoši normatīvajam aktam par riteņu transportlīdzekļu un to sastāvdaļu atbilstības novērtēšanu norādītais nobraukums pilsētas apstākļos tikai ar enerģiju no transportlīdzeklī glabātās elektroenerģijas starp pilnas uzlādes reizēm ir vismaz 50 km un transportlīdzekļu maksimālais ātrums ir vismaz 90 km/h. Ja atbilstības sertifikātā nav norādīts nobraukums pilsētas apstākļos tikai ar enerģiju no transportlīdzeklī glabātās elektroenerģijas starp pilnas uzlādes reizēm, komersants, kas normatīvajos aktos noteiktajā kārtībā ierīkojis un reģistrējis transportlīdzekļu tirdzniecības vietu un ir transportlīdzekļa izgatavotāja oficiālais pārstāvis, sagatavo un vienlaikus ar šo noteikumu 29.1. apakšpunktā minēto projekta iesniegumu veidni iesniedz Vides investīciju fondā apliecinājumu, ka transportlīdzeklis pilsētas apstākļos tikai ar enerģiju no transportlīdzeklī glabātās elektroenerģijas starp pilnas uzlādes reizēm spēj nobraukt vismaz 50 km. Šo noteikumu izpratnē ar jaunu ārēji lādējamu hibrīdauto saprot automobili, kas ir lietots mazāk par sešiem mēnešiem vai nobraucis mazāk par 6000 km;".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8.4.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"8.4. atbalsta saņēmēja īpašumā esoša M1 un N1 kategorijas transportlīdzekļa norakstīšana, nododot to apstrādes uzņēmumam, ja minētais transportlīdzeklis vismaz pēdējo gadu ir reģistrēts Latvijas Republikā, vismaz pēdējo gadu ir reģistrēts atbalsta saņēmēja īpašumā un vismaz pēdējo gadu ir izmantots ceļu satiksmē, tam ir derīga pielaide ceļu satiksmei, tas ir aprīkots ar iekšdedzes dzinēju un ciklā starp pēdējām divām pamatpārbaudes apskatēm ir nobraucis vismaz 5000 km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14.4.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"14.4. projekta iesnieguma iesniedzējam vai atbalsta saņēmējam ir pasludināts maksātnespējas process, ierosināta tiesiskās aizsardzības procesa lieta vai tiek īstenots tiesiskās aizsardzības process, apturēta vai pārtraukta projekta iesniedzēja saimnieciskā darbība vai projekta iesniedzējs tiek likvidēts;".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14.6.1.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"14.6.1. kukuļņemšana, kukuļdošana, kukuļa piesavināšanās, starpniecība kukuļošanā, neatļauta labumu pieņemšana, komerciāla uzpirkšana, neatļauta piedalīšanās mantiskos darījumos, prettiesiska labumu pieprasīšana, pieņemšana un došana vai tirgošanās ar ietekmi;".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14.6.3.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"14.6.3. izvairīšanās no nodokļu un tiem pielīdzināto maksājumu nomaksas;".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14.6.4.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"14.6.4. terorisms, terorisma finansēšana, aicinājums uz terorismu, terorisma draudi vai personas vervēšana, apmācīšana un apmācīšanās terorismam;".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14.7.2.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"14.7.2. personas nodarbināšana bez rakstiski noslēgta darba līguma vai nodokļu normatīvajos aktos noteiktajā termiņā par šo personu neiesniegta informatīvā deklarācija par darba ņēmējiem (minētā deklarācija iesniedzama par personām, kuras uzsāk darbu);".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17.1.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"17.1. šo noteikumu 8.1. apakšpunktā minētās aktivitātes ietvaros vienam elektromobilim – 4500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17.1.</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1</w:t>
      </w:r>
      <w:r w:rsidR="00000000" w:rsidRPr="00000000" w:rsidDel="00000000">
        <w:rPr>
          <w:rtl w:val="0"/>
        </w:rPr>
        <w:t xml:space="preserve"> šo noteikumu 8.1. apakšpunktā minētās aktivitātes ietvaros vienam elektromobilim – 6750 </w:t>
      </w:r>
      <w:r w:rsidR="00000000" w:rsidRPr="00000000" w:rsidDel="00000000">
        <w:rPr>
          <w:i w:val="1"/>
          <w:rtl w:val="0"/>
        </w:rPr>
        <w:t xml:space="preserve">euro</w:t>
      </w:r>
      <w:r w:rsidR="00000000" w:rsidRPr="00000000" w:rsidDel="00000000">
        <w:rPr>
          <w:rtl w:val="0"/>
        </w:rPr>
        <w:t xml:space="preserve">, ja atbalsta saņēmējs ir persona, kuras aprūpē ir trīs bērni vai vairāk, tai skaitā audžuģimenē vai aizbildnībā esoši bērni un pilngadīgas personas, kuras nav sasniegušas 24 gadu vecumu, ja viņas iegūst vispārējo, profesionālo vai augstāko izglītību vai 11 mēnešus pilda valsts aizsardzības dienestu un personai ir piešķirta Latvijas Goda ģimenes apliecība, un tiek iegādāts transportlīdzeklis ar vismaz piecām sēdvietām;".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17.1.</w:t>
      </w:r>
      <w:r w:rsidR="00000000" w:rsidRPr="00000000" w:rsidDel="00000000">
        <w:rPr>
          <w:vertAlign w:val="superscript"/>
          <w:rtl w:val="0"/>
        </w:rPr>
        <w:t xml:space="preserve">2</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2</w:t>
      </w:r>
      <w:r w:rsidR="00000000" w:rsidRPr="00000000" w:rsidDel="00000000">
        <w:rPr>
          <w:rtl w:val="0"/>
        </w:rPr>
        <w:t xml:space="preserve"> šo noteikumu 8.1. apakšpunktā minētās aktivitātes ietvaros vienam elektromobilim – 9000 </w:t>
      </w:r>
      <w:r w:rsidR="00000000" w:rsidRPr="00000000" w:rsidDel="00000000">
        <w:rPr>
          <w:i w:val="1"/>
          <w:rtl w:val="0"/>
        </w:rPr>
        <w:t xml:space="preserve">euro</w:t>
      </w:r>
      <w:r w:rsidR="00000000" w:rsidRPr="00000000" w:rsidDel="00000000">
        <w:rPr>
          <w:rtl w:val="0"/>
        </w:rPr>
        <w:t xml:space="preserve">, ja atbalsta saņēmējs ir persona, kuras aprūpē ir trīs bērni vai vairāk, tai skaitā audžuģimenē vai aizbildnībā esoši bērni un pilngadīgas personas, kuras nav sasniegušas 24 gadu vecumu, ja viņas iegūst vispārējo, profesionālo vai augstāko izglītību vai 11 mēnešus pilda valsts aizsardzības dienestu un personai ir piešķirta Latvijas Goda ģimenes apliecība, un tiek iegādāts transportlīdzeklis ar vismaz septiņām sēdvietām;".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17.2.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"17.2. šo noteikumu 8.2. apakšpunktā minētās aktivitātes ietvaros vienam transportlīdzeklim – 3350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17.2.</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vertAlign w:val="superscript"/>
          <w:rtl w:val="0"/>
        </w:rPr>
        <w:t xml:space="preserve">1</w:t>
      </w:r>
      <w:r w:rsidR="00000000" w:rsidRPr="00000000" w:rsidDel="00000000">
        <w:rPr>
          <w:rtl w:val="0"/>
        </w:rPr>
        <w:t xml:space="preserve"> šo noteikumu 8.2. apakšpunktā minētās aktivitātes ietvaros vienam transportlīdzeklim – 5000 </w:t>
      </w:r>
      <w:r w:rsidR="00000000" w:rsidRPr="00000000" w:rsidDel="00000000">
        <w:rPr>
          <w:i w:val="1"/>
          <w:rtl w:val="0"/>
        </w:rPr>
        <w:t xml:space="preserve">euro</w:t>
      </w:r>
      <w:r w:rsidR="00000000" w:rsidRPr="00000000" w:rsidDel="00000000">
        <w:rPr>
          <w:rtl w:val="0"/>
        </w:rPr>
        <w:t xml:space="preserve">, ja atbalsta saņēmējs ir persona, kuras aprūpē ir trīs bērni vai vairāk, tai skaitā audžuģimenē vai aizbildnībā esoši bērni un pilngadīgas personas, kuras nav sasniegušas 24 gadu vecumu, ja viņas iegūst vispārējo, profesionālo vai augstāko izglītību vai 11 mēnešus pilda valsts aizsardzības dienestu un personai ir piešķirta Latvijas Goda ģimenes apliecība, un tiek iegādāts transportlīdzeklis ar vismaz piecām sēdvietām;".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17.2.</w:t>
      </w:r>
      <w:r w:rsidR="00000000" w:rsidRPr="00000000" w:rsidDel="00000000">
        <w:rPr>
          <w:vertAlign w:val="superscript"/>
          <w:rtl w:val="0"/>
        </w:rPr>
        <w:t xml:space="preserve">2</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vertAlign w:val="superscript"/>
          <w:rtl w:val="0"/>
        </w:rPr>
        <w:t xml:space="preserve">2</w:t>
      </w:r>
      <w:r w:rsidR="00000000" w:rsidRPr="00000000" w:rsidDel="00000000">
        <w:rPr>
          <w:rtl w:val="0"/>
        </w:rPr>
        <w:t xml:space="preserve"> šo noteikumu 8.2. apakšpunktā minētās aktivitātes ietvaros vienam transportlīdzeklim – 6750 </w:t>
      </w:r>
      <w:r w:rsidR="00000000" w:rsidRPr="00000000" w:rsidDel="00000000">
        <w:rPr>
          <w:i w:val="1"/>
          <w:rtl w:val="0"/>
        </w:rPr>
        <w:t xml:space="preserve">euro</w:t>
      </w:r>
      <w:r w:rsidR="00000000" w:rsidRPr="00000000" w:rsidDel="00000000">
        <w:rPr>
          <w:rtl w:val="0"/>
        </w:rPr>
        <w:t xml:space="preserve">, ja atbalsta saņēmējs ir persona, kuras aprūpē ir trīs bērni vai vairāk, tai skaitā audžuģimenē vai aizbildnībā esoši bērni un pilngadīgas personas, kuras nav sasniegušas 24 gadu vecumu, ja viņas iegūst vispārējo, profesionālo vai augstāko izglītību vai 11 mēnešus pilda valsts aizsardzības dienestu un personai ir piešķirta Latvijas Goda ģimenes apliecība, un tiek iegādāts transportlīdzeklis ar vismaz septiņām sēdvietām;".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17.2.</w:t>
      </w:r>
      <w:r w:rsidR="00000000" w:rsidRPr="00000000" w:rsidDel="00000000">
        <w:rPr>
          <w:vertAlign w:val="superscript"/>
          <w:rtl w:val="0"/>
        </w:rPr>
        <w:t xml:space="preserve">3</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vertAlign w:val="superscript"/>
          <w:rtl w:val="0"/>
        </w:rPr>
        <w:t xml:space="preserve">3</w:t>
      </w:r>
      <w:r w:rsidR="00000000" w:rsidRPr="00000000" w:rsidDel="00000000">
        <w:rPr>
          <w:rtl w:val="0"/>
        </w:rPr>
        <w:t xml:space="preserve"> šo noteikumu 8.3. apakšpunktā minētās aktivitātes ietvaros vienam transportlīdzeklim – 4500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17.2.</w:t>
      </w:r>
      <w:r w:rsidR="00000000" w:rsidRPr="00000000" w:rsidDel="00000000">
        <w:rPr>
          <w:vertAlign w:val="superscript"/>
          <w:rtl w:val="0"/>
        </w:rPr>
        <w:t xml:space="preserve">4</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vertAlign w:val="superscript"/>
          <w:rtl w:val="0"/>
        </w:rPr>
        <w:t xml:space="preserve">4</w:t>
      </w:r>
      <w:r w:rsidR="00000000" w:rsidRPr="00000000" w:rsidDel="00000000">
        <w:rPr>
          <w:rtl w:val="0"/>
        </w:rPr>
        <w:t xml:space="preserve"> šo noteikumu 8.3. apakšpunktā minētās aktivitātes ietvaros vienam transportlīdzeklim – 6750 </w:t>
      </w:r>
      <w:r w:rsidR="00000000" w:rsidRPr="00000000" w:rsidDel="00000000">
        <w:rPr>
          <w:i w:val="1"/>
          <w:rtl w:val="0"/>
        </w:rPr>
        <w:t xml:space="preserve">euro</w:t>
      </w:r>
      <w:r w:rsidR="00000000" w:rsidRPr="00000000" w:rsidDel="00000000">
        <w:rPr>
          <w:rtl w:val="0"/>
        </w:rPr>
        <w:t xml:space="preserve">, ja atbalsta saņēmējs ir persona, kuras aprūpē ir trīs bērni vai vairāk, tai skaitā audžuģimenē vai aizbildnībā esoši bērni un pilngadīgas personas, kuras nav sasniegušas 24 gadu vecumu, ja viņas iegūst vispārējo, profesionālo vai augstāko izglītību vai 11 mēnešus pilda valsts aizsardzības dienestu un personai ir piešķirta Latvijas Goda ģimenes apliecība, un tiek iegādāts transportlīdzeklis ar vismaz piecām sēdvietām;".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17.2.</w:t>
      </w:r>
      <w:r w:rsidR="00000000" w:rsidRPr="00000000" w:rsidDel="00000000">
        <w:rPr>
          <w:vertAlign w:val="superscript"/>
          <w:rtl w:val="0"/>
        </w:rPr>
        <w:t xml:space="preserve">5</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vertAlign w:val="superscript"/>
          <w:rtl w:val="0"/>
        </w:rPr>
        <w:t xml:space="preserve">5</w:t>
      </w:r>
      <w:r w:rsidR="00000000" w:rsidRPr="00000000" w:rsidDel="00000000">
        <w:rPr>
          <w:rtl w:val="0"/>
        </w:rPr>
        <w:t xml:space="preserve"> šo noteikumu 8.3. apakšpunktā minētās aktivitātes ietvaros vienam transportlīdzeklim – 9000 </w:t>
      </w:r>
      <w:r w:rsidR="00000000" w:rsidRPr="00000000" w:rsidDel="00000000">
        <w:rPr>
          <w:i w:val="1"/>
          <w:rtl w:val="0"/>
        </w:rPr>
        <w:t xml:space="preserve">euro</w:t>
      </w:r>
      <w:r w:rsidR="00000000" w:rsidRPr="00000000" w:rsidDel="00000000">
        <w:rPr>
          <w:rtl w:val="0"/>
        </w:rPr>
        <w:t xml:space="preserve">, ja atbalsta saņēmējs ir persona, kuras aprūpē ir trīs bērni vai vairāk, tai skaitā audžuģimenē vai aizbildnībā esoši bērni un pilngadīgas personas, kuras nav sasniegušas 24 gadu vecumu, ja viņas iegūst vispārējo, profesionālo vai augstāko izglītību vai 11 mēnešus pilda valsts aizsardzības dienestu un personai ir piešķirta Latvijas Goda ģimenes apliecība, un tiek iegādāts transportlīdzeklis ar vismaz septiņām sēdvietām;".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17.3.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"17.3. šo noteikumu 8.4. apakšpunktā minētās aktivitātes ietvaros par viena transportlīdzekļa norakstīšanu šo noteikumu 7. punktā minētajā termiņā, nododot to apstrādes uzņēmumam, – 2000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Atbalsts, kas minēts šo noteikumu 17.3. apakšpunktā, atbalsta saņēmējam tiks piešķirts tikai kopā ar šo noteikumu 17.1., 17.1.</w:t>
      </w:r>
      <w:r w:rsidR="00000000" w:rsidRPr="00000000" w:rsidDel="00000000">
        <w:rPr>
          <w:vertAlign w:val="superscript"/>
          <w:rtl w:val="0"/>
        </w:rPr>
        <w:t xml:space="preserve">1</w:t>
      </w:r>
      <w:r w:rsidR="00000000" w:rsidRPr="00000000" w:rsidDel="00000000">
        <w:rPr>
          <w:rtl w:val="0"/>
        </w:rPr>
        <w:t xml:space="preserve">, 17.1.</w:t>
      </w:r>
      <w:r w:rsidR="00000000" w:rsidRPr="00000000" w:rsidDel="00000000">
        <w:rPr>
          <w:vertAlign w:val="superscript"/>
          <w:rtl w:val="0"/>
        </w:rPr>
        <w:t xml:space="preserve">2</w:t>
      </w:r>
      <w:r w:rsidR="00000000" w:rsidRPr="00000000" w:rsidDel="00000000">
        <w:rPr>
          <w:rtl w:val="0"/>
        </w:rPr>
        <w:t xml:space="preserve">, 17.2., 17.2.</w:t>
      </w:r>
      <w:r w:rsidR="00000000" w:rsidRPr="00000000" w:rsidDel="00000000">
        <w:rPr>
          <w:vertAlign w:val="superscript"/>
          <w:rtl w:val="0"/>
        </w:rPr>
        <w:t xml:space="preserve">1</w:t>
      </w:r>
      <w:r w:rsidR="00000000" w:rsidRPr="00000000" w:rsidDel="00000000">
        <w:rPr>
          <w:rtl w:val="0"/>
        </w:rPr>
        <w:t xml:space="preserve">, 17.2.</w:t>
      </w:r>
      <w:r w:rsidR="00000000" w:rsidRPr="00000000" w:rsidDel="00000000">
        <w:rPr>
          <w:vertAlign w:val="superscript"/>
          <w:rtl w:val="0"/>
        </w:rPr>
        <w:t xml:space="preserve">2</w:t>
      </w:r>
      <w:r w:rsidR="00000000" w:rsidRPr="00000000" w:rsidDel="00000000">
        <w:rPr>
          <w:rtl w:val="0"/>
        </w:rPr>
        <w:t xml:space="preserve">, 17.2.</w:t>
      </w:r>
      <w:r w:rsidR="00000000" w:rsidRPr="00000000" w:rsidDel="00000000">
        <w:rPr>
          <w:vertAlign w:val="superscript"/>
          <w:rtl w:val="0"/>
        </w:rPr>
        <w:t xml:space="preserve">3</w:t>
      </w:r>
      <w:r w:rsidR="00000000" w:rsidRPr="00000000" w:rsidDel="00000000">
        <w:rPr>
          <w:rtl w:val="0"/>
        </w:rPr>
        <w:t xml:space="preserve">, 17.2.</w:t>
      </w:r>
      <w:r w:rsidR="00000000" w:rsidRPr="00000000" w:rsidDel="00000000">
        <w:rPr>
          <w:vertAlign w:val="superscript"/>
          <w:rtl w:val="0"/>
        </w:rPr>
        <w:t xml:space="preserve">4</w:t>
      </w:r>
      <w:r w:rsidR="00000000" w:rsidRPr="00000000" w:rsidDel="00000000">
        <w:rPr>
          <w:rtl w:val="0"/>
        </w:rPr>
        <w:t xml:space="preserve"> un 17.2.</w:t>
      </w:r>
      <w:r w:rsidR="00000000" w:rsidRPr="00000000" w:rsidDel="00000000">
        <w:rPr>
          <w:vertAlign w:val="superscript"/>
          <w:rtl w:val="0"/>
        </w:rPr>
        <w:t xml:space="preserve">5</w:t>
      </w:r>
      <w:r w:rsidR="00000000" w:rsidRPr="00000000" w:rsidDel="00000000">
        <w:rPr>
          <w:rtl w:val="0"/>
        </w:rPr>
        <w:t xml:space="preserve"> apakšpunktā minēto atbalstu transportlīdzekļa iegādes brīdī šo noteikumu 7. punktā minētajā termiņā, bet ne vēlāk kā 12 mēnešus pēc apstrādes uzņēmuma transportlīdzekļa likvidācijas sertifikāta izdošanas."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19.1.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"19.1. atbalsta saņēmējs vai līzinga devējs (ja atbalsta saņēmējs izmanto šo noteikumu 58. punktā minēto līzinga pakalpojumu) iegādājas savā īpašumā no projekta īstenotāja šo noteikumu 8.1., 8.2. vai 8.3. apakšpunktā minēto transportlīdzekli, kura pārdošanas cena bāzes komplektācijā nepārsniedz 75 000 </w:t>
      </w:r>
      <w:r w:rsidR="00000000" w:rsidRPr="00000000" w:rsidDel="00000000">
        <w:rPr>
          <w:i w:val="1"/>
          <w:rtl w:val="0"/>
        </w:rPr>
        <w:t xml:space="preserve">euro</w:t>
      </w:r>
      <w:r w:rsidR="00000000" w:rsidRPr="00000000" w:rsidDel="00000000">
        <w:rPr>
          <w:rtl w:val="0"/>
        </w:rPr>
        <w:t xml:space="preserve"> (bez PVN);".</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19.2.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"19.2. šo noteikumu 8.2. apakšpunktā minētajā aktivitātē elektromobilis nav reģistrēts Latvijā ilgāk par 12 mēnešiem un elektromobiļa pārdošanas cena nav zemāka par 8750 </w:t>
      </w:r>
      <w:r w:rsidR="00000000" w:rsidRPr="00000000" w:rsidDel="00000000">
        <w:rPr>
          <w:i w:val="1"/>
          <w:rtl w:val="0"/>
        </w:rPr>
        <w:t xml:space="preserve">euro</w:t>
      </w:r>
      <w:r w:rsidR="00000000" w:rsidRPr="00000000" w:rsidDel="00000000">
        <w:rPr>
          <w:rtl w:val="0"/>
        </w:rPr>
        <w:t xml:space="preserve"> (bez PVN)."</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23.7.2.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"23.7.2. vismaz pēdējo gadu ir izmantots ceļu satiksmē un tam ir derīga pielaide ceļu satiksmei;".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Klimata un enerģētikas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Melnis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24-TA-512</w:t>
    </w:r>
    <w:r>
      <w:br/>
    </w:r>
    <w:r w:rsidR="00000000" w:rsidRPr="00000000" w:rsidDel="00000000">
      <w:rPr>
        <w:rtl w:val="0"/>
      </w:rPr>
      <w:t xml:space="preserve">Izdrukāts 29.07.2026. 22.29 - 1.0.VK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24-TA-512</w:t>
    </w:r>
    <w:r>
      <w:br/>
    </w:r>
    <w:r w:rsidR="00000000" w:rsidRPr="00000000" w:rsidDel="00000000">
      <w:rPr>
        <w:rtl w:val="0"/>
      </w:rPr>
      <w:t xml:space="preserve">Izdrukāts 29.07.2026. 22.29 - 1.0.VK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noteikumu_(grozījumu)_projekts_24-TA-512.docx</dc:title>
</cp:coreProperties>
</file>

<file path=docProps/custom.xml><?xml version="1.0" encoding="utf-8"?>
<Properties xmlns="http://schemas.openxmlformats.org/officeDocument/2006/custom-properties" xmlns:vt="http://schemas.openxmlformats.org/officeDocument/2006/docPropsVTypes"/>
</file>