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gada 10. februārī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6</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29.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sabiedriskā transporta pakalpojumu sniegšanu 2026. gadā"</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25-TA-3005</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Švinka, A. Ašeradens,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informāciju par 2026. gadam prognozēto nepieciešamo papildu finansējumu 9 191 281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ka pasažieriem 2026. gadā tiek saglabāts reģionālās nozīmes sabiedriskā transporta maršrutu tīkls 2025. gada apjomā, Satiksmes ministrijai  2026. gada 4. ceturksnī sagatavot Ministru kabineta rīkojuma projektu par šī protokollēmuma </w:t>
      </w:r>
      <w:r w:rsidR="00000000" w:rsidRPr="00000000" w:rsidDel="00000000">
        <w:rPr>
          <w:rtl w:val="0"/>
        </w:rPr>
        <w:t xml:space="preserve">2. punktā</w:t>
      </w:r>
      <w:r w:rsidR="00000000" w:rsidRPr="00000000" w:rsidDel="00000000">
        <w:rPr>
          <w:rtl w:val="0"/>
        </w:rPr>
        <w:t xml:space="preserve"> minētā finansējuma piešķiršanu no budžeta programmas "Līdzekļi neparedzētiem gadījumiem", ievērojot faktiskos izpildes datus un aktualizēto prognozi, kā arī izvērtējot Satiksmes ministrijas budžeta izpildes rādītājus citās Satiksmes ministrijas budžeta programmās, vai daļu no nepieciešamā finansējuma nav iespējams segt Satiksmes ministrijai piešķirto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sadarbībā ar valsts sabiedrību ar ierobežotu atbildību "Autotransporta direkcija" iesniegt izskatīšanai Sabiedriskā transporta padomē priekšlikumus valsts budžeta izdevumus mazinošiem pasākumiem reģionālās nozīmes sabiedriskā transporta maršrutu tīklā, tai skaitā autoostu pakalpojumu efektivizācijai, ievērojot nepieciešamību salāgot iedzīvotāju vajadzības ar valsts budžeta iespējām turpmākajos gados, un  informāciju par minētajiem pasākumiem iesniegt Ministru kabinetā vienlaikus ar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rīkojuma projektu.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25-TA-3005</w:t>
    </w:r>
    <w:r>
      <w:br/>
    </w:r>
    <w:r w:rsidR="00000000" w:rsidRPr="00000000" w:rsidDel="00000000">
      <w:rPr>
        <w:rtl w:val="0"/>
      </w:rPr>
      <w:t xml:space="preserve">Izdrukāts 29.07.2026. 22.48 - 1.0.VK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25-TA-3005</w:t>
    </w:r>
    <w:r>
      <w:br/>
    </w:r>
    <w:r w:rsidR="00000000" w:rsidRPr="00000000" w:rsidDel="00000000">
      <w:rPr>
        <w:rtl w:val="0"/>
      </w:rPr>
      <w:t xml:space="preserve">Izdrukāts 29.07.2026. 22.48 - 1.0.VK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protokollēmums_25-TA-3005.docx</dc:title>
</cp:coreProperties>
</file>

<file path=docProps/custom.xml><?xml version="1.0" encoding="utf-8"?>
<Properties xmlns="http://schemas.openxmlformats.org/officeDocument/2006/custom-properties" xmlns:vt="http://schemas.openxmlformats.org/officeDocument/2006/docPropsVTypes"/>
</file>