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Tieslietu ministrijas sagatavoto un tieslietu ministra iesniegto informatīvo ziņojumu "Par valsts kustamās mantas nodošanu bez atlīdzības Ukrainai".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Informatīvo ziņojumu "Par valsts kustamās mantas nodošanu bez atlīdzības Ukrainai" skatīt kopā ar Ministru kabineta rīkojuma projektu "Par valsts kustamās mantas nodošanu bez atlīdzības Ukrainai" (22-TA-2907).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22-TA-2902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