
<file path=[Content_Types].xml><?xml version="1.0" encoding="utf-8"?>
<Types xmlns="http://schemas.openxmlformats.org/package/2006/content-types"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EDACE22" w14:textId="3B2106D5" w:rsidR="004D7A71" w:rsidRPr="00EC2467" w:rsidRDefault="00DE5490" w:rsidP="004D7A71">
      <w:pPr>
        <w:overflowPunct w:val="0"/>
        <w:autoSpaceDE w:val="0"/>
        <w:autoSpaceDN w:val="0"/>
        <w:adjustRightInd w:val="0"/>
        <w:spacing w:after="0" w:line="240" w:lineRule="auto"/>
        <w:jc w:val="right"/>
        <w:textAlignment w:val="baseline"/>
        <w:rPr>
          <w:rFonts w:ascii="Times New Roman" w:eastAsia="Times New Roman" w:hAnsi="Times New Roman" w:cs="Calibri"/>
          <w:color w:val="333333"/>
          <w:sz w:val="28"/>
          <w:lang w:eastAsia="en-GB"/>
        </w:rPr>
      </w:pPr>
      <w:r w:rsidRPr="004D7A71">
        <w:rPr>
          <w:rFonts w:ascii="Times New Roman" w:hAnsi="Times New Roman" w:cs="Times New Roman"/>
          <w:sz w:val="28"/>
          <w:szCs w:val="28"/>
        </w:rPr>
        <w:t>5</w:t>
      </w:r>
      <w:r w:rsidR="004D7A71">
        <w:rPr>
          <w:rFonts w:ascii="Times New Roman" w:eastAsia="Times New Roman" w:hAnsi="Times New Roman" w:cs="Calibri"/>
          <w:color w:val="333333"/>
          <w:sz w:val="28"/>
          <w:lang w:eastAsia="en-GB"/>
        </w:rPr>
        <w:t>.</w:t>
      </w:r>
      <w:r w:rsidR="004D7A71" w:rsidRPr="004D7A71">
        <w:rPr>
          <w:rFonts w:ascii="Times New Roman" w:eastAsia="Times New Roman" w:hAnsi="Times New Roman" w:cs="Calibri"/>
          <w:color w:val="333333"/>
          <w:sz w:val="28"/>
          <w:lang w:eastAsia="en-GB"/>
        </w:rPr>
        <w:t xml:space="preserve"> </w:t>
      </w:r>
      <w:r w:rsidR="004D7A71">
        <w:rPr>
          <w:rFonts w:ascii="Times New Roman" w:eastAsia="Times New Roman" w:hAnsi="Times New Roman" w:cs="Calibri"/>
          <w:color w:val="333333"/>
          <w:sz w:val="28"/>
          <w:lang w:eastAsia="en-GB"/>
        </w:rPr>
        <w:t>p</w:t>
      </w:r>
      <w:r w:rsidR="004D7A71" w:rsidRPr="00EC2467">
        <w:rPr>
          <w:rFonts w:ascii="Times New Roman" w:eastAsia="Times New Roman" w:hAnsi="Times New Roman" w:cs="Calibri"/>
          <w:color w:val="333333"/>
          <w:sz w:val="28"/>
          <w:lang w:eastAsia="en-GB"/>
        </w:rPr>
        <w:t xml:space="preserve">ielikums </w:t>
      </w:r>
    </w:p>
    <w:p w14:paraId="6B22C365" w14:textId="77777777" w:rsidR="004D7A71" w:rsidRPr="00EC2467" w:rsidRDefault="004D7A71" w:rsidP="004D7A71">
      <w:pPr>
        <w:overflowPunct w:val="0"/>
        <w:autoSpaceDE w:val="0"/>
        <w:autoSpaceDN w:val="0"/>
        <w:adjustRightInd w:val="0"/>
        <w:spacing w:after="0" w:line="240" w:lineRule="auto"/>
        <w:jc w:val="right"/>
        <w:textAlignment w:val="baseline"/>
        <w:rPr>
          <w:rFonts w:ascii="Times New Roman" w:eastAsia="Times New Roman" w:hAnsi="Times New Roman" w:cs="Calibri"/>
          <w:color w:val="333333"/>
          <w:sz w:val="28"/>
          <w:lang w:eastAsia="en-GB"/>
        </w:rPr>
      </w:pPr>
      <w:r w:rsidRPr="00EC2467">
        <w:rPr>
          <w:rFonts w:ascii="Times New Roman" w:eastAsia="Times New Roman" w:hAnsi="Times New Roman" w:cs="Calibri"/>
          <w:color w:val="333333"/>
          <w:sz w:val="28"/>
          <w:lang w:eastAsia="en-GB"/>
        </w:rPr>
        <w:t xml:space="preserve">Ministru kabineta </w:t>
      </w:r>
    </w:p>
    <w:p w14:paraId="2FAED9C0" w14:textId="77777777" w:rsidR="004D7A71" w:rsidRPr="00EC2467" w:rsidRDefault="004D7A71" w:rsidP="004D7A71">
      <w:pPr>
        <w:spacing w:after="0" w:line="240" w:lineRule="auto"/>
        <w:jc w:val="right"/>
        <w:rPr>
          <w:rFonts w:ascii="Times New Roman" w:eastAsia="Times New Roman" w:hAnsi="Times New Roman" w:cs="Calibri"/>
          <w:color w:val="333333"/>
          <w:sz w:val="28"/>
          <w:lang w:eastAsia="en-GB"/>
        </w:rPr>
      </w:pPr>
      <w:r w:rsidRPr="00EC2467">
        <w:rPr>
          <w:rFonts w:ascii="Times New Roman" w:eastAsia="Times New Roman" w:hAnsi="Times New Roman" w:cs="Calibri"/>
          <w:color w:val="333333"/>
          <w:sz w:val="28"/>
          <w:lang w:eastAsia="en-GB"/>
        </w:rPr>
        <w:t>2024. gada 13. augusta</w:t>
      </w:r>
    </w:p>
    <w:p w14:paraId="61E46F7E" w14:textId="77777777" w:rsidR="004D7A71" w:rsidRDefault="004D7A71" w:rsidP="004D7A71">
      <w:pPr>
        <w:spacing w:after="0" w:line="240" w:lineRule="auto"/>
        <w:jc w:val="right"/>
        <w:rPr>
          <w:rFonts w:ascii="Times New Roman" w:eastAsia="Times New Roman" w:hAnsi="Times New Roman" w:cs="Calibri"/>
          <w:color w:val="333333"/>
          <w:sz w:val="28"/>
          <w:lang w:eastAsia="en-GB"/>
        </w:rPr>
      </w:pPr>
      <w:r w:rsidRPr="00EC2467">
        <w:rPr>
          <w:rFonts w:ascii="Times New Roman" w:eastAsia="Times New Roman" w:hAnsi="Times New Roman" w:cs="Calibri"/>
          <w:sz w:val="28"/>
          <w:lang w:eastAsia="en-GB"/>
        </w:rPr>
        <w:t xml:space="preserve">noteikumiem </w:t>
      </w:r>
      <w:r w:rsidRPr="00EC2467">
        <w:rPr>
          <w:rFonts w:ascii="Times New Roman" w:eastAsia="Times New Roman" w:hAnsi="Times New Roman" w:cs="Calibri"/>
          <w:color w:val="333333"/>
          <w:sz w:val="28"/>
          <w:lang w:eastAsia="en-GB"/>
        </w:rPr>
        <w:t xml:space="preserve">Nr. </w:t>
      </w:r>
      <w:r w:rsidRPr="00EC2467">
        <w:rPr>
          <w:rFonts w:ascii="Times New Roman" w:eastAsia="Times New Roman" w:hAnsi="Times New Roman" w:cs="Calibri"/>
          <w:color w:val="333333"/>
          <w:sz w:val="28"/>
          <w:lang w:eastAsia="en-GB"/>
        </w:rPr>
        <w:t>529</w:t>
      </w:r>
    </w:p>
    <w:p w14:paraId="65F2D409" w14:textId="77777777" w:rsidR="004D7A71" w:rsidRDefault="004D7A71" w:rsidP="004D7A71">
      <w:pPr>
        <w:pStyle w:val="naislab"/>
        <w:spacing w:before="0" w:after="0"/>
        <w:rPr>
          <w:sz w:val="28"/>
          <w:szCs w:val="28"/>
        </w:rPr>
      </w:pPr>
    </w:p>
    <w:p w14:paraId="1764680A" w14:textId="5E3D6A95" w:rsidR="00DE5490" w:rsidRPr="000522C1" w:rsidRDefault="005D0D45" w:rsidP="004D7A71">
      <w:pPr>
        <w:pStyle w:val="naislab"/>
        <w:spacing w:before="0" w:after="0"/>
        <w:rPr>
          <w:sz w:val="28"/>
          <w:szCs w:val="28"/>
        </w:rPr>
      </w:pPr>
      <w:r>
        <w:rPr>
          <w:sz w:val="28"/>
          <w:szCs w:val="28"/>
        </w:rPr>
        <w:t>"</w:t>
      </w:r>
      <w:r w:rsidR="00DE5490" w:rsidRPr="000522C1">
        <w:rPr>
          <w:sz w:val="28"/>
          <w:szCs w:val="28"/>
        </w:rPr>
        <w:t>9</w:t>
      </w:r>
      <w:r w:rsidRPr="000522C1">
        <w:rPr>
          <w:sz w:val="28"/>
          <w:szCs w:val="28"/>
        </w:rPr>
        <w:t>.</w:t>
      </w:r>
      <w:r w:rsidR="00DE5490" w:rsidRPr="00DE5490">
        <w:rPr>
          <w:sz w:val="28"/>
          <w:szCs w:val="28"/>
          <w:vertAlign w:val="superscript"/>
        </w:rPr>
        <w:t>1</w:t>
      </w:r>
      <w:r w:rsidR="00DE5490" w:rsidRPr="000522C1">
        <w:rPr>
          <w:sz w:val="28"/>
          <w:szCs w:val="28"/>
        </w:rPr>
        <w:t xml:space="preserve"> pielikums</w:t>
      </w:r>
      <w:r w:rsidR="00DE5490" w:rsidRPr="000522C1">
        <w:rPr>
          <w:sz w:val="28"/>
          <w:szCs w:val="28"/>
        </w:rPr>
        <w:br/>
        <w:t>Ministru kabineta</w:t>
      </w:r>
      <w:r w:rsidR="00DE5490" w:rsidRPr="000522C1">
        <w:rPr>
          <w:sz w:val="28"/>
          <w:szCs w:val="28"/>
        </w:rPr>
        <w:br/>
        <w:t>2011. gada 11. janvāra</w:t>
      </w:r>
      <w:r w:rsidR="00DE5490" w:rsidRPr="000522C1">
        <w:rPr>
          <w:sz w:val="28"/>
          <w:szCs w:val="28"/>
        </w:rPr>
        <w:br/>
        <w:t>noteikumiem Nr. 35</w:t>
      </w:r>
    </w:p>
    <w:p w14:paraId="794141D9" w14:textId="4A61470F" w:rsidR="00FE53CD" w:rsidRDefault="00FE53CD" w:rsidP="004D7A71">
      <w:pPr>
        <w:spacing w:after="0" w:line="240" w:lineRule="auto"/>
        <w:ind w:firstLine="300"/>
        <w:jc w:val="right"/>
        <w:rPr>
          <w:rFonts w:ascii="Times New Roman" w:eastAsia="Times New Roman" w:hAnsi="Times New Roman" w:cs="Times New Roman"/>
          <w:i/>
          <w:iCs/>
          <w:color w:val="414142"/>
          <w:sz w:val="20"/>
          <w:szCs w:val="20"/>
          <w:lang w:eastAsia="lv-LV"/>
        </w:rPr>
      </w:pPr>
    </w:p>
    <w:p w14:paraId="07A5256B" w14:textId="77777777" w:rsidR="00052A05" w:rsidRPr="00FE53CD" w:rsidRDefault="00052A05" w:rsidP="004D7A71">
      <w:pPr>
        <w:spacing w:after="0" w:line="240" w:lineRule="auto"/>
        <w:ind w:firstLine="300"/>
        <w:jc w:val="right"/>
        <w:rPr>
          <w:rFonts w:ascii="Times New Roman" w:eastAsia="Times New Roman" w:hAnsi="Times New Roman" w:cs="Times New Roman"/>
          <w:i/>
          <w:iCs/>
          <w:color w:val="414142"/>
          <w:sz w:val="20"/>
          <w:szCs w:val="20"/>
          <w:lang w:eastAsia="lv-LV"/>
        </w:rPr>
      </w:pPr>
    </w:p>
    <w:tbl>
      <w:tblPr>
        <w:tblW w:w="5000" w:type="pct"/>
        <w:tblBorders>
          <w:top w:val="outset" w:sz="2" w:space="0" w:color="414142"/>
          <w:left w:val="outset" w:sz="2" w:space="0" w:color="414142"/>
          <w:bottom w:val="outset" w:sz="2" w:space="0" w:color="414142"/>
          <w:right w:val="outset" w:sz="2" w:space="0" w:color="414142"/>
        </w:tblBorders>
        <w:tblCellMar>
          <w:top w:w="20" w:type="dxa"/>
          <w:left w:w="20" w:type="dxa"/>
          <w:bottom w:w="20" w:type="dxa"/>
          <w:right w:w="20" w:type="dxa"/>
        </w:tblCellMar>
        <w:tblLook w:val="04A0" w:firstRow="1" w:lastRow="0" w:firstColumn="1" w:lastColumn="0" w:noHBand="0" w:noVBand="1"/>
      </w:tblPr>
      <w:tblGrid>
        <w:gridCol w:w="4354"/>
        <w:gridCol w:w="363"/>
        <w:gridCol w:w="4354"/>
      </w:tblGrid>
      <w:tr w:rsidR="00FE53CD" w:rsidRPr="00FE53CD" w14:paraId="0C23A8E5" w14:textId="77777777" w:rsidTr="00FE53CD">
        <w:tc>
          <w:tcPr>
            <w:tcW w:w="2400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57881A51" w14:textId="749F27F0" w:rsidR="00FE53CD" w:rsidRPr="00FE53CD" w:rsidRDefault="00FE53CD" w:rsidP="004D7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</w:pPr>
            <w:r w:rsidRPr="00FE53CD"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  <w:t>LATVIJAS REPUBLIKA</w:t>
            </w:r>
            <w:r w:rsidRPr="00FE53CD"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  <w:br/>
            </w:r>
            <w:r w:rsidR="002368E6"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  <w:t>PĀRTIKAS UN VETERINĀRAIS DIENESTS</w:t>
            </w:r>
          </w:p>
        </w:tc>
        <w:tc>
          <w:tcPr>
            <w:tcW w:w="200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1B667244" w14:textId="77777777" w:rsidR="00FE53CD" w:rsidRPr="00FE53CD" w:rsidRDefault="00FE53CD" w:rsidP="004D7A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</w:pPr>
          </w:p>
        </w:tc>
        <w:tc>
          <w:tcPr>
            <w:tcW w:w="2400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443A5034" w14:textId="31B268A7" w:rsidR="00FE53CD" w:rsidRPr="00FE53CD" w:rsidRDefault="00FE53CD" w:rsidP="004D7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414142"/>
                <w:sz w:val="20"/>
                <w:szCs w:val="20"/>
                <w:lang w:eastAsia="lv-LV"/>
              </w:rPr>
            </w:pPr>
            <w:r w:rsidRPr="00FE53CD">
              <w:rPr>
                <w:rFonts w:ascii="Times New Roman" w:eastAsia="Times New Roman" w:hAnsi="Times New Roman" w:cs="Times New Roman"/>
                <w:i/>
                <w:iCs/>
                <w:color w:val="414142"/>
                <w:sz w:val="20"/>
                <w:szCs w:val="20"/>
                <w:lang w:eastAsia="lv-LV"/>
              </w:rPr>
              <w:t>REPUBLIC OF LATVIA</w:t>
            </w:r>
            <w:r w:rsidRPr="00FE53CD">
              <w:rPr>
                <w:rFonts w:ascii="Times New Roman" w:eastAsia="Times New Roman" w:hAnsi="Times New Roman" w:cs="Times New Roman"/>
                <w:i/>
                <w:iCs/>
                <w:color w:val="414142"/>
                <w:sz w:val="20"/>
                <w:szCs w:val="20"/>
                <w:lang w:eastAsia="lv-LV"/>
              </w:rPr>
              <w:br/>
            </w:r>
            <w:r w:rsidR="002368E6">
              <w:rPr>
                <w:rFonts w:ascii="Times New Roman" w:eastAsia="Times New Roman" w:hAnsi="Times New Roman" w:cs="Times New Roman"/>
                <w:i/>
                <w:iCs/>
                <w:color w:val="414142"/>
                <w:sz w:val="20"/>
                <w:szCs w:val="20"/>
                <w:lang w:eastAsia="lv-LV"/>
              </w:rPr>
              <w:t>FOOD AND VETERINARY SERVICE</w:t>
            </w:r>
          </w:p>
        </w:tc>
      </w:tr>
      <w:tr w:rsidR="00FE53CD" w:rsidRPr="00FE53CD" w14:paraId="4CCD2C10" w14:textId="77777777" w:rsidTr="00FE53CD">
        <w:trPr>
          <w:trHeight w:val="250"/>
        </w:trPr>
        <w:tc>
          <w:tcPr>
            <w:tcW w:w="2400" w:type="pct"/>
            <w:tcBorders>
              <w:top w:val="nil"/>
              <w:left w:val="nil"/>
              <w:bottom w:val="single" w:sz="6" w:space="0" w:color="auto"/>
              <w:right w:val="nil"/>
            </w:tcBorders>
            <w:hideMark/>
          </w:tcPr>
          <w:p w14:paraId="4F13100A" w14:textId="77777777" w:rsidR="00FE53CD" w:rsidRPr="00FE53CD" w:rsidRDefault="00FE53CD" w:rsidP="00FE53CD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414142"/>
                <w:sz w:val="20"/>
                <w:szCs w:val="20"/>
                <w:lang w:eastAsia="lv-LV"/>
              </w:rPr>
            </w:pPr>
          </w:p>
        </w:tc>
        <w:tc>
          <w:tcPr>
            <w:tcW w:w="200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295B27FA" w14:textId="77777777" w:rsidR="00FE53CD" w:rsidRPr="00FE53CD" w:rsidRDefault="00FE53CD" w:rsidP="00FE53C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2400" w:type="pct"/>
            <w:tcBorders>
              <w:top w:val="nil"/>
              <w:left w:val="nil"/>
              <w:bottom w:val="single" w:sz="6" w:space="0" w:color="auto"/>
              <w:right w:val="nil"/>
            </w:tcBorders>
            <w:hideMark/>
          </w:tcPr>
          <w:p w14:paraId="29195B38" w14:textId="77777777" w:rsidR="00FE53CD" w:rsidRPr="00FE53CD" w:rsidRDefault="00FE53CD" w:rsidP="00FE53C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FE53CD" w:rsidRPr="00FE53CD" w14:paraId="21AD41D8" w14:textId="77777777" w:rsidTr="00FE53CD">
        <w:trPr>
          <w:trHeight w:val="250"/>
        </w:trPr>
        <w:tc>
          <w:tcPr>
            <w:tcW w:w="2400" w:type="pct"/>
            <w:tcBorders>
              <w:top w:val="outset" w:sz="6" w:space="0" w:color="414142"/>
              <w:left w:val="nil"/>
              <w:bottom w:val="single" w:sz="6" w:space="0" w:color="auto"/>
              <w:right w:val="nil"/>
            </w:tcBorders>
            <w:hideMark/>
          </w:tcPr>
          <w:p w14:paraId="76204EE8" w14:textId="77777777" w:rsidR="00FE53CD" w:rsidRPr="00FE53CD" w:rsidRDefault="00FE53CD" w:rsidP="00FE53C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200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5080061A" w14:textId="77777777" w:rsidR="00FE53CD" w:rsidRPr="00FE53CD" w:rsidRDefault="00FE53CD" w:rsidP="00FE53C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2400" w:type="pct"/>
            <w:tcBorders>
              <w:top w:val="outset" w:sz="6" w:space="0" w:color="414142"/>
              <w:left w:val="nil"/>
              <w:bottom w:val="single" w:sz="6" w:space="0" w:color="auto"/>
              <w:right w:val="nil"/>
            </w:tcBorders>
            <w:hideMark/>
          </w:tcPr>
          <w:p w14:paraId="5A76FBF8" w14:textId="77777777" w:rsidR="00FE53CD" w:rsidRPr="00FE53CD" w:rsidRDefault="00FE53CD" w:rsidP="00FE53C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FE53CD" w:rsidRPr="00FE53CD" w14:paraId="32A07740" w14:textId="77777777" w:rsidTr="00FE53CD">
        <w:tc>
          <w:tcPr>
            <w:tcW w:w="2400" w:type="pct"/>
            <w:tcBorders>
              <w:top w:val="outset" w:sz="6" w:space="0" w:color="414142"/>
              <w:left w:val="nil"/>
              <w:bottom w:val="nil"/>
              <w:right w:val="nil"/>
            </w:tcBorders>
            <w:hideMark/>
          </w:tcPr>
          <w:p w14:paraId="0EC3D2C3" w14:textId="77777777" w:rsidR="00FE53CD" w:rsidRPr="00FE53CD" w:rsidRDefault="00FE53CD" w:rsidP="00FE53CD">
            <w:pPr>
              <w:spacing w:before="100" w:beforeAutospacing="1" w:after="0" w:line="293" w:lineRule="atLeast"/>
              <w:jc w:val="center"/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</w:pPr>
            <w:r w:rsidRPr="00FE53CD"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  <w:t>(adrese, reģistrācijas numurs, tālruņa numurs,</w:t>
            </w:r>
            <w:r w:rsidRPr="00FE53CD"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  <w:br/>
              <w:t>faksa numurs, e-pasta adrese)</w:t>
            </w:r>
          </w:p>
        </w:tc>
        <w:tc>
          <w:tcPr>
            <w:tcW w:w="200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09794DC6" w14:textId="77777777" w:rsidR="00FE53CD" w:rsidRPr="00FE53CD" w:rsidRDefault="00FE53CD" w:rsidP="00FE53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</w:pPr>
          </w:p>
        </w:tc>
        <w:tc>
          <w:tcPr>
            <w:tcW w:w="2400" w:type="pct"/>
            <w:tcBorders>
              <w:top w:val="outset" w:sz="6" w:space="0" w:color="414142"/>
              <w:left w:val="nil"/>
              <w:bottom w:val="nil"/>
              <w:right w:val="nil"/>
            </w:tcBorders>
            <w:hideMark/>
          </w:tcPr>
          <w:p w14:paraId="0DA94A9F" w14:textId="77777777" w:rsidR="00FE53CD" w:rsidRPr="00FE53CD" w:rsidRDefault="00FE53CD" w:rsidP="00FE53CD">
            <w:pPr>
              <w:spacing w:before="100" w:beforeAutospacing="1" w:after="0" w:line="293" w:lineRule="atLeast"/>
              <w:jc w:val="center"/>
              <w:rPr>
                <w:rFonts w:ascii="Times New Roman" w:eastAsia="Times New Roman" w:hAnsi="Times New Roman" w:cs="Times New Roman"/>
                <w:i/>
                <w:iCs/>
                <w:color w:val="414142"/>
                <w:sz w:val="20"/>
                <w:szCs w:val="20"/>
                <w:lang w:eastAsia="lv-LV"/>
              </w:rPr>
            </w:pPr>
            <w:r w:rsidRPr="00FE53CD">
              <w:rPr>
                <w:rFonts w:ascii="Times New Roman" w:eastAsia="Times New Roman" w:hAnsi="Times New Roman" w:cs="Times New Roman"/>
                <w:i/>
                <w:iCs/>
                <w:color w:val="414142"/>
                <w:sz w:val="20"/>
                <w:szCs w:val="20"/>
                <w:lang w:eastAsia="lv-LV"/>
              </w:rPr>
              <w:t>(address, registration number, phone number,</w:t>
            </w:r>
            <w:r w:rsidRPr="00FE53CD">
              <w:rPr>
                <w:rFonts w:ascii="Times New Roman" w:eastAsia="Times New Roman" w:hAnsi="Times New Roman" w:cs="Times New Roman"/>
                <w:i/>
                <w:iCs/>
                <w:color w:val="414142"/>
                <w:sz w:val="20"/>
                <w:szCs w:val="20"/>
                <w:lang w:eastAsia="lv-LV"/>
              </w:rPr>
              <w:br/>
              <w:t>fax number, e-mail)</w:t>
            </w:r>
          </w:p>
        </w:tc>
      </w:tr>
    </w:tbl>
    <w:p w14:paraId="510BA2A6" w14:textId="26093CFA" w:rsidR="00FE53CD" w:rsidRPr="007C06D7" w:rsidRDefault="00FE53CD" w:rsidP="00FE53CD">
      <w:pPr>
        <w:spacing w:before="100" w:beforeAutospacing="1" w:after="100" w:afterAutospacing="1" w:line="293" w:lineRule="atLeast"/>
        <w:ind w:firstLine="300"/>
        <w:jc w:val="center"/>
        <w:rPr>
          <w:rFonts w:ascii="Times New Roman" w:eastAsia="Times New Roman" w:hAnsi="Times New Roman" w:cs="Times New Roman"/>
          <w:b/>
          <w:bCs/>
          <w:color w:val="414142"/>
          <w:sz w:val="24"/>
          <w:szCs w:val="24"/>
          <w:lang w:eastAsia="lv-LV"/>
        </w:rPr>
      </w:pPr>
      <w:r w:rsidRPr="007C06D7">
        <w:rPr>
          <w:rFonts w:ascii="Times New Roman" w:eastAsia="Times New Roman" w:hAnsi="Times New Roman" w:cs="Times New Roman"/>
          <w:b/>
          <w:bCs/>
          <w:color w:val="414142"/>
          <w:sz w:val="24"/>
          <w:szCs w:val="24"/>
          <w:lang w:eastAsia="lv-LV"/>
        </w:rPr>
        <w:t>SPECIĀL</w:t>
      </w:r>
      <w:r w:rsidR="00A9457E">
        <w:rPr>
          <w:rFonts w:ascii="Times New Roman" w:eastAsia="Times New Roman" w:hAnsi="Times New Roman" w:cs="Times New Roman"/>
          <w:b/>
          <w:bCs/>
          <w:color w:val="414142"/>
          <w:sz w:val="24"/>
          <w:szCs w:val="24"/>
          <w:lang w:eastAsia="lv-LV"/>
        </w:rPr>
        <w:t>Ā</w:t>
      </w:r>
      <w:r w:rsidRPr="007C06D7">
        <w:rPr>
          <w:rFonts w:ascii="Times New Roman" w:eastAsia="Times New Roman" w:hAnsi="Times New Roman" w:cs="Times New Roman"/>
          <w:b/>
          <w:bCs/>
          <w:color w:val="414142"/>
          <w:sz w:val="24"/>
          <w:szCs w:val="24"/>
          <w:lang w:eastAsia="lv-LV"/>
        </w:rPr>
        <w:t xml:space="preserve"> ATĻAUJA (LICENCE) VETERINĀRO ZĀĻU IZPLATĪŠANAI VAIRUMTIRDZNIECĪBĀ</w:t>
      </w:r>
    </w:p>
    <w:p w14:paraId="466B9053" w14:textId="7EA7E3A2" w:rsidR="00FE53CD" w:rsidRPr="007C06D7" w:rsidRDefault="00FE53CD" w:rsidP="00FE53CD">
      <w:pPr>
        <w:spacing w:before="100" w:beforeAutospacing="1" w:after="100" w:afterAutospacing="1" w:line="293" w:lineRule="atLeast"/>
        <w:ind w:firstLine="300"/>
        <w:jc w:val="center"/>
        <w:rPr>
          <w:rFonts w:ascii="Times New Roman" w:eastAsia="Times New Roman" w:hAnsi="Times New Roman" w:cs="Times New Roman"/>
          <w:b/>
          <w:bCs/>
          <w:i/>
          <w:iCs/>
          <w:color w:val="414142"/>
          <w:sz w:val="24"/>
          <w:szCs w:val="24"/>
          <w:lang w:eastAsia="lv-LV"/>
        </w:rPr>
      </w:pPr>
      <w:r w:rsidRPr="007C06D7">
        <w:rPr>
          <w:rFonts w:ascii="Times New Roman" w:eastAsia="Times New Roman" w:hAnsi="Times New Roman" w:cs="Times New Roman"/>
          <w:b/>
          <w:bCs/>
          <w:i/>
          <w:iCs/>
          <w:color w:val="414142"/>
          <w:sz w:val="24"/>
          <w:szCs w:val="24"/>
          <w:lang w:eastAsia="lv-LV"/>
        </w:rPr>
        <w:t xml:space="preserve">AUTHORISATION FOR WHOLESALE DISTRIBUTION OF VETERINARY MEDICINAL PRODUCTS </w:t>
      </w:r>
    </w:p>
    <w:tbl>
      <w:tblPr>
        <w:tblW w:w="5011" w:type="pct"/>
        <w:tblInd w:w="-20" w:type="dxa"/>
        <w:tblBorders>
          <w:top w:val="outset" w:sz="2" w:space="0" w:color="414142"/>
          <w:left w:val="outset" w:sz="2" w:space="0" w:color="414142"/>
          <w:bottom w:val="outset" w:sz="2" w:space="0" w:color="414142"/>
          <w:right w:val="outset" w:sz="2" w:space="0" w:color="414142"/>
        </w:tblBorders>
        <w:tblCellMar>
          <w:top w:w="20" w:type="dxa"/>
          <w:left w:w="20" w:type="dxa"/>
          <w:bottom w:w="20" w:type="dxa"/>
          <w:right w:w="20" w:type="dxa"/>
        </w:tblCellMar>
        <w:tblLook w:val="04A0" w:firstRow="1" w:lastRow="0" w:firstColumn="1" w:lastColumn="0" w:noHBand="0" w:noVBand="1"/>
      </w:tblPr>
      <w:tblGrid>
        <w:gridCol w:w="9091"/>
      </w:tblGrid>
      <w:tr w:rsidR="00FC3349" w:rsidRPr="00FE53CD" w14:paraId="0F968F69" w14:textId="77777777" w:rsidTr="00FC3349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5E669161" w14:textId="0F612C82" w:rsidR="00FC3349" w:rsidRPr="00FE53CD" w:rsidRDefault="00FC3349" w:rsidP="00F40E43">
            <w:pPr>
              <w:spacing w:before="100" w:beforeAutospacing="1" w:after="0" w:line="293" w:lineRule="atLeast"/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  <w:t>1</w:t>
            </w:r>
            <w:r w:rsidRPr="00FE53CD"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  <w:t xml:space="preserve">. Speciālās atļaujas (licences) </w:t>
            </w:r>
            <w:r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  <w:t>numurs</w:t>
            </w:r>
          </w:p>
          <w:p w14:paraId="1FE42CC7" w14:textId="0817D08F" w:rsidR="00FC3349" w:rsidRPr="00FE53CD" w:rsidRDefault="00FC3349" w:rsidP="00F40E43">
            <w:pPr>
              <w:spacing w:before="100" w:beforeAutospacing="1" w:after="0" w:line="293" w:lineRule="atLeast"/>
              <w:rPr>
                <w:rFonts w:ascii="Times New Roman" w:eastAsia="Times New Roman" w:hAnsi="Times New Roman" w:cs="Times New Roman"/>
                <w:i/>
                <w:iCs/>
                <w:color w:val="414142"/>
                <w:sz w:val="20"/>
                <w:szCs w:val="2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414142"/>
                <w:sz w:val="20"/>
                <w:szCs w:val="20"/>
                <w:lang w:eastAsia="lv-LV"/>
              </w:rPr>
              <w:t>Nu</w:t>
            </w:r>
            <w:r w:rsidR="009B646B">
              <w:rPr>
                <w:rFonts w:ascii="Times New Roman" w:eastAsia="Times New Roman" w:hAnsi="Times New Roman" w:cs="Times New Roman"/>
                <w:i/>
                <w:iCs/>
                <w:color w:val="414142"/>
                <w:sz w:val="20"/>
                <w:szCs w:val="20"/>
                <w:lang w:eastAsia="lv-LV"/>
              </w:rPr>
              <w:t>mber of authorisation</w:t>
            </w:r>
          </w:p>
        </w:tc>
      </w:tr>
      <w:tr w:rsidR="00FC3349" w:rsidRPr="00FE53CD" w14:paraId="41D929A7" w14:textId="77777777" w:rsidTr="00FC3349">
        <w:trPr>
          <w:trHeight w:val="200"/>
        </w:trPr>
        <w:tc>
          <w:tcPr>
            <w:tcW w:w="0" w:type="auto"/>
            <w:tcBorders>
              <w:top w:val="nil"/>
              <w:left w:val="nil"/>
              <w:bottom w:val="single" w:sz="6" w:space="0" w:color="auto"/>
              <w:right w:val="nil"/>
            </w:tcBorders>
            <w:hideMark/>
          </w:tcPr>
          <w:p w14:paraId="1E085CB4" w14:textId="77777777" w:rsidR="00FC3349" w:rsidRPr="00FE53CD" w:rsidRDefault="00FC3349" w:rsidP="00F40E4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414142"/>
                <w:sz w:val="20"/>
                <w:szCs w:val="20"/>
                <w:lang w:eastAsia="lv-LV"/>
              </w:rPr>
            </w:pPr>
          </w:p>
        </w:tc>
      </w:tr>
      <w:tr w:rsidR="00FE53CD" w:rsidRPr="00FE53CD" w14:paraId="0228E680" w14:textId="77777777" w:rsidTr="00FC3349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5EDB4C5C" w14:textId="49D21453" w:rsidR="00FE53CD" w:rsidRPr="00FE53CD" w:rsidRDefault="00FE53CD" w:rsidP="00FE53CD">
            <w:pPr>
              <w:spacing w:before="100" w:beforeAutospacing="1" w:after="0" w:line="293" w:lineRule="atLeast"/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</w:pPr>
            <w:r w:rsidRPr="00FE53CD"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  <w:t xml:space="preserve">2. Speciālās atļaujas (licences) īpašnieka </w:t>
            </w:r>
            <w:r w:rsidR="00655CAC"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  <w:t xml:space="preserve">juridiskais </w:t>
            </w:r>
            <w:r w:rsidRPr="00FE53CD"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  <w:t>nosaukums</w:t>
            </w:r>
          </w:p>
          <w:p w14:paraId="1E0D6002" w14:textId="77777777" w:rsidR="00FE53CD" w:rsidRPr="00FE53CD" w:rsidRDefault="00FE53CD" w:rsidP="00FE53CD">
            <w:pPr>
              <w:spacing w:before="100" w:beforeAutospacing="1" w:after="0" w:line="293" w:lineRule="atLeast"/>
              <w:rPr>
                <w:rFonts w:ascii="Times New Roman" w:eastAsia="Times New Roman" w:hAnsi="Times New Roman" w:cs="Times New Roman"/>
                <w:i/>
                <w:iCs/>
                <w:color w:val="414142"/>
                <w:sz w:val="20"/>
                <w:szCs w:val="20"/>
                <w:lang w:eastAsia="lv-LV"/>
              </w:rPr>
            </w:pPr>
            <w:r w:rsidRPr="00FE53CD">
              <w:rPr>
                <w:rFonts w:ascii="Times New Roman" w:eastAsia="Times New Roman" w:hAnsi="Times New Roman" w:cs="Times New Roman"/>
                <w:i/>
                <w:iCs/>
                <w:color w:val="414142"/>
                <w:sz w:val="20"/>
                <w:szCs w:val="20"/>
                <w:lang w:eastAsia="lv-LV"/>
              </w:rPr>
              <w:t>Firm of authorisation holder</w:t>
            </w:r>
          </w:p>
        </w:tc>
      </w:tr>
      <w:tr w:rsidR="00FE53CD" w:rsidRPr="00FE53CD" w14:paraId="2F59B885" w14:textId="77777777" w:rsidTr="00FC3349">
        <w:trPr>
          <w:trHeight w:val="200"/>
        </w:trPr>
        <w:tc>
          <w:tcPr>
            <w:tcW w:w="0" w:type="auto"/>
            <w:tcBorders>
              <w:top w:val="nil"/>
              <w:left w:val="nil"/>
              <w:bottom w:val="single" w:sz="6" w:space="0" w:color="auto"/>
              <w:right w:val="nil"/>
            </w:tcBorders>
            <w:hideMark/>
          </w:tcPr>
          <w:p w14:paraId="761F71B2" w14:textId="77777777" w:rsidR="00FE53CD" w:rsidRPr="00FE53CD" w:rsidRDefault="00FE53CD" w:rsidP="00FE53CD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414142"/>
                <w:sz w:val="20"/>
                <w:szCs w:val="20"/>
                <w:lang w:eastAsia="lv-LV"/>
              </w:rPr>
            </w:pPr>
          </w:p>
        </w:tc>
      </w:tr>
      <w:tr w:rsidR="00FE53CD" w:rsidRPr="00FE53CD" w14:paraId="7930A5B7" w14:textId="77777777" w:rsidTr="00FC3349">
        <w:tc>
          <w:tcPr>
            <w:tcW w:w="0" w:type="auto"/>
            <w:tcBorders>
              <w:top w:val="outset" w:sz="6" w:space="0" w:color="414142"/>
              <w:left w:val="nil"/>
              <w:bottom w:val="nil"/>
              <w:right w:val="nil"/>
            </w:tcBorders>
            <w:hideMark/>
          </w:tcPr>
          <w:p w14:paraId="2008A4A7" w14:textId="77777777" w:rsidR="00FE53CD" w:rsidRPr="00FE53CD" w:rsidRDefault="00FE53CD" w:rsidP="00FE53CD">
            <w:pPr>
              <w:spacing w:before="100" w:beforeAutospacing="1" w:after="0" w:line="293" w:lineRule="atLeast"/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</w:pPr>
            <w:r w:rsidRPr="00FE53CD"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  <w:t>3. Speciālās atļaujas (licences) īpašnieka juridiskā adrese</w:t>
            </w:r>
          </w:p>
          <w:p w14:paraId="06A16873" w14:textId="77777777" w:rsidR="00FE53CD" w:rsidRPr="00FE53CD" w:rsidRDefault="00FE53CD" w:rsidP="00FE53CD">
            <w:pPr>
              <w:spacing w:before="100" w:beforeAutospacing="1" w:after="0" w:line="293" w:lineRule="atLeast"/>
              <w:rPr>
                <w:rFonts w:ascii="Times New Roman" w:eastAsia="Times New Roman" w:hAnsi="Times New Roman" w:cs="Times New Roman"/>
                <w:i/>
                <w:iCs/>
                <w:color w:val="414142"/>
                <w:sz w:val="20"/>
                <w:szCs w:val="20"/>
                <w:lang w:eastAsia="lv-LV"/>
              </w:rPr>
            </w:pPr>
            <w:r w:rsidRPr="00FE53CD">
              <w:rPr>
                <w:rFonts w:ascii="Times New Roman" w:eastAsia="Times New Roman" w:hAnsi="Times New Roman" w:cs="Times New Roman"/>
                <w:i/>
                <w:iCs/>
                <w:color w:val="414142"/>
                <w:sz w:val="20"/>
                <w:szCs w:val="20"/>
                <w:lang w:eastAsia="lv-LV"/>
              </w:rPr>
              <w:t>Legally registered address of authorisation holder</w:t>
            </w:r>
          </w:p>
        </w:tc>
      </w:tr>
      <w:tr w:rsidR="00FE53CD" w:rsidRPr="00FE53CD" w14:paraId="2681A17F" w14:textId="77777777" w:rsidTr="00FC3349">
        <w:trPr>
          <w:trHeight w:val="200"/>
        </w:trPr>
        <w:tc>
          <w:tcPr>
            <w:tcW w:w="0" w:type="auto"/>
            <w:tcBorders>
              <w:top w:val="nil"/>
              <w:left w:val="nil"/>
              <w:bottom w:val="single" w:sz="6" w:space="0" w:color="auto"/>
              <w:right w:val="nil"/>
            </w:tcBorders>
            <w:hideMark/>
          </w:tcPr>
          <w:p w14:paraId="5A52688C" w14:textId="77777777" w:rsidR="00FE53CD" w:rsidRPr="00FE53CD" w:rsidRDefault="00FE53CD" w:rsidP="00FE53CD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414142"/>
                <w:sz w:val="20"/>
                <w:szCs w:val="20"/>
                <w:lang w:eastAsia="lv-LV"/>
              </w:rPr>
            </w:pPr>
          </w:p>
        </w:tc>
      </w:tr>
      <w:tr w:rsidR="00FE53CD" w:rsidRPr="00FE53CD" w14:paraId="37BE3013" w14:textId="77777777" w:rsidTr="00FC3349">
        <w:tc>
          <w:tcPr>
            <w:tcW w:w="0" w:type="auto"/>
            <w:tcBorders>
              <w:top w:val="outset" w:sz="6" w:space="0" w:color="414142"/>
              <w:left w:val="nil"/>
              <w:bottom w:val="nil"/>
              <w:right w:val="nil"/>
            </w:tcBorders>
            <w:hideMark/>
          </w:tcPr>
          <w:p w14:paraId="561D486C" w14:textId="37EF3823" w:rsidR="00FE53CD" w:rsidRPr="00FE53CD" w:rsidRDefault="00FE53CD" w:rsidP="00FE53CD">
            <w:pPr>
              <w:spacing w:before="100" w:beforeAutospacing="1" w:after="0" w:line="293" w:lineRule="atLeast"/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</w:pPr>
            <w:r w:rsidRPr="00FE53CD"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  <w:t xml:space="preserve">4. </w:t>
            </w:r>
            <w:r w:rsidR="000E4526"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  <w:t xml:space="preserve">Veterinārfarmaceitiskās </w:t>
            </w:r>
            <w:r w:rsidRPr="00FE53CD"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  <w:t>darbības vietas(-u) adrese(-es)</w:t>
            </w:r>
          </w:p>
          <w:p w14:paraId="3C70356B" w14:textId="77777777" w:rsidR="00FE53CD" w:rsidRPr="00FE53CD" w:rsidRDefault="00FE53CD" w:rsidP="00FE53CD">
            <w:pPr>
              <w:spacing w:before="100" w:beforeAutospacing="1" w:after="0" w:line="293" w:lineRule="atLeast"/>
              <w:rPr>
                <w:rFonts w:ascii="Times New Roman" w:eastAsia="Times New Roman" w:hAnsi="Times New Roman" w:cs="Times New Roman"/>
                <w:i/>
                <w:iCs/>
                <w:color w:val="414142"/>
                <w:sz w:val="20"/>
                <w:szCs w:val="20"/>
                <w:lang w:eastAsia="lv-LV"/>
              </w:rPr>
            </w:pPr>
            <w:r w:rsidRPr="00FE53CD">
              <w:rPr>
                <w:rFonts w:ascii="Times New Roman" w:eastAsia="Times New Roman" w:hAnsi="Times New Roman" w:cs="Times New Roman"/>
                <w:i/>
                <w:iCs/>
                <w:color w:val="414142"/>
                <w:sz w:val="20"/>
                <w:szCs w:val="20"/>
                <w:lang w:eastAsia="lv-LV"/>
              </w:rPr>
              <w:t>Address(es) of site(s)</w:t>
            </w:r>
          </w:p>
        </w:tc>
      </w:tr>
      <w:tr w:rsidR="00FE53CD" w:rsidRPr="00FE53CD" w14:paraId="40A834BB" w14:textId="77777777" w:rsidTr="00FC3349">
        <w:trPr>
          <w:trHeight w:val="200"/>
        </w:trPr>
        <w:tc>
          <w:tcPr>
            <w:tcW w:w="0" w:type="auto"/>
            <w:tcBorders>
              <w:top w:val="nil"/>
              <w:left w:val="nil"/>
              <w:bottom w:val="single" w:sz="6" w:space="0" w:color="auto"/>
              <w:right w:val="nil"/>
            </w:tcBorders>
            <w:hideMark/>
          </w:tcPr>
          <w:p w14:paraId="16471974" w14:textId="77777777" w:rsidR="00FE53CD" w:rsidRPr="00FE53CD" w:rsidRDefault="00FE53CD" w:rsidP="00FE53CD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414142"/>
                <w:sz w:val="20"/>
                <w:szCs w:val="20"/>
                <w:lang w:eastAsia="lv-LV"/>
              </w:rPr>
            </w:pPr>
          </w:p>
        </w:tc>
      </w:tr>
      <w:tr w:rsidR="00FE53CD" w:rsidRPr="00FE53CD" w14:paraId="4A58802B" w14:textId="77777777" w:rsidTr="00FC3349">
        <w:tc>
          <w:tcPr>
            <w:tcW w:w="0" w:type="auto"/>
            <w:tcBorders>
              <w:top w:val="outset" w:sz="6" w:space="0" w:color="414142"/>
              <w:left w:val="nil"/>
              <w:bottom w:val="nil"/>
              <w:right w:val="nil"/>
            </w:tcBorders>
            <w:hideMark/>
          </w:tcPr>
          <w:p w14:paraId="0FFBCF9D" w14:textId="385614A7" w:rsidR="00FE53CD" w:rsidRPr="00FE53CD" w:rsidRDefault="00FE53CD" w:rsidP="00FE53CD">
            <w:pPr>
              <w:spacing w:before="100" w:beforeAutospacing="1" w:after="0" w:line="293" w:lineRule="atLeast"/>
              <w:jc w:val="center"/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</w:pPr>
            <w:r w:rsidRPr="00FE53CD"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  <w:t xml:space="preserve">(norāda visu reģistrēto </w:t>
            </w:r>
            <w:r w:rsidR="000E4526"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  <w:t>veterinār</w:t>
            </w:r>
            <w:r w:rsidRPr="00FE53CD"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  <w:t>farmaceitiskās darbības vietu adreses)</w:t>
            </w:r>
            <w:r w:rsidRPr="00FE53CD"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  <w:br/>
            </w:r>
            <w:r w:rsidRPr="00FE53CD">
              <w:rPr>
                <w:rFonts w:ascii="Times New Roman" w:eastAsia="Times New Roman" w:hAnsi="Times New Roman" w:cs="Times New Roman"/>
                <w:i/>
                <w:iCs/>
                <w:color w:val="414142"/>
                <w:sz w:val="20"/>
                <w:szCs w:val="20"/>
                <w:lang w:eastAsia="lv-LV"/>
              </w:rPr>
              <w:t>(Addresses of all sites should be listed if not covered by separate authorisations)</w:t>
            </w:r>
          </w:p>
        </w:tc>
      </w:tr>
      <w:tr w:rsidR="00FE53CD" w:rsidRPr="00FE53CD" w14:paraId="7BA8B9A5" w14:textId="77777777" w:rsidTr="00FC3349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4039CC0F" w14:textId="4312284C" w:rsidR="00FE53CD" w:rsidRPr="00FE53CD" w:rsidRDefault="00FE53CD" w:rsidP="00FE53CD">
            <w:pPr>
              <w:spacing w:before="100" w:beforeAutospacing="1" w:after="0" w:line="293" w:lineRule="atLeast"/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</w:pPr>
            <w:r w:rsidRPr="00FE53CD"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  <w:t>5. Speciālās atļaujas (licences) joma (aizpildīt attiecībā uz katru 4.</w:t>
            </w:r>
            <w:r w:rsidR="007C06D7"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  <w:t xml:space="preserve"> </w:t>
            </w:r>
            <w:r w:rsidRPr="00FE53CD"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  <w:t xml:space="preserve">punktā minēto </w:t>
            </w:r>
            <w:r w:rsidR="000E4526"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  <w:t>veterinār</w:t>
            </w:r>
            <w:r w:rsidRPr="00FE53CD"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  <w:t>farmaceitiskās darbības vietu)</w:t>
            </w:r>
          </w:p>
          <w:p w14:paraId="04563E82" w14:textId="77777777" w:rsidR="00FE53CD" w:rsidRPr="00FE53CD" w:rsidRDefault="00FE53CD" w:rsidP="00FE53CD">
            <w:pPr>
              <w:spacing w:before="100" w:beforeAutospacing="1" w:after="0" w:line="293" w:lineRule="atLeast"/>
              <w:rPr>
                <w:rFonts w:ascii="Times New Roman" w:eastAsia="Times New Roman" w:hAnsi="Times New Roman" w:cs="Times New Roman"/>
                <w:i/>
                <w:iCs/>
                <w:color w:val="414142"/>
                <w:sz w:val="20"/>
                <w:szCs w:val="20"/>
                <w:lang w:eastAsia="lv-LV"/>
              </w:rPr>
            </w:pPr>
            <w:r w:rsidRPr="00FE53CD">
              <w:rPr>
                <w:rFonts w:ascii="Times New Roman" w:eastAsia="Times New Roman" w:hAnsi="Times New Roman" w:cs="Times New Roman"/>
                <w:i/>
                <w:iCs/>
                <w:color w:val="414142"/>
                <w:sz w:val="20"/>
                <w:szCs w:val="20"/>
                <w:lang w:eastAsia="lv-LV"/>
              </w:rPr>
              <w:t>Scope of authorisation (complete for each site under paragraph 4)</w:t>
            </w:r>
          </w:p>
        </w:tc>
      </w:tr>
      <w:tr w:rsidR="00FE53CD" w:rsidRPr="00FE53CD" w14:paraId="3F269EFC" w14:textId="77777777" w:rsidTr="00FC3349">
        <w:trPr>
          <w:trHeight w:val="200"/>
        </w:trPr>
        <w:tc>
          <w:tcPr>
            <w:tcW w:w="0" w:type="auto"/>
            <w:tcBorders>
              <w:top w:val="nil"/>
              <w:left w:val="nil"/>
              <w:bottom w:val="single" w:sz="6" w:space="0" w:color="auto"/>
              <w:right w:val="nil"/>
            </w:tcBorders>
            <w:hideMark/>
          </w:tcPr>
          <w:p w14:paraId="12E6E688" w14:textId="77777777" w:rsidR="00FE53CD" w:rsidRPr="00FE53CD" w:rsidRDefault="00FE53CD" w:rsidP="00FE53CD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414142"/>
                <w:sz w:val="20"/>
                <w:szCs w:val="20"/>
                <w:lang w:eastAsia="lv-LV"/>
              </w:rPr>
            </w:pPr>
          </w:p>
        </w:tc>
      </w:tr>
      <w:tr w:rsidR="00FE53CD" w:rsidRPr="00FE53CD" w14:paraId="6DF4AF78" w14:textId="77777777" w:rsidTr="00FC3349">
        <w:tc>
          <w:tcPr>
            <w:tcW w:w="0" w:type="auto"/>
            <w:tcBorders>
              <w:top w:val="outset" w:sz="6" w:space="0" w:color="414142"/>
              <w:left w:val="nil"/>
              <w:bottom w:val="nil"/>
              <w:right w:val="nil"/>
            </w:tcBorders>
            <w:hideMark/>
          </w:tcPr>
          <w:p w14:paraId="47AE1080" w14:textId="74E102B8" w:rsidR="00FE53CD" w:rsidRPr="00FE53CD" w:rsidRDefault="00FE53CD" w:rsidP="00FE53CD">
            <w:pPr>
              <w:spacing w:before="100" w:beforeAutospacing="1" w:after="0" w:line="293" w:lineRule="atLeast"/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</w:pPr>
            <w:r w:rsidRPr="00FE53CD"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  <w:t>6. Speciālās atļaujas (licences) izsniegšanas juridiskais pamatojums</w:t>
            </w:r>
          </w:p>
          <w:p w14:paraId="7BBBC800" w14:textId="77777777" w:rsidR="00FE53CD" w:rsidRPr="00FE53CD" w:rsidRDefault="00FE53CD" w:rsidP="00FE53CD">
            <w:pPr>
              <w:spacing w:before="100" w:beforeAutospacing="1" w:after="0" w:line="293" w:lineRule="atLeast"/>
              <w:rPr>
                <w:rFonts w:ascii="Times New Roman" w:eastAsia="Times New Roman" w:hAnsi="Times New Roman" w:cs="Times New Roman"/>
                <w:i/>
                <w:iCs/>
                <w:color w:val="414142"/>
                <w:sz w:val="20"/>
                <w:szCs w:val="20"/>
                <w:lang w:eastAsia="lv-LV"/>
              </w:rPr>
            </w:pPr>
            <w:r w:rsidRPr="00FE53CD">
              <w:rPr>
                <w:rFonts w:ascii="Times New Roman" w:eastAsia="Times New Roman" w:hAnsi="Times New Roman" w:cs="Times New Roman"/>
                <w:i/>
                <w:iCs/>
                <w:color w:val="414142"/>
                <w:sz w:val="20"/>
                <w:szCs w:val="20"/>
                <w:lang w:eastAsia="lv-LV"/>
              </w:rPr>
              <w:lastRenderedPageBreak/>
              <w:t>Legal basis for authorisation</w:t>
            </w:r>
          </w:p>
        </w:tc>
      </w:tr>
      <w:tr w:rsidR="00FE53CD" w:rsidRPr="00FE53CD" w14:paraId="1695212D" w14:textId="77777777" w:rsidTr="00FC3349">
        <w:trPr>
          <w:trHeight w:val="200"/>
        </w:trPr>
        <w:tc>
          <w:tcPr>
            <w:tcW w:w="0" w:type="auto"/>
            <w:tcBorders>
              <w:top w:val="nil"/>
              <w:left w:val="nil"/>
              <w:bottom w:val="single" w:sz="6" w:space="0" w:color="auto"/>
              <w:right w:val="nil"/>
            </w:tcBorders>
            <w:hideMark/>
          </w:tcPr>
          <w:p w14:paraId="5EFC7804" w14:textId="77777777" w:rsidR="00FE53CD" w:rsidRPr="00FE53CD" w:rsidRDefault="00FE53CD" w:rsidP="00FE53CD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414142"/>
                <w:sz w:val="20"/>
                <w:szCs w:val="20"/>
                <w:lang w:eastAsia="lv-LV"/>
              </w:rPr>
            </w:pPr>
          </w:p>
        </w:tc>
      </w:tr>
      <w:tr w:rsidR="00FE53CD" w:rsidRPr="00FE53CD" w14:paraId="4DC58759" w14:textId="77777777" w:rsidTr="00FC3349">
        <w:tc>
          <w:tcPr>
            <w:tcW w:w="0" w:type="auto"/>
            <w:tcBorders>
              <w:top w:val="outset" w:sz="6" w:space="0" w:color="414142"/>
              <w:left w:val="nil"/>
              <w:bottom w:val="nil"/>
              <w:right w:val="nil"/>
            </w:tcBorders>
            <w:hideMark/>
          </w:tcPr>
          <w:p w14:paraId="72266827" w14:textId="7D3D8643" w:rsidR="00FE53CD" w:rsidRPr="00FE53CD" w:rsidRDefault="00FE53CD" w:rsidP="00FE53CD">
            <w:pPr>
              <w:spacing w:before="100" w:beforeAutospacing="1" w:after="0" w:line="293" w:lineRule="atLeast"/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</w:pPr>
            <w:r w:rsidRPr="00FE53CD"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  <w:t xml:space="preserve">7. </w:t>
            </w:r>
            <w:r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  <w:t>Pārtikas un veterinārā dienesta</w:t>
            </w:r>
            <w:r w:rsidRPr="00FE53CD"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  <w:t xml:space="preserve"> </w:t>
            </w:r>
            <w:r w:rsidR="00655CAC"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  <w:t>ģenerāldirektors</w:t>
            </w:r>
          </w:p>
          <w:p w14:paraId="467691D6" w14:textId="77777777" w:rsidR="00FE53CD" w:rsidRPr="00FE53CD" w:rsidRDefault="00FE53CD" w:rsidP="00FE53CD">
            <w:pPr>
              <w:spacing w:before="100" w:beforeAutospacing="1" w:after="0" w:line="293" w:lineRule="atLeast"/>
              <w:rPr>
                <w:rFonts w:ascii="Times New Roman" w:eastAsia="Times New Roman" w:hAnsi="Times New Roman" w:cs="Times New Roman"/>
                <w:i/>
                <w:iCs/>
                <w:color w:val="414142"/>
                <w:sz w:val="20"/>
                <w:szCs w:val="20"/>
                <w:lang w:eastAsia="lv-LV"/>
              </w:rPr>
            </w:pPr>
            <w:r w:rsidRPr="00FE53CD">
              <w:rPr>
                <w:rFonts w:ascii="Times New Roman" w:eastAsia="Times New Roman" w:hAnsi="Times New Roman" w:cs="Times New Roman"/>
                <w:i/>
                <w:iCs/>
                <w:color w:val="414142"/>
                <w:sz w:val="20"/>
                <w:szCs w:val="20"/>
                <w:lang w:eastAsia="lv-LV"/>
              </w:rPr>
              <w:t xml:space="preserve">Name </w:t>
            </w:r>
            <w:r w:rsidRPr="004D4AF0">
              <w:rPr>
                <w:rFonts w:ascii="Times New Roman" w:eastAsia="Times New Roman" w:hAnsi="Times New Roman" w:cs="Times New Roman"/>
                <w:i/>
                <w:iCs/>
                <w:color w:val="414142"/>
                <w:sz w:val="20"/>
                <w:szCs w:val="20"/>
                <w:lang w:eastAsia="lv-LV"/>
              </w:rPr>
              <w:t>of responsible officer of the</w:t>
            </w:r>
            <w:r w:rsidRPr="00FE53CD">
              <w:rPr>
                <w:rFonts w:ascii="Times New Roman" w:eastAsia="Times New Roman" w:hAnsi="Times New Roman" w:cs="Times New Roman"/>
                <w:i/>
                <w:iCs/>
                <w:color w:val="414142"/>
                <w:sz w:val="20"/>
                <w:szCs w:val="20"/>
                <w:lang w:eastAsia="lv-LV"/>
              </w:rPr>
              <w:t xml:space="preserve"> competent authority of the member state granting the wholesaling authorisation</w:t>
            </w:r>
          </w:p>
        </w:tc>
      </w:tr>
    </w:tbl>
    <w:p w14:paraId="2DE63B8C" w14:textId="77777777" w:rsidR="00FE53CD" w:rsidRPr="00FE53CD" w:rsidRDefault="00FE53CD" w:rsidP="00FE53CD">
      <w:pPr>
        <w:spacing w:after="0" w:line="240" w:lineRule="auto"/>
        <w:rPr>
          <w:rFonts w:ascii="Times New Roman" w:eastAsia="Times New Roman" w:hAnsi="Times New Roman" w:cs="Times New Roman"/>
          <w:color w:val="414142"/>
          <w:sz w:val="24"/>
          <w:szCs w:val="24"/>
          <w:lang w:eastAsia="lv-LV"/>
        </w:rPr>
      </w:pPr>
    </w:p>
    <w:tbl>
      <w:tblPr>
        <w:tblW w:w="5000" w:type="pct"/>
        <w:tblBorders>
          <w:top w:val="outset" w:sz="2" w:space="0" w:color="414142"/>
          <w:left w:val="outset" w:sz="2" w:space="0" w:color="414142"/>
          <w:bottom w:val="outset" w:sz="2" w:space="0" w:color="414142"/>
          <w:right w:val="outset" w:sz="2" w:space="0" w:color="414142"/>
        </w:tblBorders>
        <w:tblCellMar>
          <w:top w:w="20" w:type="dxa"/>
          <w:left w:w="20" w:type="dxa"/>
          <w:bottom w:w="20" w:type="dxa"/>
          <w:right w:w="20" w:type="dxa"/>
        </w:tblCellMar>
        <w:tblLook w:val="04A0" w:firstRow="1" w:lastRow="0" w:firstColumn="1" w:lastColumn="0" w:noHBand="0" w:noVBand="1"/>
      </w:tblPr>
      <w:tblGrid>
        <w:gridCol w:w="1089"/>
        <w:gridCol w:w="2449"/>
        <w:gridCol w:w="5533"/>
      </w:tblGrid>
      <w:tr w:rsidR="00FE53CD" w:rsidRPr="00FE53CD" w14:paraId="7FA8549F" w14:textId="77777777" w:rsidTr="00FE53CD">
        <w:trPr>
          <w:trHeight w:val="200"/>
        </w:trPr>
        <w:tc>
          <w:tcPr>
            <w:tcW w:w="1950" w:type="pct"/>
            <w:gridSpan w:val="2"/>
            <w:tcBorders>
              <w:top w:val="nil"/>
              <w:left w:val="nil"/>
              <w:bottom w:val="single" w:sz="6" w:space="0" w:color="auto"/>
              <w:right w:val="nil"/>
            </w:tcBorders>
            <w:hideMark/>
          </w:tcPr>
          <w:p w14:paraId="74873802" w14:textId="77777777" w:rsidR="00FE53CD" w:rsidRPr="00FE53CD" w:rsidRDefault="00FE53CD" w:rsidP="00FE53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</w:p>
        </w:tc>
        <w:tc>
          <w:tcPr>
            <w:tcW w:w="3050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027C8FE1" w14:textId="77777777" w:rsidR="00FE53CD" w:rsidRPr="00FE53CD" w:rsidRDefault="00FE53CD" w:rsidP="00FE53CD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FE53CD" w:rsidRPr="00FE53CD" w14:paraId="76B448F6" w14:textId="77777777" w:rsidTr="00FE53CD">
        <w:tc>
          <w:tcPr>
            <w:tcW w:w="1950" w:type="pct"/>
            <w:gridSpan w:val="2"/>
            <w:tcBorders>
              <w:top w:val="outset" w:sz="6" w:space="0" w:color="414142"/>
              <w:left w:val="nil"/>
              <w:bottom w:val="nil"/>
              <w:right w:val="nil"/>
            </w:tcBorders>
            <w:hideMark/>
          </w:tcPr>
          <w:p w14:paraId="77C34635" w14:textId="77777777" w:rsidR="00FE53CD" w:rsidRPr="00FE53CD" w:rsidRDefault="00FE53CD" w:rsidP="00FE53CD">
            <w:pPr>
              <w:spacing w:before="100" w:beforeAutospacing="1" w:after="0" w:line="293" w:lineRule="atLeast"/>
              <w:jc w:val="center"/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</w:pPr>
            <w:r w:rsidRPr="00FE53CD"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  <w:t>(vārds, uzvārds)</w:t>
            </w:r>
          </w:p>
        </w:tc>
        <w:tc>
          <w:tcPr>
            <w:tcW w:w="3050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19694622" w14:textId="77777777" w:rsidR="00FE53CD" w:rsidRPr="00FE53CD" w:rsidRDefault="00FE53CD" w:rsidP="00FE53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</w:pPr>
          </w:p>
        </w:tc>
      </w:tr>
      <w:tr w:rsidR="00FE53CD" w:rsidRPr="00FE53CD" w14:paraId="4C28A12F" w14:textId="77777777" w:rsidTr="00FE53CD">
        <w:tc>
          <w:tcPr>
            <w:tcW w:w="600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7D5FF18F" w14:textId="77777777" w:rsidR="00FE53CD" w:rsidRPr="00FE53CD" w:rsidRDefault="00FE53CD" w:rsidP="00FE53CD">
            <w:pPr>
              <w:spacing w:before="100" w:beforeAutospacing="1" w:after="0" w:line="293" w:lineRule="atLeast"/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</w:pPr>
            <w:r w:rsidRPr="00FE53CD"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  <w:t>8. Paraksts</w:t>
            </w:r>
          </w:p>
        </w:tc>
        <w:tc>
          <w:tcPr>
            <w:tcW w:w="1350" w:type="pct"/>
            <w:tcBorders>
              <w:top w:val="nil"/>
              <w:left w:val="nil"/>
              <w:bottom w:val="single" w:sz="6" w:space="0" w:color="auto"/>
              <w:right w:val="nil"/>
            </w:tcBorders>
            <w:hideMark/>
          </w:tcPr>
          <w:p w14:paraId="64C3063D" w14:textId="77777777" w:rsidR="00FE53CD" w:rsidRPr="00FE53CD" w:rsidRDefault="00FE53CD" w:rsidP="00FE53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</w:pPr>
          </w:p>
        </w:tc>
        <w:tc>
          <w:tcPr>
            <w:tcW w:w="3050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28D345C7" w14:textId="77777777" w:rsidR="00FE53CD" w:rsidRPr="00FE53CD" w:rsidRDefault="00FE53CD" w:rsidP="00FE53CD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FE53CD" w:rsidRPr="00FE53CD" w14:paraId="6E9598D1" w14:textId="77777777" w:rsidTr="00FE53CD">
        <w:tc>
          <w:tcPr>
            <w:tcW w:w="600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4DBC6343" w14:textId="77777777" w:rsidR="00FE53CD" w:rsidRPr="00FE53CD" w:rsidRDefault="00FE53CD" w:rsidP="00FE53CD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414142"/>
                <w:sz w:val="20"/>
                <w:szCs w:val="20"/>
                <w:lang w:eastAsia="lv-LV"/>
              </w:rPr>
            </w:pPr>
            <w:r w:rsidRPr="00FE53CD">
              <w:rPr>
                <w:rFonts w:ascii="Times New Roman" w:eastAsia="Times New Roman" w:hAnsi="Times New Roman" w:cs="Times New Roman"/>
                <w:i/>
                <w:iCs/>
                <w:color w:val="414142"/>
                <w:sz w:val="20"/>
                <w:szCs w:val="20"/>
                <w:lang w:eastAsia="lv-LV"/>
              </w:rPr>
              <w:t>Signature</w:t>
            </w:r>
          </w:p>
        </w:tc>
        <w:tc>
          <w:tcPr>
            <w:tcW w:w="1350" w:type="pct"/>
            <w:tcBorders>
              <w:top w:val="outset" w:sz="6" w:space="0" w:color="414142"/>
              <w:left w:val="nil"/>
              <w:bottom w:val="nil"/>
              <w:right w:val="nil"/>
            </w:tcBorders>
            <w:hideMark/>
          </w:tcPr>
          <w:p w14:paraId="4F38DD5A" w14:textId="77777777" w:rsidR="00FE53CD" w:rsidRPr="00FE53CD" w:rsidRDefault="00FE53CD" w:rsidP="00FE53CD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414142"/>
                <w:sz w:val="20"/>
                <w:szCs w:val="20"/>
                <w:lang w:eastAsia="lv-LV"/>
              </w:rPr>
            </w:pPr>
          </w:p>
        </w:tc>
        <w:tc>
          <w:tcPr>
            <w:tcW w:w="3050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5390A1A2" w14:textId="77777777" w:rsidR="00FE53CD" w:rsidRPr="00FE53CD" w:rsidRDefault="00FE53CD" w:rsidP="00FE53CD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FE53CD" w:rsidRPr="00FE53CD" w14:paraId="00FEDDFC" w14:textId="77777777" w:rsidTr="00FE53CD">
        <w:tc>
          <w:tcPr>
            <w:tcW w:w="600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7C148960" w14:textId="77777777" w:rsidR="00FE53CD" w:rsidRPr="00FE53CD" w:rsidRDefault="00FE53CD" w:rsidP="00FE53CD">
            <w:pPr>
              <w:spacing w:before="100" w:beforeAutospacing="1" w:after="0" w:line="293" w:lineRule="atLeast"/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</w:pPr>
            <w:r w:rsidRPr="00FE53CD"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  <w:t>9. Datums</w:t>
            </w:r>
          </w:p>
        </w:tc>
        <w:tc>
          <w:tcPr>
            <w:tcW w:w="1350" w:type="pct"/>
            <w:tcBorders>
              <w:top w:val="nil"/>
              <w:left w:val="nil"/>
              <w:bottom w:val="single" w:sz="6" w:space="0" w:color="auto"/>
              <w:right w:val="nil"/>
            </w:tcBorders>
            <w:hideMark/>
          </w:tcPr>
          <w:p w14:paraId="3AE72707" w14:textId="77777777" w:rsidR="00FE53CD" w:rsidRPr="00FE53CD" w:rsidRDefault="00FE53CD" w:rsidP="00FE53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</w:pPr>
          </w:p>
        </w:tc>
        <w:tc>
          <w:tcPr>
            <w:tcW w:w="3050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50D11AD2" w14:textId="77777777" w:rsidR="00FE53CD" w:rsidRPr="00FE53CD" w:rsidRDefault="00FE53CD" w:rsidP="00FE53CD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FE53CD" w:rsidRPr="00FE53CD" w14:paraId="0E55BF29" w14:textId="77777777" w:rsidTr="00FE53CD">
        <w:tc>
          <w:tcPr>
            <w:tcW w:w="600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4C96AB0B" w14:textId="77777777" w:rsidR="00FE53CD" w:rsidRPr="00FE53CD" w:rsidRDefault="00FE53CD" w:rsidP="00FE53CD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414142"/>
                <w:sz w:val="20"/>
                <w:szCs w:val="20"/>
                <w:lang w:eastAsia="lv-LV"/>
              </w:rPr>
            </w:pPr>
            <w:r w:rsidRPr="00FE53CD">
              <w:rPr>
                <w:rFonts w:ascii="Times New Roman" w:eastAsia="Times New Roman" w:hAnsi="Times New Roman" w:cs="Times New Roman"/>
                <w:i/>
                <w:iCs/>
                <w:color w:val="414142"/>
                <w:sz w:val="20"/>
                <w:szCs w:val="20"/>
                <w:lang w:eastAsia="lv-LV"/>
              </w:rPr>
              <w:t>Date</w:t>
            </w:r>
          </w:p>
        </w:tc>
        <w:tc>
          <w:tcPr>
            <w:tcW w:w="1350" w:type="pct"/>
            <w:tcBorders>
              <w:top w:val="outset" w:sz="6" w:space="0" w:color="414142"/>
              <w:left w:val="nil"/>
              <w:bottom w:val="nil"/>
              <w:right w:val="nil"/>
            </w:tcBorders>
            <w:hideMark/>
          </w:tcPr>
          <w:p w14:paraId="4B2C9C10" w14:textId="77777777" w:rsidR="00FE53CD" w:rsidRPr="00FE53CD" w:rsidRDefault="00FE53CD" w:rsidP="00FE53CD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414142"/>
                <w:sz w:val="20"/>
                <w:szCs w:val="20"/>
                <w:lang w:eastAsia="lv-LV"/>
              </w:rPr>
            </w:pPr>
          </w:p>
        </w:tc>
        <w:tc>
          <w:tcPr>
            <w:tcW w:w="3050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096BF9AB" w14:textId="77777777" w:rsidR="00FE53CD" w:rsidRPr="00FE53CD" w:rsidRDefault="00FE53CD" w:rsidP="00FE53CD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</w:tbl>
    <w:p w14:paraId="0A93378D" w14:textId="77777777" w:rsidR="00FE53CD" w:rsidRPr="00FE53CD" w:rsidRDefault="00FE53CD" w:rsidP="007C06D7">
      <w:pPr>
        <w:spacing w:before="100" w:beforeAutospacing="1" w:after="100" w:afterAutospacing="1" w:line="293" w:lineRule="atLeast"/>
        <w:rPr>
          <w:rFonts w:ascii="Times New Roman" w:eastAsia="Times New Roman" w:hAnsi="Times New Roman" w:cs="Times New Roman"/>
          <w:color w:val="414142"/>
          <w:sz w:val="20"/>
          <w:szCs w:val="20"/>
          <w:lang w:eastAsia="lv-LV"/>
        </w:rPr>
      </w:pPr>
      <w:r w:rsidRPr="00FE53CD">
        <w:rPr>
          <w:rFonts w:ascii="Times New Roman" w:eastAsia="Times New Roman" w:hAnsi="Times New Roman" w:cs="Times New Roman"/>
          <w:color w:val="414142"/>
          <w:sz w:val="20"/>
          <w:szCs w:val="20"/>
          <w:lang w:eastAsia="lv-LV"/>
        </w:rPr>
        <w:t>Speciālai atļaujai (licencei) pievienotie pielikumi:</w:t>
      </w:r>
    </w:p>
    <w:p w14:paraId="4CC6E3C7" w14:textId="3802BC8C" w:rsidR="00FE53CD" w:rsidRPr="00EC125E" w:rsidRDefault="00FE53CD" w:rsidP="00EC125E">
      <w:pPr>
        <w:spacing w:before="100" w:beforeAutospacing="1" w:after="100" w:afterAutospacing="1" w:line="293" w:lineRule="atLeast"/>
        <w:jc w:val="both"/>
        <w:rPr>
          <w:rFonts w:ascii="Times New Roman" w:eastAsia="Times New Roman" w:hAnsi="Times New Roman" w:cs="Times New Roman"/>
          <w:b/>
          <w:bCs/>
          <w:color w:val="414142"/>
          <w:sz w:val="20"/>
          <w:szCs w:val="20"/>
          <w:lang w:eastAsia="lv-LV"/>
        </w:rPr>
      </w:pPr>
      <w:r w:rsidRPr="00EC125E">
        <w:rPr>
          <w:rFonts w:ascii="Times New Roman" w:eastAsia="Times New Roman" w:hAnsi="Times New Roman" w:cs="Times New Roman"/>
          <w:b/>
          <w:bCs/>
          <w:color w:val="414142"/>
          <w:sz w:val="20"/>
          <w:szCs w:val="20"/>
          <w:lang w:eastAsia="lv-LV"/>
        </w:rPr>
        <w:t>1. pielikums. Speciālās atļaujas (licences) darbības joma</w:t>
      </w:r>
    </w:p>
    <w:p w14:paraId="051D350B" w14:textId="77777777" w:rsidR="00FE53CD" w:rsidRPr="00FE53CD" w:rsidRDefault="00FE53CD" w:rsidP="00EC125E">
      <w:pPr>
        <w:spacing w:before="100" w:beforeAutospacing="1" w:after="100" w:afterAutospacing="1" w:line="293" w:lineRule="atLeast"/>
        <w:jc w:val="both"/>
        <w:rPr>
          <w:rFonts w:ascii="Times New Roman" w:eastAsia="Times New Roman" w:hAnsi="Times New Roman" w:cs="Times New Roman"/>
          <w:i/>
          <w:iCs/>
          <w:color w:val="414142"/>
          <w:sz w:val="20"/>
          <w:szCs w:val="20"/>
          <w:lang w:eastAsia="lv-LV"/>
        </w:rPr>
      </w:pPr>
      <w:r w:rsidRPr="00FE53CD">
        <w:rPr>
          <w:rFonts w:ascii="Times New Roman" w:eastAsia="Times New Roman" w:hAnsi="Times New Roman" w:cs="Times New Roman"/>
          <w:i/>
          <w:iCs/>
          <w:color w:val="414142"/>
          <w:sz w:val="20"/>
          <w:szCs w:val="20"/>
          <w:lang w:eastAsia="lv-LV"/>
        </w:rPr>
        <w:t>Annex 1. Scope of Wholesaler Distribution Authorisation (Licence)</w:t>
      </w:r>
    </w:p>
    <w:p w14:paraId="4C88A21D" w14:textId="3A9DA8A8" w:rsidR="00FE53CD" w:rsidRPr="00FE53CD" w:rsidRDefault="00655CAC" w:rsidP="006119DB">
      <w:pPr>
        <w:spacing w:before="100" w:beforeAutospacing="1" w:after="100" w:afterAutospacing="1" w:line="293" w:lineRule="atLeast"/>
        <w:rPr>
          <w:rFonts w:ascii="Times New Roman" w:eastAsia="Times New Roman" w:hAnsi="Times New Roman" w:cs="Times New Roman"/>
          <w:color w:val="414142"/>
          <w:sz w:val="20"/>
          <w:szCs w:val="20"/>
          <w:lang w:eastAsia="lv-LV"/>
        </w:rPr>
      </w:pPr>
      <w:r>
        <w:rPr>
          <w:rFonts w:ascii="Times New Roman" w:eastAsia="Times New Roman" w:hAnsi="Times New Roman" w:cs="Times New Roman"/>
          <w:color w:val="414142"/>
          <w:sz w:val="20"/>
          <w:szCs w:val="20"/>
          <w:lang w:eastAsia="lv-LV"/>
        </w:rPr>
        <w:t>Veterinārf</w:t>
      </w:r>
      <w:r w:rsidR="00FE53CD" w:rsidRPr="00FE53CD">
        <w:rPr>
          <w:rFonts w:ascii="Times New Roman" w:eastAsia="Times New Roman" w:hAnsi="Times New Roman" w:cs="Times New Roman"/>
          <w:color w:val="414142"/>
          <w:sz w:val="20"/>
          <w:szCs w:val="20"/>
          <w:lang w:eastAsia="lv-LV"/>
        </w:rPr>
        <w:t>armaceitiskās darbības vietas nosaukums un adrese ____________________________________</w:t>
      </w:r>
      <w:r w:rsidR="00FE53CD" w:rsidRPr="00FE53CD">
        <w:rPr>
          <w:rFonts w:ascii="Times New Roman" w:eastAsia="Times New Roman" w:hAnsi="Times New Roman" w:cs="Times New Roman"/>
          <w:i/>
          <w:iCs/>
          <w:color w:val="414142"/>
          <w:sz w:val="20"/>
          <w:szCs w:val="20"/>
          <w:lang w:eastAsia="lv-LV"/>
        </w:rPr>
        <w:br/>
        <w:t>Name and address of the site</w:t>
      </w:r>
    </w:p>
    <w:p w14:paraId="30C01870" w14:textId="4C70E0EB" w:rsidR="00FE53CD" w:rsidRPr="00FE53CD" w:rsidRDefault="00FE53CD" w:rsidP="007C06D7">
      <w:pPr>
        <w:spacing w:before="100" w:beforeAutospacing="1" w:after="100" w:afterAutospacing="1" w:line="293" w:lineRule="atLeast"/>
        <w:rPr>
          <w:rFonts w:ascii="Times New Roman" w:eastAsia="Times New Roman" w:hAnsi="Times New Roman" w:cs="Times New Roman"/>
          <w:color w:val="414142"/>
          <w:sz w:val="20"/>
          <w:szCs w:val="20"/>
          <w:lang w:eastAsia="lv-LV"/>
        </w:rPr>
      </w:pPr>
      <w:r w:rsidRPr="00FE53CD">
        <w:rPr>
          <w:rFonts w:ascii="Times New Roman" w:eastAsia="Times New Roman" w:hAnsi="Times New Roman" w:cs="Times New Roman"/>
          <w:color w:val="414142"/>
          <w:sz w:val="20"/>
          <w:szCs w:val="20"/>
          <w:lang w:eastAsia="lv-LV"/>
        </w:rPr>
        <w:t>Darbības jomu atzīmē ar X</w:t>
      </w:r>
      <w:r w:rsidRPr="00FE53CD">
        <w:rPr>
          <w:rFonts w:ascii="Times New Roman" w:eastAsia="Times New Roman" w:hAnsi="Times New Roman" w:cs="Times New Roman"/>
          <w:color w:val="414142"/>
          <w:sz w:val="20"/>
          <w:szCs w:val="20"/>
          <w:lang w:eastAsia="lv-LV"/>
        </w:rPr>
        <w:br/>
      </w:r>
      <w:r w:rsidRPr="00FE53CD">
        <w:rPr>
          <w:rFonts w:ascii="Times New Roman" w:eastAsia="Times New Roman" w:hAnsi="Times New Roman" w:cs="Times New Roman"/>
          <w:i/>
          <w:iCs/>
          <w:color w:val="414142"/>
          <w:sz w:val="20"/>
          <w:szCs w:val="20"/>
          <w:lang w:eastAsia="lv-LV"/>
        </w:rPr>
        <w:t>Scope notes with X</w:t>
      </w:r>
    </w:p>
    <w:tbl>
      <w:tblPr>
        <w:tblW w:w="5000" w:type="pct"/>
        <w:tblBorders>
          <w:top w:val="outset" w:sz="6" w:space="0" w:color="414142"/>
          <w:left w:val="outset" w:sz="6" w:space="0" w:color="414142"/>
          <w:bottom w:val="outset" w:sz="6" w:space="0" w:color="414142"/>
          <w:right w:val="outset" w:sz="6" w:space="0" w:color="414142"/>
        </w:tblBorders>
        <w:tblCellMar>
          <w:top w:w="20" w:type="dxa"/>
          <w:left w:w="20" w:type="dxa"/>
          <w:bottom w:w="20" w:type="dxa"/>
          <w:right w:w="20" w:type="dxa"/>
        </w:tblCellMar>
        <w:tblLook w:val="04A0" w:firstRow="1" w:lastRow="0" w:firstColumn="1" w:lastColumn="0" w:noHBand="0" w:noVBand="1"/>
      </w:tblPr>
      <w:tblGrid>
        <w:gridCol w:w="9055"/>
      </w:tblGrid>
      <w:tr w:rsidR="00FE53CD" w:rsidRPr="00FE53CD" w14:paraId="59CDFDD1" w14:textId="77777777" w:rsidTr="00631326">
        <w:tc>
          <w:tcPr>
            <w:tcW w:w="0" w:type="auto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54765BB9" w14:textId="3E09009C" w:rsidR="00FE53CD" w:rsidRPr="00FE53CD" w:rsidRDefault="00FE53CD" w:rsidP="00FE53CD">
            <w:pPr>
              <w:spacing w:before="100" w:beforeAutospacing="1" w:after="0" w:line="293" w:lineRule="atLeast"/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</w:pPr>
            <w:r w:rsidRPr="00FE53CD"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  <w:t>1. </w:t>
            </w:r>
            <w:r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  <w:t xml:space="preserve">VETERINĀRĀS </w:t>
            </w:r>
            <w:r w:rsidRPr="00FE53CD"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  <w:t>ZĀLES </w:t>
            </w:r>
            <w:r w:rsidRPr="00FE53CD">
              <w:rPr>
                <w:rFonts w:ascii="Times New Roman" w:eastAsia="Times New Roman" w:hAnsi="Times New Roman" w:cs="Times New Roman"/>
                <w:i/>
                <w:iCs/>
                <w:color w:val="414142"/>
                <w:sz w:val="20"/>
                <w:szCs w:val="20"/>
                <w:lang w:eastAsia="lv-LV"/>
              </w:rPr>
              <w:br/>
            </w:r>
            <w:r>
              <w:rPr>
                <w:rFonts w:ascii="Times New Roman" w:eastAsia="Times New Roman" w:hAnsi="Times New Roman" w:cs="Times New Roman"/>
                <w:i/>
                <w:iCs/>
                <w:color w:val="414142"/>
                <w:sz w:val="20"/>
                <w:szCs w:val="20"/>
                <w:lang w:eastAsia="lv-LV"/>
              </w:rPr>
              <w:t xml:space="preserve">VETERINARY </w:t>
            </w:r>
            <w:r w:rsidRPr="00FE53CD">
              <w:rPr>
                <w:rFonts w:ascii="Times New Roman" w:eastAsia="Times New Roman" w:hAnsi="Times New Roman" w:cs="Times New Roman"/>
                <w:i/>
                <w:iCs/>
                <w:color w:val="414142"/>
                <w:sz w:val="20"/>
                <w:szCs w:val="20"/>
                <w:lang w:eastAsia="lv-LV"/>
              </w:rPr>
              <w:t>MEDICINAL PRODUCTS</w:t>
            </w:r>
          </w:p>
          <w:p w14:paraId="5BA9BCA5" w14:textId="7871AA97" w:rsidR="00FE53CD" w:rsidRPr="00FE53CD" w:rsidRDefault="00FE53CD" w:rsidP="00FE53CD">
            <w:pPr>
              <w:spacing w:before="100" w:beforeAutospacing="1" w:after="0" w:line="293" w:lineRule="atLeast"/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</w:pPr>
            <w:r w:rsidRPr="00FE53CD"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  <w:t>1.1. </w:t>
            </w:r>
            <w:r w:rsidRPr="00FE53CD">
              <w:rPr>
                <w:rFonts w:ascii="Times New Roman" w:eastAsia="Times New Roman" w:hAnsi="Times New Roman" w:cs="Times New Roman"/>
                <w:noProof/>
                <w:color w:val="414142"/>
                <w:sz w:val="20"/>
                <w:szCs w:val="20"/>
                <w:lang w:eastAsia="lv-LV"/>
              </w:rPr>
              <w:drawing>
                <wp:inline distT="0" distB="0" distL="0" distR="0" wp14:anchorId="4B675F4E" wp14:editId="6F465682">
                  <wp:extent cx="120650" cy="120650"/>
                  <wp:effectExtent l="0" t="0" r="0" b="0"/>
                  <wp:docPr id="29" name="Picture 2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0650" cy="120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FE53CD"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  <w:t> kuras ir reģistrētas EEZ (Eiropas Ekonomikas zonas) valstī(-īs)</w:t>
            </w:r>
            <w:r w:rsidRPr="00FE53CD">
              <w:rPr>
                <w:rFonts w:ascii="Times New Roman" w:eastAsia="Times New Roman" w:hAnsi="Times New Roman" w:cs="Times New Roman"/>
                <w:i/>
                <w:iCs/>
                <w:color w:val="414142"/>
                <w:sz w:val="20"/>
                <w:szCs w:val="20"/>
                <w:lang w:eastAsia="lv-LV"/>
              </w:rPr>
              <w:br/>
              <w:t>with a Marketing Authorisation in the EEA (European Economic Area) country (ies)</w:t>
            </w:r>
          </w:p>
          <w:p w14:paraId="19B6EA20" w14:textId="677A1F05" w:rsidR="00FE53CD" w:rsidRPr="00FE53CD" w:rsidRDefault="00FE53CD" w:rsidP="00FE53CD">
            <w:pPr>
              <w:spacing w:before="100" w:beforeAutospacing="1" w:after="0" w:line="293" w:lineRule="atLeast"/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</w:pPr>
            <w:r w:rsidRPr="00FE53CD"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  <w:t>1.2. </w:t>
            </w:r>
            <w:r w:rsidRPr="00FE53CD">
              <w:rPr>
                <w:rFonts w:ascii="Times New Roman" w:eastAsia="Times New Roman" w:hAnsi="Times New Roman" w:cs="Times New Roman"/>
                <w:noProof/>
                <w:color w:val="414142"/>
                <w:sz w:val="20"/>
                <w:szCs w:val="20"/>
                <w:lang w:eastAsia="lv-LV"/>
              </w:rPr>
              <w:drawing>
                <wp:inline distT="0" distB="0" distL="0" distR="0" wp14:anchorId="57BFFFC3" wp14:editId="113ABEC8">
                  <wp:extent cx="120650" cy="120650"/>
                  <wp:effectExtent l="0" t="0" r="0" b="0"/>
                  <wp:docPr id="28" name="Picture 2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0650" cy="120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FE53CD"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  <w:t> kuras nav reģistrētas EEZ un paredzētas EEZ tirgum</w:t>
            </w:r>
            <w:r w:rsidRPr="00FE53CD">
              <w:rPr>
                <w:rFonts w:ascii="Times New Roman" w:eastAsia="Times New Roman" w:hAnsi="Times New Roman" w:cs="Times New Roman"/>
                <w:i/>
                <w:iCs/>
                <w:color w:val="414142"/>
                <w:sz w:val="20"/>
                <w:szCs w:val="20"/>
                <w:lang w:eastAsia="lv-LV"/>
              </w:rPr>
              <w:br/>
              <w:t>without a Marketing Authorisation in the EEA and intended for EEA market</w:t>
            </w:r>
          </w:p>
          <w:p w14:paraId="19407B7C" w14:textId="1A7F5676" w:rsidR="00FE53CD" w:rsidRPr="00FE53CD" w:rsidRDefault="00FE53CD" w:rsidP="00FE53CD">
            <w:pPr>
              <w:spacing w:before="100" w:beforeAutospacing="1" w:after="0" w:line="293" w:lineRule="atLeast"/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</w:pPr>
            <w:r w:rsidRPr="00FE53CD"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  <w:t>1.3. </w:t>
            </w:r>
            <w:r w:rsidRPr="00FE53CD">
              <w:rPr>
                <w:rFonts w:ascii="Times New Roman" w:eastAsia="Times New Roman" w:hAnsi="Times New Roman" w:cs="Times New Roman"/>
                <w:noProof/>
                <w:color w:val="414142"/>
                <w:sz w:val="20"/>
                <w:szCs w:val="20"/>
                <w:lang w:eastAsia="lv-LV"/>
              </w:rPr>
              <w:drawing>
                <wp:inline distT="0" distB="0" distL="0" distR="0" wp14:anchorId="7BC3C02A" wp14:editId="1C91A54E">
                  <wp:extent cx="120650" cy="120650"/>
                  <wp:effectExtent l="0" t="0" r="0" b="0"/>
                  <wp:docPr id="27" name="Picture 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0650" cy="120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FE53CD"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  <w:t> kuras nav reģistrētas EEZ un paredzētas eksportēšanai</w:t>
            </w:r>
            <w:r w:rsidRPr="00FE53CD">
              <w:rPr>
                <w:rFonts w:ascii="Times New Roman" w:eastAsia="Times New Roman" w:hAnsi="Times New Roman" w:cs="Times New Roman"/>
                <w:i/>
                <w:iCs/>
                <w:color w:val="414142"/>
                <w:sz w:val="20"/>
                <w:szCs w:val="20"/>
                <w:lang w:eastAsia="lv-LV"/>
              </w:rPr>
              <w:br/>
              <w:t>without a Marketing Authorisation in the EEA and intended for exportation</w:t>
            </w:r>
          </w:p>
        </w:tc>
      </w:tr>
      <w:tr w:rsidR="00FE53CD" w:rsidRPr="00FE53CD" w14:paraId="215C92F1" w14:textId="77777777" w:rsidTr="00631326">
        <w:tc>
          <w:tcPr>
            <w:tcW w:w="0" w:type="auto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4E8F167D" w14:textId="7313CCAD" w:rsidR="00FE53CD" w:rsidRPr="00FE53CD" w:rsidRDefault="00FE53CD" w:rsidP="00FE53CD">
            <w:pPr>
              <w:spacing w:before="100" w:beforeAutospacing="1" w:after="0" w:line="293" w:lineRule="atLeast"/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</w:pPr>
            <w:r w:rsidRPr="00FE53CD"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  <w:t>2. REĢISTRĒTĀS VAIRUMTIRDZNIECĪBAS DARBĪBAS</w:t>
            </w:r>
            <w:r w:rsidRPr="00FE53CD">
              <w:rPr>
                <w:rFonts w:ascii="Times New Roman" w:eastAsia="Times New Roman" w:hAnsi="Times New Roman" w:cs="Times New Roman"/>
                <w:i/>
                <w:iCs/>
                <w:color w:val="414142"/>
                <w:sz w:val="20"/>
                <w:szCs w:val="20"/>
                <w:lang w:eastAsia="lv-LV"/>
              </w:rPr>
              <w:br/>
              <w:t>AUTHORISED WHOLESALE DISTRIBUTION OPERATIONS</w:t>
            </w:r>
          </w:p>
          <w:p w14:paraId="625E91E6" w14:textId="09DB24CE" w:rsidR="00FE53CD" w:rsidRPr="00FE53CD" w:rsidRDefault="00FE53CD" w:rsidP="00FE53CD">
            <w:pPr>
              <w:spacing w:before="100" w:beforeAutospacing="1" w:after="0" w:line="293" w:lineRule="atLeast"/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</w:pPr>
            <w:r w:rsidRPr="00FE53CD"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  <w:t>2.1. </w:t>
            </w:r>
            <w:r w:rsidRPr="00FE53CD">
              <w:rPr>
                <w:rFonts w:ascii="Times New Roman" w:eastAsia="Times New Roman" w:hAnsi="Times New Roman" w:cs="Times New Roman"/>
                <w:noProof/>
                <w:color w:val="414142"/>
                <w:sz w:val="20"/>
                <w:szCs w:val="20"/>
                <w:lang w:eastAsia="lv-LV"/>
              </w:rPr>
              <w:drawing>
                <wp:inline distT="0" distB="0" distL="0" distR="0" wp14:anchorId="1FB013C8" wp14:editId="7A3CCEEC">
                  <wp:extent cx="120650" cy="120650"/>
                  <wp:effectExtent l="0" t="0" r="0" b="0"/>
                  <wp:docPr id="26" name="Picture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0650" cy="120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FE53CD"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  <w:t> iegāde</w:t>
            </w:r>
            <w:r w:rsidRPr="00FE53CD">
              <w:rPr>
                <w:rFonts w:ascii="Times New Roman" w:eastAsia="Times New Roman" w:hAnsi="Times New Roman" w:cs="Times New Roman"/>
                <w:i/>
                <w:iCs/>
                <w:color w:val="414142"/>
                <w:sz w:val="20"/>
                <w:szCs w:val="20"/>
                <w:lang w:eastAsia="lv-LV"/>
              </w:rPr>
              <w:br/>
              <w:t>procurement</w:t>
            </w:r>
          </w:p>
          <w:p w14:paraId="6110123F" w14:textId="3C2F398A" w:rsidR="00FE53CD" w:rsidRPr="00FE53CD" w:rsidRDefault="00FE53CD" w:rsidP="00FE53CD">
            <w:pPr>
              <w:spacing w:before="100" w:beforeAutospacing="1" w:after="0" w:line="293" w:lineRule="atLeast"/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</w:pPr>
            <w:r w:rsidRPr="00FE53CD"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  <w:t>2.2. </w:t>
            </w:r>
            <w:r w:rsidRPr="00FE53CD">
              <w:rPr>
                <w:rFonts w:ascii="Times New Roman" w:eastAsia="Times New Roman" w:hAnsi="Times New Roman" w:cs="Times New Roman"/>
                <w:noProof/>
                <w:color w:val="414142"/>
                <w:sz w:val="20"/>
                <w:szCs w:val="20"/>
                <w:lang w:eastAsia="lv-LV"/>
              </w:rPr>
              <w:drawing>
                <wp:inline distT="0" distB="0" distL="0" distR="0" wp14:anchorId="40F39155" wp14:editId="40BDCB97">
                  <wp:extent cx="120650" cy="120650"/>
                  <wp:effectExtent l="0" t="0" r="0" b="0"/>
                  <wp:docPr id="25" name="Picture 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0650" cy="120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FE53CD"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  <w:t> </w:t>
            </w:r>
            <w:r w:rsidR="006B3654"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  <w:t>uz</w:t>
            </w:r>
            <w:r w:rsidRPr="00FE53CD"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  <w:t>glabāšana</w:t>
            </w:r>
            <w:r w:rsidRPr="00FE53CD">
              <w:rPr>
                <w:rFonts w:ascii="Times New Roman" w:eastAsia="Times New Roman" w:hAnsi="Times New Roman" w:cs="Times New Roman"/>
                <w:i/>
                <w:iCs/>
                <w:color w:val="414142"/>
                <w:sz w:val="20"/>
                <w:szCs w:val="20"/>
                <w:lang w:eastAsia="lv-LV"/>
              </w:rPr>
              <w:br/>
              <w:t>holding</w:t>
            </w:r>
          </w:p>
          <w:p w14:paraId="4098F818" w14:textId="62258F2A" w:rsidR="00FE53CD" w:rsidRPr="00FE53CD" w:rsidRDefault="00FE53CD" w:rsidP="00FE53CD">
            <w:pPr>
              <w:spacing w:before="100" w:beforeAutospacing="1" w:after="0" w:line="293" w:lineRule="atLeast"/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</w:pPr>
            <w:r w:rsidRPr="00FE53CD"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  <w:lastRenderedPageBreak/>
              <w:t>2.3. </w:t>
            </w:r>
            <w:r w:rsidRPr="00FE53CD">
              <w:rPr>
                <w:rFonts w:ascii="Times New Roman" w:eastAsia="Times New Roman" w:hAnsi="Times New Roman" w:cs="Times New Roman"/>
                <w:noProof/>
                <w:color w:val="414142"/>
                <w:sz w:val="20"/>
                <w:szCs w:val="20"/>
                <w:lang w:eastAsia="lv-LV"/>
              </w:rPr>
              <w:drawing>
                <wp:inline distT="0" distB="0" distL="0" distR="0" wp14:anchorId="5B1B5420" wp14:editId="51270CDE">
                  <wp:extent cx="120650" cy="120650"/>
                  <wp:effectExtent l="0" t="0" r="0" b="0"/>
                  <wp:docPr id="24" name="Picture 2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0650" cy="120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FE53CD"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  <w:t> piegāde</w:t>
            </w:r>
            <w:r w:rsidRPr="00FE53CD">
              <w:rPr>
                <w:rFonts w:ascii="Times New Roman" w:eastAsia="Times New Roman" w:hAnsi="Times New Roman" w:cs="Times New Roman"/>
                <w:i/>
                <w:iCs/>
                <w:color w:val="414142"/>
                <w:sz w:val="20"/>
                <w:szCs w:val="20"/>
                <w:lang w:eastAsia="lv-LV"/>
              </w:rPr>
              <w:br/>
              <w:t>supply</w:t>
            </w:r>
          </w:p>
          <w:p w14:paraId="47727833" w14:textId="3708F05F" w:rsidR="00FE53CD" w:rsidRPr="00FE53CD" w:rsidRDefault="00FE53CD" w:rsidP="00FE53CD">
            <w:pPr>
              <w:spacing w:before="100" w:beforeAutospacing="1" w:after="0" w:line="293" w:lineRule="atLeast"/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</w:pPr>
            <w:r w:rsidRPr="00FE53CD"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  <w:t>2.4. </w:t>
            </w:r>
            <w:r w:rsidRPr="00FE53CD">
              <w:rPr>
                <w:rFonts w:ascii="Times New Roman" w:eastAsia="Times New Roman" w:hAnsi="Times New Roman" w:cs="Times New Roman"/>
                <w:noProof/>
                <w:color w:val="414142"/>
                <w:sz w:val="20"/>
                <w:szCs w:val="20"/>
                <w:lang w:eastAsia="lv-LV"/>
              </w:rPr>
              <w:drawing>
                <wp:inline distT="0" distB="0" distL="0" distR="0" wp14:anchorId="42773F32" wp14:editId="39596F20">
                  <wp:extent cx="120650" cy="120650"/>
                  <wp:effectExtent l="0" t="0" r="0" b="0"/>
                  <wp:docPr id="23" name="Picture 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0650" cy="120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FE53CD"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  <w:t> eksportēšana</w:t>
            </w:r>
            <w:r w:rsidRPr="00FE53CD">
              <w:rPr>
                <w:rFonts w:ascii="Times New Roman" w:eastAsia="Times New Roman" w:hAnsi="Times New Roman" w:cs="Times New Roman"/>
                <w:i/>
                <w:iCs/>
                <w:color w:val="414142"/>
                <w:sz w:val="20"/>
                <w:szCs w:val="20"/>
                <w:lang w:eastAsia="lv-LV"/>
              </w:rPr>
              <w:br/>
              <w:t>export</w:t>
            </w:r>
          </w:p>
          <w:p w14:paraId="0D7A214F" w14:textId="5A2BB192" w:rsidR="00FE53CD" w:rsidRPr="00FE53CD" w:rsidRDefault="00FE53CD" w:rsidP="00FE53CD">
            <w:pPr>
              <w:spacing w:before="100" w:beforeAutospacing="1" w:after="0" w:line="293" w:lineRule="atLeast"/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</w:pPr>
            <w:r w:rsidRPr="00FE53CD"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  <w:t>2.5. </w:t>
            </w:r>
            <w:r w:rsidRPr="00FE53CD">
              <w:rPr>
                <w:rFonts w:ascii="Times New Roman" w:eastAsia="Times New Roman" w:hAnsi="Times New Roman" w:cs="Times New Roman"/>
                <w:noProof/>
                <w:color w:val="414142"/>
                <w:sz w:val="20"/>
                <w:szCs w:val="20"/>
                <w:lang w:eastAsia="lv-LV"/>
              </w:rPr>
              <w:drawing>
                <wp:inline distT="0" distB="0" distL="0" distR="0" wp14:anchorId="73C02665" wp14:editId="39B7C5CA">
                  <wp:extent cx="120650" cy="120650"/>
                  <wp:effectExtent l="0" t="0" r="0" b="0"/>
                  <wp:docPr id="22" name="Picture 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0650" cy="120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FE53CD"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  <w:t> citas darbības (norādīt)</w:t>
            </w:r>
            <w:r w:rsidRPr="00FE53CD">
              <w:rPr>
                <w:rFonts w:ascii="Times New Roman" w:eastAsia="Times New Roman" w:hAnsi="Times New Roman" w:cs="Times New Roman"/>
                <w:i/>
                <w:iCs/>
                <w:color w:val="414142"/>
                <w:sz w:val="20"/>
                <w:szCs w:val="20"/>
                <w:lang w:eastAsia="lv-LV"/>
              </w:rPr>
              <w:br/>
              <w:t>other activities: (please specify)</w:t>
            </w:r>
          </w:p>
        </w:tc>
      </w:tr>
      <w:tr w:rsidR="00FE53CD" w:rsidRPr="00FE53CD" w14:paraId="02DDBAF8" w14:textId="77777777" w:rsidTr="00631326">
        <w:tc>
          <w:tcPr>
            <w:tcW w:w="0" w:type="auto"/>
            <w:tcBorders>
              <w:top w:val="outset" w:sz="6" w:space="0" w:color="414142"/>
              <w:left w:val="outset" w:sz="6" w:space="0" w:color="414142"/>
              <w:bottom w:val="single" w:sz="4" w:space="0" w:color="auto"/>
              <w:right w:val="outset" w:sz="6" w:space="0" w:color="414142"/>
            </w:tcBorders>
            <w:hideMark/>
          </w:tcPr>
          <w:p w14:paraId="2C89C9EE" w14:textId="77777777" w:rsidR="00BC0C09" w:rsidRDefault="00FE53CD" w:rsidP="00BC0C09">
            <w:pPr>
              <w:spacing w:after="120" w:line="240" w:lineRule="auto"/>
              <w:rPr>
                <w:rFonts w:ascii="Times New Roman" w:eastAsia="Times New Roman" w:hAnsi="Times New Roman" w:cs="Times New Roman"/>
                <w:i/>
                <w:iCs/>
                <w:color w:val="414142"/>
                <w:sz w:val="20"/>
                <w:szCs w:val="20"/>
                <w:lang w:eastAsia="lv-LV"/>
              </w:rPr>
            </w:pPr>
            <w:r w:rsidRPr="00FE53CD"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  <w:lastRenderedPageBreak/>
              <w:t>3</w:t>
            </w:r>
            <w:r w:rsidRPr="004639F5"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  <w:t>. </w:t>
            </w:r>
            <w:r w:rsidR="00655CAC"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  <w:t xml:space="preserve">VETERINĀRĀS </w:t>
            </w:r>
            <w:r w:rsidRPr="00FE53CD"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  <w:t>ZĀLES, UZ KURĀM ATTIECAS PAPILDU PRASĪBAS</w:t>
            </w:r>
            <w:r w:rsidRPr="00FE53CD">
              <w:rPr>
                <w:rFonts w:ascii="Times New Roman" w:eastAsia="Times New Roman" w:hAnsi="Times New Roman" w:cs="Times New Roman"/>
                <w:i/>
                <w:iCs/>
                <w:color w:val="414142"/>
                <w:sz w:val="20"/>
                <w:szCs w:val="20"/>
                <w:lang w:eastAsia="lv-LV"/>
              </w:rPr>
              <w:t> </w:t>
            </w:r>
          </w:p>
          <w:p w14:paraId="04A33058" w14:textId="077848B4" w:rsidR="00B23439" w:rsidRDefault="00655CAC" w:rsidP="00BC0C0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414142"/>
                <w:sz w:val="20"/>
                <w:szCs w:val="2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414142"/>
                <w:sz w:val="20"/>
                <w:szCs w:val="20"/>
                <w:lang w:eastAsia="lv-LV"/>
              </w:rPr>
              <w:t xml:space="preserve">VETERINARY </w:t>
            </w:r>
            <w:r w:rsidR="00FE53CD" w:rsidRPr="00FE53CD">
              <w:rPr>
                <w:rFonts w:ascii="Times New Roman" w:eastAsia="Times New Roman" w:hAnsi="Times New Roman" w:cs="Times New Roman"/>
                <w:i/>
                <w:iCs/>
                <w:color w:val="414142"/>
                <w:sz w:val="20"/>
                <w:szCs w:val="20"/>
                <w:lang w:eastAsia="lv-LV"/>
              </w:rPr>
              <w:t>MEDICINAL PRODUCTS WITH ADDITIONAL REQUIREMENTS</w:t>
            </w:r>
          </w:p>
          <w:p w14:paraId="187C3E7C" w14:textId="6EDD7982" w:rsidR="00FE53CD" w:rsidRDefault="00FE53CD" w:rsidP="006119DB">
            <w:pPr>
              <w:spacing w:before="100" w:beforeAutospacing="1" w:after="0" w:line="293" w:lineRule="atLeast"/>
              <w:rPr>
                <w:rFonts w:ascii="Times New Roman" w:eastAsia="Times New Roman" w:hAnsi="Times New Roman" w:cs="Times New Roman"/>
                <w:i/>
                <w:iCs/>
                <w:color w:val="414142"/>
                <w:sz w:val="20"/>
                <w:szCs w:val="20"/>
                <w:lang w:eastAsia="lv-LV"/>
              </w:rPr>
            </w:pPr>
            <w:r w:rsidRPr="00FE53CD"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  <w:t>3</w:t>
            </w:r>
            <w:r w:rsidR="00136C23"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  <w:t>.1</w:t>
            </w:r>
            <w:r w:rsidRPr="00FE53CD"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  <w:t>. </w:t>
            </w:r>
            <w:r w:rsidRPr="00FE53CD">
              <w:rPr>
                <w:rFonts w:ascii="Times New Roman" w:eastAsia="Times New Roman" w:hAnsi="Times New Roman" w:cs="Times New Roman"/>
                <w:noProof/>
                <w:color w:val="414142"/>
                <w:sz w:val="20"/>
                <w:szCs w:val="20"/>
                <w:lang w:eastAsia="lv-LV"/>
              </w:rPr>
              <w:drawing>
                <wp:inline distT="0" distB="0" distL="0" distR="0" wp14:anchorId="3E5E1A05" wp14:editId="180A43F8">
                  <wp:extent cx="120650" cy="120650"/>
                  <wp:effectExtent l="0" t="0" r="0" b="0"/>
                  <wp:docPr id="11" name="Picture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0650" cy="120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FE53CD"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  <w:t> aukstuma ķēdes produkti (</w:t>
            </w:r>
            <w:bookmarkStart w:id="0" w:name="_Hlk146595286"/>
            <w:r w:rsidRPr="00FE53CD"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  <w:t>nepieciešama uzglabāšana zemā temperatūrā</w:t>
            </w:r>
            <w:bookmarkEnd w:id="0"/>
            <w:r w:rsidRPr="00FE53CD"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  <w:t>)</w:t>
            </w:r>
            <w:r w:rsidRPr="00FE53CD">
              <w:rPr>
                <w:rFonts w:ascii="Times New Roman" w:eastAsia="Times New Roman" w:hAnsi="Times New Roman" w:cs="Times New Roman"/>
                <w:i/>
                <w:iCs/>
                <w:color w:val="414142"/>
                <w:sz w:val="20"/>
                <w:szCs w:val="20"/>
                <w:lang w:eastAsia="lv-LV"/>
              </w:rPr>
              <w:br/>
              <w:t>cold chain products (requiring low temperature handling)</w:t>
            </w:r>
          </w:p>
          <w:p w14:paraId="418B7047" w14:textId="486B8596" w:rsidR="002B6357" w:rsidRPr="00857640" w:rsidRDefault="002B6357" w:rsidP="006119DB">
            <w:pPr>
              <w:spacing w:before="100" w:beforeAutospacing="1" w:after="0" w:line="293" w:lineRule="atLeast"/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</w:pPr>
            <w:r w:rsidRPr="00857640"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  <w:t xml:space="preserve">3.2. </w:t>
            </w:r>
            <w:r w:rsidR="00857640" w:rsidRPr="00857640">
              <w:rPr>
                <w:rFonts w:ascii="Times New Roman" w:eastAsia="Times New Roman" w:hAnsi="Times New Roman" w:cs="Times New Roman"/>
                <w:noProof/>
                <w:color w:val="414142"/>
                <w:sz w:val="20"/>
                <w:szCs w:val="20"/>
                <w:lang w:eastAsia="lv-LV"/>
              </w:rPr>
              <w:drawing>
                <wp:inline distT="0" distB="0" distL="0" distR="0" wp14:anchorId="0619185F" wp14:editId="0BC8A718">
                  <wp:extent cx="120650" cy="120650"/>
                  <wp:effectExtent l="0" t="0" r="0" b="0"/>
                  <wp:docPr id="2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0650" cy="120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857640" w:rsidRPr="00857640"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  <w:t> </w:t>
            </w:r>
            <w:r w:rsidR="00857640"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  <w:t>c</w:t>
            </w:r>
            <w:r w:rsidRPr="00857640"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  <w:t>it</w:t>
            </w:r>
            <w:r w:rsidR="00857640"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  <w:t>i</w:t>
            </w:r>
            <w:r w:rsidRPr="00857640"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  <w:t xml:space="preserve"> (norādīt)</w:t>
            </w:r>
          </w:p>
          <w:p w14:paraId="7400D617" w14:textId="0E2304F5" w:rsidR="00857640" w:rsidRDefault="00857640" w:rsidP="00857640">
            <w:pPr>
              <w:spacing w:after="0" w:line="293" w:lineRule="atLeast"/>
              <w:rPr>
                <w:rFonts w:ascii="Times New Roman" w:eastAsia="Times New Roman" w:hAnsi="Times New Roman" w:cs="Times New Roman"/>
                <w:i/>
                <w:iCs/>
                <w:color w:val="414142"/>
                <w:sz w:val="20"/>
                <w:szCs w:val="2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414142"/>
                <w:sz w:val="20"/>
                <w:szCs w:val="20"/>
                <w:lang w:eastAsia="lv-LV"/>
              </w:rPr>
              <w:t xml:space="preserve">Other veterinary medicinal products </w:t>
            </w:r>
            <w:r w:rsidRPr="00FE53CD">
              <w:rPr>
                <w:rFonts w:ascii="Times New Roman" w:eastAsia="Times New Roman" w:hAnsi="Times New Roman" w:cs="Times New Roman"/>
                <w:i/>
                <w:iCs/>
                <w:color w:val="414142"/>
                <w:sz w:val="20"/>
                <w:szCs w:val="20"/>
                <w:lang w:eastAsia="lv-LV"/>
              </w:rPr>
              <w:t>(please specify)</w:t>
            </w:r>
          </w:p>
          <w:p w14:paraId="41DEC783" w14:textId="77777777" w:rsidR="00B62259" w:rsidRDefault="00B62259" w:rsidP="00857640">
            <w:pPr>
              <w:spacing w:after="0" w:line="293" w:lineRule="atLeast"/>
              <w:rPr>
                <w:rFonts w:ascii="Times New Roman" w:eastAsia="Times New Roman" w:hAnsi="Times New Roman" w:cs="Times New Roman"/>
                <w:i/>
                <w:iCs/>
                <w:color w:val="414142"/>
                <w:sz w:val="20"/>
                <w:szCs w:val="20"/>
                <w:lang w:eastAsia="lv-LV"/>
              </w:rPr>
            </w:pPr>
          </w:p>
          <w:p w14:paraId="36660515" w14:textId="2B91349B" w:rsidR="00017409" w:rsidRPr="00E85E66" w:rsidRDefault="00017409" w:rsidP="00E85E66">
            <w:pPr>
              <w:spacing w:after="0" w:line="293" w:lineRule="atLeast"/>
              <w:rPr>
                <w:rFonts w:ascii="Times New Roman" w:eastAsia="Times New Roman" w:hAnsi="Times New Roman" w:cs="Times New Roman"/>
                <w:i/>
                <w:iCs/>
                <w:color w:val="414142"/>
                <w:sz w:val="20"/>
                <w:szCs w:val="20"/>
                <w:lang w:eastAsia="lv-LV"/>
              </w:rPr>
            </w:pPr>
          </w:p>
        </w:tc>
      </w:tr>
    </w:tbl>
    <w:p w14:paraId="197D1C7A" w14:textId="644520FA" w:rsidR="00FE53CD" w:rsidRPr="00FE53CD" w:rsidRDefault="00FE53CD" w:rsidP="007C06D7">
      <w:pPr>
        <w:spacing w:before="100" w:beforeAutospacing="1" w:after="100" w:afterAutospacing="1" w:line="293" w:lineRule="atLeast"/>
        <w:rPr>
          <w:rFonts w:ascii="Times New Roman" w:eastAsia="Times New Roman" w:hAnsi="Times New Roman" w:cs="Times New Roman"/>
          <w:color w:val="414142"/>
          <w:sz w:val="20"/>
          <w:szCs w:val="20"/>
          <w:lang w:eastAsia="lv-LV"/>
        </w:rPr>
      </w:pPr>
      <w:r w:rsidRPr="00FE53CD">
        <w:rPr>
          <w:rFonts w:ascii="Times New Roman" w:eastAsia="Times New Roman" w:hAnsi="Times New Roman" w:cs="Times New Roman"/>
          <w:color w:val="414142"/>
          <w:sz w:val="20"/>
          <w:szCs w:val="20"/>
          <w:lang w:eastAsia="lv-LV"/>
        </w:rPr>
        <w:t>Jebkuri ierobežojumi vai paskaidrojošas piezīmes par šīm vairumtirdzniecības darbībām</w:t>
      </w:r>
      <w:r w:rsidRPr="00FE53CD">
        <w:rPr>
          <w:rFonts w:ascii="Times New Roman" w:eastAsia="Times New Roman" w:hAnsi="Times New Roman" w:cs="Times New Roman"/>
          <w:i/>
          <w:iCs/>
          <w:color w:val="414142"/>
          <w:sz w:val="20"/>
          <w:szCs w:val="20"/>
          <w:lang w:eastAsia="lv-LV"/>
        </w:rPr>
        <w:br/>
        <w:t>Any restrictions or clarifying remarks related to the scope of these wholesaling operations</w:t>
      </w:r>
      <w:r w:rsidR="007C06D7">
        <w:rPr>
          <w:rFonts w:ascii="Times New Roman" w:eastAsia="Times New Roman" w:hAnsi="Times New Roman" w:cs="Times New Roman"/>
          <w:i/>
          <w:iCs/>
          <w:color w:val="414142"/>
          <w:sz w:val="20"/>
          <w:szCs w:val="20"/>
          <w:lang w:eastAsia="lv-LV"/>
        </w:rPr>
        <w:t xml:space="preserve"> </w:t>
      </w:r>
      <w:r w:rsidRPr="00FE53CD">
        <w:rPr>
          <w:rFonts w:ascii="Times New Roman" w:eastAsia="Times New Roman" w:hAnsi="Times New Roman" w:cs="Times New Roman"/>
          <w:color w:val="414142"/>
          <w:sz w:val="20"/>
          <w:szCs w:val="20"/>
          <w:lang w:eastAsia="lv-LV"/>
        </w:rPr>
        <w:t>__________________________________________</w:t>
      </w:r>
      <w:r w:rsidR="007C06D7" w:rsidRPr="00FE53CD">
        <w:rPr>
          <w:rFonts w:ascii="Times New Roman" w:eastAsia="Times New Roman" w:hAnsi="Times New Roman" w:cs="Times New Roman"/>
          <w:color w:val="414142"/>
          <w:sz w:val="20"/>
          <w:szCs w:val="20"/>
          <w:lang w:eastAsia="lv-LV"/>
        </w:rPr>
        <w:t>_______________________________________________</w:t>
      </w:r>
    </w:p>
    <w:p w14:paraId="566CCE10" w14:textId="2AA0BDA8" w:rsidR="00FE53CD" w:rsidRPr="00FE53CD" w:rsidRDefault="00FE53CD" w:rsidP="00385376">
      <w:pPr>
        <w:spacing w:after="0" w:line="293" w:lineRule="atLeast"/>
        <w:ind w:firstLine="301"/>
        <w:jc w:val="both"/>
        <w:rPr>
          <w:rFonts w:ascii="Times New Roman" w:eastAsia="Times New Roman" w:hAnsi="Times New Roman" w:cs="Times New Roman"/>
          <w:color w:val="414142"/>
          <w:sz w:val="20"/>
          <w:szCs w:val="20"/>
          <w:lang w:eastAsia="lv-LV"/>
        </w:rPr>
      </w:pPr>
      <w:r w:rsidRPr="00FE53CD">
        <w:rPr>
          <w:rFonts w:ascii="Times New Roman" w:eastAsia="Times New Roman" w:hAnsi="Times New Roman" w:cs="Times New Roman"/>
          <w:color w:val="414142"/>
          <w:sz w:val="20"/>
          <w:szCs w:val="20"/>
          <w:lang w:eastAsia="lv-LV"/>
        </w:rPr>
        <w:t>2.</w:t>
      </w:r>
      <w:r w:rsidR="007C06D7">
        <w:rPr>
          <w:rFonts w:ascii="Times New Roman" w:eastAsia="Times New Roman" w:hAnsi="Times New Roman" w:cs="Times New Roman"/>
          <w:color w:val="414142"/>
          <w:sz w:val="20"/>
          <w:szCs w:val="20"/>
          <w:lang w:eastAsia="lv-LV"/>
        </w:rPr>
        <w:t xml:space="preserve"> </w:t>
      </w:r>
      <w:r w:rsidRPr="00FE53CD">
        <w:rPr>
          <w:rFonts w:ascii="Times New Roman" w:eastAsia="Times New Roman" w:hAnsi="Times New Roman" w:cs="Times New Roman"/>
          <w:color w:val="414142"/>
          <w:sz w:val="20"/>
          <w:szCs w:val="20"/>
          <w:lang w:eastAsia="lv-LV"/>
        </w:rPr>
        <w:t xml:space="preserve">pielikums. </w:t>
      </w:r>
      <w:r w:rsidR="00A5611B">
        <w:rPr>
          <w:rFonts w:ascii="Times New Roman" w:eastAsia="Times New Roman" w:hAnsi="Times New Roman" w:cs="Times New Roman"/>
          <w:color w:val="414142"/>
          <w:sz w:val="20"/>
          <w:szCs w:val="20"/>
          <w:lang w:eastAsia="lv-LV"/>
        </w:rPr>
        <w:t>Pastāvīgās l</w:t>
      </w:r>
      <w:r w:rsidRPr="00FE53CD">
        <w:rPr>
          <w:rFonts w:ascii="Times New Roman" w:eastAsia="Times New Roman" w:hAnsi="Times New Roman" w:cs="Times New Roman"/>
          <w:color w:val="414142"/>
          <w:sz w:val="20"/>
          <w:szCs w:val="20"/>
          <w:lang w:eastAsia="lv-LV"/>
        </w:rPr>
        <w:t xml:space="preserve">īgumdarbības </w:t>
      </w:r>
      <w:r w:rsidR="00B25C54">
        <w:rPr>
          <w:rFonts w:ascii="Times New Roman" w:eastAsia="Times New Roman" w:hAnsi="Times New Roman" w:cs="Times New Roman"/>
          <w:color w:val="414142"/>
          <w:sz w:val="20"/>
          <w:szCs w:val="20"/>
          <w:lang w:eastAsia="lv-LV"/>
        </w:rPr>
        <w:t xml:space="preserve">veterināro </w:t>
      </w:r>
      <w:r w:rsidRPr="00FE53CD">
        <w:rPr>
          <w:rFonts w:ascii="Times New Roman" w:eastAsia="Times New Roman" w:hAnsi="Times New Roman" w:cs="Times New Roman"/>
          <w:color w:val="414142"/>
          <w:sz w:val="20"/>
          <w:szCs w:val="20"/>
          <w:lang w:eastAsia="lv-LV"/>
        </w:rPr>
        <w:t>zāļu lie</w:t>
      </w:r>
      <w:r w:rsidR="00BB27C5">
        <w:rPr>
          <w:rFonts w:ascii="Times New Roman" w:eastAsia="Times New Roman" w:hAnsi="Times New Roman" w:cs="Times New Roman"/>
          <w:color w:val="414142"/>
          <w:sz w:val="20"/>
          <w:szCs w:val="20"/>
          <w:lang w:eastAsia="lv-LV"/>
        </w:rPr>
        <w:t>l</w:t>
      </w:r>
      <w:r w:rsidRPr="00FE53CD">
        <w:rPr>
          <w:rFonts w:ascii="Times New Roman" w:eastAsia="Times New Roman" w:hAnsi="Times New Roman" w:cs="Times New Roman"/>
          <w:color w:val="414142"/>
          <w:sz w:val="20"/>
          <w:szCs w:val="20"/>
          <w:lang w:eastAsia="lv-LV"/>
        </w:rPr>
        <w:t>tirgotavu adrese(-s) un to speciāl</w:t>
      </w:r>
      <w:r w:rsidR="00B25C54">
        <w:rPr>
          <w:rFonts w:ascii="Times New Roman" w:eastAsia="Times New Roman" w:hAnsi="Times New Roman" w:cs="Times New Roman"/>
          <w:color w:val="414142"/>
          <w:sz w:val="20"/>
          <w:szCs w:val="20"/>
          <w:lang w:eastAsia="lv-LV"/>
        </w:rPr>
        <w:t>o</w:t>
      </w:r>
      <w:r w:rsidRPr="00FE53CD">
        <w:rPr>
          <w:rFonts w:ascii="Times New Roman" w:eastAsia="Times New Roman" w:hAnsi="Times New Roman" w:cs="Times New Roman"/>
          <w:color w:val="414142"/>
          <w:sz w:val="20"/>
          <w:szCs w:val="20"/>
          <w:lang w:eastAsia="lv-LV"/>
        </w:rPr>
        <w:t xml:space="preserve"> atļauju (licenču) numuri</w:t>
      </w:r>
      <w:r w:rsidR="00B25C54">
        <w:rPr>
          <w:rFonts w:ascii="Times New Roman" w:eastAsia="Times New Roman" w:hAnsi="Times New Roman" w:cs="Times New Roman"/>
          <w:color w:val="414142"/>
          <w:sz w:val="20"/>
          <w:szCs w:val="20"/>
          <w:lang w:eastAsia="lv-LV"/>
        </w:rPr>
        <w:t xml:space="preserve"> (ja attiecināms)</w:t>
      </w:r>
      <w:r w:rsidR="004D4AF0">
        <w:rPr>
          <w:rFonts w:ascii="Times New Roman" w:eastAsia="Times New Roman" w:hAnsi="Times New Roman" w:cs="Times New Roman"/>
          <w:color w:val="414142"/>
          <w:sz w:val="20"/>
          <w:szCs w:val="20"/>
          <w:lang w:eastAsia="lv-LV"/>
        </w:rPr>
        <w:t>.</w:t>
      </w:r>
    </w:p>
    <w:p w14:paraId="272A0E76" w14:textId="4B827DCA" w:rsidR="00FE53CD" w:rsidRPr="00FE53CD" w:rsidRDefault="00FE53CD" w:rsidP="00385376">
      <w:pPr>
        <w:spacing w:after="0" w:line="293" w:lineRule="atLeast"/>
        <w:ind w:firstLine="301"/>
        <w:jc w:val="both"/>
        <w:rPr>
          <w:rFonts w:ascii="Times New Roman" w:eastAsia="Times New Roman" w:hAnsi="Times New Roman" w:cs="Times New Roman"/>
          <w:color w:val="414142"/>
          <w:sz w:val="20"/>
          <w:szCs w:val="20"/>
          <w:lang w:eastAsia="lv-LV"/>
        </w:rPr>
      </w:pPr>
      <w:r w:rsidRPr="00FE53CD">
        <w:rPr>
          <w:rFonts w:ascii="Times New Roman" w:eastAsia="Times New Roman" w:hAnsi="Times New Roman" w:cs="Times New Roman"/>
          <w:color w:val="414142"/>
          <w:sz w:val="20"/>
          <w:szCs w:val="20"/>
          <w:lang w:eastAsia="lv-LV"/>
        </w:rPr>
        <w:t>3.</w:t>
      </w:r>
      <w:r w:rsidR="007C06D7">
        <w:rPr>
          <w:rFonts w:ascii="Times New Roman" w:eastAsia="Times New Roman" w:hAnsi="Times New Roman" w:cs="Times New Roman"/>
          <w:color w:val="414142"/>
          <w:sz w:val="20"/>
          <w:szCs w:val="20"/>
          <w:lang w:eastAsia="lv-LV"/>
        </w:rPr>
        <w:t xml:space="preserve"> </w:t>
      </w:r>
      <w:r w:rsidRPr="00FE53CD">
        <w:rPr>
          <w:rFonts w:ascii="Times New Roman" w:eastAsia="Times New Roman" w:hAnsi="Times New Roman" w:cs="Times New Roman"/>
          <w:color w:val="414142"/>
          <w:sz w:val="20"/>
          <w:szCs w:val="20"/>
          <w:lang w:eastAsia="lv-LV"/>
        </w:rPr>
        <w:t>pielikums. Atbildīgās(-o</w:t>
      </w:r>
      <w:r w:rsidRPr="004D4AF0">
        <w:rPr>
          <w:rFonts w:ascii="Times New Roman" w:eastAsia="Times New Roman" w:hAnsi="Times New Roman" w:cs="Times New Roman"/>
          <w:color w:val="414142"/>
          <w:sz w:val="20"/>
          <w:szCs w:val="20"/>
          <w:lang w:eastAsia="lv-LV"/>
        </w:rPr>
        <w:t xml:space="preserve">) </w:t>
      </w:r>
      <w:r w:rsidR="00B25C54" w:rsidRPr="004D4AF0">
        <w:rPr>
          <w:rFonts w:ascii="Times New Roman" w:eastAsia="Times New Roman" w:hAnsi="Times New Roman" w:cs="Times New Roman"/>
          <w:color w:val="414142"/>
          <w:sz w:val="20"/>
          <w:szCs w:val="20"/>
          <w:lang w:eastAsia="lv-LV"/>
        </w:rPr>
        <w:t>amat</w:t>
      </w:r>
      <w:r w:rsidRPr="004D4AF0">
        <w:rPr>
          <w:rFonts w:ascii="Times New Roman" w:eastAsia="Times New Roman" w:hAnsi="Times New Roman" w:cs="Times New Roman"/>
          <w:color w:val="414142"/>
          <w:sz w:val="20"/>
          <w:szCs w:val="20"/>
          <w:lang w:eastAsia="lv-LV"/>
        </w:rPr>
        <w:t>personas(-u)</w:t>
      </w:r>
      <w:r w:rsidR="00880BF4" w:rsidRPr="00880BF4">
        <w:t xml:space="preserve"> </w:t>
      </w:r>
      <w:r w:rsidR="00880BF4" w:rsidRPr="00880BF4">
        <w:rPr>
          <w:rFonts w:ascii="Times New Roman" w:eastAsia="Times New Roman" w:hAnsi="Times New Roman" w:cs="Times New Roman"/>
          <w:color w:val="414142"/>
          <w:sz w:val="20"/>
          <w:szCs w:val="20"/>
          <w:lang w:eastAsia="lv-LV"/>
        </w:rPr>
        <w:t xml:space="preserve">par </w:t>
      </w:r>
      <w:r w:rsidR="00B25C54">
        <w:rPr>
          <w:rFonts w:ascii="Times New Roman" w:eastAsia="Times New Roman" w:hAnsi="Times New Roman" w:cs="Times New Roman"/>
          <w:color w:val="414142"/>
          <w:sz w:val="20"/>
          <w:szCs w:val="20"/>
          <w:lang w:eastAsia="lv-LV"/>
        </w:rPr>
        <w:t xml:space="preserve">veterināro </w:t>
      </w:r>
      <w:r w:rsidR="00880BF4" w:rsidRPr="00880BF4">
        <w:rPr>
          <w:rFonts w:ascii="Times New Roman" w:eastAsia="Times New Roman" w:hAnsi="Times New Roman" w:cs="Times New Roman"/>
          <w:color w:val="414142"/>
          <w:sz w:val="20"/>
          <w:szCs w:val="20"/>
          <w:lang w:eastAsia="lv-LV"/>
        </w:rPr>
        <w:t>zāļu labas izplatīšanas prakses ievērošanu</w:t>
      </w:r>
      <w:r w:rsidRPr="00FE53CD">
        <w:rPr>
          <w:rFonts w:ascii="Times New Roman" w:eastAsia="Times New Roman" w:hAnsi="Times New Roman" w:cs="Times New Roman"/>
          <w:color w:val="414142"/>
          <w:sz w:val="20"/>
          <w:szCs w:val="20"/>
          <w:lang w:eastAsia="lv-LV"/>
        </w:rPr>
        <w:t xml:space="preserve"> </w:t>
      </w:r>
      <w:r w:rsidR="00BC0C09">
        <w:rPr>
          <w:rFonts w:ascii="Times New Roman" w:eastAsia="Times New Roman" w:hAnsi="Times New Roman" w:cs="Times New Roman"/>
          <w:color w:val="414142"/>
          <w:sz w:val="20"/>
          <w:szCs w:val="20"/>
          <w:lang w:eastAsia="lv-LV"/>
        </w:rPr>
        <w:br/>
      </w:r>
      <w:r w:rsidRPr="00FE53CD">
        <w:rPr>
          <w:rFonts w:ascii="Times New Roman" w:eastAsia="Times New Roman" w:hAnsi="Times New Roman" w:cs="Times New Roman"/>
          <w:color w:val="414142"/>
          <w:sz w:val="20"/>
          <w:szCs w:val="20"/>
          <w:lang w:eastAsia="lv-LV"/>
        </w:rPr>
        <w:t>vārds(-i), uzvārds(-i).</w:t>
      </w:r>
    </w:p>
    <w:p w14:paraId="137985C2" w14:textId="4307768A" w:rsidR="00FE53CD" w:rsidRDefault="00FE53CD" w:rsidP="00385376">
      <w:pPr>
        <w:spacing w:after="0" w:line="293" w:lineRule="atLeast"/>
        <w:ind w:firstLine="301"/>
        <w:jc w:val="both"/>
        <w:rPr>
          <w:rFonts w:ascii="Times New Roman" w:eastAsia="Times New Roman" w:hAnsi="Times New Roman" w:cs="Times New Roman"/>
          <w:color w:val="414142"/>
          <w:sz w:val="20"/>
          <w:szCs w:val="20"/>
          <w:lang w:eastAsia="lv-LV"/>
        </w:rPr>
      </w:pPr>
      <w:r w:rsidRPr="00FE53CD">
        <w:rPr>
          <w:rFonts w:ascii="Times New Roman" w:eastAsia="Times New Roman" w:hAnsi="Times New Roman" w:cs="Times New Roman"/>
          <w:color w:val="414142"/>
          <w:sz w:val="20"/>
          <w:szCs w:val="20"/>
          <w:lang w:eastAsia="lv-LV"/>
        </w:rPr>
        <w:t>4.</w:t>
      </w:r>
      <w:r w:rsidR="007C06D7">
        <w:rPr>
          <w:rFonts w:ascii="Times New Roman" w:eastAsia="Times New Roman" w:hAnsi="Times New Roman" w:cs="Times New Roman"/>
          <w:color w:val="414142"/>
          <w:sz w:val="20"/>
          <w:szCs w:val="20"/>
          <w:lang w:eastAsia="lv-LV"/>
        </w:rPr>
        <w:t xml:space="preserve"> </w:t>
      </w:r>
      <w:r w:rsidRPr="00FE53CD">
        <w:rPr>
          <w:rFonts w:ascii="Times New Roman" w:eastAsia="Times New Roman" w:hAnsi="Times New Roman" w:cs="Times New Roman"/>
          <w:color w:val="414142"/>
          <w:sz w:val="20"/>
          <w:szCs w:val="20"/>
          <w:lang w:eastAsia="lv-LV"/>
        </w:rPr>
        <w:t xml:space="preserve">pielikums. Datums, kad veikta </w:t>
      </w:r>
      <w:r w:rsidR="004639F5">
        <w:rPr>
          <w:rFonts w:ascii="Times New Roman" w:eastAsia="Times New Roman" w:hAnsi="Times New Roman" w:cs="Times New Roman"/>
          <w:color w:val="414142"/>
          <w:sz w:val="20"/>
          <w:szCs w:val="20"/>
          <w:lang w:eastAsia="lv-LV"/>
        </w:rPr>
        <w:t>pārbaude</w:t>
      </w:r>
      <w:r w:rsidRPr="00FE53CD">
        <w:rPr>
          <w:rFonts w:ascii="Times New Roman" w:eastAsia="Times New Roman" w:hAnsi="Times New Roman" w:cs="Times New Roman"/>
          <w:color w:val="414142"/>
          <w:sz w:val="20"/>
          <w:szCs w:val="20"/>
          <w:lang w:eastAsia="lv-LV"/>
        </w:rPr>
        <w:t>, kas ir par pamatu speciālās atļaujas (licences) izsniegšanai.</w:t>
      </w:r>
    </w:p>
    <w:p w14:paraId="07990194" w14:textId="4346D500" w:rsidR="00BC0C09" w:rsidRDefault="00BC0C09" w:rsidP="00385376">
      <w:pPr>
        <w:spacing w:after="0" w:line="293" w:lineRule="atLeast"/>
        <w:ind w:firstLine="301"/>
        <w:jc w:val="both"/>
        <w:rPr>
          <w:rFonts w:ascii="Times New Roman" w:eastAsia="Times New Roman" w:hAnsi="Times New Roman" w:cs="Times New Roman"/>
          <w:color w:val="414142"/>
          <w:sz w:val="20"/>
          <w:szCs w:val="20"/>
          <w:lang w:eastAsia="lv-LV"/>
        </w:rPr>
      </w:pPr>
      <w:r w:rsidRPr="00BC0C09">
        <w:rPr>
          <w:rFonts w:ascii="Times New Roman" w:eastAsia="Times New Roman" w:hAnsi="Times New Roman" w:cs="Times New Roman"/>
          <w:color w:val="414142"/>
          <w:sz w:val="20"/>
          <w:szCs w:val="20"/>
          <w:lang w:eastAsia="lv-LV"/>
        </w:rPr>
        <w:t>5. pielikums. Speciālās darbības nosacījumi (piemēram, spirts u. c., ja attiecināms).</w:t>
      </w:r>
    </w:p>
    <w:p w14:paraId="380D227E" w14:textId="216A5C15" w:rsidR="00FE53CD" w:rsidRPr="003F5F72" w:rsidRDefault="00FE53CD" w:rsidP="00FE53CD">
      <w:pPr>
        <w:spacing w:before="100" w:beforeAutospacing="1" w:after="100" w:afterAutospacing="1" w:line="293" w:lineRule="atLeast"/>
        <w:ind w:firstLine="300"/>
        <w:rPr>
          <w:rFonts w:ascii="Times New Roman" w:eastAsia="Times New Roman" w:hAnsi="Times New Roman" w:cs="Times New Roman"/>
          <w:i/>
          <w:iCs/>
          <w:sz w:val="20"/>
          <w:szCs w:val="20"/>
          <w:lang w:eastAsia="lv-LV"/>
        </w:rPr>
      </w:pPr>
      <w:r w:rsidRPr="003F5F72">
        <w:rPr>
          <w:rFonts w:ascii="Times New Roman" w:eastAsia="Times New Roman" w:hAnsi="Times New Roman" w:cs="Times New Roman"/>
          <w:i/>
          <w:iCs/>
          <w:sz w:val="20"/>
          <w:szCs w:val="20"/>
          <w:lang w:eastAsia="lv-LV"/>
        </w:rPr>
        <w:t>Annexes attached:</w:t>
      </w:r>
    </w:p>
    <w:p w14:paraId="6AF10C65" w14:textId="7B2EAAEB" w:rsidR="00FE53CD" w:rsidRPr="003F5F72" w:rsidRDefault="00FE53CD" w:rsidP="00385376">
      <w:pPr>
        <w:spacing w:after="0" w:line="293" w:lineRule="atLeast"/>
        <w:ind w:firstLine="301"/>
        <w:rPr>
          <w:rFonts w:ascii="Times New Roman" w:eastAsia="Times New Roman" w:hAnsi="Times New Roman" w:cs="Times New Roman"/>
          <w:i/>
          <w:iCs/>
          <w:sz w:val="20"/>
          <w:szCs w:val="20"/>
          <w:lang w:eastAsia="lv-LV"/>
        </w:rPr>
      </w:pPr>
      <w:r w:rsidRPr="003F5F72">
        <w:rPr>
          <w:rFonts w:ascii="Times New Roman" w:eastAsia="Times New Roman" w:hAnsi="Times New Roman" w:cs="Times New Roman"/>
          <w:i/>
          <w:iCs/>
          <w:sz w:val="20"/>
          <w:szCs w:val="20"/>
          <w:lang w:eastAsia="lv-LV"/>
        </w:rPr>
        <w:t>Annex 2. Address(es) of Contract Wholesale Distribution Sites and their Authorisation Number</w:t>
      </w:r>
      <w:r w:rsidR="00B25C54" w:rsidRPr="003F5F72">
        <w:rPr>
          <w:rFonts w:ascii="Times New Roman" w:eastAsia="Times New Roman" w:hAnsi="Times New Roman" w:cs="Times New Roman"/>
          <w:i/>
          <w:iCs/>
          <w:sz w:val="20"/>
          <w:szCs w:val="20"/>
          <w:lang w:eastAsia="lv-LV"/>
        </w:rPr>
        <w:t xml:space="preserve"> (optional)</w:t>
      </w:r>
    </w:p>
    <w:p w14:paraId="3C75699D" w14:textId="579AEB45" w:rsidR="00FE53CD" w:rsidRPr="003F5F72" w:rsidRDefault="00FE53CD" w:rsidP="00385376">
      <w:pPr>
        <w:spacing w:after="0" w:line="293" w:lineRule="atLeast"/>
        <w:ind w:firstLine="301"/>
        <w:rPr>
          <w:rFonts w:ascii="Times New Roman" w:eastAsia="Times New Roman" w:hAnsi="Times New Roman" w:cs="Times New Roman"/>
          <w:i/>
          <w:iCs/>
          <w:sz w:val="20"/>
          <w:szCs w:val="20"/>
          <w:lang w:eastAsia="lv-LV"/>
        </w:rPr>
      </w:pPr>
      <w:r w:rsidRPr="003F5F72">
        <w:rPr>
          <w:rFonts w:ascii="Times New Roman" w:eastAsia="Times New Roman" w:hAnsi="Times New Roman" w:cs="Times New Roman"/>
          <w:i/>
          <w:iCs/>
          <w:sz w:val="20"/>
          <w:szCs w:val="20"/>
          <w:lang w:eastAsia="lv-LV"/>
        </w:rPr>
        <w:t>Annex 3. Name of Responsible Person</w:t>
      </w:r>
      <w:r w:rsidR="00880BF4" w:rsidRPr="003F5F72">
        <w:t xml:space="preserve"> </w:t>
      </w:r>
      <w:r w:rsidR="00BB27C5" w:rsidRPr="003F5F72">
        <w:rPr>
          <w:rFonts w:ascii="Times New Roman" w:eastAsia="Times New Roman" w:hAnsi="Times New Roman" w:cs="Times New Roman"/>
          <w:i/>
          <w:iCs/>
          <w:sz w:val="20"/>
          <w:szCs w:val="20"/>
          <w:lang w:eastAsia="lv-LV"/>
        </w:rPr>
        <w:t xml:space="preserve">for compliance with </w:t>
      </w:r>
      <w:r w:rsidR="00880BF4" w:rsidRPr="003F5F72">
        <w:rPr>
          <w:rFonts w:ascii="Times New Roman" w:eastAsia="Times New Roman" w:hAnsi="Times New Roman" w:cs="Times New Roman"/>
          <w:i/>
          <w:iCs/>
          <w:sz w:val="20"/>
          <w:szCs w:val="20"/>
          <w:lang w:eastAsia="lv-LV"/>
        </w:rPr>
        <w:t>Good Distribution Practice</w:t>
      </w:r>
      <w:r w:rsidR="00BB27C5" w:rsidRPr="003F5F72">
        <w:t xml:space="preserve"> </w:t>
      </w:r>
      <w:r w:rsidR="00BB27C5" w:rsidRPr="003F5F72">
        <w:rPr>
          <w:rFonts w:ascii="Times New Roman" w:eastAsia="Times New Roman" w:hAnsi="Times New Roman" w:cs="Times New Roman"/>
          <w:i/>
          <w:iCs/>
          <w:sz w:val="20"/>
          <w:szCs w:val="20"/>
          <w:lang w:eastAsia="lv-LV"/>
        </w:rPr>
        <w:t>of veterinary medicinal products.</w:t>
      </w:r>
    </w:p>
    <w:p w14:paraId="7F618DAA" w14:textId="37BD330A" w:rsidR="00FE53CD" w:rsidRPr="003F5F72" w:rsidRDefault="00FE53CD" w:rsidP="00385376">
      <w:pPr>
        <w:spacing w:after="0" w:line="293" w:lineRule="atLeast"/>
        <w:ind w:firstLine="301"/>
        <w:rPr>
          <w:rFonts w:ascii="Times New Roman" w:eastAsia="Times New Roman" w:hAnsi="Times New Roman" w:cs="Times New Roman"/>
          <w:i/>
          <w:iCs/>
          <w:sz w:val="20"/>
          <w:szCs w:val="20"/>
          <w:lang w:eastAsia="lv-LV"/>
        </w:rPr>
      </w:pPr>
      <w:r w:rsidRPr="003F5F72">
        <w:rPr>
          <w:rFonts w:ascii="Times New Roman" w:eastAsia="Times New Roman" w:hAnsi="Times New Roman" w:cs="Times New Roman"/>
          <w:i/>
          <w:iCs/>
          <w:sz w:val="20"/>
          <w:szCs w:val="20"/>
          <w:lang w:eastAsia="lv-LV"/>
        </w:rPr>
        <w:t>Annex 4. Date of Inspection on which Authorisation was Granted.</w:t>
      </w:r>
    </w:p>
    <w:p w14:paraId="705BE6C3" w14:textId="0DEC6CDA" w:rsidR="00B25C54" w:rsidRPr="003F5F72" w:rsidRDefault="00B25C54" w:rsidP="00385376">
      <w:pPr>
        <w:spacing w:after="0" w:line="293" w:lineRule="atLeast"/>
        <w:ind w:firstLine="301"/>
        <w:rPr>
          <w:rFonts w:ascii="Times New Roman" w:eastAsia="Times New Roman" w:hAnsi="Times New Roman" w:cs="Times New Roman"/>
          <w:i/>
          <w:iCs/>
          <w:sz w:val="20"/>
          <w:szCs w:val="20"/>
          <w:lang w:eastAsia="lv-LV"/>
        </w:rPr>
      </w:pPr>
      <w:r w:rsidRPr="003F5F72">
        <w:rPr>
          <w:rFonts w:ascii="Times New Roman" w:eastAsia="Times New Roman" w:hAnsi="Times New Roman" w:cs="Times New Roman"/>
          <w:i/>
          <w:iCs/>
          <w:sz w:val="20"/>
          <w:szCs w:val="20"/>
          <w:lang w:eastAsia="lv-LV"/>
        </w:rPr>
        <w:t xml:space="preserve">Annex 5. </w:t>
      </w:r>
      <w:r w:rsidR="00857640" w:rsidRPr="003F5F72">
        <w:rPr>
          <w:rFonts w:ascii="Times New Roman" w:eastAsia="Times New Roman" w:hAnsi="Times New Roman" w:cs="Times New Roman"/>
          <w:i/>
          <w:iCs/>
          <w:sz w:val="20"/>
          <w:szCs w:val="20"/>
          <w:lang w:eastAsia="lv-LV"/>
        </w:rPr>
        <w:t>Authorized special operating terms</w:t>
      </w:r>
      <w:r w:rsidR="002B6357" w:rsidRPr="003F5F72">
        <w:rPr>
          <w:rFonts w:ascii="Times New Roman" w:eastAsia="Times New Roman" w:hAnsi="Times New Roman" w:cs="Times New Roman"/>
          <w:i/>
          <w:iCs/>
          <w:sz w:val="20"/>
          <w:szCs w:val="20"/>
          <w:lang w:eastAsia="lv-LV"/>
        </w:rPr>
        <w:t xml:space="preserve"> (optional)</w:t>
      </w:r>
    </w:p>
    <w:p w14:paraId="7E09A841" w14:textId="77777777" w:rsidR="00385376" w:rsidRPr="003F5F72" w:rsidRDefault="00FE53CD" w:rsidP="00EC125E">
      <w:pPr>
        <w:spacing w:before="100" w:beforeAutospacing="1" w:after="100" w:afterAutospacing="1" w:line="293" w:lineRule="atLeast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lv-LV"/>
        </w:rPr>
      </w:pPr>
      <w:r w:rsidRPr="003F5F72">
        <w:rPr>
          <w:rFonts w:ascii="Times New Roman" w:eastAsia="Times New Roman" w:hAnsi="Times New Roman" w:cs="Times New Roman"/>
          <w:sz w:val="20"/>
          <w:szCs w:val="20"/>
          <w:lang w:eastAsia="lv-LV"/>
        </w:rPr>
        <w:t>Piezīme.</w:t>
      </w:r>
      <w:r w:rsidR="007C06D7" w:rsidRPr="003F5F72">
        <w:rPr>
          <w:rFonts w:ascii="Times New Roman" w:eastAsia="Times New Roman" w:hAnsi="Times New Roman" w:cs="Times New Roman"/>
          <w:sz w:val="20"/>
          <w:szCs w:val="20"/>
          <w:lang w:eastAsia="lv-LV"/>
        </w:rPr>
        <w:t xml:space="preserve"> </w:t>
      </w:r>
      <w:r w:rsidRPr="003F5F72">
        <w:rPr>
          <w:rFonts w:ascii="Times New Roman" w:eastAsia="Times New Roman" w:hAnsi="Times New Roman" w:cs="Times New Roman"/>
          <w:sz w:val="20"/>
          <w:szCs w:val="20"/>
          <w:lang w:eastAsia="lv-LV"/>
        </w:rPr>
        <w:t>Dokumenta rekvizītu "paraksts" neaizpilda, ja dokuments ir sagatavots atbilstoši normatīvajiem aktiem par elektronisko dokumentu noformēšanu.</w:t>
      </w:r>
      <w:r w:rsidR="00385376" w:rsidRPr="003F5F72">
        <w:rPr>
          <w:rFonts w:ascii="Times New Roman" w:eastAsia="Times New Roman" w:hAnsi="Times New Roman" w:cs="Times New Roman"/>
          <w:sz w:val="20"/>
          <w:szCs w:val="20"/>
          <w:lang w:eastAsia="lv-LV"/>
        </w:rPr>
        <w:t xml:space="preserve"> </w:t>
      </w:r>
    </w:p>
    <w:p w14:paraId="41A9FA15" w14:textId="3C943875" w:rsidR="00AC69FC" w:rsidRPr="003F5F72" w:rsidRDefault="00AC69FC" w:rsidP="00385376">
      <w:pPr>
        <w:spacing w:before="100" w:beforeAutospacing="1" w:after="100" w:afterAutospacing="1" w:line="293" w:lineRule="atLeast"/>
        <w:ind w:firstLine="709"/>
        <w:rPr>
          <w:rFonts w:ascii="Times New Roman" w:eastAsia="Times New Roman" w:hAnsi="Times New Roman" w:cs="Times New Roman"/>
          <w:color w:val="414142"/>
          <w:sz w:val="24"/>
          <w:szCs w:val="24"/>
          <w:lang w:val="en-GB" w:eastAsia="lv-LV"/>
        </w:rPr>
      </w:pPr>
      <w:r w:rsidRPr="003F5F72">
        <w:rPr>
          <w:rFonts w:ascii="Times New Roman" w:eastAsia="Times New Roman" w:hAnsi="Times New Roman" w:cs="Times New Roman"/>
          <w:i/>
          <w:iCs/>
          <w:color w:val="414142"/>
          <w:sz w:val="20"/>
          <w:szCs w:val="20"/>
          <w:lang w:eastAsia="lv-LV"/>
        </w:rPr>
        <w:t xml:space="preserve">Note. </w:t>
      </w:r>
      <w:r w:rsidR="00F23032" w:rsidRPr="003F5F72">
        <w:rPr>
          <w:rFonts w:ascii="Times New Roman" w:hAnsi="Times New Roman" w:cs="Times New Roman"/>
          <w:i/>
          <w:sz w:val="20"/>
          <w:szCs w:val="20"/>
          <w:lang w:val="en-GB"/>
        </w:rPr>
        <w:t>Document property "Signature" is not filled in if the document is prepared in accordance with the laws of electronic documents.</w:t>
      </w:r>
      <w:r w:rsidR="005D0D45" w:rsidRPr="009C21B4">
        <w:rPr>
          <w:rFonts w:ascii="Times New Roman" w:hAnsi="Times New Roman" w:cs="Times New Roman"/>
        </w:rPr>
        <w:t>"</w:t>
      </w:r>
    </w:p>
    <w:sectPr w:rsidR="00AC69FC" w:rsidRPr="003F5F72" w:rsidSect="00052A05">
      <w:headerReference w:type="default" r:id="rId9"/>
      <w:footerReference w:type="default" r:id="rId10"/>
      <w:footerReference w:type="first" r:id="rId11"/>
      <w:pgSz w:w="11906" w:h="16838"/>
      <w:pgMar w:top="1418" w:right="1134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AD53359" w14:textId="77777777" w:rsidR="00652F1F" w:rsidRDefault="00652F1F" w:rsidP="00652F1F">
      <w:pPr>
        <w:spacing w:after="0" w:line="240" w:lineRule="auto"/>
      </w:pPr>
      <w:r>
        <w:separator/>
      </w:r>
    </w:p>
  </w:endnote>
  <w:endnote w:type="continuationSeparator" w:id="0">
    <w:p w14:paraId="7A69837C" w14:textId="77777777" w:rsidR="00652F1F" w:rsidRDefault="00652F1F" w:rsidP="00652F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00B1ECD" w14:textId="2749091C" w:rsidR="00652F1F" w:rsidRPr="00052A05" w:rsidRDefault="00052A05" w:rsidP="00052A05">
    <w:pPr>
      <w:pStyle w:val="Footer"/>
      <w:rPr>
        <w:sz w:val="16"/>
        <w:szCs w:val="16"/>
      </w:rPr>
    </w:pPr>
    <w:r>
      <w:rPr>
        <w:sz w:val="16"/>
        <w:szCs w:val="16"/>
      </w:rPr>
      <w:t>N3560_2p5(9.1)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B6EF8DF" w14:textId="7F9ACE9D" w:rsidR="00652F1F" w:rsidRPr="00052A05" w:rsidRDefault="00695EFB">
    <w:pPr>
      <w:pStyle w:val="Footer"/>
      <w:rPr>
        <w:sz w:val="16"/>
        <w:szCs w:val="16"/>
      </w:rPr>
    </w:pPr>
    <w:r>
      <w:rPr>
        <w:sz w:val="16"/>
        <w:szCs w:val="16"/>
      </w:rPr>
      <w:t>N3560_</w:t>
    </w:r>
    <w:r w:rsidR="00052A05">
      <w:rPr>
        <w:sz w:val="16"/>
        <w:szCs w:val="16"/>
      </w:rPr>
      <w:t>2</w:t>
    </w:r>
    <w:r>
      <w:rPr>
        <w:sz w:val="16"/>
        <w:szCs w:val="16"/>
      </w:rPr>
      <w:t>p5(9.1)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A70C440" w14:textId="77777777" w:rsidR="00652F1F" w:rsidRDefault="00652F1F" w:rsidP="00652F1F">
      <w:pPr>
        <w:spacing w:after="0" w:line="240" w:lineRule="auto"/>
      </w:pPr>
      <w:r>
        <w:separator/>
      </w:r>
    </w:p>
  </w:footnote>
  <w:footnote w:type="continuationSeparator" w:id="0">
    <w:p w14:paraId="5E9224FE" w14:textId="77777777" w:rsidR="00652F1F" w:rsidRDefault="00652F1F" w:rsidP="00652F1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-2030712986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noProof/>
        <w:sz w:val="24"/>
        <w:szCs w:val="24"/>
      </w:rPr>
    </w:sdtEndPr>
    <w:sdtContent>
      <w:p w14:paraId="6E46DCBD" w14:textId="6C38F6B7" w:rsidR="00652F1F" w:rsidRPr="00652F1F" w:rsidRDefault="00652F1F">
        <w:pPr>
          <w:pStyle w:val="Header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652F1F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652F1F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652F1F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Pr="00652F1F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652F1F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14:paraId="1102E8C1" w14:textId="77777777" w:rsidR="00652F1F" w:rsidRDefault="00652F1F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49A06C6"/>
    <w:multiLevelType w:val="hybridMultilevel"/>
    <w:tmpl w:val="3398BD40"/>
    <w:lvl w:ilvl="0" w:tplc="BF547424">
      <w:start w:val="1"/>
      <w:numFmt w:val="bullet"/>
      <w:lvlRestart w:val="0"/>
      <w:lvlText w:val=""/>
      <w:lvlJc w:val="left"/>
      <w:pPr>
        <w:ind w:left="0" w:firstLine="705"/>
      </w:pPr>
      <w:rPr>
        <w:u w:val="none"/>
      </w:rPr>
    </w:lvl>
    <w:lvl w:ilvl="1" w:tplc="2C6ED09A">
      <w:start w:val="1"/>
      <w:numFmt w:val="bullet"/>
      <w:lvlRestart w:val="0"/>
      <w:lvlText w:val=""/>
      <w:lvlJc w:val="left"/>
      <w:pPr>
        <w:ind w:left="0" w:firstLine="705"/>
      </w:pPr>
      <w:rPr>
        <w:u w:val="none"/>
      </w:rPr>
    </w:lvl>
    <w:lvl w:ilvl="2" w:tplc="31AE5116">
      <w:numFmt w:val="decimal"/>
      <w:lvlText w:val=""/>
      <w:lvlJc w:val="left"/>
    </w:lvl>
    <w:lvl w:ilvl="3" w:tplc="495471DA">
      <w:numFmt w:val="decimal"/>
      <w:lvlText w:val=""/>
      <w:lvlJc w:val="left"/>
    </w:lvl>
    <w:lvl w:ilvl="4" w:tplc="291EED12">
      <w:numFmt w:val="decimal"/>
      <w:lvlText w:val=""/>
      <w:lvlJc w:val="left"/>
    </w:lvl>
    <w:lvl w:ilvl="5" w:tplc="7C683EE8">
      <w:numFmt w:val="decimal"/>
      <w:lvlText w:val=""/>
      <w:lvlJc w:val="left"/>
    </w:lvl>
    <w:lvl w:ilvl="6" w:tplc="B0BE04C0">
      <w:numFmt w:val="decimal"/>
      <w:lvlText w:val=""/>
      <w:lvlJc w:val="left"/>
    </w:lvl>
    <w:lvl w:ilvl="7" w:tplc="9954BC58">
      <w:numFmt w:val="decimal"/>
      <w:lvlText w:val=""/>
      <w:lvlJc w:val="left"/>
    </w:lvl>
    <w:lvl w:ilvl="8" w:tplc="095A31C4">
      <w:numFmt w:val="decimal"/>
      <w:lvlText w:val=""/>
      <w:lvlJc w:val="left"/>
    </w:lvl>
  </w:abstractNum>
  <w:abstractNum w:abstractNumId="1" w15:restartNumberingAfterBreak="0">
    <w:nsid w:val="15A05124"/>
    <w:multiLevelType w:val="hybridMultilevel"/>
    <w:tmpl w:val="63284E92"/>
    <w:lvl w:ilvl="0" w:tplc="AAA06FC6">
      <w:start w:val="1"/>
      <w:numFmt w:val="decimal"/>
      <w:lvlText w:val="%1."/>
      <w:lvlJc w:val="left"/>
      <w:pPr>
        <w:ind w:left="66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380" w:hanging="360"/>
      </w:pPr>
    </w:lvl>
    <w:lvl w:ilvl="2" w:tplc="0426001B" w:tentative="1">
      <w:start w:val="1"/>
      <w:numFmt w:val="lowerRoman"/>
      <w:lvlText w:val="%3."/>
      <w:lvlJc w:val="right"/>
      <w:pPr>
        <w:ind w:left="2100" w:hanging="180"/>
      </w:pPr>
    </w:lvl>
    <w:lvl w:ilvl="3" w:tplc="0426000F" w:tentative="1">
      <w:start w:val="1"/>
      <w:numFmt w:val="decimal"/>
      <w:lvlText w:val="%4."/>
      <w:lvlJc w:val="left"/>
      <w:pPr>
        <w:ind w:left="2820" w:hanging="360"/>
      </w:pPr>
    </w:lvl>
    <w:lvl w:ilvl="4" w:tplc="04260019" w:tentative="1">
      <w:start w:val="1"/>
      <w:numFmt w:val="lowerLetter"/>
      <w:lvlText w:val="%5."/>
      <w:lvlJc w:val="left"/>
      <w:pPr>
        <w:ind w:left="3540" w:hanging="360"/>
      </w:pPr>
    </w:lvl>
    <w:lvl w:ilvl="5" w:tplc="0426001B" w:tentative="1">
      <w:start w:val="1"/>
      <w:numFmt w:val="lowerRoman"/>
      <w:lvlText w:val="%6."/>
      <w:lvlJc w:val="right"/>
      <w:pPr>
        <w:ind w:left="4260" w:hanging="180"/>
      </w:pPr>
    </w:lvl>
    <w:lvl w:ilvl="6" w:tplc="0426000F" w:tentative="1">
      <w:start w:val="1"/>
      <w:numFmt w:val="decimal"/>
      <w:lvlText w:val="%7."/>
      <w:lvlJc w:val="left"/>
      <w:pPr>
        <w:ind w:left="4980" w:hanging="360"/>
      </w:pPr>
    </w:lvl>
    <w:lvl w:ilvl="7" w:tplc="04260019" w:tentative="1">
      <w:start w:val="1"/>
      <w:numFmt w:val="lowerLetter"/>
      <w:lvlText w:val="%8."/>
      <w:lvlJc w:val="left"/>
      <w:pPr>
        <w:ind w:left="5700" w:hanging="360"/>
      </w:pPr>
    </w:lvl>
    <w:lvl w:ilvl="8" w:tplc="0426001B" w:tentative="1">
      <w:start w:val="1"/>
      <w:numFmt w:val="lowerRoman"/>
      <w:lvlText w:val="%9."/>
      <w:lvlJc w:val="right"/>
      <w:pPr>
        <w:ind w:left="6420" w:hanging="180"/>
      </w:pPr>
    </w:lvl>
  </w:abstractNum>
  <w:num w:numId="1" w16cid:durableId="960376591">
    <w:abstractNumId w:val="0"/>
  </w:num>
  <w:num w:numId="2" w16cid:durableId="112245455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20"/>
  <w:defaultTabStop w:val="720"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E53CD"/>
    <w:rsid w:val="00017409"/>
    <w:rsid w:val="00052A05"/>
    <w:rsid w:val="0009694D"/>
    <w:rsid w:val="000B1507"/>
    <w:rsid w:val="000E1F5B"/>
    <w:rsid w:val="000E4526"/>
    <w:rsid w:val="00136C23"/>
    <w:rsid w:val="00172A39"/>
    <w:rsid w:val="001B2478"/>
    <w:rsid w:val="001B3E7A"/>
    <w:rsid w:val="001E72E6"/>
    <w:rsid w:val="00211A50"/>
    <w:rsid w:val="002368E6"/>
    <w:rsid w:val="0027174D"/>
    <w:rsid w:val="002B6357"/>
    <w:rsid w:val="002D36A2"/>
    <w:rsid w:val="00302D8C"/>
    <w:rsid w:val="003131BE"/>
    <w:rsid w:val="00340AB1"/>
    <w:rsid w:val="0034226F"/>
    <w:rsid w:val="00346CAA"/>
    <w:rsid w:val="00367F9E"/>
    <w:rsid w:val="00385376"/>
    <w:rsid w:val="003C5CE4"/>
    <w:rsid w:val="003E1A80"/>
    <w:rsid w:val="003F5F72"/>
    <w:rsid w:val="00457A0F"/>
    <w:rsid w:val="004639F5"/>
    <w:rsid w:val="00463C9F"/>
    <w:rsid w:val="004871BF"/>
    <w:rsid w:val="004D4AF0"/>
    <w:rsid w:val="004D7A71"/>
    <w:rsid w:val="005807AA"/>
    <w:rsid w:val="005872A7"/>
    <w:rsid w:val="005C5900"/>
    <w:rsid w:val="005D0D45"/>
    <w:rsid w:val="006119DB"/>
    <w:rsid w:val="00624622"/>
    <w:rsid w:val="00631326"/>
    <w:rsid w:val="00652F1F"/>
    <w:rsid w:val="00655CAC"/>
    <w:rsid w:val="00681004"/>
    <w:rsid w:val="00693B6F"/>
    <w:rsid w:val="00695EFB"/>
    <w:rsid w:val="006B3654"/>
    <w:rsid w:val="006C661A"/>
    <w:rsid w:val="0070190C"/>
    <w:rsid w:val="00753D4E"/>
    <w:rsid w:val="007C06D7"/>
    <w:rsid w:val="007D37DA"/>
    <w:rsid w:val="007E6DE5"/>
    <w:rsid w:val="00840F8E"/>
    <w:rsid w:val="0084567F"/>
    <w:rsid w:val="00857640"/>
    <w:rsid w:val="00880BF4"/>
    <w:rsid w:val="009B2F28"/>
    <w:rsid w:val="009B5A13"/>
    <w:rsid w:val="009B646B"/>
    <w:rsid w:val="009C21B4"/>
    <w:rsid w:val="00A5611B"/>
    <w:rsid w:val="00A9457E"/>
    <w:rsid w:val="00AC69FC"/>
    <w:rsid w:val="00AF37B2"/>
    <w:rsid w:val="00B23439"/>
    <w:rsid w:val="00B25C54"/>
    <w:rsid w:val="00B27AD3"/>
    <w:rsid w:val="00B33E66"/>
    <w:rsid w:val="00B62259"/>
    <w:rsid w:val="00B80B82"/>
    <w:rsid w:val="00B94597"/>
    <w:rsid w:val="00BB27C5"/>
    <w:rsid w:val="00BC0C09"/>
    <w:rsid w:val="00BE7F3A"/>
    <w:rsid w:val="00C200C5"/>
    <w:rsid w:val="00CC09DF"/>
    <w:rsid w:val="00CE0A35"/>
    <w:rsid w:val="00D459DE"/>
    <w:rsid w:val="00D5112E"/>
    <w:rsid w:val="00D63F65"/>
    <w:rsid w:val="00D65CEF"/>
    <w:rsid w:val="00DE5490"/>
    <w:rsid w:val="00DE77BA"/>
    <w:rsid w:val="00E01622"/>
    <w:rsid w:val="00E26599"/>
    <w:rsid w:val="00E40D83"/>
    <w:rsid w:val="00E85E66"/>
    <w:rsid w:val="00EC0145"/>
    <w:rsid w:val="00EC125E"/>
    <w:rsid w:val="00EF0067"/>
    <w:rsid w:val="00F23032"/>
    <w:rsid w:val="00F4178A"/>
    <w:rsid w:val="00FA1A0A"/>
    <w:rsid w:val="00FC3349"/>
    <w:rsid w:val="00FE53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/>
    <o:shapelayout v:ext="edit">
      <o:idmap v:ext="edit" data="1"/>
    </o:shapelayout>
  </w:shapeDefaults>
  <w:decimalSymbol w:val=","/>
  <w:listSeparator w:val=";"/>
  <w14:docId w14:val="3682B3C5"/>
  <w15:chartTrackingRefBased/>
  <w15:docId w15:val="{1789270E-F15B-4664-B2AD-E9541C9488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msonormal0">
    <w:name w:val="msonormal"/>
    <w:basedOn w:val="Normal"/>
    <w:rsid w:val="00FE53C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lv-LV"/>
    </w:rPr>
  </w:style>
  <w:style w:type="paragraph" w:customStyle="1" w:styleId="labojumupamats">
    <w:name w:val="labojumu_pamats"/>
    <w:basedOn w:val="Normal"/>
    <w:rsid w:val="00FE53C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lv-LV"/>
    </w:rPr>
  </w:style>
  <w:style w:type="character" w:styleId="Hyperlink">
    <w:name w:val="Hyperlink"/>
    <w:basedOn w:val="DefaultParagraphFont"/>
    <w:uiPriority w:val="99"/>
    <w:semiHidden/>
    <w:unhideWhenUsed/>
    <w:rsid w:val="00FE53CD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FE53CD"/>
    <w:rPr>
      <w:color w:val="800080"/>
      <w:u w:val="single"/>
    </w:rPr>
  </w:style>
  <w:style w:type="paragraph" w:styleId="NormalWeb">
    <w:name w:val="Normal (Web)"/>
    <w:basedOn w:val="Normal"/>
    <w:uiPriority w:val="99"/>
    <w:semiHidden/>
    <w:unhideWhenUsed/>
    <w:rsid w:val="00FE53C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lv-LV"/>
    </w:rPr>
  </w:style>
  <w:style w:type="character" w:styleId="Emphasis">
    <w:name w:val="Emphasis"/>
    <w:basedOn w:val="DefaultParagraphFont"/>
    <w:uiPriority w:val="20"/>
    <w:qFormat/>
    <w:rsid w:val="00FE53CD"/>
    <w:rPr>
      <w:i/>
      <w:iCs/>
    </w:rPr>
  </w:style>
  <w:style w:type="paragraph" w:styleId="Revision">
    <w:name w:val="Revision"/>
    <w:hidden/>
    <w:uiPriority w:val="99"/>
    <w:semiHidden/>
    <w:rsid w:val="00FE53CD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655CA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55CAC"/>
    <w:rPr>
      <w:rFonts w:ascii="Segoe UI" w:hAnsi="Segoe UI" w:cs="Segoe UI"/>
      <w:sz w:val="18"/>
      <w:szCs w:val="18"/>
    </w:rPr>
  </w:style>
  <w:style w:type="paragraph" w:styleId="Footer">
    <w:name w:val="footer"/>
    <w:basedOn w:val="Normal"/>
    <w:link w:val="FooterChar"/>
    <w:rsid w:val="00BE7F3A"/>
    <w:pPr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customStyle="1" w:styleId="FooterChar">
    <w:name w:val="Footer Char"/>
    <w:basedOn w:val="DefaultParagraphFont"/>
    <w:link w:val="Footer"/>
    <w:rsid w:val="00BE7F3A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styleId="CommentReference">
    <w:name w:val="annotation reference"/>
    <w:basedOn w:val="DefaultParagraphFont"/>
    <w:uiPriority w:val="99"/>
    <w:semiHidden/>
    <w:unhideWhenUsed/>
    <w:rsid w:val="007D37D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7D37DA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7D37DA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D37D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D37DA"/>
    <w:rPr>
      <w:b/>
      <w:bCs/>
      <w:sz w:val="20"/>
      <w:szCs w:val="20"/>
    </w:rPr>
  </w:style>
  <w:style w:type="paragraph" w:styleId="ListParagraph">
    <w:name w:val="List Paragraph"/>
    <w:basedOn w:val="Normal"/>
    <w:uiPriority w:val="34"/>
    <w:qFormat/>
    <w:rsid w:val="00AC69FC"/>
    <w:pPr>
      <w:ind w:left="720"/>
      <w:contextualSpacing/>
    </w:pPr>
  </w:style>
  <w:style w:type="paragraph" w:customStyle="1" w:styleId="naislab">
    <w:name w:val="naislab"/>
    <w:basedOn w:val="Normal"/>
    <w:rsid w:val="00DE5490"/>
    <w:pPr>
      <w:spacing w:before="75" w:after="75" w:line="240" w:lineRule="auto"/>
      <w:jc w:val="right"/>
    </w:pPr>
    <w:rPr>
      <w:rFonts w:ascii="Times New Roman" w:eastAsia="Times New Roman" w:hAnsi="Times New Roman" w:cs="Times New Roman"/>
      <w:sz w:val="24"/>
      <w:szCs w:val="24"/>
      <w:lang w:eastAsia="lv-LV"/>
    </w:rPr>
  </w:style>
  <w:style w:type="paragraph" w:styleId="Header">
    <w:name w:val="header"/>
    <w:basedOn w:val="Normal"/>
    <w:link w:val="HeaderChar"/>
    <w:uiPriority w:val="99"/>
    <w:unhideWhenUsed/>
    <w:rsid w:val="00652F1F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52F1F"/>
  </w:style>
  <w:style w:type="paragraph" w:styleId="placeholder_paragraph">
    <w:name w:val="placeholder_paragraph"/>
    <w:qFormat/>
    <w:rPr>
      <w:rFonts w:ascii="Times New Roman" w:hAnsi="Times New Roman" w:cs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340133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8484994">
          <w:marLeft w:val="150"/>
          <w:marRight w:val="150"/>
          <w:marTop w:val="4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7168602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267423">
          <w:marLeft w:val="150"/>
          <w:marRight w:val="150"/>
          <w:marTop w:val="4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2830626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gif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9543FA4-7719-4A46-8C78-A790180683A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2864</Words>
  <Characters>1634</Characters>
  <Application>Microsoft Office Word</Application>
  <DocSecurity>0</DocSecurity>
  <Lines>13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Zemkopības Ministrija</Company>
  <LinksUpToDate>false</LinksUpToDate>
  <CharactersWithSpaces>4490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Ketija Broka</dc:creator>
  <cp:keywords/>
  <dc:description/>
  <cp:lastModifiedBy>Lilija Kampane</cp:lastModifiedBy>
  <cp:revision>2</cp:revision>
  <cp:lastPrinted>2023-12-21T08:20:00Z</cp:lastPrinted>
  <dcterms:created xsi:type="dcterms:W3CDTF">2024-07-24T06:18:00Z</dcterms:created>
  <dcterms:modified xsi:type="dcterms:W3CDTF">2024-07-24T06:18:00Z</dcterms:modified>
</cp:coreProperties>
</file>