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2018. gada 7. augusta noteikumu Nr. 496 "Remigrācijas atbalsta pasākuma īstenošanas, novērtēšanas un finansēšanas kārtība" 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25-TA-467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