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kažokzvērus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Kažokzvērus tur novietnē sprostos, kurus sedz ūdensnecaurlaidīgs jumts.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Dzīvnieku īpašnieks vai turētājs nodrošina, ka: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 nepiederošas personas nepiekļūst kažokzvēru novietnēm. Ja nepieciešams iekļūt kažokzvēru turēšanas vietā, apmeklētājus informē par biodrošības pasākumiem novietnē un nodrošina tos ar vienreizlietojamu vai tīru aizsargapģērbu un aizsargapaviem;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 novietnē ir ieviesta un tiek uzturēta apmeklētāju reģistrācija;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2.3. novietnes darbinieki vai personas, kas nonāk kontaktā ar kažokzvēriem, tiek instruēti par veicamajiem biodrošības pasākumiem novietnē un tiem  ir darba vai maiņas apģērbs un apavi;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2.4. tiek uzraudzīta biodrošības pasākumu ievērošana novietnē;</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2.5. ir ierobežota klaiņojošo un savvaļas dzīvnieku (arī grauzēju) piekļūšana kažokzvēru turēšanas vietām.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Ja ir aizdomas par kažokzvēru saslimšanu (piemēram, tiek novērota vairāku kažokzvēru nobeigšanās, kažokzvēriem parādās respiratoru infekcijas slimību pazīmes), dzīvnieku īpašnieks vai turētājs nekavējoties ziņo praktizējošam veterinārārstam vai Pārtikas un veterinārā dienesta attiecīgajai teritoriālajai struktūrvienībai.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Šī pielikuma 3. punktā un 7.3. apakšpunktā noteiktajā gadījumā dzīvnieku īpašnieks vai turētājs sadarbojas ar praktizējošo veterinārārstu vai Pārtikas un veterināro dienestu un ievēro tā sniegtos norādījumus, lai nodrošinātu infekcijas izplatības ierobežošanas pasākumu ieviešanu novietnē, papildus nodrošinot, ka 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Novietnē vai mītnē kažokzvērus no citas Latvijas teritorijā esošas vai no citas Eiropas Savienības dalībvalsts novietnes vai mītnes ieved, ievērojot šādas prasības: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5.1. novietnei nav noteikti kažokzvēru pārvietošanas un neapstrādātu kažokzvēru ādu izmantošanas ierobežojumi;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5.2. kažokzvēriem nav konstatēta infekcijas slimība vai nepastāv aizdomas par saslimšanu ar kādu no infekcijas slimībām;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5.2. pirms kažokzvēru ievietošanas novietnē pie pārējiem kažokzvēriem īsteno šī pielikuma 7., 8. un 9. punktā noteiktās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Dzīvnieku īpašnieks vai turētājs pēc šī pielikuma 5. punktā minēto kažokzvēru pārvadāšanas nodrošina izmantotā transportlīdzekļa un aprīkojuma tīrīšanu, mazgāšanu un dezinficēšanu.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Dzīvnieku īpašnieks vai turētājs pēc šī pielikuma 5. punktā minēto kažokzvēru ievešanas tos tur atsevišķi no pārējiem kažokzvēriem (ja tādi ir novietnē) vismaz 30 dienas (turpmāk – novērošanas periods), kuru laikā: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7.1. izmanto atsevišķu aprīkojumu kažokzvēru turēšanai, barošanai un kopšanai;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7.2. katru dienu novēro ievesto kažokzvēru veselības stāvokli;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7.3. nekavējoties ziņo praktizējošam veterinārārstam vai Pārtikas un veterinārā dienesta attiecīgajai teritoriālajai struktūrvienībai, ja rodas aizdomas par kažokzvēra saslimšanu ar kādu no infekcijas slimībām un rīkojas saskaņā ar šī pielikuma 4.  punktā minētajām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 Novērošanas periodā no novietnes ir aizliegts pārvietot šī pielikuma 5. punktā minētos kažokzvērus.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 Ja novērošanas periodā kažokzvēriem nav konstatētas klīniskās pazīmes, kas radītu aizdomas par saslimšanu ar kādu no infekcijas slimībām, ievestos kažokzvērus ievieto pie pārējiem kažokzvēriem (ja tādi ir novietnē).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 Apmeklētāji veic higiēnas pasākumus (piemēram, mazgā vai dezinficē apavus, rokas) un tiem ir pienākums novietnē ievērot biodrošības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Darbinieki pirms ierašanās novietnē vai mītnē un došanās prom no tās nomaina apģērbu un apavus, kā arī mazgā un dezinficē rokas (darba vai maiņas apģērbu un apavus lieto tikai kažokzvēru turēšanas vietā).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Veicot darba pienākumus, darbinieki ievēro higiēnas pasākumus (piemēram, mazgā rokas ar ziepēm un ūdeni, dezinficē apavus un rokas).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23-TA-3082</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23-TA-3082</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noteikumu_konsolidētā_versija_p3_23-TA-3082.docx</dc:title>
</cp:coreProperties>
</file>

<file path=docProps/custom.xml><?xml version="1.0" encoding="utf-8"?>
<Properties xmlns="http://schemas.openxmlformats.org/officeDocument/2006/custom-properties" xmlns:vt="http://schemas.openxmlformats.org/officeDocument/2006/docPropsVTypes"/>
</file>