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Sabiedriskā labuma komisiju"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23-TA-865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mk_sēdes_protokollēmuma_projekts_23-TA-865.docx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