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nekustamo īpašumu atsavināšanu dzelzceļa līnijas "Rail Baltica" izbūvei""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 turpmāko virzību Saeimā ir satiksmes ministrs.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24-TA-2922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