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augustā (prot. Nr. 32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ceturto un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16. augusta noteikumos Nr. 510 "Valsts un Eiropas Savienības atbalsta piešķiršanas kārtība pasākumā "Atzītu ražotāju organizāciju plānu īstenošana"" (Latvijas Vēstnesis, 2022, 160. nr.; 2024, 49.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25-TA-1499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25-TA-1499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