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26. augustā (prot. Nr. 32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1991. gada barikāžu 35 gadu atceres pasākumu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1991. gada barikāžu 35 gadu atceres pasākumu plānu (turpmāk – plāns)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Plānā minētajām atbildīgajām institūcijām plānā paredzētos pasākumus, kas nodrošināmi esošā budžeta ietvaros, īstenot noteiktajos termiņos atbilstoši tām piešķirtajiem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to plānā paredzēto pasākumu īstenošanu, kas nodrošināmi par papildu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ministrijai 2025. gadā no valsts budžeta programmas 02.00.00 "Līdzekļi neparedzētiem gadījumiem" piešķirt Tieslietu ministrijai finansējumu 88 365 </w:t>
      </w:r>
      <w:r w:rsidR="00000000" w:rsidRPr="00000000" w:rsidDel="00000000">
        <w:rPr>
          <w:i w:val="1"/>
          <w:rtl w:val="0"/>
        </w:rPr>
        <w:t xml:space="preserve">euro</w:t>
      </w:r>
      <w:r w:rsidR="00000000" w:rsidRPr="00000000" w:rsidDel="00000000">
        <w:rPr>
          <w:rtl w:val="0"/>
        </w:rPr>
        <w:t xml:space="preserve"> apmērā pārskaitīšanai 1991. gada barikāžu dalībnieku biedrībai;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ministrijai sadarbībā ar Finanšu ministriju sagatavot fiskāli neitrālus priekšlikumus par finansējuma nodrošināšanu pasākumu īstenošanai 2026. gadā 180 764 </w:t>
      </w:r>
      <w:r w:rsidR="00000000" w:rsidRPr="00000000" w:rsidDel="00000000">
        <w:rPr>
          <w:i w:val="1"/>
          <w:rtl w:val="0"/>
        </w:rPr>
        <w:t xml:space="preserve">euro</w:t>
      </w:r>
      <w:r w:rsidR="00000000" w:rsidRPr="00000000" w:rsidDel="00000000">
        <w:rPr>
          <w:rtl w:val="0"/>
        </w:rPr>
        <w:t xml:space="preserve"> apmērā un iekļaut tos informatīvajā ziņojumā "Par valsts pamatbudžeta un valsts speciālā budžeta bāzi un izdevumu pārskatīšanas rezultātiem 2026., 2027., 2028. un 2029.gadam".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Tieslietu ministrijai pēc 1991. gada barikāžu atceres pasākumu īstenošanas sagatavot un tieslietu ministram līdz 2026. gada 1. septembrim iesniegt noteiktā kārtībā Ministru kabinetā informatīvo ziņojumu par piešķirtā valsts budžeta finansējuma izlietojumu.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25-TA-1528</w:t>
    </w:r>
    <w:r>
      <w:br/>
    </w:r>
    <w:r w:rsidR="00000000" w:rsidRPr="00000000" w:rsidDel="00000000">
      <w:rPr>
        <w:rtl w:val="0"/>
      </w:rPr>
      <w:t xml:space="preserve">Izdrukāts 29.07.2026. 23.21 - 2.0.VK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25-TA-1528</w:t>
    </w:r>
    <w:r>
      <w:br/>
    </w:r>
    <w:r w:rsidR="00000000" w:rsidRPr="00000000" w:rsidDel="00000000">
      <w:rPr>
        <w:rtl w:val="0"/>
      </w:rPr>
      <w:t xml:space="preserve">Izdrukāts 29.07.2026. 23.21 - 2.0.VK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rīkojuma_projekts_25-TA-1528.docx</dc:title>
</cp:coreProperties>
</file>

<file path=docProps/custom.xml><?xml version="1.0" encoding="utf-8"?>
<Properties xmlns="http://schemas.openxmlformats.org/officeDocument/2006/custom-properties" xmlns:vt="http://schemas.openxmlformats.org/officeDocument/2006/docPropsVTypes"/>
</file>