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Tehnikas ielā 5D, Balvos, Balvu novadā, pārņemšanu Finanšu ministrijas valdījumā un pārdošanu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nodot Finanšu ministrijas valdījumā valsts nekustamo īpašumu (nekustamā īpašuma kadastra Nr. 3801 001 0443) – zemes vienību (zemes vienības kadastra apzīmējums 3801 001 0443) 0,783 ha platībā – Tehnikas ielā 5D, Balvos, Balvu novadā, kas ierakstīts zemesgrāmatā uz valsts vārda sabiedrības ar ierobežotu atbildību "Publisko aktīvu pārvaldītājs Possessor"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sabiedrības ar ierobežotu atbildību "Publisko aktīvu pārvaldītājs Possessor"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valsts vārda Finanšu ministrijas personā, veidojot vienotu nekustamo īpašumu ar nekustamo īpašumu (nekustamā īpašuma kadastra Nr. 3801 501 0102) – būvi (būves kadastra apzīmējums 3801 001 0443 001) – Tehnikas ielā 5D, Balvos, Balvu novadā, kas atrodas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sastāvā esošās zemes vienības un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Publiskas personas mantas atsavināšanas likuma 4. panta pirmo daļu un 5. panta pirmo daļu atļaut valsts akciju sabiedrībai "Valsts nekustamie īpašumi" pārdot izsolē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vienoto nekustamo īpašumu (nekustamā īpašuma kadastra Nr. 3801 001 0443) – zemes vienību (zemes vienības kadastra apzīmējums 3801 001 0443) 0,783 ha platībā un būvi (būves kadastra apzīmējums 3801 001 0443 001) – Tehnikas ielā 5D, Balvos, Balvu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25-TA-1354</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25-TA-1354</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rīkojuma_projekts_25-TA-1354.docx</dc:title>
</cp:coreProperties>
</file>

<file path=docProps/custom.xml><?xml version="1.0" encoding="utf-8"?>
<Properties xmlns="http://schemas.openxmlformats.org/officeDocument/2006/custom-properties" xmlns:vt="http://schemas.openxmlformats.org/officeDocument/2006/docPropsVTypes"/>
</file>