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FCE" w:rsidRDefault="00FE3249" w:rsidP="00F50FC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t>1</w:t>
      </w:r>
      <w:r w:rsidR="00F50FCE" w:rsidRPr="0091762B">
        <w:rPr>
          <w:rFonts w:ascii="Cambria" w:hAnsi="Cambria"/>
          <w:sz w:val="19"/>
          <w:szCs w:val="19"/>
        </w:rPr>
        <w:t>. pielikums</w:t>
      </w:r>
      <w:r w:rsidR="00F50FCE" w:rsidRPr="0091762B">
        <w:rPr>
          <w:rFonts w:ascii="Cambria" w:hAnsi="Cambria"/>
          <w:sz w:val="19"/>
          <w:szCs w:val="19"/>
        </w:rPr>
        <w:br/>
        <w:t>Ministru kabineta</w:t>
      </w:r>
      <w:r w:rsidR="00F50FCE" w:rsidRPr="0091762B">
        <w:rPr>
          <w:rFonts w:ascii="Cambria" w:hAnsi="Cambria"/>
          <w:sz w:val="19"/>
          <w:szCs w:val="19"/>
        </w:rPr>
        <w:br/>
        <w:t>20</w:t>
      </w:r>
      <w:r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gada </w:t>
      </w:r>
      <w:r>
        <w:rPr>
          <w:rFonts w:ascii="Cambria" w:hAnsi="Cambria"/>
          <w:sz w:val="19"/>
          <w:szCs w:val="19"/>
        </w:rPr>
        <w:t>16</w:t>
      </w:r>
      <w:r w:rsidR="00F50FCE" w:rsidRPr="0091762B">
        <w:rPr>
          <w:rFonts w:ascii="Cambria" w:hAnsi="Cambria"/>
          <w:sz w:val="19"/>
          <w:szCs w:val="19"/>
        </w:rPr>
        <w:t xml:space="preserve">. </w:t>
      </w:r>
      <w:r>
        <w:rPr>
          <w:rFonts w:ascii="Cambria" w:hAnsi="Cambria"/>
          <w:sz w:val="19"/>
          <w:szCs w:val="19"/>
        </w:rPr>
        <w:t>novembra</w:t>
      </w:r>
      <w:r w:rsidR="00F50FCE" w:rsidRPr="0091762B">
        <w:rPr>
          <w:rFonts w:ascii="Cambria" w:hAnsi="Cambria"/>
          <w:sz w:val="19"/>
          <w:szCs w:val="19"/>
        </w:rPr>
        <w:br/>
        <w:t xml:space="preserve">noteikumiem Nr. </w:t>
      </w:r>
      <w:r>
        <w:rPr>
          <w:rFonts w:ascii="Cambria" w:hAnsi="Cambria"/>
          <w:sz w:val="19"/>
          <w:szCs w:val="19"/>
        </w:rPr>
        <w:t>730</w:t>
      </w:r>
    </w:p>
    <w:p w:rsidR="001D614E" w:rsidRDefault="001D614E" w:rsidP="00F50FCE">
      <w:pPr>
        <w:spacing w:before="130" w:after="0" w:line="260" w:lineRule="exact"/>
        <w:ind w:firstLine="539"/>
        <w:jc w:val="right"/>
        <w:rPr>
          <w:rFonts w:ascii="Cambria" w:hAnsi="Cambria"/>
          <w:sz w:val="19"/>
          <w:szCs w:val="19"/>
        </w:rPr>
      </w:pPr>
    </w:p>
    <w:p w:rsidR="001D614E" w:rsidRPr="00466014" w:rsidRDefault="001D614E" w:rsidP="001D614E">
      <w:pPr>
        <w:jc w:val="center"/>
        <w:rPr>
          <w:b/>
          <w:bCs/>
          <w:sz w:val="28"/>
          <w:szCs w:val="28"/>
        </w:rPr>
      </w:pPr>
      <w:r w:rsidRPr="00466014">
        <w:rPr>
          <w:b/>
          <w:bCs/>
          <w:sz w:val="28"/>
          <w:szCs w:val="28"/>
        </w:rPr>
        <w:t>Prasības gaisa satiksmes informatīvā dienesta operatoru apmācībai</w:t>
      </w:r>
    </w:p>
    <w:p w:rsidR="00466014" w:rsidRDefault="00466014" w:rsidP="00466014">
      <w:pPr>
        <w:jc w:val="center"/>
        <w:rPr>
          <w:b/>
          <w:bCs/>
        </w:rPr>
      </w:pPr>
    </w:p>
    <w:p w:rsidR="001D614E" w:rsidRPr="008D5B70" w:rsidRDefault="001D614E" w:rsidP="00466014">
      <w:pPr>
        <w:jc w:val="center"/>
      </w:pPr>
      <w:r w:rsidRPr="008D5B70">
        <w:rPr>
          <w:b/>
          <w:bCs/>
        </w:rPr>
        <w:t>I. Operatoru sākotnējās apmācības</w:t>
      </w:r>
    </w:p>
    <w:p w:rsidR="001D614E" w:rsidRPr="008D5B70" w:rsidRDefault="001D614E" w:rsidP="001D614E">
      <w:r w:rsidRPr="008D5B70">
        <w:t>1. Sākotnējo apmācību kursā apgūst gaisa satiksmes dienesta operatora profesijas pamatus un kvalifikācijas atzīmju apmācību pamatus atbilstoši Starptautiskās Civilās aviācijas organizācijas (ICAO) un Eiropas Aviācijas drošības aģentūras prasībām (EASA).</w:t>
      </w:r>
    </w:p>
    <w:p w:rsidR="001D614E" w:rsidRPr="008D5B70" w:rsidRDefault="001D614E" w:rsidP="001D614E">
      <w:r w:rsidRPr="008D5B70">
        <w:t>2. Sākotnējo apmācību programmā iekļauj šādu informāciju:</w:t>
      </w:r>
    </w:p>
    <w:p w:rsidR="001D614E" w:rsidRPr="008D5B70" w:rsidRDefault="001D614E" w:rsidP="001D614E">
      <w:r w:rsidRPr="008D5B70">
        <w:t>2.1. apmācību mērķi un saturs;</w:t>
      </w:r>
    </w:p>
    <w:p w:rsidR="001D614E" w:rsidRPr="008D5B70" w:rsidRDefault="001D614E" w:rsidP="001D614E">
      <w:r w:rsidRPr="008D5B70">
        <w:t>2.2. apmācību izstrādes metodika;</w:t>
      </w:r>
    </w:p>
    <w:p w:rsidR="001D614E" w:rsidRPr="008D5B70" w:rsidRDefault="001D614E" w:rsidP="001D614E">
      <w:r w:rsidRPr="008D5B70">
        <w:t>2.3. teorētisko apmācību process un ilgums;</w:t>
      </w:r>
    </w:p>
    <w:p w:rsidR="001D614E" w:rsidRPr="008D5B70" w:rsidRDefault="001D614E" w:rsidP="001D614E">
      <w:r w:rsidRPr="008D5B70">
        <w:t>2.4. praktisko apmācību process un ilgums;</w:t>
      </w:r>
    </w:p>
    <w:p w:rsidR="001D614E" w:rsidRPr="008D5B70" w:rsidRDefault="001D614E" w:rsidP="001D614E">
      <w:r w:rsidRPr="008D5B70">
        <w:t>2.5. teorētisko zināšanu un praktisko prasmju novērtēšanas procedūras;</w:t>
      </w:r>
    </w:p>
    <w:p w:rsidR="001D614E" w:rsidRPr="008D5B70" w:rsidRDefault="001D614E" w:rsidP="001D614E">
      <w:r w:rsidRPr="008D5B70">
        <w:t>2.6. atbildīgās personas (vārds, uzvārds, amats un kvalifikācija) katram sākotnējās apmācības posmam.</w:t>
      </w:r>
    </w:p>
    <w:p w:rsidR="001D614E" w:rsidRPr="008D5B70" w:rsidRDefault="001D614E" w:rsidP="001D614E">
      <w:r w:rsidRPr="008D5B70">
        <w:t>3. Sākotnējo apmācību kurss ietver šādus priekšmetus:</w:t>
      </w:r>
    </w:p>
    <w:p w:rsidR="001D614E" w:rsidRPr="008D5B70" w:rsidRDefault="001D614E" w:rsidP="001D614E">
      <w:r w:rsidRPr="008D5B70">
        <w:t>3.1. ievads gaisa satiksmes dienesta informatīvā pakalpojuma sniegšanā atbilstoši Starptautiskās Civilās aviācijas organizācijas (ICAO) un Eiropas Aviācijas drošības aģentūras prasībām ( EASA);</w:t>
      </w:r>
    </w:p>
    <w:p w:rsidR="001D614E" w:rsidRPr="008D5B70" w:rsidRDefault="001D614E" w:rsidP="001D614E">
      <w:r w:rsidRPr="008D5B70">
        <w:t>3.2. aviācijas tiesības;</w:t>
      </w:r>
    </w:p>
    <w:p w:rsidR="001D614E" w:rsidRPr="008D5B70" w:rsidRDefault="001D614E" w:rsidP="001D614E">
      <w:r w:rsidRPr="008D5B70">
        <w:t>3.3. gaisa satiksmes pārvaldība;</w:t>
      </w:r>
    </w:p>
    <w:p w:rsidR="001D614E" w:rsidRPr="008D5B70" w:rsidRDefault="001D614E" w:rsidP="001D614E">
      <w:r w:rsidRPr="008D5B70">
        <w:t>3.4. meteoroloģija;</w:t>
      </w:r>
    </w:p>
    <w:p w:rsidR="001D614E" w:rsidRPr="008D5B70" w:rsidRDefault="001D614E" w:rsidP="001D614E">
      <w:r w:rsidRPr="008D5B70">
        <w:t>3.5. navigācija;</w:t>
      </w:r>
    </w:p>
    <w:p w:rsidR="001D614E" w:rsidRPr="008D5B70" w:rsidRDefault="001D614E" w:rsidP="001D614E">
      <w:r w:rsidRPr="008D5B70">
        <w:t>3.6. gaisa kuģu veiktspēja;</w:t>
      </w:r>
    </w:p>
    <w:p w:rsidR="001D614E" w:rsidRPr="008D5B70" w:rsidRDefault="001D614E" w:rsidP="001D614E">
      <w:r w:rsidRPr="008D5B70">
        <w:t>3.7. cilvēkfaktora ietekme;</w:t>
      </w:r>
    </w:p>
    <w:p w:rsidR="001D614E" w:rsidRPr="008D5B70" w:rsidRDefault="001D614E" w:rsidP="001D614E">
      <w:r w:rsidRPr="008D5B70">
        <w:t>3.8. aprīkojums sistēmas un radiolokācija;</w:t>
      </w:r>
    </w:p>
    <w:p w:rsidR="001D614E" w:rsidRPr="008D5B70" w:rsidRDefault="001D614E" w:rsidP="001D614E">
      <w:r w:rsidRPr="008D5B70">
        <w:t>3.9. profesionālā vide</w:t>
      </w:r>
      <w:r>
        <w:t>;</w:t>
      </w:r>
    </w:p>
    <w:p w:rsidR="001D614E" w:rsidRPr="008D5B70" w:rsidRDefault="001D614E" w:rsidP="001D614E">
      <w:r w:rsidRPr="008D5B70">
        <w:t>3.10. ārkārtas un avārijas situācijas;</w:t>
      </w:r>
    </w:p>
    <w:p w:rsidR="001D614E" w:rsidRPr="008D5B70" w:rsidRDefault="001D614E" w:rsidP="001D614E">
      <w:r w:rsidRPr="008D5B70">
        <w:t>3.11. lidlauki</w:t>
      </w:r>
      <w:r>
        <w:t xml:space="preserve"> </w:t>
      </w:r>
      <w:r w:rsidRPr="008D5B70">
        <w:t>un Latvijas Aeron</w:t>
      </w:r>
      <w:bookmarkStart w:id="0" w:name="_GoBack"/>
      <w:bookmarkEnd w:id="0"/>
      <w:r w:rsidRPr="008D5B70">
        <w:t>avigācijas informācijas publikācija (AIP);</w:t>
      </w:r>
    </w:p>
    <w:p w:rsidR="001D614E" w:rsidRPr="008D5B70" w:rsidRDefault="001D614E" w:rsidP="001D614E">
      <w:r w:rsidRPr="008D5B70">
        <w:t>3.12. lidlauku virszemes transportlīdzekļu un personāla kontrole jeb vadība;</w:t>
      </w:r>
    </w:p>
    <w:p w:rsidR="001D614E" w:rsidRDefault="001D614E" w:rsidP="001D614E">
      <w:r w:rsidRPr="008D5B70">
        <w:t>3.13. radara lietošanas vingrinājumi trenažierī (ja nepieciešams).</w:t>
      </w:r>
    </w:p>
    <w:p w:rsidR="001D614E" w:rsidRDefault="001D614E" w:rsidP="001D614E">
      <w:r>
        <w:t>3.14. kvalifikācijas atzīmes iegūšana</w:t>
      </w:r>
      <w:r w:rsidRPr="004C6F85">
        <w:t>, kas i</w:t>
      </w:r>
      <w:bookmarkStart w:id="1" w:name="_Hlk171616691"/>
      <w:r w:rsidRPr="004C6F85">
        <w:t xml:space="preserve">etver </w:t>
      </w:r>
      <w:r>
        <w:t>ap</w:t>
      </w:r>
      <w:r w:rsidRPr="004C6F85">
        <w:t xml:space="preserve">mācību priekšmetus, tēmas un </w:t>
      </w:r>
      <w:proofErr w:type="spellStart"/>
      <w:r w:rsidRPr="004C6F85">
        <w:t>apakštēmas</w:t>
      </w:r>
      <w:proofErr w:type="spellEnd"/>
      <w:r w:rsidRPr="004C6F85">
        <w:t xml:space="preserve"> </w:t>
      </w:r>
      <w:bookmarkEnd w:id="1"/>
      <w:r w:rsidRPr="004C6F85">
        <w:t>no vismaz vienas tālāk minētās kvalifikācijas atzīmes</w:t>
      </w:r>
      <w:r>
        <w:t>:</w:t>
      </w:r>
    </w:p>
    <w:p w:rsidR="001D614E" w:rsidRDefault="001D614E" w:rsidP="001D614E">
      <w:r>
        <w:lastRenderedPageBreak/>
        <w:t>3.14.1.</w:t>
      </w:r>
      <w:r w:rsidRPr="004C6F85">
        <w:t xml:space="preserve"> lidlauka lidojumu inform</w:t>
      </w:r>
      <w:r>
        <w:t>ācijas</w:t>
      </w:r>
      <w:r w:rsidRPr="004C6F85">
        <w:t xml:space="preserve"> dienesta kvalifikācijas atzīm</w:t>
      </w:r>
      <w:r>
        <w:t>e</w:t>
      </w:r>
      <w:r w:rsidRPr="004C6F85">
        <w:t xml:space="preserve"> (AFIS)</w:t>
      </w:r>
      <w:r>
        <w:t>;</w:t>
      </w:r>
    </w:p>
    <w:p w:rsidR="001D614E" w:rsidRDefault="001D614E" w:rsidP="001D614E">
      <w:r>
        <w:t>3.14.2.</w:t>
      </w:r>
      <w:r w:rsidRPr="004C6F85">
        <w:t xml:space="preserve"> lidojumu informatīvā dienesta kvalifikācijas atzīm</w:t>
      </w:r>
      <w:r>
        <w:t>e</w:t>
      </w:r>
      <w:r w:rsidRPr="004C6F85">
        <w:t xml:space="preserve"> (FIS)</w:t>
      </w:r>
      <w:r>
        <w:t>;</w:t>
      </w:r>
    </w:p>
    <w:p w:rsidR="001D614E" w:rsidRDefault="001D614E" w:rsidP="001D614E">
      <w:r w:rsidRPr="00E973FC">
        <w:t>3.15.</w:t>
      </w:r>
      <w:r>
        <w:t xml:space="preserve">   p</w:t>
      </w:r>
      <w:r w:rsidRPr="00D953D8">
        <w:t>apildus šī pielikuma 3.14. apakšpunktā ietvertajām  kvalifikācijas atzīmēm</w:t>
      </w:r>
      <w:r>
        <w:t xml:space="preserve"> var ietvert</w:t>
      </w:r>
      <w:r w:rsidRPr="00D953D8">
        <w:t xml:space="preserve"> </w:t>
      </w:r>
      <w:r>
        <w:t>kvalifikācijas atzīmes apstiprinājuma iegūšanai paredzētos</w:t>
      </w:r>
      <w:r w:rsidRPr="00D953D8">
        <w:t xml:space="preserve"> apmācību priekšmetus, tēmas un </w:t>
      </w:r>
      <w:proofErr w:type="spellStart"/>
      <w:r w:rsidRPr="00D953D8">
        <w:t>apakštēmas</w:t>
      </w:r>
      <w:proofErr w:type="spellEnd"/>
      <w:r>
        <w:t xml:space="preserve">. </w:t>
      </w:r>
    </w:p>
    <w:p w:rsidR="000C0DAB" w:rsidRDefault="000C0DAB" w:rsidP="001D614E">
      <w:pPr>
        <w:rPr>
          <w:b/>
          <w:bCs/>
        </w:rPr>
      </w:pPr>
    </w:p>
    <w:p w:rsidR="001D614E" w:rsidRPr="008D5B70" w:rsidRDefault="001D614E" w:rsidP="000C0DAB">
      <w:pPr>
        <w:jc w:val="center"/>
      </w:pPr>
      <w:r w:rsidRPr="008D5B70">
        <w:rPr>
          <w:b/>
          <w:bCs/>
        </w:rPr>
        <w:t>II. Operatoru struktūrvienības apmācības</w:t>
      </w:r>
    </w:p>
    <w:p w:rsidR="001D614E" w:rsidRPr="008D5B70" w:rsidRDefault="001D614E" w:rsidP="001D614E">
      <w:r w:rsidRPr="008D5B70">
        <w:t>4. Operatoru struktūrvienības apmācības nodrošina gaisa satiksmes pakalpojumu sniedzējs atbilstoši apmācību sniedzēja izstrādātajam un Civilās aviācijas aģentūrā apstiprinātajam struktūrvienības apmācību plānam un struktūrvienības kompetences shēmai.</w:t>
      </w:r>
    </w:p>
    <w:p w:rsidR="001D614E" w:rsidRPr="008D5B70" w:rsidRDefault="001D614E" w:rsidP="001D614E">
      <w:r w:rsidRPr="008D5B70">
        <w:t>5. Struktūrvienības apmācību plānā iekļauj šādu informāciju:</w:t>
      </w:r>
    </w:p>
    <w:p w:rsidR="001D614E" w:rsidRPr="008D5B70" w:rsidRDefault="001D614E" w:rsidP="001D614E">
      <w:r w:rsidRPr="008D5B70">
        <w:t>5.1. apmācību mērķi un saturs;</w:t>
      </w:r>
    </w:p>
    <w:p w:rsidR="001D614E" w:rsidRPr="008D5B70" w:rsidRDefault="001D614E" w:rsidP="001D614E">
      <w:r w:rsidRPr="008D5B70">
        <w:t>5.2. apmācību procesa un metožu apraksts;</w:t>
      </w:r>
    </w:p>
    <w:p w:rsidR="001D614E" w:rsidRPr="008D5B70" w:rsidRDefault="001D614E" w:rsidP="001D614E">
      <w:r w:rsidRPr="008D5B70">
        <w:t>5.3. minimālais un maksimālais apmācību ilgums;</w:t>
      </w:r>
    </w:p>
    <w:p w:rsidR="001D614E" w:rsidRPr="008D5B70" w:rsidRDefault="001D614E" w:rsidP="001D614E">
      <w:r w:rsidRPr="008D5B70">
        <w:t>5.4. teorētisko zināšanu un praktisko prasmju novērtēšanas procedūras pēc katra pabeigtā apmācību posma;</w:t>
      </w:r>
    </w:p>
    <w:p w:rsidR="001D614E" w:rsidRPr="008D5B70" w:rsidRDefault="001D614E" w:rsidP="001D614E">
      <w:r w:rsidRPr="008D5B70">
        <w:t>5.5. atbildīgās personas (vārds, uzvārds, amats un kvalifikācija) katram apmācību posmam.</w:t>
      </w:r>
    </w:p>
    <w:p w:rsidR="001D614E" w:rsidRPr="008D5B70" w:rsidRDefault="001D614E" w:rsidP="001D614E">
      <w:r w:rsidRPr="008D5B70">
        <w:t>6. Struktūrvienības kompetences shēmā iekļauj šādu informāciju:</w:t>
      </w:r>
    </w:p>
    <w:p w:rsidR="001D614E" w:rsidRPr="008D5B70" w:rsidRDefault="001D614E" w:rsidP="001D614E">
      <w:r w:rsidRPr="008D5B70">
        <w:t>6.1. kompetences novērtēšanas procedūras;</w:t>
      </w:r>
    </w:p>
    <w:p w:rsidR="001D614E" w:rsidRPr="008D5B70" w:rsidRDefault="001D614E" w:rsidP="001D614E">
      <w:r w:rsidRPr="008D5B70">
        <w:t>6.2. kvalifikācijas uzturēšanas un turpmākās apmācības prasības un kārtība;</w:t>
      </w:r>
    </w:p>
    <w:p w:rsidR="001D614E" w:rsidRPr="008D5B70" w:rsidRDefault="001D614E" w:rsidP="001D614E">
      <w:r w:rsidRPr="008D5B70">
        <w:t>6.3. tās atbildīgās personas amats un kvalifikācija, kas veic teorētisko zināšanu un praktisko prasmju novērtēšanu;</w:t>
      </w:r>
    </w:p>
    <w:p w:rsidR="001D614E" w:rsidRPr="008D5B70" w:rsidRDefault="001D614E" w:rsidP="001D614E">
      <w:r w:rsidRPr="008D5B70">
        <w:t>6.4. datu uzturēšanas un arhivēšanas procedūras;</w:t>
      </w:r>
    </w:p>
    <w:p w:rsidR="001D614E" w:rsidRPr="008D5B70" w:rsidRDefault="001D614E" w:rsidP="001D614E">
      <w:r w:rsidRPr="008D5B70">
        <w:t xml:space="preserve">6.5. papildu apmācību stundu skaits, ja operators ir bijis prombūtnē un nav pildījis darba pienākumus vismaz </w:t>
      </w:r>
      <w:r w:rsidRPr="00AD1930">
        <w:t>sešus mēnešus.</w:t>
      </w:r>
    </w:p>
    <w:p w:rsidR="001D614E" w:rsidRPr="008D5B70" w:rsidRDefault="001D614E" w:rsidP="001D614E"/>
    <w:p w:rsidR="001D614E" w:rsidRPr="001D614E" w:rsidRDefault="001D614E" w:rsidP="001D614E">
      <w:pPr>
        <w:spacing w:before="130" w:after="0" w:line="260" w:lineRule="exact"/>
        <w:ind w:firstLine="539"/>
        <w:jc w:val="both"/>
      </w:pPr>
    </w:p>
    <w:sectPr w:rsidR="001D614E" w:rsidRPr="001D614E" w:rsidSect="006D4982">
      <w:footerReference w:type="default" r:id="rId6"/>
      <w:headerReference w:type="first" r:id="rId7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FCE" w:rsidRDefault="00F50FCE" w:rsidP="00F50FCE">
      <w:pPr>
        <w:spacing w:after="0"/>
      </w:pPr>
      <w:r>
        <w:separator/>
      </w:r>
    </w:p>
  </w:endnote>
  <w:endnote w:type="continuationSeparator" w:id="0">
    <w:p w:rsidR="00F50FCE" w:rsidRDefault="00F50FCE" w:rsidP="00F50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982" w:rsidRDefault="006D4982" w:rsidP="006D4982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FCE" w:rsidRDefault="00F50FCE" w:rsidP="00F50FCE">
      <w:pPr>
        <w:spacing w:after="0"/>
      </w:pPr>
      <w:r>
        <w:separator/>
      </w:r>
    </w:p>
  </w:footnote>
  <w:footnote w:type="continuationSeparator" w:id="0">
    <w:p w:rsidR="00F50FCE" w:rsidRDefault="00F50FCE" w:rsidP="00F50FC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4982" w:rsidRPr="006959BB" w:rsidRDefault="006D4982" w:rsidP="006D4982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 xml:space="preserve">1. pielikums </w:t>
    </w:r>
  </w:p>
  <w:p w:rsidR="006D4982" w:rsidRPr="006959BB" w:rsidRDefault="006D4982" w:rsidP="006D4982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 xml:space="preserve">Ministru kabineta </w:t>
    </w:r>
  </w:p>
  <w:p w:rsidR="006D4982" w:rsidRPr="006959BB" w:rsidRDefault="006D4982" w:rsidP="006D4982">
    <w:pPr>
      <w:spacing w:after="0"/>
      <w:ind w:firstLine="539"/>
      <w:jc w:val="right"/>
      <w:rPr>
        <w:rFonts w:ascii="Cambria" w:hAnsi="Cambria"/>
        <w:sz w:val="19"/>
        <w:szCs w:val="19"/>
      </w:rPr>
    </w:pPr>
    <w:r w:rsidRPr="006959BB">
      <w:rPr>
        <w:rFonts w:ascii="Cambria" w:hAnsi="Cambria"/>
        <w:sz w:val="19"/>
        <w:szCs w:val="19"/>
      </w:rPr>
      <w:t>«=TAP_DOK_DATUMS_GEN»</w:t>
    </w:r>
  </w:p>
  <w:p w:rsidR="006D4982" w:rsidRDefault="006D4982" w:rsidP="006D4982">
    <w:pPr>
      <w:spacing w:after="0"/>
      <w:ind w:firstLine="539"/>
      <w:jc w:val="right"/>
    </w:pPr>
    <w:r w:rsidRPr="006959BB">
      <w:rPr>
        <w:rFonts w:ascii="Cambria" w:hAnsi="Cambria"/>
        <w:sz w:val="19"/>
        <w:szCs w:val="19"/>
      </w:rPr>
      <w:t>noteikumiem Nr. «=TAP_DOK_NUMURS»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CE"/>
    <w:rsid w:val="000713A9"/>
    <w:rsid w:val="00074BFD"/>
    <w:rsid w:val="00083307"/>
    <w:rsid w:val="000851E9"/>
    <w:rsid w:val="000C0DAB"/>
    <w:rsid w:val="000C767E"/>
    <w:rsid w:val="000D4BC5"/>
    <w:rsid w:val="000E2E77"/>
    <w:rsid w:val="00104613"/>
    <w:rsid w:val="00186AAB"/>
    <w:rsid w:val="001D614E"/>
    <w:rsid w:val="00273A2C"/>
    <w:rsid w:val="0042573D"/>
    <w:rsid w:val="00466014"/>
    <w:rsid w:val="004F3BA9"/>
    <w:rsid w:val="00541DAC"/>
    <w:rsid w:val="005465D7"/>
    <w:rsid w:val="005613A7"/>
    <w:rsid w:val="00583E36"/>
    <w:rsid w:val="005B46AB"/>
    <w:rsid w:val="005F1617"/>
    <w:rsid w:val="006064F4"/>
    <w:rsid w:val="006959BB"/>
    <w:rsid w:val="006A4511"/>
    <w:rsid w:val="006C34C3"/>
    <w:rsid w:val="006D4982"/>
    <w:rsid w:val="00724FBB"/>
    <w:rsid w:val="00725A4E"/>
    <w:rsid w:val="00737FA4"/>
    <w:rsid w:val="007A2774"/>
    <w:rsid w:val="007E25E5"/>
    <w:rsid w:val="008B0212"/>
    <w:rsid w:val="008F50C0"/>
    <w:rsid w:val="009549E0"/>
    <w:rsid w:val="009D7A54"/>
    <w:rsid w:val="009E22F3"/>
    <w:rsid w:val="00A349BE"/>
    <w:rsid w:val="00A44F97"/>
    <w:rsid w:val="00AA09A0"/>
    <w:rsid w:val="00AF2775"/>
    <w:rsid w:val="00B34826"/>
    <w:rsid w:val="00C35C13"/>
    <w:rsid w:val="00C4337C"/>
    <w:rsid w:val="00CB3E0D"/>
    <w:rsid w:val="00CC5676"/>
    <w:rsid w:val="00D03BC2"/>
    <w:rsid w:val="00D22EC1"/>
    <w:rsid w:val="00D47277"/>
    <w:rsid w:val="00DB5C10"/>
    <w:rsid w:val="00DC4BB4"/>
    <w:rsid w:val="00E3393C"/>
    <w:rsid w:val="00E70E8B"/>
    <w:rsid w:val="00F07418"/>
    <w:rsid w:val="00F50FCE"/>
    <w:rsid w:val="00FC50FF"/>
    <w:rsid w:val="00FE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E17F"/>
  <w15:docId w15:val="{4839DC81-68FB-47CC-9D85-73064F37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0FCE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50FC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0FCE"/>
    <w:rPr>
      <w:rFonts w:ascii="Times New Roman" w:eastAsia="Calibri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D6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2020</Words>
  <Characters>1152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Viesturs Gertners</cp:lastModifiedBy>
  <cp:revision>12</cp:revision>
  <dcterms:created xsi:type="dcterms:W3CDTF">2024-07-12T06:59:00Z</dcterms:created>
  <dcterms:modified xsi:type="dcterms:W3CDTF">2024-07-12T07:38:00Z</dcterms:modified>
</cp:coreProperties>
</file>