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2D1B370" w14:textId="113DC311" w:rsidR="00D73512" w:rsidRPr="00EC2467" w:rsidRDefault="00D73512" w:rsidP="00D73512">
      <w:pPr>
        <w:overflowPunct w:val="0"/>
        <w:autoSpaceDE w:val="0"/>
        <w:autoSpaceDN w:val="0"/>
        <w:adjustRightInd w:val="0"/>
        <w:jc w:val="right"/>
        <w:textAlignment w:val="baseline"/>
        <w:rPr>
          <w:rFonts w:cs="Calibri"/>
          <w:lang w:eastAsia="en-GB"/>
        </w:rPr>
      </w:pPr>
      <w:r>
        <w:rPr>
          <w:rFonts w:cs="Calibri"/>
          <w:lang w:eastAsia="en-GB"/>
        </w:rPr>
        <w:t>2. p</w:t>
      </w:r>
      <w:r w:rsidRPr="00EC2467">
        <w:rPr>
          <w:rFonts w:cs="Calibri"/>
          <w:lang w:eastAsia="en-GB"/>
        </w:rPr>
        <w:t xml:space="preserve">ielikums </w:t>
      </w:r>
    </w:p>
    <w:p w14:paraId="01DDB1D9" w14:textId="77777777" w:rsidR="00D73512" w:rsidRPr="00EC2467" w:rsidRDefault="00D73512" w:rsidP="00D73512">
      <w:pPr>
        <w:overflowPunct w:val="0"/>
        <w:autoSpaceDE w:val="0"/>
        <w:autoSpaceDN w:val="0"/>
        <w:adjustRightInd w:val="0"/>
        <w:jc w:val="right"/>
        <w:textAlignment w:val="baseline"/>
        <w:rPr>
          <w:rFonts w:cs="Calibri"/>
          <w:lang w:eastAsia="en-GB"/>
        </w:rPr>
      </w:pPr>
      <w:r w:rsidRPr="00EC2467">
        <w:rPr>
          <w:rFonts w:cs="Calibri"/>
          <w:lang w:eastAsia="en-GB"/>
        </w:rPr>
        <w:t xml:space="preserve">Ministru kabineta </w:t>
      </w:r>
    </w:p>
    <w:p w14:paraId="30FC835C" w14:textId="77777777" w:rsidR="00D73512" w:rsidRPr="00EC2467" w:rsidRDefault="00D73512" w:rsidP="00D73512">
      <w:pPr>
        <w:jc w:val="right"/>
        <w:rPr>
          <w:rFonts w:cs="Calibri"/>
          <w:lang w:eastAsia="en-GB"/>
        </w:rPr>
      </w:pPr>
      <w:r w:rsidRPr="00EC2467">
        <w:rPr>
          <w:rFonts w:cs="Calibri"/>
          <w:lang w:eastAsia="en-GB"/>
        </w:rPr>
        <w:fldChar w:fldCharType="begin"/>
      </w:r>
      <w:r w:rsidRPr="00EC2467">
        <w:rPr>
          <w:rFonts w:cs="Calibri"/>
          <w:lang w:eastAsia="en-GB"/>
        </w:rPr>
        <w:instrText xml:space="preserve"> MERGEFIELD =TAP_DOK_DATUMS_GEN \* MERGEFORMAT </w:instrText>
      </w:r>
      <w:r w:rsidRPr="00EC2467">
        <w:rPr>
          <w:rFonts w:cs="Calibri"/>
          <w:lang w:eastAsia="en-GB"/>
        </w:rPr>
        <w:fldChar w:fldCharType="separate"/>
      </w:r>
      <w:r w:rsidRPr="00EC2467">
        <w:rPr>
          <w:rFonts w:cs="Calibri"/>
          <w:lang w:eastAsia="en-GB"/>
        </w:rPr>
        <w:t>«=TAP_DOK_DATUMS_GEN»</w:t>
      </w:r>
      <w:r w:rsidRPr="00EC2467">
        <w:rPr>
          <w:rFonts w:cs="Calibri"/>
          <w:lang w:eastAsia="en-GB"/>
        </w:rPr>
        <w:fldChar w:fldCharType="end"/>
      </w:r>
    </w:p>
    <w:p w14:paraId="62483CBC" w14:textId="77777777" w:rsidR="00D73512" w:rsidRDefault="00D73512" w:rsidP="00D73512">
      <w:pPr>
        <w:jc w:val="right"/>
        <w:rPr>
          <w:rFonts w:cs="Calibri"/>
          <w:lang w:eastAsia="en-GB"/>
        </w:rPr>
      </w:pPr>
      <w:r w:rsidRPr="00EC2467">
        <w:rPr>
          <w:rFonts w:cs="Calibri"/>
          <w:lang w:eastAsia="en-GB"/>
        </w:rPr>
        <w:t xml:space="preserve">noteikumiem Nr. </w:t>
      </w:r>
      <w:r w:rsidRPr="00EC2467">
        <w:rPr>
          <w:rFonts w:cs="Calibri"/>
          <w:lang w:eastAsia="en-GB"/>
        </w:rPr>
        <w:fldChar w:fldCharType="begin"/>
      </w:r>
      <w:r w:rsidRPr="00EC2467">
        <w:rPr>
          <w:rFonts w:cs="Calibri"/>
          <w:lang w:eastAsia="en-GB"/>
        </w:rPr>
        <w:instrText xml:space="preserve"> MERGEFIELD =TAP_DOK_NUMURS \* MERGEFORMAT </w:instrText>
      </w:r>
      <w:r w:rsidRPr="00EC2467">
        <w:rPr>
          <w:rFonts w:cs="Calibri"/>
          <w:lang w:eastAsia="en-GB"/>
        </w:rPr>
        <w:fldChar w:fldCharType="separate"/>
      </w:r>
      <w:r w:rsidRPr="00EC2467">
        <w:rPr>
          <w:rFonts w:cs="Calibri"/>
          <w:lang w:eastAsia="en-GB"/>
        </w:rPr>
        <w:t>«=TAP_DOK_NUMURS»</w:t>
      </w:r>
      <w:r w:rsidRPr="00EC2467">
        <w:rPr>
          <w:rFonts w:cs="Calibri"/>
          <w:lang w:eastAsia="en-GB"/>
        </w:rPr>
        <w:fldChar w:fldCharType="end"/>
      </w:r>
    </w:p>
    <w:p w14:paraId="084EE0C0" w14:textId="77777777" w:rsidR="00D73512" w:rsidRDefault="00D73512" w:rsidP="00D73512">
      <w:pPr>
        <w:rPr>
          <w:rFonts w:cs="Calibri"/>
          <w:lang w:eastAsia="en-GB"/>
        </w:rPr>
      </w:pPr>
    </w:p>
    <w:p w14:paraId="0EE32946" w14:textId="4D200634" w:rsidR="00FE70EE" w:rsidRPr="00D73512" w:rsidRDefault="00D73512" w:rsidP="00FE70EE">
      <w:pPr>
        <w:pStyle w:val="paragraph"/>
        <w:contextualSpacing w:val="0"/>
        <w:jc w:val="right"/>
        <w:rPr>
          <w:bCs/>
        </w:rPr>
      </w:pPr>
      <w:r w:rsidRPr="00D73512">
        <w:rPr>
          <w:bCs/>
        </w:rPr>
        <w:t>"</w:t>
      </w:r>
      <w:r w:rsidR="00FE70EE" w:rsidRPr="00D73512">
        <w:rPr>
          <w:bCs/>
        </w:rPr>
        <w:t>3</w:t>
      </w:r>
      <w:r w:rsidR="00FE70EE" w:rsidRPr="00D73512">
        <w:rPr>
          <w:bCs/>
          <w:vertAlign w:val="superscript"/>
        </w:rPr>
        <w:t>1</w:t>
      </w:r>
      <w:r w:rsidR="00FE70EE" w:rsidRPr="00D73512">
        <w:rPr>
          <w:bCs/>
        </w:rPr>
        <w:t>. pielikums</w:t>
      </w:r>
      <w:r w:rsidR="00FE70EE" w:rsidRPr="00D73512">
        <w:rPr>
          <w:bCs/>
        </w:rPr>
        <w:br/>
        <w:t>Ministru kabineta</w:t>
      </w:r>
      <w:r w:rsidR="00FE70EE" w:rsidRPr="00D73512">
        <w:rPr>
          <w:bCs/>
        </w:rPr>
        <w:br/>
        <w:t>2021. gada 30. novembra</w:t>
      </w:r>
      <w:r w:rsidR="00FE70EE" w:rsidRPr="00D73512">
        <w:rPr>
          <w:bCs/>
        </w:rPr>
        <w:br/>
        <w:t>noteikumiem Nr. 776</w:t>
      </w:r>
    </w:p>
    <w:p w14:paraId="5FDAF95A" w14:textId="77777777" w:rsidR="00FE70EE" w:rsidRPr="00FE70EE" w:rsidRDefault="00FE70EE" w:rsidP="00FE70EE"/>
    <w:p w14:paraId="12B409A3" w14:textId="29150527" w:rsidR="00EE23A5" w:rsidRPr="00814B27" w:rsidRDefault="00FE70EE" w:rsidP="00D73512">
      <w:pPr>
        <w:pStyle w:val="paragraphheader"/>
        <w:spacing w:before="0" w:after="0"/>
        <w:contextualSpacing w:val="0"/>
        <w:jc w:val="center"/>
        <w:rPr>
          <w:b/>
          <w:sz w:val="24"/>
          <w:szCs w:val="24"/>
        </w:rPr>
      </w:pPr>
      <w:r>
        <w:rPr>
          <w:b/>
        </w:rPr>
        <w:t>Projektu atlases kritēriji pasākuma "Ieguldījumi materiālajos aktīvos" apakšpasākumā "Atbalsts ieguldījumiem lauku saimniecībās"</w:t>
      </w:r>
      <w:r w:rsidR="00814B27">
        <w:rPr>
          <w:b/>
          <w:sz w:val="24"/>
          <w:szCs w:val="24"/>
        </w:rPr>
        <w:t xml:space="preserve"> </w:t>
      </w:r>
      <w:r w:rsidR="00814B27" w:rsidRPr="00814B27">
        <w:rPr>
          <w:b/>
        </w:rPr>
        <w:t>m</w:t>
      </w:r>
      <w:r w:rsidR="00EE23A5" w:rsidRPr="00814B27">
        <w:rPr>
          <w:b/>
        </w:rPr>
        <w:t xml:space="preserve">azo saimniecību grupai (kopējais apgrozījums ir no 4 000 </w:t>
      </w:r>
      <w:r w:rsidR="00EE23A5" w:rsidRPr="006031D7">
        <w:rPr>
          <w:b/>
          <w:i/>
          <w:iCs/>
        </w:rPr>
        <w:t>euro</w:t>
      </w:r>
      <w:r w:rsidR="00EE23A5" w:rsidRPr="00814B27">
        <w:rPr>
          <w:b/>
        </w:rPr>
        <w:t xml:space="preserve"> līdz 70 000 </w:t>
      </w:r>
      <w:r w:rsidR="00EE23A5" w:rsidRPr="006031D7">
        <w:rPr>
          <w:b/>
          <w:i/>
          <w:iCs/>
        </w:rPr>
        <w:t>euro</w:t>
      </w:r>
      <w:r w:rsidR="00EE23A5" w:rsidRPr="00814B27">
        <w:rPr>
          <w:b/>
        </w:rPr>
        <w:t xml:space="preserve">) </w:t>
      </w:r>
    </w:p>
    <w:p w14:paraId="1FE27DBF" w14:textId="77777777" w:rsidR="00EE23A5" w:rsidRPr="005A0F4A" w:rsidRDefault="00EE23A5" w:rsidP="00EE23A5">
      <w:pPr>
        <w:pStyle w:val="paragraphheader"/>
        <w:spacing w:before="0" w:after="0"/>
        <w:contextualSpacing w:val="0"/>
        <w:jc w:val="both"/>
        <w:rPr>
          <w:b/>
          <w:sz w:val="24"/>
          <w:szCs w:val="24"/>
        </w:rPr>
      </w:pPr>
    </w:p>
    <w:tbl>
      <w:tblPr>
        <w:tblStyle w:val="a0"/>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533"/>
        <w:gridCol w:w="2296"/>
        <w:gridCol w:w="3544"/>
        <w:gridCol w:w="1418"/>
        <w:gridCol w:w="1275"/>
      </w:tblGrid>
      <w:tr w:rsidR="00EE23A5" w14:paraId="7188B81C" w14:textId="77777777" w:rsidTr="00D73512">
        <w:tc>
          <w:tcPr>
            <w:tcW w:w="533" w:type="dxa"/>
            <w:shd w:val="clear" w:color="auto" w:fill="FFFFFF"/>
            <w:noWrap/>
            <w:tcMar>
              <w:top w:w="30" w:type="dxa"/>
              <w:left w:w="30" w:type="dxa"/>
              <w:bottom w:w="30" w:type="dxa"/>
              <w:right w:w="30" w:type="dxa"/>
            </w:tcMar>
            <w:vAlign w:val="center"/>
          </w:tcPr>
          <w:p w14:paraId="4EFEBF75" w14:textId="09083BDA" w:rsidR="00EE23A5" w:rsidRPr="005A0F4A" w:rsidRDefault="00EE23A5" w:rsidP="00D73512">
            <w:pPr>
              <w:jc w:val="center"/>
              <w:rPr>
                <w:sz w:val="24"/>
                <w:szCs w:val="24"/>
              </w:rPr>
            </w:pPr>
            <w:r w:rsidRPr="005A0F4A">
              <w:rPr>
                <w:sz w:val="24"/>
                <w:szCs w:val="24"/>
              </w:rPr>
              <w:t>Nr.</w:t>
            </w:r>
            <w:r w:rsidRPr="005A0F4A">
              <w:rPr>
                <w:sz w:val="24"/>
                <w:szCs w:val="24"/>
              </w:rPr>
              <w:tab/>
            </w:r>
            <w:r w:rsidRPr="005A0F4A">
              <w:rPr>
                <w:sz w:val="24"/>
                <w:szCs w:val="24"/>
              </w:rPr>
              <w:br/>
              <w:t>p.</w:t>
            </w:r>
            <w:r w:rsidR="00D73512">
              <w:rPr>
                <w:sz w:val="24"/>
                <w:szCs w:val="24"/>
              </w:rPr>
              <w:t xml:space="preserve"> </w:t>
            </w:r>
            <w:r w:rsidRPr="005A0F4A">
              <w:rPr>
                <w:sz w:val="24"/>
                <w:szCs w:val="24"/>
              </w:rPr>
              <w:t>k.</w:t>
            </w:r>
          </w:p>
        </w:tc>
        <w:tc>
          <w:tcPr>
            <w:tcW w:w="2296" w:type="dxa"/>
            <w:shd w:val="clear" w:color="auto" w:fill="FFFFFF"/>
            <w:noWrap/>
            <w:tcMar>
              <w:top w:w="30" w:type="dxa"/>
              <w:left w:w="30" w:type="dxa"/>
              <w:bottom w:w="30" w:type="dxa"/>
              <w:right w:w="30" w:type="dxa"/>
            </w:tcMar>
            <w:vAlign w:val="center"/>
          </w:tcPr>
          <w:p w14:paraId="1E03D8C0" w14:textId="77777777" w:rsidR="00EE23A5" w:rsidRPr="005A0F4A" w:rsidRDefault="00EE23A5" w:rsidP="00D73512">
            <w:pPr>
              <w:jc w:val="center"/>
              <w:rPr>
                <w:sz w:val="24"/>
                <w:szCs w:val="24"/>
              </w:rPr>
            </w:pPr>
            <w:r w:rsidRPr="005A0F4A">
              <w:rPr>
                <w:sz w:val="24"/>
                <w:szCs w:val="24"/>
              </w:rPr>
              <w:t>Kritēriju grupa</w:t>
            </w:r>
          </w:p>
        </w:tc>
        <w:tc>
          <w:tcPr>
            <w:tcW w:w="3544" w:type="dxa"/>
            <w:shd w:val="clear" w:color="auto" w:fill="FFFFFF"/>
            <w:noWrap/>
            <w:tcMar>
              <w:top w:w="30" w:type="dxa"/>
              <w:left w:w="30" w:type="dxa"/>
              <w:bottom w:w="30" w:type="dxa"/>
              <w:right w:w="30" w:type="dxa"/>
            </w:tcMar>
            <w:vAlign w:val="center"/>
          </w:tcPr>
          <w:p w14:paraId="149F1126" w14:textId="77777777" w:rsidR="00EE23A5" w:rsidRPr="005A0F4A" w:rsidRDefault="00EE23A5" w:rsidP="00D73512">
            <w:pPr>
              <w:jc w:val="center"/>
              <w:rPr>
                <w:sz w:val="24"/>
                <w:szCs w:val="24"/>
              </w:rPr>
            </w:pPr>
            <w:r w:rsidRPr="005A0F4A">
              <w:rPr>
                <w:sz w:val="24"/>
                <w:szCs w:val="24"/>
              </w:rPr>
              <w:t>Kritērijs</w:t>
            </w:r>
          </w:p>
        </w:tc>
        <w:tc>
          <w:tcPr>
            <w:tcW w:w="1418" w:type="dxa"/>
            <w:shd w:val="clear" w:color="auto" w:fill="FFFFFF"/>
            <w:noWrap/>
            <w:tcMar>
              <w:top w:w="30" w:type="dxa"/>
              <w:left w:w="30" w:type="dxa"/>
              <w:bottom w:w="30" w:type="dxa"/>
              <w:right w:w="30" w:type="dxa"/>
            </w:tcMar>
            <w:vAlign w:val="center"/>
          </w:tcPr>
          <w:p w14:paraId="356198A6" w14:textId="77777777" w:rsidR="00EE23A5" w:rsidRPr="005A0F4A" w:rsidRDefault="00EE23A5" w:rsidP="00D73512">
            <w:pPr>
              <w:jc w:val="center"/>
              <w:rPr>
                <w:sz w:val="24"/>
                <w:szCs w:val="24"/>
              </w:rPr>
            </w:pPr>
            <w:r w:rsidRPr="005A0F4A">
              <w:rPr>
                <w:sz w:val="24"/>
                <w:szCs w:val="24"/>
              </w:rPr>
              <w:t>Punktu skaits kritērijā</w:t>
            </w:r>
          </w:p>
        </w:tc>
        <w:tc>
          <w:tcPr>
            <w:tcW w:w="1275" w:type="dxa"/>
            <w:shd w:val="clear" w:color="auto" w:fill="FFFFFF"/>
            <w:noWrap/>
            <w:tcMar>
              <w:top w:w="30" w:type="dxa"/>
              <w:left w:w="30" w:type="dxa"/>
              <w:bottom w:w="30" w:type="dxa"/>
              <w:right w:w="30" w:type="dxa"/>
            </w:tcMar>
            <w:vAlign w:val="center"/>
          </w:tcPr>
          <w:p w14:paraId="7C29FAD5" w14:textId="77777777" w:rsidR="00EE23A5" w:rsidRPr="005A0F4A" w:rsidRDefault="00EE23A5" w:rsidP="00D73512">
            <w:pPr>
              <w:jc w:val="center"/>
              <w:rPr>
                <w:sz w:val="24"/>
                <w:szCs w:val="24"/>
              </w:rPr>
            </w:pPr>
            <w:r w:rsidRPr="005A0F4A">
              <w:rPr>
                <w:sz w:val="24"/>
                <w:szCs w:val="24"/>
              </w:rPr>
              <w:t>Maksimāli iespējamais punktu skaits grupā</w:t>
            </w:r>
          </w:p>
        </w:tc>
      </w:tr>
      <w:tr w:rsidR="00EE23A5" w14:paraId="15222DB5" w14:textId="77777777" w:rsidTr="00D73512">
        <w:tc>
          <w:tcPr>
            <w:tcW w:w="533" w:type="dxa"/>
            <w:shd w:val="clear" w:color="auto" w:fill="FFFFFF"/>
            <w:noWrap/>
            <w:tcMar>
              <w:top w:w="30" w:type="dxa"/>
              <w:left w:w="30" w:type="dxa"/>
              <w:bottom w:w="30" w:type="dxa"/>
              <w:right w:w="30" w:type="dxa"/>
            </w:tcMar>
          </w:tcPr>
          <w:p w14:paraId="250BF865" w14:textId="77777777" w:rsidR="00EE23A5" w:rsidRPr="005A0F4A" w:rsidRDefault="00EE23A5" w:rsidP="0049596C">
            <w:pPr>
              <w:jc w:val="center"/>
              <w:rPr>
                <w:sz w:val="24"/>
                <w:szCs w:val="24"/>
              </w:rPr>
            </w:pPr>
            <w:r w:rsidRPr="005A0F4A">
              <w:rPr>
                <w:sz w:val="24"/>
                <w:szCs w:val="24"/>
              </w:rPr>
              <w:t>1.</w:t>
            </w:r>
          </w:p>
        </w:tc>
        <w:tc>
          <w:tcPr>
            <w:tcW w:w="2296" w:type="dxa"/>
            <w:shd w:val="clear" w:color="auto" w:fill="FFFFFF"/>
            <w:noWrap/>
            <w:tcMar>
              <w:top w:w="30" w:type="dxa"/>
              <w:left w:w="30" w:type="dxa"/>
              <w:bottom w:w="30" w:type="dxa"/>
              <w:right w:w="30" w:type="dxa"/>
            </w:tcMar>
          </w:tcPr>
          <w:p w14:paraId="5744F5A9" w14:textId="77777777" w:rsidR="00EE23A5" w:rsidRPr="005A0F4A" w:rsidRDefault="00EE23A5" w:rsidP="0049596C">
            <w:pPr>
              <w:rPr>
                <w:sz w:val="24"/>
                <w:szCs w:val="24"/>
              </w:rPr>
            </w:pPr>
            <w:r w:rsidRPr="005A0F4A">
              <w:rPr>
                <w:sz w:val="24"/>
                <w:szCs w:val="24"/>
              </w:rPr>
              <w:t>Projekta gatavība ieviešanai (punktu skaitu reizina ar attiecīgo būvniecības izdevumu proporciju no kopējiem projekta attaisnotajiem izdevumiem)</w:t>
            </w:r>
            <w:r w:rsidRPr="005A0F4A">
              <w:rPr>
                <w:sz w:val="24"/>
                <w:szCs w:val="24"/>
                <w:vertAlign w:val="superscript"/>
              </w:rPr>
              <w:t>1</w:t>
            </w:r>
          </w:p>
        </w:tc>
        <w:tc>
          <w:tcPr>
            <w:tcW w:w="3544" w:type="dxa"/>
            <w:shd w:val="clear" w:color="auto" w:fill="FFFFFF"/>
            <w:noWrap/>
            <w:tcMar>
              <w:top w:w="30" w:type="dxa"/>
              <w:left w:w="30" w:type="dxa"/>
              <w:bottom w:w="30" w:type="dxa"/>
              <w:right w:w="30" w:type="dxa"/>
            </w:tcMar>
          </w:tcPr>
          <w:p w14:paraId="0B912C5D" w14:textId="77777777" w:rsidR="00EE23A5" w:rsidRPr="005A0F4A" w:rsidRDefault="00EE23A5" w:rsidP="0049596C">
            <w:pPr>
              <w:rPr>
                <w:sz w:val="24"/>
                <w:szCs w:val="24"/>
              </w:rPr>
            </w:pPr>
            <w:r w:rsidRPr="005A0F4A">
              <w:rPr>
                <w:sz w:val="24"/>
                <w:szCs w:val="24"/>
              </w:rPr>
              <w:t>Kopā ar projekta iesniegumu ir iesniegts būvprojekts ar atzīmi būvatļaujā par projektēšanas nosacījumu izpildi vai plānoto ilggadīgo augļkopības kultūraugu stādījumu skiču projekts, vai paskaidrojuma raksts (apliecinājuma karte) ar būvvaldes atzīmi par būvniecības ieceres akceptu</w:t>
            </w:r>
          </w:p>
        </w:tc>
        <w:tc>
          <w:tcPr>
            <w:tcW w:w="1418" w:type="dxa"/>
            <w:shd w:val="clear" w:color="auto" w:fill="FFFFFF"/>
            <w:noWrap/>
            <w:tcMar>
              <w:top w:w="30" w:type="dxa"/>
              <w:left w:w="30" w:type="dxa"/>
              <w:bottom w:w="30" w:type="dxa"/>
              <w:right w:w="30" w:type="dxa"/>
            </w:tcMar>
          </w:tcPr>
          <w:p w14:paraId="5B5FA8B3" w14:textId="77777777" w:rsidR="00EE23A5" w:rsidRPr="005A0F4A" w:rsidRDefault="00EE23A5" w:rsidP="0049596C">
            <w:pPr>
              <w:jc w:val="center"/>
              <w:rPr>
                <w:sz w:val="24"/>
                <w:szCs w:val="24"/>
              </w:rPr>
            </w:pPr>
            <w:r w:rsidRPr="005A0F4A">
              <w:rPr>
                <w:sz w:val="24"/>
                <w:szCs w:val="24"/>
              </w:rPr>
              <w:t>15</w:t>
            </w:r>
          </w:p>
        </w:tc>
        <w:tc>
          <w:tcPr>
            <w:tcW w:w="1275" w:type="dxa"/>
            <w:shd w:val="clear" w:color="auto" w:fill="FFFFFF"/>
            <w:noWrap/>
            <w:tcMar>
              <w:top w:w="30" w:type="dxa"/>
              <w:left w:w="30" w:type="dxa"/>
              <w:bottom w:w="30" w:type="dxa"/>
              <w:right w:w="30" w:type="dxa"/>
            </w:tcMar>
          </w:tcPr>
          <w:p w14:paraId="7FD7CEB7" w14:textId="77777777" w:rsidR="00EE23A5" w:rsidRPr="005A0F4A" w:rsidRDefault="00EE23A5" w:rsidP="0049596C">
            <w:pPr>
              <w:jc w:val="center"/>
              <w:rPr>
                <w:sz w:val="24"/>
                <w:szCs w:val="24"/>
              </w:rPr>
            </w:pPr>
            <w:r w:rsidRPr="005A0F4A">
              <w:rPr>
                <w:sz w:val="24"/>
                <w:szCs w:val="24"/>
              </w:rPr>
              <w:t>15</w:t>
            </w:r>
          </w:p>
        </w:tc>
      </w:tr>
      <w:tr w:rsidR="00EE23A5" w14:paraId="54F8DE7E" w14:textId="77777777" w:rsidTr="00D73512">
        <w:tc>
          <w:tcPr>
            <w:tcW w:w="533" w:type="dxa"/>
            <w:shd w:val="clear" w:color="auto" w:fill="FFFFFF"/>
            <w:noWrap/>
            <w:tcMar>
              <w:top w:w="30" w:type="dxa"/>
              <w:left w:w="30" w:type="dxa"/>
              <w:bottom w:w="30" w:type="dxa"/>
              <w:right w:w="30" w:type="dxa"/>
            </w:tcMar>
          </w:tcPr>
          <w:p w14:paraId="5B402988" w14:textId="77777777" w:rsidR="00EE23A5" w:rsidRPr="005A0F4A" w:rsidRDefault="00EE23A5" w:rsidP="0049596C">
            <w:pPr>
              <w:jc w:val="center"/>
              <w:rPr>
                <w:sz w:val="24"/>
                <w:szCs w:val="24"/>
              </w:rPr>
            </w:pPr>
            <w:r w:rsidRPr="005A0F4A">
              <w:rPr>
                <w:sz w:val="24"/>
                <w:szCs w:val="24"/>
              </w:rPr>
              <w:t>2.</w:t>
            </w:r>
          </w:p>
        </w:tc>
        <w:tc>
          <w:tcPr>
            <w:tcW w:w="2296" w:type="dxa"/>
            <w:shd w:val="clear" w:color="auto" w:fill="FFFFFF"/>
            <w:noWrap/>
            <w:tcMar>
              <w:top w:w="30" w:type="dxa"/>
              <w:left w:w="30" w:type="dxa"/>
              <w:bottom w:w="30" w:type="dxa"/>
              <w:right w:w="30" w:type="dxa"/>
            </w:tcMar>
          </w:tcPr>
          <w:p w14:paraId="478629C3" w14:textId="77777777" w:rsidR="00EE23A5" w:rsidRPr="005A0F4A" w:rsidRDefault="00EE23A5" w:rsidP="0049596C">
            <w:pPr>
              <w:rPr>
                <w:sz w:val="24"/>
                <w:szCs w:val="24"/>
              </w:rPr>
            </w:pPr>
            <w:r w:rsidRPr="005A0F4A">
              <w:rPr>
                <w:sz w:val="24"/>
                <w:szCs w:val="24"/>
              </w:rPr>
              <w:t>Piešķirtā publiskā finansējuma apmērs</w:t>
            </w:r>
          </w:p>
        </w:tc>
        <w:tc>
          <w:tcPr>
            <w:tcW w:w="3544" w:type="dxa"/>
            <w:shd w:val="clear" w:color="auto" w:fill="FFFFFF"/>
            <w:noWrap/>
            <w:tcMar>
              <w:top w:w="30" w:type="dxa"/>
              <w:left w:w="30" w:type="dxa"/>
              <w:bottom w:w="30" w:type="dxa"/>
              <w:right w:w="30" w:type="dxa"/>
            </w:tcMar>
          </w:tcPr>
          <w:p w14:paraId="00FCF223" w14:textId="77777777" w:rsidR="00EE23A5" w:rsidRPr="005A0F4A" w:rsidRDefault="00EE23A5" w:rsidP="0049596C">
            <w:pPr>
              <w:rPr>
                <w:sz w:val="24"/>
                <w:szCs w:val="24"/>
              </w:rPr>
            </w:pPr>
            <w:r w:rsidRPr="005A0F4A">
              <w:rPr>
                <w:sz w:val="24"/>
                <w:szCs w:val="24"/>
              </w:rPr>
              <w:t xml:space="preserve">Atbalsta pretendenta pēdējos divos noslēgtajos gados gūtie vidējie ieņēmumi no lauksaimniecības produktu ražošanas un pārstrādes salīdzinājumā ar piešķirto publisko finansējumu LAP 2014–2020 </w:t>
            </w:r>
            <w:proofErr w:type="spellStart"/>
            <w:r w:rsidRPr="005A0F4A">
              <w:rPr>
                <w:sz w:val="24"/>
                <w:szCs w:val="24"/>
              </w:rPr>
              <w:t>apakšpasākumā</w:t>
            </w:r>
            <w:proofErr w:type="spellEnd"/>
            <w:r w:rsidRPr="005A0F4A">
              <w:rPr>
                <w:sz w:val="24"/>
                <w:szCs w:val="24"/>
              </w:rPr>
              <w:t xml:space="preserve"> "Atbalsts ieguldījumiem lauku saimniecībās" un šo noteikumu 1.1. apakšpunktā minētajā </w:t>
            </w:r>
            <w:proofErr w:type="spellStart"/>
            <w:r w:rsidRPr="005A0F4A">
              <w:rPr>
                <w:sz w:val="24"/>
                <w:szCs w:val="24"/>
              </w:rPr>
              <w:t>apakšpasākumā</w:t>
            </w:r>
            <w:proofErr w:type="spellEnd"/>
            <w:r w:rsidRPr="005A0F4A">
              <w:rPr>
                <w:sz w:val="24"/>
                <w:szCs w:val="24"/>
              </w:rPr>
              <w:t xml:space="preserve"> kopš 2014. gada.</w:t>
            </w:r>
            <w:r w:rsidRPr="005A0F4A">
              <w:rPr>
                <w:sz w:val="24"/>
                <w:szCs w:val="24"/>
                <w:vertAlign w:val="superscript"/>
              </w:rPr>
              <w:t>2</w:t>
            </w:r>
            <w:r w:rsidRPr="005A0F4A">
              <w:rPr>
                <w:sz w:val="24"/>
                <w:szCs w:val="24"/>
              </w:rPr>
              <w:t xml:space="preserve"> (Ja pēdējos divos noslēgtajos gados ir bijis apgrozījums, bet atbalsts nav piešķirts, t. i., nav pieņemts Lauku atbalsta dienesta lēmums, pretendentam piešķir maksimālo punktu skaitu kritērijā.)</w:t>
            </w:r>
          </w:p>
        </w:tc>
        <w:tc>
          <w:tcPr>
            <w:tcW w:w="1418" w:type="dxa"/>
            <w:shd w:val="clear" w:color="auto" w:fill="FFFFFF"/>
            <w:noWrap/>
            <w:tcMar>
              <w:top w:w="30" w:type="dxa"/>
              <w:left w:w="30" w:type="dxa"/>
              <w:bottom w:w="30" w:type="dxa"/>
              <w:right w:w="30" w:type="dxa"/>
            </w:tcMar>
          </w:tcPr>
          <w:p w14:paraId="02E1E975" w14:textId="22194DF2" w:rsidR="00EE23A5" w:rsidRPr="005A0F4A" w:rsidRDefault="00EE23A5" w:rsidP="0049596C">
            <w:pPr>
              <w:jc w:val="center"/>
              <w:rPr>
                <w:sz w:val="24"/>
                <w:szCs w:val="24"/>
              </w:rPr>
            </w:pPr>
            <w:r w:rsidRPr="005A0F4A">
              <w:rPr>
                <w:sz w:val="24"/>
                <w:szCs w:val="24"/>
              </w:rPr>
              <w:t>Atbilstoši aprēķinā</w:t>
            </w:r>
            <w:r w:rsidR="00D73512">
              <w:rPr>
                <w:sz w:val="24"/>
                <w:szCs w:val="24"/>
              </w:rPr>
              <w:softHyphen/>
            </w:r>
            <w:r w:rsidRPr="005A0F4A">
              <w:rPr>
                <w:sz w:val="24"/>
                <w:szCs w:val="24"/>
              </w:rPr>
              <w:t>tajam koeficientam maksimāli pieejamais punktu skaits ir 25</w:t>
            </w:r>
          </w:p>
        </w:tc>
        <w:tc>
          <w:tcPr>
            <w:tcW w:w="1275" w:type="dxa"/>
            <w:shd w:val="clear" w:color="auto" w:fill="FFFFFF"/>
            <w:noWrap/>
            <w:tcMar>
              <w:top w:w="30" w:type="dxa"/>
              <w:left w:w="30" w:type="dxa"/>
              <w:bottom w:w="30" w:type="dxa"/>
              <w:right w:w="30" w:type="dxa"/>
            </w:tcMar>
          </w:tcPr>
          <w:p w14:paraId="2FC5DE96" w14:textId="77777777" w:rsidR="00EE23A5" w:rsidRPr="005A0F4A" w:rsidRDefault="00EE23A5" w:rsidP="0049596C">
            <w:pPr>
              <w:jc w:val="center"/>
              <w:rPr>
                <w:sz w:val="24"/>
                <w:szCs w:val="24"/>
              </w:rPr>
            </w:pPr>
            <w:r w:rsidRPr="005A0F4A">
              <w:rPr>
                <w:sz w:val="24"/>
                <w:szCs w:val="24"/>
              </w:rPr>
              <w:t>25</w:t>
            </w:r>
          </w:p>
        </w:tc>
      </w:tr>
      <w:tr w:rsidR="00EE23A5" w14:paraId="1B220935" w14:textId="77777777" w:rsidTr="00D73512">
        <w:tc>
          <w:tcPr>
            <w:tcW w:w="533" w:type="dxa"/>
            <w:shd w:val="clear" w:color="auto" w:fill="FFFFFF"/>
            <w:noWrap/>
            <w:tcMar>
              <w:top w:w="30" w:type="dxa"/>
              <w:left w:w="30" w:type="dxa"/>
              <w:bottom w:w="30" w:type="dxa"/>
              <w:right w:w="30" w:type="dxa"/>
            </w:tcMar>
          </w:tcPr>
          <w:p w14:paraId="6A7C6997" w14:textId="77777777" w:rsidR="00EE23A5" w:rsidRPr="005A0F4A" w:rsidRDefault="00EE23A5" w:rsidP="0049596C">
            <w:pPr>
              <w:jc w:val="center"/>
              <w:rPr>
                <w:sz w:val="24"/>
                <w:szCs w:val="24"/>
              </w:rPr>
            </w:pPr>
            <w:r w:rsidRPr="005A0F4A">
              <w:rPr>
                <w:sz w:val="24"/>
                <w:szCs w:val="24"/>
              </w:rPr>
              <w:t>3.</w:t>
            </w:r>
          </w:p>
        </w:tc>
        <w:tc>
          <w:tcPr>
            <w:tcW w:w="2296" w:type="dxa"/>
            <w:shd w:val="clear" w:color="auto" w:fill="FFFFFF"/>
            <w:noWrap/>
            <w:tcMar>
              <w:top w:w="30" w:type="dxa"/>
              <w:left w:w="30" w:type="dxa"/>
              <w:bottom w:w="30" w:type="dxa"/>
              <w:right w:w="30" w:type="dxa"/>
            </w:tcMar>
          </w:tcPr>
          <w:p w14:paraId="41EBB7E6" w14:textId="77777777" w:rsidR="00EE23A5" w:rsidRPr="005A0F4A" w:rsidRDefault="00EE23A5" w:rsidP="0049596C">
            <w:pPr>
              <w:rPr>
                <w:sz w:val="24"/>
                <w:szCs w:val="24"/>
              </w:rPr>
            </w:pPr>
            <w:r w:rsidRPr="005A0F4A">
              <w:rPr>
                <w:sz w:val="24"/>
                <w:szCs w:val="24"/>
              </w:rPr>
              <w:t>Nodarbinātība</w:t>
            </w:r>
          </w:p>
        </w:tc>
        <w:tc>
          <w:tcPr>
            <w:tcW w:w="3544" w:type="dxa"/>
            <w:shd w:val="clear" w:color="auto" w:fill="FFFFFF"/>
            <w:noWrap/>
            <w:tcMar>
              <w:top w:w="30" w:type="dxa"/>
              <w:left w:w="30" w:type="dxa"/>
              <w:bottom w:w="30" w:type="dxa"/>
              <w:right w:w="30" w:type="dxa"/>
            </w:tcMar>
          </w:tcPr>
          <w:p w14:paraId="0AFAB791" w14:textId="77777777" w:rsidR="00EE23A5" w:rsidRPr="005A0F4A" w:rsidRDefault="00EE23A5" w:rsidP="0049596C">
            <w:pPr>
              <w:rPr>
                <w:sz w:val="24"/>
                <w:szCs w:val="24"/>
              </w:rPr>
            </w:pPr>
            <w:r w:rsidRPr="005A0F4A">
              <w:rPr>
                <w:sz w:val="24"/>
                <w:szCs w:val="24"/>
              </w:rPr>
              <w:t xml:space="preserve">Sezonas laukstrādnieku nodarbināšana </w:t>
            </w:r>
            <w:r w:rsidRPr="005A0F4A">
              <w:rPr>
                <w:sz w:val="24"/>
                <w:szCs w:val="24"/>
                <w:vertAlign w:val="superscript"/>
              </w:rPr>
              <w:t>3</w:t>
            </w:r>
          </w:p>
        </w:tc>
        <w:tc>
          <w:tcPr>
            <w:tcW w:w="1418" w:type="dxa"/>
            <w:shd w:val="clear" w:color="auto" w:fill="FFFFFF"/>
            <w:noWrap/>
            <w:tcMar>
              <w:top w:w="30" w:type="dxa"/>
              <w:left w:w="30" w:type="dxa"/>
              <w:bottom w:w="30" w:type="dxa"/>
              <w:right w:w="30" w:type="dxa"/>
            </w:tcMar>
          </w:tcPr>
          <w:p w14:paraId="4F60F451" w14:textId="77777777" w:rsidR="00EE23A5" w:rsidRPr="005A0F4A" w:rsidRDefault="00EE23A5" w:rsidP="0049596C">
            <w:pPr>
              <w:jc w:val="center"/>
              <w:rPr>
                <w:sz w:val="24"/>
                <w:szCs w:val="24"/>
              </w:rPr>
            </w:pPr>
            <w:r w:rsidRPr="005A0F4A">
              <w:rPr>
                <w:sz w:val="24"/>
                <w:szCs w:val="24"/>
              </w:rPr>
              <w:t>5</w:t>
            </w:r>
          </w:p>
        </w:tc>
        <w:tc>
          <w:tcPr>
            <w:tcW w:w="1275" w:type="dxa"/>
            <w:shd w:val="clear" w:color="auto" w:fill="FFFFFF"/>
            <w:noWrap/>
            <w:tcMar>
              <w:top w:w="30" w:type="dxa"/>
              <w:left w:w="30" w:type="dxa"/>
              <w:bottom w:w="30" w:type="dxa"/>
              <w:right w:w="30" w:type="dxa"/>
            </w:tcMar>
          </w:tcPr>
          <w:p w14:paraId="55899B92" w14:textId="77777777" w:rsidR="00EE23A5" w:rsidRPr="005A0F4A" w:rsidRDefault="00EE23A5" w:rsidP="0049596C">
            <w:pPr>
              <w:jc w:val="center"/>
              <w:rPr>
                <w:sz w:val="24"/>
                <w:szCs w:val="24"/>
              </w:rPr>
            </w:pPr>
            <w:r w:rsidRPr="005A0F4A">
              <w:rPr>
                <w:sz w:val="24"/>
                <w:szCs w:val="24"/>
              </w:rPr>
              <w:t>5</w:t>
            </w:r>
          </w:p>
        </w:tc>
      </w:tr>
      <w:tr w:rsidR="00EE23A5" w14:paraId="14570DD5" w14:textId="77777777" w:rsidTr="00D73512">
        <w:tc>
          <w:tcPr>
            <w:tcW w:w="533" w:type="dxa"/>
            <w:vMerge w:val="restart"/>
            <w:shd w:val="clear" w:color="auto" w:fill="FFFFFF"/>
            <w:noWrap/>
            <w:tcMar>
              <w:top w:w="30" w:type="dxa"/>
              <w:left w:w="30" w:type="dxa"/>
              <w:bottom w:w="30" w:type="dxa"/>
              <w:right w:w="30" w:type="dxa"/>
            </w:tcMar>
          </w:tcPr>
          <w:p w14:paraId="03C7EF94" w14:textId="77777777" w:rsidR="00EE23A5" w:rsidRPr="005A0F4A" w:rsidRDefault="00EE23A5" w:rsidP="0049596C">
            <w:pPr>
              <w:jc w:val="center"/>
              <w:rPr>
                <w:sz w:val="24"/>
                <w:szCs w:val="24"/>
              </w:rPr>
            </w:pPr>
            <w:r w:rsidRPr="005A0F4A">
              <w:rPr>
                <w:sz w:val="24"/>
                <w:szCs w:val="24"/>
              </w:rPr>
              <w:lastRenderedPageBreak/>
              <w:t>4.</w:t>
            </w:r>
          </w:p>
        </w:tc>
        <w:tc>
          <w:tcPr>
            <w:tcW w:w="2296" w:type="dxa"/>
            <w:vMerge w:val="restart"/>
            <w:shd w:val="clear" w:color="auto" w:fill="FFFFFF"/>
            <w:noWrap/>
            <w:tcMar>
              <w:top w:w="30" w:type="dxa"/>
              <w:left w:w="30" w:type="dxa"/>
              <w:bottom w:w="30" w:type="dxa"/>
              <w:right w:w="30" w:type="dxa"/>
            </w:tcMar>
          </w:tcPr>
          <w:p w14:paraId="283EB285" w14:textId="77777777" w:rsidR="00EE23A5" w:rsidRPr="005A0F4A" w:rsidRDefault="00EE23A5" w:rsidP="0049596C">
            <w:pPr>
              <w:rPr>
                <w:sz w:val="24"/>
                <w:szCs w:val="24"/>
              </w:rPr>
            </w:pPr>
            <w:r w:rsidRPr="005A0F4A">
              <w:rPr>
                <w:sz w:val="24"/>
                <w:szCs w:val="24"/>
              </w:rPr>
              <w:t>Atbalsta pretendents atbilst kādai no šīm shēmām</w:t>
            </w:r>
            <w:r w:rsidRPr="005A0F4A">
              <w:rPr>
                <w:sz w:val="24"/>
                <w:szCs w:val="24"/>
                <w:vertAlign w:val="superscript"/>
              </w:rPr>
              <w:t>4</w:t>
            </w:r>
          </w:p>
        </w:tc>
        <w:tc>
          <w:tcPr>
            <w:tcW w:w="3544" w:type="dxa"/>
            <w:shd w:val="clear" w:color="auto" w:fill="FFFFFF"/>
            <w:noWrap/>
            <w:tcMar>
              <w:top w:w="30" w:type="dxa"/>
              <w:left w:w="30" w:type="dxa"/>
              <w:bottom w:w="30" w:type="dxa"/>
              <w:right w:w="30" w:type="dxa"/>
            </w:tcMar>
          </w:tcPr>
          <w:p w14:paraId="0853632C" w14:textId="77777777" w:rsidR="00EE23A5" w:rsidRPr="005A0F4A" w:rsidRDefault="00EE23A5" w:rsidP="0049596C">
            <w:pPr>
              <w:rPr>
                <w:sz w:val="24"/>
                <w:szCs w:val="24"/>
              </w:rPr>
            </w:pPr>
            <w:r w:rsidRPr="005A0F4A">
              <w:rPr>
                <w:sz w:val="24"/>
                <w:szCs w:val="24"/>
              </w:rPr>
              <w:t>Bioloģiskās lauksaimniecības shēmas operators</w:t>
            </w:r>
          </w:p>
        </w:tc>
        <w:tc>
          <w:tcPr>
            <w:tcW w:w="1418" w:type="dxa"/>
            <w:shd w:val="clear" w:color="auto" w:fill="FFFFFF"/>
            <w:noWrap/>
            <w:tcMar>
              <w:top w:w="30" w:type="dxa"/>
              <w:left w:w="30" w:type="dxa"/>
              <w:bottom w:w="30" w:type="dxa"/>
              <w:right w:w="30" w:type="dxa"/>
            </w:tcMar>
          </w:tcPr>
          <w:p w14:paraId="02105413" w14:textId="77777777" w:rsidR="00EE23A5" w:rsidRPr="005A0F4A" w:rsidRDefault="00EE23A5" w:rsidP="0049596C">
            <w:pPr>
              <w:jc w:val="center"/>
              <w:rPr>
                <w:sz w:val="24"/>
                <w:szCs w:val="24"/>
              </w:rPr>
            </w:pPr>
            <w:r w:rsidRPr="005A0F4A">
              <w:rPr>
                <w:sz w:val="24"/>
                <w:szCs w:val="24"/>
              </w:rPr>
              <w:t>15</w:t>
            </w:r>
          </w:p>
        </w:tc>
        <w:tc>
          <w:tcPr>
            <w:tcW w:w="1275" w:type="dxa"/>
            <w:vMerge w:val="restart"/>
            <w:shd w:val="clear" w:color="auto" w:fill="FFFFFF"/>
            <w:noWrap/>
            <w:tcMar>
              <w:top w:w="30" w:type="dxa"/>
              <w:left w:w="30" w:type="dxa"/>
              <w:bottom w:w="30" w:type="dxa"/>
              <w:right w:w="30" w:type="dxa"/>
            </w:tcMar>
          </w:tcPr>
          <w:p w14:paraId="4775FC26" w14:textId="77777777" w:rsidR="00EE23A5" w:rsidRPr="005A0F4A" w:rsidRDefault="00EE23A5" w:rsidP="0049596C">
            <w:pPr>
              <w:jc w:val="center"/>
              <w:rPr>
                <w:sz w:val="24"/>
                <w:szCs w:val="24"/>
              </w:rPr>
            </w:pPr>
            <w:r w:rsidRPr="005A0F4A">
              <w:rPr>
                <w:sz w:val="24"/>
                <w:szCs w:val="24"/>
              </w:rPr>
              <w:t>15</w:t>
            </w:r>
          </w:p>
        </w:tc>
      </w:tr>
      <w:tr w:rsidR="00EE23A5" w14:paraId="07474F68" w14:textId="77777777" w:rsidTr="00D73512">
        <w:tc>
          <w:tcPr>
            <w:tcW w:w="533" w:type="dxa"/>
            <w:vMerge/>
            <w:shd w:val="clear" w:color="auto" w:fill="FFFFFF"/>
            <w:noWrap/>
            <w:tcMar>
              <w:top w:w="30" w:type="dxa"/>
              <w:left w:w="30" w:type="dxa"/>
              <w:bottom w:w="30" w:type="dxa"/>
              <w:right w:w="30" w:type="dxa"/>
            </w:tcMar>
            <w:vAlign w:val="center"/>
          </w:tcPr>
          <w:p w14:paraId="6ABA6E8E" w14:textId="77777777" w:rsidR="00EE23A5" w:rsidRPr="005A0F4A" w:rsidRDefault="00EE23A5" w:rsidP="0049596C">
            <w:pPr>
              <w:rPr>
                <w:sz w:val="24"/>
                <w:szCs w:val="24"/>
              </w:rPr>
            </w:pPr>
          </w:p>
        </w:tc>
        <w:tc>
          <w:tcPr>
            <w:tcW w:w="2296" w:type="dxa"/>
            <w:vMerge/>
            <w:shd w:val="clear" w:color="auto" w:fill="FFFFFF"/>
            <w:noWrap/>
            <w:tcMar>
              <w:top w:w="30" w:type="dxa"/>
              <w:left w:w="30" w:type="dxa"/>
              <w:bottom w:w="30" w:type="dxa"/>
              <w:right w:w="30" w:type="dxa"/>
            </w:tcMar>
            <w:vAlign w:val="center"/>
          </w:tcPr>
          <w:p w14:paraId="0D30370C" w14:textId="77777777" w:rsidR="00EE23A5" w:rsidRPr="005A0F4A" w:rsidRDefault="00EE23A5" w:rsidP="0049596C">
            <w:pPr>
              <w:rPr>
                <w:sz w:val="24"/>
                <w:szCs w:val="24"/>
              </w:rPr>
            </w:pPr>
          </w:p>
        </w:tc>
        <w:tc>
          <w:tcPr>
            <w:tcW w:w="3544" w:type="dxa"/>
            <w:shd w:val="clear" w:color="auto" w:fill="FFFFFF"/>
            <w:noWrap/>
            <w:tcMar>
              <w:top w:w="30" w:type="dxa"/>
              <w:left w:w="30" w:type="dxa"/>
              <w:bottom w:w="30" w:type="dxa"/>
              <w:right w:w="30" w:type="dxa"/>
            </w:tcMar>
          </w:tcPr>
          <w:p w14:paraId="0DBC8BB3" w14:textId="77777777" w:rsidR="00EE23A5" w:rsidRPr="005A0F4A" w:rsidRDefault="00EE23A5" w:rsidP="0049596C">
            <w:pPr>
              <w:rPr>
                <w:sz w:val="24"/>
                <w:szCs w:val="24"/>
              </w:rPr>
            </w:pPr>
            <w:r w:rsidRPr="005A0F4A">
              <w:rPr>
                <w:sz w:val="24"/>
                <w:szCs w:val="24"/>
              </w:rPr>
              <w:t>Integrētās dārzkopības produktu ražošana, segtajām platībām – dalība pārtikas kvalitātes shēmā</w:t>
            </w:r>
          </w:p>
        </w:tc>
        <w:tc>
          <w:tcPr>
            <w:tcW w:w="1418" w:type="dxa"/>
            <w:shd w:val="clear" w:color="auto" w:fill="FFFFFF"/>
            <w:noWrap/>
            <w:tcMar>
              <w:top w:w="30" w:type="dxa"/>
              <w:left w:w="30" w:type="dxa"/>
              <w:bottom w:w="30" w:type="dxa"/>
              <w:right w:w="30" w:type="dxa"/>
            </w:tcMar>
          </w:tcPr>
          <w:p w14:paraId="1547F852" w14:textId="77777777" w:rsidR="00EE23A5" w:rsidRPr="005A0F4A" w:rsidRDefault="00EE23A5" w:rsidP="0049596C">
            <w:pPr>
              <w:jc w:val="center"/>
              <w:rPr>
                <w:sz w:val="24"/>
                <w:szCs w:val="24"/>
              </w:rPr>
            </w:pPr>
            <w:r>
              <w:rPr>
                <w:sz w:val="24"/>
                <w:szCs w:val="24"/>
              </w:rPr>
              <w:t>15</w:t>
            </w:r>
          </w:p>
        </w:tc>
        <w:tc>
          <w:tcPr>
            <w:tcW w:w="1275" w:type="dxa"/>
            <w:vMerge/>
            <w:shd w:val="clear" w:color="auto" w:fill="FFFFFF"/>
            <w:noWrap/>
            <w:tcMar>
              <w:top w:w="30" w:type="dxa"/>
              <w:left w:w="30" w:type="dxa"/>
              <w:bottom w:w="30" w:type="dxa"/>
              <w:right w:w="30" w:type="dxa"/>
            </w:tcMar>
            <w:vAlign w:val="center"/>
          </w:tcPr>
          <w:p w14:paraId="050E0E4D" w14:textId="77777777" w:rsidR="00EE23A5" w:rsidRPr="005A0F4A" w:rsidRDefault="00EE23A5" w:rsidP="0049596C">
            <w:pPr>
              <w:rPr>
                <w:sz w:val="24"/>
                <w:szCs w:val="24"/>
              </w:rPr>
            </w:pPr>
          </w:p>
        </w:tc>
      </w:tr>
      <w:tr w:rsidR="00EE23A5" w14:paraId="3A82E9EB" w14:textId="77777777" w:rsidTr="00D73512">
        <w:tc>
          <w:tcPr>
            <w:tcW w:w="533" w:type="dxa"/>
            <w:vMerge w:val="restart"/>
            <w:shd w:val="clear" w:color="auto" w:fill="FFFFFF"/>
            <w:noWrap/>
            <w:tcMar>
              <w:top w:w="30" w:type="dxa"/>
              <w:left w:w="30" w:type="dxa"/>
              <w:bottom w:w="30" w:type="dxa"/>
              <w:right w:w="30" w:type="dxa"/>
            </w:tcMar>
          </w:tcPr>
          <w:p w14:paraId="55BDFB6F" w14:textId="77777777" w:rsidR="00EE23A5" w:rsidRPr="005A0F4A" w:rsidRDefault="00EE23A5" w:rsidP="0049596C">
            <w:pPr>
              <w:jc w:val="center"/>
              <w:rPr>
                <w:sz w:val="24"/>
                <w:szCs w:val="24"/>
              </w:rPr>
            </w:pPr>
            <w:r w:rsidRPr="005A0F4A">
              <w:rPr>
                <w:sz w:val="24"/>
                <w:szCs w:val="24"/>
              </w:rPr>
              <w:t>5.</w:t>
            </w:r>
          </w:p>
        </w:tc>
        <w:tc>
          <w:tcPr>
            <w:tcW w:w="2296" w:type="dxa"/>
            <w:vMerge w:val="restart"/>
            <w:shd w:val="clear" w:color="auto" w:fill="FFFFFF"/>
            <w:noWrap/>
            <w:tcMar>
              <w:top w:w="30" w:type="dxa"/>
              <w:left w:w="30" w:type="dxa"/>
              <w:bottom w:w="30" w:type="dxa"/>
              <w:right w:w="30" w:type="dxa"/>
            </w:tcMar>
          </w:tcPr>
          <w:p w14:paraId="7463A311" w14:textId="77777777" w:rsidR="00EE23A5" w:rsidRPr="005A0F4A" w:rsidRDefault="00EE23A5" w:rsidP="0049596C">
            <w:pPr>
              <w:rPr>
                <w:sz w:val="24"/>
                <w:szCs w:val="24"/>
              </w:rPr>
            </w:pPr>
            <w:r w:rsidRPr="005A0F4A">
              <w:rPr>
                <w:sz w:val="24"/>
                <w:szCs w:val="24"/>
              </w:rPr>
              <w:t xml:space="preserve">Pieteiktā projekta attiecināmās summas lielums projektu iesniegšanas kārtā </w:t>
            </w:r>
            <w:proofErr w:type="spellStart"/>
            <w:r w:rsidRPr="005A0F4A">
              <w:rPr>
                <w:sz w:val="24"/>
                <w:szCs w:val="24"/>
              </w:rPr>
              <w:t>apakšpasākumā</w:t>
            </w:r>
            <w:proofErr w:type="spellEnd"/>
            <w:r w:rsidRPr="005A0F4A">
              <w:rPr>
                <w:sz w:val="24"/>
                <w:szCs w:val="24"/>
              </w:rPr>
              <w:t xml:space="preserve"> "Atbalsts ieguldījumiem lauku saimniecībās" (summē visus uz attiecīgo </w:t>
            </w:r>
            <w:proofErr w:type="spellStart"/>
            <w:r w:rsidRPr="005A0F4A">
              <w:rPr>
                <w:sz w:val="24"/>
                <w:szCs w:val="24"/>
              </w:rPr>
              <w:t>apakšpasākumu</w:t>
            </w:r>
            <w:proofErr w:type="spellEnd"/>
            <w:r w:rsidRPr="005A0F4A">
              <w:rPr>
                <w:sz w:val="24"/>
                <w:szCs w:val="24"/>
              </w:rPr>
              <w:t xml:space="preserve"> iesniegtos projektus attiecīgajā kārtā)</w:t>
            </w:r>
          </w:p>
        </w:tc>
        <w:tc>
          <w:tcPr>
            <w:tcW w:w="3544" w:type="dxa"/>
            <w:shd w:val="clear" w:color="auto" w:fill="FFFFFF"/>
            <w:noWrap/>
            <w:tcMar>
              <w:top w:w="30" w:type="dxa"/>
              <w:left w:w="30" w:type="dxa"/>
              <w:bottom w:w="30" w:type="dxa"/>
              <w:right w:w="30" w:type="dxa"/>
            </w:tcMar>
          </w:tcPr>
          <w:p w14:paraId="2D73C9E6" w14:textId="77777777" w:rsidR="00EE23A5" w:rsidRPr="005A0F4A" w:rsidRDefault="00EE23A5" w:rsidP="0049596C">
            <w:pPr>
              <w:rPr>
                <w:sz w:val="24"/>
                <w:szCs w:val="24"/>
              </w:rPr>
            </w:pPr>
            <w:r w:rsidRPr="005A0F4A">
              <w:rPr>
                <w:sz w:val="24"/>
                <w:szCs w:val="24"/>
              </w:rPr>
              <w:t xml:space="preserve">līdz 50 000 </w:t>
            </w:r>
            <w:proofErr w:type="spellStart"/>
            <w:r w:rsidRPr="005A0F4A">
              <w:rPr>
                <w:i/>
                <w:sz w:val="24"/>
                <w:szCs w:val="24"/>
              </w:rPr>
              <w:t>euro</w:t>
            </w:r>
            <w:proofErr w:type="spellEnd"/>
          </w:p>
        </w:tc>
        <w:tc>
          <w:tcPr>
            <w:tcW w:w="1418" w:type="dxa"/>
            <w:shd w:val="clear" w:color="auto" w:fill="FFFFFF"/>
            <w:noWrap/>
            <w:tcMar>
              <w:top w:w="30" w:type="dxa"/>
              <w:left w:w="30" w:type="dxa"/>
              <w:bottom w:w="30" w:type="dxa"/>
              <w:right w:w="30" w:type="dxa"/>
            </w:tcMar>
          </w:tcPr>
          <w:p w14:paraId="4E1546CF" w14:textId="77777777" w:rsidR="00EE23A5" w:rsidRPr="005A0F4A" w:rsidRDefault="00EE23A5" w:rsidP="0049596C">
            <w:pPr>
              <w:jc w:val="center"/>
              <w:rPr>
                <w:sz w:val="24"/>
                <w:szCs w:val="24"/>
              </w:rPr>
            </w:pPr>
            <w:r w:rsidRPr="005A0F4A">
              <w:rPr>
                <w:sz w:val="24"/>
                <w:szCs w:val="24"/>
              </w:rPr>
              <w:t>15</w:t>
            </w:r>
          </w:p>
        </w:tc>
        <w:tc>
          <w:tcPr>
            <w:tcW w:w="1275" w:type="dxa"/>
            <w:vMerge w:val="restart"/>
            <w:shd w:val="clear" w:color="auto" w:fill="FFFFFF"/>
            <w:noWrap/>
            <w:tcMar>
              <w:top w:w="30" w:type="dxa"/>
              <w:left w:w="30" w:type="dxa"/>
              <w:bottom w:w="30" w:type="dxa"/>
              <w:right w:w="30" w:type="dxa"/>
            </w:tcMar>
          </w:tcPr>
          <w:p w14:paraId="214A4D44" w14:textId="77777777" w:rsidR="00EE23A5" w:rsidRPr="005A0F4A" w:rsidRDefault="00EE23A5" w:rsidP="0049596C">
            <w:pPr>
              <w:jc w:val="center"/>
              <w:rPr>
                <w:sz w:val="24"/>
                <w:szCs w:val="24"/>
              </w:rPr>
            </w:pPr>
            <w:r w:rsidRPr="005A0F4A">
              <w:rPr>
                <w:sz w:val="24"/>
                <w:szCs w:val="24"/>
              </w:rPr>
              <w:t>15</w:t>
            </w:r>
          </w:p>
        </w:tc>
      </w:tr>
      <w:tr w:rsidR="00EE23A5" w14:paraId="02FD9C00" w14:textId="77777777" w:rsidTr="00D73512">
        <w:tc>
          <w:tcPr>
            <w:tcW w:w="533" w:type="dxa"/>
            <w:vMerge/>
            <w:shd w:val="clear" w:color="auto" w:fill="FFFFFF"/>
            <w:noWrap/>
            <w:tcMar>
              <w:top w:w="30" w:type="dxa"/>
              <w:left w:w="30" w:type="dxa"/>
              <w:bottom w:w="30" w:type="dxa"/>
              <w:right w:w="30" w:type="dxa"/>
            </w:tcMar>
            <w:vAlign w:val="center"/>
          </w:tcPr>
          <w:p w14:paraId="4B54A966" w14:textId="77777777" w:rsidR="00EE23A5" w:rsidRPr="005A0F4A" w:rsidRDefault="00EE23A5" w:rsidP="0049596C">
            <w:pPr>
              <w:rPr>
                <w:sz w:val="24"/>
                <w:szCs w:val="24"/>
              </w:rPr>
            </w:pPr>
          </w:p>
        </w:tc>
        <w:tc>
          <w:tcPr>
            <w:tcW w:w="2296" w:type="dxa"/>
            <w:vMerge/>
            <w:shd w:val="clear" w:color="auto" w:fill="FFFFFF"/>
            <w:noWrap/>
            <w:tcMar>
              <w:top w:w="30" w:type="dxa"/>
              <w:left w:w="30" w:type="dxa"/>
              <w:bottom w:w="30" w:type="dxa"/>
              <w:right w:w="30" w:type="dxa"/>
            </w:tcMar>
            <w:vAlign w:val="center"/>
          </w:tcPr>
          <w:p w14:paraId="09F37D68" w14:textId="77777777" w:rsidR="00EE23A5" w:rsidRPr="005A0F4A" w:rsidRDefault="00EE23A5" w:rsidP="0049596C">
            <w:pPr>
              <w:rPr>
                <w:sz w:val="24"/>
                <w:szCs w:val="24"/>
              </w:rPr>
            </w:pPr>
          </w:p>
        </w:tc>
        <w:tc>
          <w:tcPr>
            <w:tcW w:w="3544" w:type="dxa"/>
            <w:shd w:val="clear" w:color="auto" w:fill="FFFFFF"/>
            <w:noWrap/>
            <w:tcMar>
              <w:top w:w="30" w:type="dxa"/>
              <w:left w:w="30" w:type="dxa"/>
              <w:bottom w:w="30" w:type="dxa"/>
              <w:right w:w="30" w:type="dxa"/>
            </w:tcMar>
          </w:tcPr>
          <w:p w14:paraId="5D1EBFF8" w14:textId="77777777" w:rsidR="00EE23A5" w:rsidRPr="005A0F4A" w:rsidRDefault="00EE23A5" w:rsidP="0049596C">
            <w:pPr>
              <w:rPr>
                <w:sz w:val="24"/>
                <w:szCs w:val="24"/>
              </w:rPr>
            </w:pPr>
            <w:r w:rsidRPr="005A0F4A">
              <w:rPr>
                <w:sz w:val="24"/>
                <w:szCs w:val="24"/>
              </w:rPr>
              <w:t xml:space="preserve">50 001–100 000 </w:t>
            </w:r>
            <w:proofErr w:type="spellStart"/>
            <w:r w:rsidRPr="005A0F4A">
              <w:rPr>
                <w:i/>
                <w:sz w:val="24"/>
                <w:szCs w:val="24"/>
              </w:rPr>
              <w:t>euro</w:t>
            </w:r>
            <w:proofErr w:type="spellEnd"/>
          </w:p>
        </w:tc>
        <w:tc>
          <w:tcPr>
            <w:tcW w:w="1418" w:type="dxa"/>
            <w:shd w:val="clear" w:color="auto" w:fill="FFFFFF"/>
            <w:noWrap/>
            <w:tcMar>
              <w:top w:w="30" w:type="dxa"/>
              <w:left w:w="30" w:type="dxa"/>
              <w:bottom w:w="30" w:type="dxa"/>
              <w:right w:w="30" w:type="dxa"/>
            </w:tcMar>
          </w:tcPr>
          <w:p w14:paraId="7FB767FA" w14:textId="77777777" w:rsidR="00EE23A5" w:rsidRPr="005A0F4A" w:rsidRDefault="00EE23A5" w:rsidP="0049596C">
            <w:pPr>
              <w:jc w:val="center"/>
              <w:rPr>
                <w:sz w:val="24"/>
                <w:szCs w:val="24"/>
              </w:rPr>
            </w:pPr>
            <w:r w:rsidRPr="005A0F4A">
              <w:rPr>
                <w:sz w:val="24"/>
                <w:szCs w:val="24"/>
              </w:rPr>
              <w:t>10</w:t>
            </w:r>
          </w:p>
        </w:tc>
        <w:tc>
          <w:tcPr>
            <w:tcW w:w="1275" w:type="dxa"/>
            <w:vMerge/>
            <w:shd w:val="clear" w:color="auto" w:fill="FFFFFF"/>
            <w:noWrap/>
            <w:tcMar>
              <w:top w:w="30" w:type="dxa"/>
              <w:left w:w="30" w:type="dxa"/>
              <w:bottom w:w="30" w:type="dxa"/>
              <w:right w:w="30" w:type="dxa"/>
            </w:tcMar>
            <w:vAlign w:val="center"/>
          </w:tcPr>
          <w:p w14:paraId="3A1CEEB0" w14:textId="77777777" w:rsidR="00EE23A5" w:rsidRPr="005A0F4A" w:rsidRDefault="00EE23A5" w:rsidP="0049596C">
            <w:pPr>
              <w:rPr>
                <w:sz w:val="24"/>
                <w:szCs w:val="24"/>
              </w:rPr>
            </w:pPr>
          </w:p>
        </w:tc>
      </w:tr>
      <w:tr w:rsidR="00EE23A5" w14:paraId="02EBE828" w14:textId="77777777" w:rsidTr="00D73512">
        <w:tc>
          <w:tcPr>
            <w:tcW w:w="533" w:type="dxa"/>
            <w:vMerge/>
            <w:shd w:val="clear" w:color="auto" w:fill="FFFFFF"/>
            <w:noWrap/>
            <w:tcMar>
              <w:top w:w="30" w:type="dxa"/>
              <w:left w:w="30" w:type="dxa"/>
              <w:bottom w:w="30" w:type="dxa"/>
              <w:right w:w="30" w:type="dxa"/>
            </w:tcMar>
            <w:vAlign w:val="center"/>
          </w:tcPr>
          <w:p w14:paraId="5656591B" w14:textId="77777777" w:rsidR="00EE23A5" w:rsidRPr="005A0F4A" w:rsidRDefault="00EE23A5" w:rsidP="0049596C">
            <w:pPr>
              <w:rPr>
                <w:sz w:val="24"/>
                <w:szCs w:val="24"/>
              </w:rPr>
            </w:pPr>
          </w:p>
        </w:tc>
        <w:tc>
          <w:tcPr>
            <w:tcW w:w="2296" w:type="dxa"/>
            <w:vMerge/>
            <w:shd w:val="clear" w:color="auto" w:fill="FFFFFF"/>
            <w:noWrap/>
            <w:tcMar>
              <w:top w:w="30" w:type="dxa"/>
              <w:left w:w="30" w:type="dxa"/>
              <w:bottom w:w="30" w:type="dxa"/>
              <w:right w:w="30" w:type="dxa"/>
            </w:tcMar>
            <w:vAlign w:val="center"/>
          </w:tcPr>
          <w:p w14:paraId="49A547FD" w14:textId="77777777" w:rsidR="00EE23A5" w:rsidRPr="005A0F4A" w:rsidRDefault="00EE23A5" w:rsidP="0049596C">
            <w:pPr>
              <w:rPr>
                <w:sz w:val="24"/>
                <w:szCs w:val="24"/>
              </w:rPr>
            </w:pPr>
          </w:p>
        </w:tc>
        <w:tc>
          <w:tcPr>
            <w:tcW w:w="3544" w:type="dxa"/>
            <w:shd w:val="clear" w:color="auto" w:fill="FFFFFF"/>
            <w:noWrap/>
            <w:tcMar>
              <w:top w:w="30" w:type="dxa"/>
              <w:left w:w="30" w:type="dxa"/>
              <w:bottom w:w="30" w:type="dxa"/>
              <w:right w:w="30" w:type="dxa"/>
            </w:tcMar>
          </w:tcPr>
          <w:p w14:paraId="64C783F5" w14:textId="77777777" w:rsidR="00EE23A5" w:rsidRPr="005A0F4A" w:rsidRDefault="00EE23A5" w:rsidP="0049596C">
            <w:pPr>
              <w:rPr>
                <w:sz w:val="24"/>
                <w:szCs w:val="24"/>
              </w:rPr>
            </w:pPr>
            <w:r w:rsidRPr="005A0F4A">
              <w:rPr>
                <w:sz w:val="24"/>
                <w:szCs w:val="24"/>
              </w:rPr>
              <w:t xml:space="preserve">vairāk par 100 001 </w:t>
            </w:r>
            <w:proofErr w:type="spellStart"/>
            <w:r w:rsidRPr="005A0F4A">
              <w:rPr>
                <w:i/>
                <w:sz w:val="24"/>
                <w:szCs w:val="24"/>
              </w:rPr>
              <w:t>euro</w:t>
            </w:r>
            <w:proofErr w:type="spellEnd"/>
          </w:p>
        </w:tc>
        <w:tc>
          <w:tcPr>
            <w:tcW w:w="1418" w:type="dxa"/>
            <w:shd w:val="clear" w:color="auto" w:fill="FFFFFF"/>
            <w:noWrap/>
            <w:tcMar>
              <w:top w:w="30" w:type="dxa"/>
              <w:left w:w="30" w:type="dxa"/>
              <w:bottom w:w="30" w:type="dxa"/>
              <w:right w:w="30" w:type="dxa"/>
            </w:tcMar>
          </w:tcPr>
          <w:p w14:paraId="551E400B" w14:textId="77777777" w:rsidR="00EE23A5" w:rsidRPr="005A0F4A" w:rsidRDefault="00EE23A5" w:rsidP="0049596C">
            <w:pPr>
              <w:jc w:val="center"/>
              <w:rPr>
                <w:sz w:val="24"/>
                <w:szCs w:val="24"/>
              </w:rPr>
            </w:pPr>
            <w:r w:rsidRPr="005A0F4A">
              <w:rPr>
                <w:sz w:val="24"/>
                <w:szCs w:val="24"/>
              </w:rPr>
              <w:t>5</w:t>
            </w:r>
          </w:p>
        </w:tc>
        <w:tc>
          <w:tcPr>
            <w:tcW w:w="1275" w:type="dxa"/>
            <w:vMerge/>
            <w:shd w:val="clear" w:color="auto" w:fill="FFFFFF"/>
            <w:noWrap/>
            <w:tcMar>
              <w:top w:w="30" w:type="dxa"/>
              <w:left w:w="30" w:type="dxa"/>
              <w:bottom w:w="30" w:type="dxa"/>
              <w:right w:w="30" w:type="dxa"/>
            </w:tcMar>
            <w:vAlign w:val="center"/>
          </w:tcPr>
          <w:p w14:paraId="048BD15F" w14:textId="77777777" w:rsidR="00EE23A5" w:rsidRPr="005A0F4A" w:rsidRDefault="00EE23A5" w:rsidP="0049596C">
            <w:pPr>
              <w:rPr>
                <w:sz w:val="24"/>
                <w:szCs w:val="24"/>
              </w:rPr>
            </w:pPr>
          </w:p>
        </w:tc>
      </w:tr>
      <w:tr w:rsidR="00EE23A5" w14:paraId="1B723238" w14:textId="77777777" w:rsidTr="00D73512">
        <w:tc>
          <w:tcPr>
            <w:tcW w:w="533" w:type="dxa"/>
            <w:vMerge w:val="restart"/>
            <w:shd w:val="clear" w:color="auto" w:fill="FFFFFF"/>
            <w:noWrap/>
            <w:tcMar>
              <w:top w:w="30" w:type="dxa"/>
              <w:left w:w="30" w:type="dxa"/>
              <w:bottom w:w="30" w:type="dxa"/>
              <w:right w:w="30" w:type="dxa"/>
            </w:tcMar>
          </w:tcPr>
          <w:p w14:paraId="2F35F450" w14:textId="77777777" w:rsidR="00EE23A5" w:rsidRPr="005A0F4A" w:rsidRDefault="00EE23A5" w:rsidP="0049596C">
            <w:pPr>
              <w:jc w:val="center"/>
              <w:rPr>
                <w:sz w:val="24"/>
                <w:szCs w:val="24"/>
              </w:rPr>
            </w:pPr>
            <w:r w:rsidRPr="005A0F4A">
              <w:rPr>
                <w:sz w:val="24"/>
                <w:szCs w:val="24"/>
              </w:rPr>
              <w:t>6.</w:t>
            </w:r>
          </w:p>
        </w:tc>
        <w:tc>
          <w:tcPr>
            <w:tcW w:w="2296" w:type="dxa"/>
            <w:vMerge w:val="restart"/>
            <w:shd w:val="clear" w:color="auto" w:fill="FFFFFF"/>
            <w:noWrap/>
            <w:tcMar>
              <w:top w:w="30" w:type="dxa"/>
              <w:left w:w="30" w:type="dxa"/>
              <w:bottom w:w="30" w:type="dxa"/>
              <w:right w:w="30" w:type="dxa"/>
            </w:tcMar>
          </w:tcPr>
          <w:p w14:paraId="43EA7A3B" w14:textId="4BDC7F13" w:rsidR="00EE23A5" w:rsidRPr="005A0F4A" w:rsidRDefault="00EE23A5" w:rsidP="0049596C">
            <w:pPr>
              <w:rPr>
                <w:sz w:val="24"/>
                <w:szCs w:val="24"/>
              </w:rPr>
            </w:pPr>
            <w:r w:rsidRPr="005A0F4A">
              <w:rPr>
                <w:sz w:val="24"/>
                <w:szCs w:val="24"/>
              </w:rPr>
              <w:t>Projekta ieguldījums mērķos</w:t>
            </w:r>
            <w:r>
              <w:rPr>
                <w:sz w:val="24"/>
                <w:szCs w:val="24"/>
              </w:rPr>
              <w:t xml:space="preserve"> (ja ieguldījumi veikti divos mērķos, viens no kuriem ir </w:t>
            </w:r>
            <w:r w:rsidRPr="00ED5EA8">
              <w:rPr>
                <w:sz w:val="24"/>
                <w:szCs w:val="24"/>
              </w:rPr>
              <w:t>ieguldījum</w:t>
            </w:r>
            <w:r>
              <w:rPr>
                <w:sz w:val="24"/>
                <w:szCs w:val="24"/>
              </w:rPr>
              <w:t>i</w:t>
            </w:r>
            <w:r w:rsidRPr="00ED5EA8">
              <w:rPr>
                <w:sz w:val="24"/>
                <w:szCs w:val="24"/>
              </w:rPr>
              <w:t xml:space="preserve"> energoefektivitātes palielināšan</w:t>
            </w:r>
            <w:r w:rsidR="00D73512">
              <w:rPr>
                <w:sz w:val="24"/>
                <w:szCs w:val="24"/>
              </w:rPr>
              <w:t>ai</w:t>
            </w:r>
            <w:r w:rsidRPr="00ED5EA8">
              <w:rPr>
                <w:sz w:val="24"/>
                <w:szCs w:val="24"/>
              </w:rPr>
              <w:t xml:space="preserve"> vai atjaunojamās enerģijas ražošanai pašpatēriņam</w:t>
            </w:r>
            <w:r>
              <w:rPr>
                <w:sz w:val="24"/>
                <w:szCs w:val="24"/>
              </w:rPr>
              <w:t>, tad kritērijā paredzēt</w:t>
            </w:r>
            <w:r w:rsidR="00D73512">
              <w:rPr>
                <w:sz w:val="24"/>
                <w:szCs w:val="24"/>
              </w:rPr>
              <w:t>o</w:t>
            </w:r>
            <w:r>
              <w:rPr>
                <w:sz w:val="24"/>
                <w:szCs w:val="24"/>
              </w:rPr>
              <w:t>s punktus summē, nepārsniedzot 25 punktus)</w:t>
            </w:r>
          </w:p>
        </w:tc>
        <w:tc>
          <w:tcPr>
            <w:tcW w:w="3544" w:type="dxa"/>
            <w:shd w:val="clear" w:color="auto" w:fill="FFFFFF"/>
            <w:noWrap/>
            <w:tcMar>
              <w:top w:w="30" w:type="dxa"/>
              <w:left w:w="30" w:type="dxa"/>
              <w:bottom w:w="30" w:type="dxa"/>
              <w:right w:w="30" w:type="dxa"/>
            </w:tcMar>
          </w:tcPr>
          <w:p w14:paraId="155FF9C2" w14:textId="77777777" w:rsidR="00EE23A5" w:rsidRPr="005A0F4A" w:rsidRDefault="00EE23A5" w:rsidP="0049596C">
            <w:pPr>
              <w:rPr>
                <w:sz w:val="24"/>
                <w:szCs w:val="24"/>
              </w:rPr>
            </w:pPr>
            <w:r w:rsidRPr="005A0F4A">
              <w:rPr>
                <w:sz w:val="24"/>
                <w:szCs w:val="24"/>
              </w:rPr>
              <w:t>Projektā paredzēts veikt ieguldījumus būvniecībā, kas saistīta ar paaugstinātu labturības nosacījumu īstenošanu</w:t>
            </w:r>
          </w:p>
        </w:tc>
        <w:tc>
          <w:tcPr>
            <w:tcW w:w="1418" w:type="dxa"/>
            <w:vMerge w:val="restart"/>
            <w:shd w:val="clear" w:color="auto" w:fill="FFFFFF"/>
            <w:noWrap/>
            <w:tcMar>
              <w:top w:w="30" w:type="dxa"/>
              <w:left w:w="30" w:type="dxa"/>
              <w:bottom w:w="30" w:type="dxa"/>
              <w:right w:w="30" w:type="dxa"/>
            </w:tcMar>
          </w:tcPr>
          <w:p w14:paraId="1DFD5687" w14:textId="77777777" w:rsidR="00EE23A5" w:rsidRPr="005A0F4A" w:rsidRDefault="00EE23A5" w:rsidP="0049596C">
            <w:pPr>
              <w:jc w:val="center"/>
              <w:rPr>
                <w:sz w:val="24"/>
                <w:szCs w:val="24"/>
              </w:rPr>
            </w:pPr>
            <w:r w:rsidRPr="005A0F4A">
              <w:rPr>
                <w:sz w:val="24"/>
                <w:szCs w:val="24"/>
              </w:rPr>
              <w:t>15</w:t>
            </w:r>
          </w:p>
        </w:tc>
        <w:tc>
          <w:tcPr>
            <w:tcW w:w="1275" w:type="dxa"/>
            <w:vMerge w:val="restart"/>
            <w:shd w:val="clear" w:color="auto" w:fill="FFFFFF"/>
            <w:noWrap/>
            <w:tcMar>
              <w:top w:w="30" w:type="dxa"/>
              <w:left w:w="30" w:type="dxa"/>
              <w:bottom w:w="30" w:type="dxa"/>
              <w:right w:w="30" w:type="dxa"/>
            </w:tcMar>
          </w:tcPr>
          <w:p w14:paraId="1AED44B9" w14:textId="77777777" w:rsidR="00EE23A5" w:rsidRPr="005A0F4A" w:rsidRDefault="00EE23A5" w:rsidP="0049596C">
            <w:pPr>
              <w:jc w:val="center"/>
              <w:rPr>
                <w:sz w:val="24"/>
                <w:szCs w:val="24"/>
              </w:rPr>
            </w:pPr>
            <w:r>
              <w:rPr>
                <w:sz w:val="24"/>
                <w:szCs w:val="24"/>
              </w:rPr>
              <w:t>25</w:t>
            </w:r>
          </w:p>
        </w:tc>
      </w:tr>
      <w:tr w:rsidR="00EE23A5" w14:paraId="04690D7B" w14:textId="77777777" w:rsidTr="00D73512">
        <w:tc>
          <w:tcPr>
            <w:tcW w:w="533" w:type="dxa"/>
            <w:vMerge/>
            <w:shd w:val="clear" w:color="auto" w:fill="FFFFFF"/>
            <w:noWrap/>
            <w:tcMar>
              <w:top w:w="30" w:type="dxa"/>
              <w:left w:w="30" w:type="dxa"/>
              <w:bottom w:w="30" w:type="dxa"/>
              <w:right w:w="30" w:type="dxa"/>
            </w:tcMar>
            <w:vAlign w:val="center"/>
          </w:tcPr>
          <w:p w14:paraId="06FD4CFD" w14:textId="77777777" w:rsidR="00EE23A5" w:rsidRPr="005A0F4A" w:rsidRDefault="00EE23A5" w:rsidP="0049596C">
            <w:pPr>
              <w:rPr>
                <w:sz w:val="24"/>
                <w:szCs w:val="24"/>
              </w:rPr>
            </w:pPr>
          </w:p>
        </w:tc>
        <w:tc>
          <w:tcPr>
            <w:tcW w:w="2296" w:type="dxa"/>
            <w:vMerge/>
            <w:shd w:val="clear" w:color="auto" w:fill="FFFFFF"/>
            <w:noWrap/>
            <w:tcMar>
              <w:top w:w="30" w:type="dxa"/>
              <w:left w:w="30" w:type="dxa"/>
              <w:bottom w:w="30" w:type="dxa"/>
              <w:right w:w="30" w:type="dxa"/>
            </w:tcMar>
            <w:vAlign w:val="center"/>
          </w:tcPr>
          <w:p w14:paraId="3E7F33B1" w14:textId="77777777" w:rsidR="00EE23A5" w:rsidRPr="005A0F4A" w:rsidRDefault="00EE23A5" w:rsidP="0049596C">
            <w:pPr>
              <w:rPr>
                <w:sz w:val="24"/>
                <w:szCs w:val="24"/>
              </w:rPr>
            </w:pPr>
          </w:p>
        </w:tc>
        <w:tc>
          <w:tcPr>
            <w:tcW w:w="3544" w:type="dxa"/>
            <w:shd w:val="clear" w:color="auto" w:fill="FFFFFF"/>
            <w:noWrap/>
            <w:tcMar>
              <w:top w:w="30" w:type="dxa"/>
              <w:left w:w="30" w:type="dxa"/>
              <w:bottom w:w="30" w:type="dxa"/>
              <w:right w:w="30" w:type="dxa"/>
            </w:tcMar>
          </w:tcPr>
          <w:p w14:paraId="30EEE677" w14:textId="77777777" w:rsidR="00EE23A5" w:rsidRPr="005A0F4A" w:rsidRDefault="00EE23A5" w:rsidP="0049596C">
            <w:pPr>
              <w:rPr>
                <w:sz w:val="24"/>
                <w:szCs w:val="24"/>
              </w:rPr>
            </w:pPr>
            <w:r w:rsidRPr="005A0F4A">
              <w:rPr>
                <w:sz w:val="24"/>
                <w:szCs w:val="24"/>
              </w:rPr>
              <w:t>Projektā paredzēts veikt ieguldījumus kūtsmēslu krātuvju būvniecībā vai pārbūvē, tostarp nosegšanā</w:t>
            </w:r>
          </w:p>
        </w:tc>
        <w:tc>
          <w:tcPr>
            <w:tcW w:w="1418" w:type="dxa"/>
            <w:vMerge/>
            <w:shd w:val="clear" w:color="auto" w:fill="FFFFFF"/>
            <w:noWrap/>
            <w:tcMar>
              <w:top w:w="30" w:type="dxa"/>
              <w:left w:w="30" w:type="dxa"/>
              <w:bottom w:w="30" w:type="dxa"/>
              <w:right w:w="30" w:type="dxa"/>
            </w:tcMar>
            <w:vAlign w:val="center"/>
          </w:tcPr>
          <w:p w14:paraId="580C42EA" w14:textId="77777777" w:rsidR="00EE23A5" w:rsidRPr="005A0F4A" w:rsidRDefault="00EE23A5" w:rsidP="0049596C">
            <w:pPr>
              <w:rPr>
                <w:sz w:val="24"/>
                <w:szCs w:val="24"/>
              </w:rPr>
            </w:pPr>
          </w:p>
        </w:tc>
        <w:tc>
          <w:tcPr>
            <w:tcW w:w="1275" w:type="dxa"/>
            <w:vMerge/>
            <w:shd w:val="clear" w:color="auto" w:fill="FFFFFF"/>
            <w:noWrap/>
            <w:tcMar>
              <w:top w:w="30" w:type="dxa"/>
              <w:left w:w="30" w:type="dxa"/>
              <w:bottom w:w="30" w:type="dxa"/>
              <w:right w:w="30" w:type="dxa"/>
            </w:tcMar>
            <w:vAlign w:val="center"/>
          </w:tcPr>
          <w:p w14:paraId="696FE31F" w14:textId="77777777" w:rsidR="00EE23A5" w:rsidRPr="005A0F4A" w:rsidRDefault="00EE23A5" w:rsidP="0049596C">
            <w:pPr>
              <w:rPr>
                <w:sz w:val="24"/>
                <w:szCs w:val="24"/>
              </w:rPr>
            </w:pPr>
          </w:p>
        </w:tc>
      </w:tr>
      <w:tr w:rsidR="00EE23A5" w14:paraId="76D46C70" w14:textId="77777777" w:rsidTr="00D73512">
        <w:tc>
          <w:tcPr>
            <w:tcW w:w="533" w:type="dxa"/>
            <w:vMerge/>
            <w:shd w:val="clear" w:color="auto" w:fill="FFFFFF"/>
            <w:noWrap/>
            <w:tcMar>
              <w:top w:w="30" w:type="dxa"/>
              <w:left w:w="30" w:type="dxa"/>
              <w:bottom w:w="30" w:type="dxa"/>
              <w:right w:w="30" w:type="dxa"/>
            </w:tcMar>
            <w:vAlign w:val="center"/>
          </w:tcPr>
          <w:p w14:paraId="4D36ECC4" w14:textId="77777777" w:rsidR="00EE23A5" w:rsidRPr="005A0F4A" w:rsidRDefault="00EE23A5" w:rsidP="0049596C">
            <w:pPr>
              <w:rPr>
                <w:sz w:val="24"/>
                <w:szCs w:val="24"/>
              </w:rPr>
            </w:pPr>
          </w:p>
        </w:tc>
        <w:tc>
          <w:tcPr>
            <w:tcW w:w="2296" w:type="dxa"/>
            <w:vMerge/>
            <w:shd w:val="clear" w:color="auto" w:fill="FFFFFF"/>
            <w:noWrap/>
            <w:tcMar>
              <w:top w:w="30" w:type="dxa"/>
              <w:left w:w="30" w:type="dxa"/>
              <w:bottom w:w="30" w:type="dxa"/>
              <w:right w:w="30" w:type="dxa"/>
            </w:tcMar>
            <w:vAlign w:val="center"/>
          </w:tcPr>
          <w:p w14:paraId="4F26072D" w14:textId="77777777" w:rsidR="00EE23A5" w:rsidRPr="005A0F4A" w:rsidRDefault="00EE23A5" w:rsidP="0049596C">
            <w:pPr>
              <w:rPr>
                <w:sz w:val="24"/>
                <w:szCs w:val="24"/>
              </w:rPr>
            </w:pPr>
          </w:p>
        </w:tc>
        <w:tc>
          <w:tcPr>
            <w:tcW w:w="3544" w:type="dxa"/>
            <w:shd w:val="clear" w:color="auto" w:fill="FFFFFF"/>
            <w:noWrap/>
            <w:tcMar>
              <w:top w:w="30" w:type="dxa"/>
              <w:left w:w="30" w:type="dxa"/>
              <w:bottom w:w="30" w:type="dxa"/>
              <w:right w:w="30" w:type="dxa"/>
            </w:tcMar>
          </w:tcPr>
          <w:p w14:paraId="00EE1960" w14:textId="3FCFEEF7" w:rsidR="00EE23A5" w:rsidRPr="005A0F4A" w:rsidRDefault="00EE23A5" w:rsidP="0049596C">
            <w:pPr>
              <w:rPr>
                <w:sz w:val="24"/>
                <w:szCs w:val="24"/>
              </w:rPr>
            </w:pPr>
            <w:r w:rsidRPr="005A0F4A">
              <w:rPr>
                <w:sz w:val="24"/>
                <w:szCs w:val="24"/>
              </w:rPr>
              <w:t xml:space="preserve">Projektā paredzēts veikt ieguldījumus precīzo tehnoloģiju izmantošanā minerālmēslu un AAL lietošanas samazinājumam, kā arī </w:t>
            </w:r>
            <w:proofErr w:type="spellStart"/>
            <w:r w:rsidRPr="005A0F4A">
              <w:rPr>
                <w:sz w:val="24"/>
                <w:szCs w:val="24"/>
              </w:rPr>
              <w:t>bezapvērses</w:t>
            </w:r>
            <w:proofErr w:type="spellEnd"/>
            <w:r w:rsidRPr="005A0F4A">
              <w:rPr>
                <w:sz w:val="24"/>
                <w:szCs w:val="24"/>
              </w:rPr>
              <w:t xml:space="preserve"> tehnoloģijās</w:t>
            </w:r>
            <w:r w:rsidRPr="005A0F4A">
              <w:rPr>
                <w:sz w:val="24"/>
                <w:szCs w:val="24"/>
                <w:vertAlign w:val="superscript"/>
              </w:rPr>
              <w:t>5</w:t>
            </w:r>
          </w:p>
        </w:tc>
        <w:tc>
          <w:tcPr>
            <w:tcW w:w="1418" w:type="dxa"/>
            <w:vMerge/>
            <w:shd w:val="clear" w:color="auto" w:fill="FFFFFF"/>
            <w:noWrap/>
            <w:tcMar>
              <w:top w:w="30" w:type="dxa"/>
              <w:left w:w="30" w:type="dxa"/>
              <w:bottom w:w="30" w:type="dxa"/>
              <w:right w:w="30" w:type="dxa"/>
            </w:tcMar>
            <w:vAlign w:val="center"/>
          </w:tcPr>
          <w:p w14:paraId="49502B0D" w14:textId="77777777" w:rsidR="00EE23A5" w:rsidRPr="005A0F4A" w:rsidRDefault="00EE23A5" w:rsidP="0049596C">
            <w:pPr>
              <w:rPr>
                <w:sz w:val="24"/>
                <w:szCs w:val="24"/>
              </w:rPr>
            </w:pPr>
          </w:p>
        </w:tc>
        <w:tc>
          <w:tcPr>
            <w:tcW w:w="1275" w:type="dxa"/>
            <w:vMerge/>
            <w:shd w:val="clear" w:color="auto" w:fill="FFFFFF"/>
            <w:noWrap/>
            <w:tcMar>
              <w:top w:w="30" w:type="dxa"/>
              <w:left w:w="30" w:type="dxa"/>
              <w:bottom w:w="30" w:type="dxa"/>
              <w:right w:w="30" w:type="dxa"/>
            </w:tcMar>
            <w:vAlign w:val="center"/>
          </w:tcPr>
          <w:p w14:paraId="23906DE3" w14:textId="77777777" w:rsidR="00EE23A5" w:rsidRPr="005A0F4A" w:rsidRDefault="00EE23A5" w:rsidP="0049596C">
            <w:pPr>
              <w:rPr>
                <w:sz w:val="24"/>
                <w:szCs w:val="24"/>
              </w:rPr>
            </w:pPr>
          </w:p>
        </w:tc>
      </w:tr>
      <w:tr w:rsidR="00EE23A5" w14:paraId="5AE80FD6" w14:textId="77777777" w:rsidTr="00D73512">
        <w:tc>
          <w:tcPr>
            <w:tcW w:w="533" w:type="dxa"/>
            <w:vMerge/>
            <w:shd w:val="clear" w:color="auto" w:fill="FFFFFF"/>
            <w:noWrap/>
            <w:tcMar>
              <w:top w:w="30" w:type="dxa"/>
              <w:left w:w="30" w:type="dxa"/>
              <w:bottom w:w="30" w:type="dxa"/>
              <w:right w:w="30" w:type="dxa"/>
            </w:tcMar>
            <w:vAlign w:val="center"/>
          </w:tcPr>
          <w:p w14:paraId="4E50EFC2" w14:textId="77777777" w:rsidR="00EE23A5" w:rsidRPr="005A0F4A" w:rsidRDefault="00EE23A5" w:rsidP="0049596C">
            <w:pPr>
              <w:rPr>
                <w:sz w:val="24"/>
                <w:szCs w:val="24"/>
              </w:rPr>
            </w:pPr>
          </w:p>
        </w:tc>
        <w:tc>
          <w:tcPr>
            <w:tcW w:w="2296" w:type="dxa"/>
            <w:vMerge/>
            <w:shd w:val="clear" w:color="auto" w:fill="FFFFFF"/>
            <w:noWrap/>
            <w:tcMar>
              <w:top w:w="30" w:type="dxa"/>
              <w:left w:w="30" w:type="dxa"/>
              <w:bottom w:w="30" w:type="dxa"/>
              <w:right w:w="30" w:type="dxa"/>
            </w:tcMar>
            <w:vAlign w:val="center"/>
          </w:tcPr>
          <w:p w14:paraId="120AD50C" w14:textId="77777777" w:rsidR="00EE23A5" w:rsidRPr="005A0F4A" w:rsidRDefault="00EE23A5" w:rsidP="0049596C">
            <w:pPr>
              <w:rPr>
                <w:sz w:val="24"/>
                <w:szCs w:val="24"/>
              </w:rPr>
            </w:pPr>
          </w:p>
        </w:tc>
        <w:tc>
          <w:tcPr>
            <w:tcW w:w="3544" w:type="dxa"/>
            <w:shd w:val="clear" w:color="auto" w:fill="FFFFFF"/>
            <w:noWrap/>
            <w:tcMar>
              <w:top w:w="30" w:type="dxa"/>
              <w:left w:w="30" w:type="dxa"/>
              <w:bottom w:w="30" w:type="dxa"/>
              <w:right w:w="30" w:type="dxa"/>
            </w:tcMar>
          </w:tcPr>
          <w:p w14:paraId="449BF298" w14:textId="270F6076" w:rsidR="00EE23A5" w:rsidRPr="005A0F4A" w:rsidRDefault="00EE23A5" w:rsidP="0049596C">
            <w:pPr>
              <w:rPr>
                <w:sz w:val="24"/>
                <w:szCs w:val="24"/>
              </w:rPr>
            </w:pPr>
            <w:r w:rsidRPr="005A0F4A">
              <w:rPr>
                <w:sz w:val="24"/>
                <w:szCs w:val="24"/>
              </w:rPr>
              <w:t>Projektā paredzēts veikt ieguldījumus precīzo tehnoloģiju izmantošanā lopkopībā</w:t>
            </w:r>
            <w:r w:rsidRPr="005A0F4A">
              <w:rPr>
                <w:sz w:val="24"/>
                <w:szCs w:val="24"/>
                <w:vertAlign w:val="superscript"/>
              </w:rPr>
              <w:t>6</w:t>
            </w:r>
          </w:p>
        </w:tc>
        <w:tc>
          <w:tcPr>
            <w:tcW w:w="1418" w:type="dxa"/>
            <w:vMerge/>
            <w:shd w:val="clear" w:color="auto" w:fill="FFFFFF"/>
            <w:noWrap/>
            <w:tcMar>
              <w:top w:w="30" w:type="dxa"/>
              <w:left w:w="30" w:type="dxa"/>
              <w:bottom w:w="30" w:type="dxa"/>
              <w:right w:w="30" w:type="dxa"/>
            </w:tcMar>
            <w:vAlign w:val="center"/>
          </w:tcPr>
          <w:p w14:paraId="2DB684C4" w14:textId="77777777" w:rsidR="00EE23A5" w:rsidRPr="005A0F4A" w:rsidRDefault="00EE23A5" w:rsidP="0049596C">
            <w:pPr>
              <w:rPr>
                <w:sz w:val="24"/>
                <w:szCs w:val="24"/>
              </w:rPr>
            </w:pPr>
          </w:p>
        </w:tc>
        <w:tc>
          <w:tcPr>
            <w:tcW w:w="1275" w:type="dxa"/>
            <w:vMerge/>
            <w:shd w:val="clear" w:color="auto" w:fill="FFFFFF"/>
            <w:noWrap/>
            <w:tcMar>
              <w:top w:w="30" w:type="dxa"/>
              <w:left w:w="30" w:type="dxa"/>
              <w:bottom w:w="30" w:type="dxa"/>
              <w:right w:w="30" w:type="dxa"/>
            </w:tcMar>
            <w:vAlign w:val="center"/>
          </w:tcPr>
          <w:p w14:paraId="4E101AFC" w14:textId="77777777" w:rsidR="00EE23A5" w:rsidRPr="005A0F4A" w:rsidRDefault="00EE23A5" w:rsidP="0049596C">
            <w:pPr>
              <w:rPr>
                <w:sz w:val="24"/>
                <w:szCs w:val="24"/>
              </w:rPr>
            </w:pPr>
          </w:p>
        </w:tc>
      </w:tr>
      <w:tr w:rsidR="00EE23A5" w14:paraId="5DE879D7" w14:textId="77777777" w:rsidTr="00D73512">
        <w:tc>
          <w:tcPr>
            <w:tcW w:w="533" w:type="dxa"/>
            <w:vMerge/>
            <w:shd w:val="clear" w:color="auto" w:fill="FFFFFF"/>
            <w:noWrap/>
            <w:tcMar>
              <w:top w:w="30" w:type="dxa"/>
              <w:left w:w="30" w:type="dxa"/>
              <w:bottom w:w="30" w:type="dxa"/>
              <w:right w:w="30" w:type="dxa"/>
            </w:tcMar>
            <w:vAlign w:val="center"/>
          </w:tcPr>
          <w:p w14:paraId="13B459DD" w14:textId="77777777" w:rsidR="00EE23A5" w:rsidRPr="005A0F4A" w:rsidRDefault="00EE23A5" w:rsidP="0049596C">
            <w:pPr>
              <w:rPr>
                <w:sz w:val="24"/>
                <w:szCs w:val="24"/>
              </w:rPr>
            </w:pPr>
          </w:p>
        </w:tc>
        <w:tc>
          <w:tcPr>
            <w:tcW w:w="2296" w:type="dxa"/>
            <w:vMerge/>
            <w:shd w:val="clear" w:color="auto" w:fill="FFFFFF"/>
            <w:noWrap/>
            <w:tcMar>
              <w:top w:w="30" w:type="dxa"/>
              <w:left w:w="30" w:type="dxa"/>
              <w:bottom w:w="30" w:type="dxa"/>
              <w:right w:w="30" w:type="dxa"/>
            </w:tcMar>
            <w:vAlign w:val="center"/>
          </w:tcPr>
          <w:p w14:paraId="08E833F4" w14:textId="77777777" w:rsidR="00EE23A5" w:rsidRPr="005A0F4A" w:rsidRDefault="00EE23A5" w:rsidP="0049596C">
            <w:pPr>
              <w:rPr>
                <w:sz w:val="24"/>
                <w:szCs w:val="24"/>
              </w:rPr>
            </w:pPr>
          </w:p>
        </w:tc>
        <w:tc>
          <w:tcPr>
            <w:tcW w:w="3544" w:type="dxa"/>
            <w:shd w:val="clear" w:color="auto" w:fill="FFFFFF"/>
            <w:noWrap/>
            <w:tcMar>
              <w:top w:w="30" w:type="dxa"/>
              <w:left w:w="30" w:type="dxa"/>
              <w:bottom w:w="30" w:type="dxa"/>
              <w:right w:w="30" w:type="dxa"/>
            </w:tcMar>
          </w:tcPr>
          <w:p w14:paraId="4F1DC1C0" w14:textId="77777777" w:rsidR="00EE23A5" w:rsidRPr="005A0F4A" w:rsidRDefault="00EE23A5" w:rsidP="0049596C">
            <w:pPr>
              <w:rPr>
                <w:sz w:val="24"/>
                <w:szCs w:val="24"/>
              </w:rPr>
            </w:pPr>
            <w:r w:rsidRPr="005A0F4A">
              <w:rPr>
                <w:sz w:val="24"/>
                <w:szCs w:val="24"/>
              </w:rPr>
              <w:t>Projektā paredzēts veikt ieguldījumus ilggadīgos stādījumos kūdrājos vai organiskās augsnēs</w:t>
            </w:r>
          </w:p>
        </w:tc>
        <w:tc>
          <w:tcPr>
            <w:tcW w:w="1418" w:type="dxa"/>
            <w:vMerge/>
            <w:shd w:val="clear" w:color="auto" w:fill="FFFFFF"/>
            <w:noWrap/>
            <w:tcMar>
              <w:top w:w="30" w:type="dxa"/>
              <w:left w:w="30" w:type="dxa"/>
              <w:bottom w:w="30" w:type="dxa"/>
              <w:right w:w="30" w:type="dxa"/>
            </w:tcMar>
            <w:vAlign w:val="center"/>
          </w:tcPr>
          <w:p w14:paraId="439EBFBC" w14:textId="77777777" w:rsidR="00EE23A5" w:rsidRPr="005A0F4A" w:rsidRDefault="00EE23A5" w:rsidP="0049596C">
            <w:pPr>
              <w:rPr>
                <w:sz w:val="24"/>
                <w:szCs w:val="24"/>
              </w:rPr>
            </w:pPr>
          </w:p>
        </w:tc>
        <w:tc>
          <w:tcPr>
            <w:tcW w:w="1275" w:type="dxa"/>
            <w:vMerge/>
            <w:shd w:val="clear" w:color="auto" w:fill="FFFFFF"/>
            <w:noWrap/>
            <w:tcMar>
              <w:top w:w="30" w:type="dxa"/>
              <w:left w:w="30" w:type="dxa"/>
              <w:bottom w:w="30" w:type="dxa"/>
              <w:right w:w="30" w:type="dxa"/>
            </w:tcMar>
            <w:vAlign w:val="center"/>
          </w:tcPr>
          <w:p w14:paraId="3C2E7919" w14:textId="77777777" w:rsidR="00EE23A5" w:rsidRPr="005A0F4A" w:rsidRDefault="00EE23A5" w:rsidP="0049596C">
            <w:pPr>
              <w:rPr>
                <w:sz w:val="24"/>
                <w:szCs w:val="24"/>
              </w:rPr>
            </w:pPr>
          </w:p>
        </w:tc>
      </w:tr>
      <w:tr w:rsidR="00EE23A5" w14:paraId="3CBE5AC5" w14:textId="77777777" w:rsidTr="00D73512">
        <w:tc>
          <w:tcPr>
            <w:tcW w:w="533" w:type="dxa"/>
            <w:vMerge/>
            <w:shd w:val="clear" w:color="auto" w:fill="FFFFFF"/>
            <w:noWrap/>
            <w:tcMar>
              <w:top w:w="30" w:type="dxa"/>
              <w:left w:w="30" w:type="dxa"/>
              <w:bottom w:w="30" w:type="dxa"/>
              <w:right w:w="30" w:type="dxa"/>
            </w:tcMar>
            <w:vAlign w:val="center"/>
          </w:tcPr>
          <w:p w14:paraId="3A970B11" w14:textId="77777777" w:rsidR="00EE23A5" w:rsidRPr="005A0F4A" w:rsidRDefault="00EE23A5" w:rsidP="0049596C">
            <w:pPr>
              <w:rPr>
                <w:sz w:val="24"/>
                <w:szCs w:val="24"/>
              </w:rPr>
            </w:pPr>
          </w:p>
        </w:tc>
        <w:tc>
          <w:tcPr>
            <w:tcW w:w="2296" w:type="dxa"/>
            <w:vMerge/>
            <w:shd w:val="clear" w:color="auto" w:fill="FFFFFF"/>
            <w:noWrap/>
            <w:tcMar>
              <w:top w:w="30" w:type="dxa"/>
              <w:left w:w="30" w:type="dxa"/>
              <w:bottom w:w="30" w:type="dxa"/>
              <w:right w:w="30" w:type="dxa"/>
            </w:tcMar>
            <w:vAlign w:val="center"/>
          </w:tcPr>
          <w:p w14:paraId="4F905C79" w14:textId="77777777" w:rsidR="00EE23A5" w:rsidRPr="005A0F4A" w:rsidRDefault="00EE23A5" w:rsidP="0049596C">
            <w:pPr>
              <w:rPr>
                <w:sz w:val="24"/>
                <w:szCs w:val="24"/>
              </w:rPr>
            </w:pPr>
          </w:p>
        </w:tc>
        <w:tc>
          <w:tcPr>
            <w:tcW w:w="3544" w:type="dxa"/>
            <w:shd w:val="clear" w:color="auto" w:fill="FFFFFF"/>
            <w:noWrap/>
            <w:tcMar>
              <w:top w:w="30" w:type="dxa"/>
              <w:left w:w="30" w:type="dxa"/>
              <w:bottom w:w="30" w:type="dxa"/>
              <w:right w:w="30" w:type="dxa"/>
            </w:tcMar>
          </w:tcPr>
          <w:p w14:paraId="70386ADE" w14:textId="7F75A326" w:rsidR="00EE23A5" w:rsidRPr="005A0F4A" w:rsidRDefault="00EE23A5" w:rsidP="0049596C">
            <w:pPr>
              <w:rPr>
                <w:sz w:val="24"/>
                <w:szCs w:val="24"/>
              </w:rPr>
            </w:pPr>
            <w:r w:rsidRPr="005A0F4A">
              <w:rPr>
                <w:sz w:val="24"/>
                <w:szCs w:val="24"/>
              </w:rPr>
              <w:t xml:space="preserve">Projektā paredzēts veikt ieguldījumus </w:t>
            </w:r>
            <w:proofErr w:type="spellStart"/>
            <w:r w:rsidRPr="005A0F4A">
              <w:rPr>
                <w:sz w:val="24"/>
                <w:szCs w:val="24"/>
              </w:rPr>
              <w:t>š</w:t>
            </w:r>
            <w:r w:rsidR="00D73512">
              <w:rPr>
                <w:sz w:val="24"/>
                <w:szCs w:val="24"/>
              </w:rPr>
              <w:t>ķ</w:t>
            </w:r>
            <w:r w:rsidRPr="005A0F4A">
              <w:rPr>
                <w:sz w:val="24"/>
                <w:szCs w:val="24"/>
              </w:rPr>
              <w:t>idrmēslu</w:t>
            </w:r>
            <w:proofErr w:type="spellEnd"/>
            <w:r w:rsidRPr="005A0F4A">
              <w:rPr>
                <w:sz w:val="24"/>
                <w:szCs w:val="24"/>
              </w:rPr>
              <w:t xml:space="preserve">  tiešai iestrādei</w:t>
            </w:r>
          </w:p>
        </w:tc>
        <w:tc>
          <w:tcPr>
            <w:tcW w:w="1418" w:type="dxa"/>
            <w:vMerge/>
            <w:shd w:val="clear" w:color="auto" w:fill="FFFFFF"/>
            <w:noWrap/>
            <w:tcMar>
              <w:top w:w="30" w:type="dxa"/>
              <w:left w:w="30" w:type="dxa"/>
              <w:bottom w:w="30" w:type="dxa"/>
              <w:right w:w="30" w:type="dxa"/>
            </w:tcMar>
            <w:vAlign w:val="center"/>
          </w:tcPr>
          <w:p w14:paraId="3F68A97B" w14:textId="77777777" w:rsidR="00EE23A5" w:rsidRPr="005A0F4A" w:rsidRDefault="00EE23A5" w:rsidP="0049596C">
            <w:pPr>
              <w:rPr>
                <w:sz w:val="24"/>
                <w:szCs w:val="24"/>
              </w:rPr>
            </w:pPr>
          </w:p>
        </w:tc>
        <w:tc>
          <w:tcPr>
            <w:tcW w:w="1275" w:type="dxa"/>
            <w:vMerge/>
            <w:shd w:val="clear" w:color="auto" w:fill="FFFFFF"/>
            <w:noWrap/>
            <w:tcMar>
              <w:top w:w="30" w:type="dxa"/>
              <w:left w:w="30" w:type="dxa"/>
              <w:bottom w:w="30" w:type="dxa"/>
              <w:right w:w="30" w:type="dxa"/>
            </w:tcMar>
            <w:vAlign w:val="center"/>
          </w:tcPr>
          <w:p w14:paraId="2D3A9DA4" w14:textId="77777777" w:rsidR="00EE23A5" w:rsidRPr="005A0F4A" w:rsidRDefault="00EE23A5" w:rsidP="0049596C">
            <w:pPr>
              <w:rPr>
                <w:sz w:val="24"/>
                <w:szCs w:val="24"/>
              </w:rPr>
            </w:pPr>
          </w:p>
        </w:tc>
      </w:tr>
      <w:tr w:rsidR="00EE23A5" w14:paraId="58094A51" w14:textId="77777777" w:rsidTr="00D73512">
        <w:tc>
          <w:tcPr>
            <w:tcW w:w="533" w:type="dxa"/>
            <w:vMerge/>
            <w:shd w:val="clear" w:color="auto" w:fill="FFFFFF"/>
            <w:noWrap/>
            <w:tcMar>
              <w:top w:w="30" w:type="dxa"/>
              <w:left w:w="30" w:type="dxa"/>
              <w:bottom w:w="30" w:type="dxa"/>
              <w:right w:w="30" w:type="dxa"/>
            </w:tcMar>
            <w:vAlign w:val="center"/>
          </w:tcPr>
          <w:p w14:paraId="6DAD0843" w14:textId="77777777" w:rsidR="00EE23A5" w:rsidRPr="005A0F4A" w:rsidRDefault="00EE23A5" w:rsidP="0049596C">
            <w:pPr>
              <w:rPr>
                <w:sz w:val="24"/>
                <w:szCs w:val="24"/>
              </w:rPr>
            </w:pPr>
          </w:p>
        </w:tc>
        <w:tc>
          <w:tcPr>
            <w:tcW w:w="2296" w:type="dxa"/>
            <w:vMerge/>
            <w:shd w:val="clear" w:color="auto" w:fill="FFFFFF"/>
            <w:noWrap/>
            <w:tcMar>
              <w:top w:w="30" w:type="dxa"/>
              <w:left w:w="30" w:type="dxa"/>
              <w:bottom w:w="30" w:type="dxa"/>
              <w:right w:w="30" w:type="dxa"/>
            </w:tcMar>
            <w:vAlign w:val="center"/>
          </w:tcPr>
          <w:p w14:paraId="2222E43C" w14:textId="77777777" w:rsidR="00EE23A5" w:rsidRPr="005A0F4A" w:rsidRDefault="00EE23A5" w:rsidP="0049596C">
            <w:pPr>
              <w:rPr>
                <w:sz w:val="24"/>
                <w:szCs w:val="24"/>
              </w:rPr>
            </w:pPr>
          </w:p>
        </w:tc>
        <w:tc>
          <w:tcPr>
            <w:tcW w:w="3544" w:type="dxa"/>
            <w:shd w:val="clear" w:color="auto" w:fill="FFFFFF"/>
            <w:noWrap/>
            <w:tcMar>
              <w:top w:w="30" w:type="dxa"/>
              <w:left w:w="30" w:type="dxa"/>
              <w:bottom w:w="30" w:type="dxa"/>
              <w:right w:w="30" w:type="dxa"/>
            </w:tcMar>
          </w:tcPr>
          <w:p w14:paraId="2F9A88DF" w14:textId="77777777" w:rsidR="00EE23A5" w:rsidRDefault="00EE23A5" w:rsidP="0049596C">
            <w:pPr>
              <w:rPr>
                <w:sz w:val="24"/>
                <w:szCs w:val="24"/>
              </w:rPr>
            </w:pPr>
            <w:r w:rsidRPr="005A0F4A">
              <w:rPr>
                <w:sz w:val="24"/>
                <w:szCs w:val="24"/>
              </w:rPr>
              <w:t xml:space="preserve">Projektā paredzēts veikt ieguldījumus energoefektivitātes palielināšanā vai atjaunojamās enerģijas ražošanai pašpatēriņam </w:t>
            </w:r>
          </w:p>
          <w:p w14:paraId="568199E5" w14:textId="77777777" w:rsidR="00EE23A5" w:rsidRDefault="00EE23A5" w:rsidP="0049596C">
            <w:pPr>
              <w:rPr>
                <w:sz w:val="24"/>
                <w:szCs w:val="24"/>
              </w:rPr>
            </w:pPr>
          </w:p>
          <w:p w14:paraId="44F9B996" w14:textId="7F6DC9D1" w:rsidR="00EE23A5" w:rsidRPr="005A0F4A" w:rsidRDefault="00EE23A5" w:rsidP="0049596C">
            <w:pPr>
              <w:rPr>
                <w:sz w:val="24"/>
                <w:szCs w:val="24"/>
              </w:rPr>
            </w:pPr>
            <w:r w:rsidRPr="003D0792">
              <w:rPr>
                <w:sz w:val="24"/>
                <w:szCs w:val="24"/>
              </w:rPr>
              <w:t xml:space="preserve">(punktu skaitu reizina ar attiecīgo izdevumu </w:t>
            </w:r>
            <w:r w:rsidR="001F7910" w:rsidRPr="001F7910">
              <w:rPr>
                <w:rFonts w:eastAsia="Calibri"/>
                <w:sz w:val="24"/>
                <w:szCs w:val="24"/>
              </w:rPr>
              <w:t>"</w:t>
            </w:r>
            <w:r w:rsidRPr="003D0792">
              <w:rPr>
                <w:sz w:val="24"/>
                <w:szCs w:val="24"/>
              </w:rPr>
              <w:t xml:space="preserve">energoefektivitātei vai </w:t>
            </w:r>
            <w:r w:rsidRPr="00363246">
              <w:rPr>
                <w:sz w:val="24"/>
                <w:szCs w:val="24"/>
              </w:rPr>
              <w:t xml:space="preserve">atjaunojamās enerģijas ražošanai </w:t>
            </w:r>
            <w:r w:rsidRPr="00363246">
              <w:rPr>
                <w:sz w:val="24"/>
                <w:szCs w:val="24"/>
              </w:rPr>
              <w:lastRenderedPageBreak/>
              <w:t>pašpatēriņam</w:t>
            </w:r>
            <w:r w:rsidR="001F7910" w:rsidRPr="001F7910">
              <w:rPr>
                <w:rFonts w:eastAsia="Calibri"/>
                <w:sz w:val="24"/>
                <w:szCs w:val="24"/>
              </w:rPr>
              <w:t>"</w:t>
            </w:r>
            <w:r w:rsidRPr="003D0792">
              <w:rPr>
                <w:sz w:val="24"/>
                <w:szCs w:val="24"/>
              </w:rPr>
              <w:t xml:space="preserve"> proporciju no kopējiem projekta attaisnotajiem izdevumiem)</w:t>
            </w:r>
            <w:r w:rsidRPr="005A0F4A">
              <w:rPr>
                <w:sz w:val="24"/>
                <w:szCs w:val="24"/>
                <w:vertAlign w:val="superscript"/>
              </w:rPr>
              <w:t xml:space="preserve"> </w:t>
            </w:r>
            <w:r>
              <w:rPr>
                <w:sz w:val="24"/>
                <w:szCs w:val="24"/>
                <w:vertAlign w:val="superscript"/>
              </w:rPr>
              <w:t>7</w:t>
            </w:r>
          </w:p>
        </w:tc>
        <w:tc>
          <w:tcPr>
            <w:tcW w:w="1418" w:type="dxa"/>
            <w:shd w:val="clear" w:color="auto" w:fill="FFFFFF"/>
            <w:noWrap/>
            <w:tcMar>
              <w:top w:w="30" w:type="dxa"/>
              <w:left w:w="30" w:type="dxa"/>
              <w:bottom w:w="30" w:type="dxa"/>
              <w:right w:w="30" w:type="dxa"/>
            </w:tcMar>
          </w:tcPr>
          <w:p w14:paraId="3B518FB3" w14:textId="77777777" w:rsidR="00EE23A5" w:rsidRPr="005A0F4A" w:rsidRDefault="00EE23A5" w:rsidP="0049596C">
            <w:pPr>
              <w:jc w:val="center"/>
              <w:rPr>
                <w:sz w:val="24"/>
                <w:szCs w:val="24"/>
              </w:rPr>
            </w:pPr>
            <w:r w:rsidRPr="005A0F4A">
              <w:rPr>
                <w:sz w:val="24"/>
                <w:szCs w:val="24"/>
              </w:rPr>
              <w:lastRenderedPageBreak/>
              <w:t>25</w:t>
            </w:r>
          </w:p>
        </w:tc>
        <w:tc>
          <w:tcPr>
            <w:tcW w:w="1275" w:type="dxa"/>
            <w:vMerge/>
            <w:shd w:val="clear" w:color="auto" w:fill="FFFFFF"/>
            <w:noWrap/>
            <w:tcMar>
              <w:top w:w="30" w:type="dxa"/>
              <w:left w:w="30" w:type="dxa"/>
              <w:bottom w:w="30" w:type="dxa"/>
              <w:right w:w="30" w:type="dxa"/>
            </w:tcMar>
            <w:vAlign w:val="center"/>
          </w:tcPr>
          <w:p w14:paraId="4302A88F" w14:textId="77777777" w:rsidR="00EE23A5" w:rsidRPr="005A0F4A" w:rsidRDefault="00EE23A5" w:rsidP="0049596C">
            <w:pPr>
              <w:rPr>
                <w:sz w:val="24"/>
                <w:szCs w:val="24"/>
              </w:rPr>
            </w:pPr>
          </w:p>
        </w:tc>
      </w:tr>
      <w:tr w:rsidR="00EE23A5" w14:paraId="289727B3" w14:textId="77777777" w:rsidTr="00D73512">
        <w:tc>
          <w:tcPr>
            <w:tcW w:w="533" w:type="dxa"/>
            <w:vMerge w:val="restart"/>
            <w:shd w:val="clear" w:color="auto" w:fill="FFFFFF"/>
            <w:noWrap/>
            <w:tcMar>
              <w:top w:w="30" w:type="dxa"/>
              <w:left w:w="30" w:type="dxa"/>
              <w:bottom w:w="30" w:type="dxa"/>
              <w:right w:w="30" w:type="dxa"/>
            </w:tcMar>
          </w:tcPr>
          <w:p w14:paraId="7774F37E" w14:textId="77777777" w:rsidR="00EE23A5" w:rsidRPr="005A0F4A" w:rsidRDefault="00EE23A5" w:rsidP="0049596C">
            <w:pPr>
              <w:jc w:val="center"/>
              <w:rPr>
                <w:sz w:val="24"/>
                <w:szCs w:val="24"/>
              </w:rPr>
            </w:pPr>
            <w:r w:rsidRPr="005A0F4A">
              <w:rPr>
                <w:sz w:val="24"/>
                <w:szCs w:val="24"/>
              </w:rPr>
              <w:t>7.</w:t>
            </w:r>
          </w:p>
        </w:tc>
        <w:tc>
          <w:tcPr>
            <w:tcW w:w="2296" w:type="dxa"/>
            <w:vMerge w:val="restart"/>
            <w:shd w:val="clear" w:color="auto" w:fill="FFFFFF"/>
            <w:noWrap/>
            <w:tcMar>
              <w:top w:w="30" w:type="dxa"/>
              <w:left w:w="30" w:type="dxa"/>
              <w:bottom w:w="30" w:type="dxa"/>
              <w:right w:w="30" w:type="dxa"/>
            </w:tcMar>
          </w:tcPr>
          <w:p w14:paraId="5CAE2275" w14:textId="77777777" w:rsidR="00EE23A5" w:rsidRPr="005A0F4A" w:rsidRDefault="00EE23A5" w:rsidP="0049596C">
            <w:pPr>
              <w:rPr>
                <w:sz w:val="24"/>
                <w:szCs w:val="24"/>
              </w:rPr>
            </w:pPr>
            <w:r w:rsidRPr="005A0F4A">
              <w:rPr>
                <w:sz w:val="24"/>
                <w:szCs w:val="24"/>
              </w:rPr>
              <w:t>Kopprojekta īstenošana</w:t>
            </w:r>
          </w:p>
        </w:tc>
        <w:tc>
          <w:tcPr>
            <w:tcW w:w="3544" w:type="dxa"/>
            <w:shd w:val="clear" w:color="auto" w:fill="FFFFFF"/>
            <w:noWrap/>
            <w:tcMar>
              <w:top w:w="30" w:type="dxa"/>
              <w:left w:w="30" w:type="dxa"/>
              <w:bottom w:w="30" w:type="dxa"/>
              <w:right w:w="30" w:type="dxa"/>
            </w:tcMar>
          </w:tcPr>
          <w:p w14:paraId="1F6CBBBF" w14:textId="77777777" w:rsidR="00EE23A5" w:rsidRPr="005A0F4A" w:rsidRDefault="00EE23A5" w:rsidP="0049596C">
            <w:pPr>
              <w:rPr>
                <w:sz w:val="24"/>
                <w:szCs w:val="24"/>
              </w:rPr>
            </w:pPr>
            <w:r w:rsidRPr="005A0F4A">
              <w:rPr>
                <w:sz w:val="24"/>
                <w:szCs w:val="24"/>
              </w:rPr>
              <w:t>Projekts tiek īstenots kā kopprojekts</w:t>
            </w:r>
          </w:p>
        </w:tc>
        <w:tc>
          <w:tcPr>
            <w:tcW w:w="1418" w:type="dxa"/>
            <w:shd w:val="clear" w:color="auto" w:fill="FFFFFF"/>
            <w:noWrap/>
            <w:tcMar>
              <w:top w:w="30" w:type="dxa"/>
              <w:left w:w="30" w:type="dxa"/>
              <w:bottom w:w="30" w:type="dxa"/>
              <w:right w:w="30" w:type="dxa"/>
            </w:tcMar>
          </w:tcPr>
          <w:p w14:paraId="296B4EAD" w14:textId="77777777" w:rsidR="00EE23A5" w:rsidRPr="005A0F4A" w:rsidRDefault="00EE23A5" w:rsidP="0049596C">
            <w:pPr>
              <w:jc w:val="center"/>
              <w:rPr>
                <w:sz w:val="24"/>
                <w:szCs w:val="24"/>
              </w:rPr>
            </w:pPr>
            <w:r w:rsidRPr="005A0F4A">
              <w:rPr>
                <w:sz w:val="24"/>
                <w:szCs w:val="24"/>
              </w:rPr>
              <w:t>5</w:t>
            </w:r>
          </w:p>
        </w:tc>
        <w:tc>
          <w:tcPr>
            <w:tcW w:w="1275" w:type="dxa"/>
            <w:vMerge w:val="restart"/>
            <w:shd w:val="clear" w:color="auto" w:fill="FFFFFF"/>
            <w:noWrap/>
            <w:tcMar>
              <w:top w:w="30" w:type="dxa"/>
              <w:left w:w="30" w:type="dxa"/>
              <w:bottom w:w="30" w:type="dxa"/>
              <w:right w:w="30" w:type="dxa"/>
            </w:tcMar>
          </w:tcPr>
          <w:p w14:paraId="14B616D8" w14:textId="77777777" w:rsidR="00EE23A5" w:rsidRPr="005A0F4A" w:rsidRDefault="00EE23A5" w:rsidP="0049596C">
            <w:pPr>
              <w:jc w:val="center"/>
              <w:rPr>
                <w:sz w:val="24"/>
                <w:szCs w:val="24"/>
              </w:rPr>
            </w:pPr>
            <w:r w:rsidRPr="005A0F4A">
              <w:rPr>
                <w:sz w:val="24"/>
                <w:szCs w:val="24"/>
              </w:rPr>
              <w:t>5</w:t>
            </w:r>
          </w:p>
        </w:tc>
      </w:tr>
      <w:tr w:rsidR="00EE23A5" w14:paraId="68F427D7" w14:textId="77777777" w:rsidTr="00D73512">
        <w:tc>
          <w:tcPr>
            <w:tcW w:w="533" w:type="dxa"/>
            <w:vMerge/>
            <w:shd w:val="clear" w:color="auto" w:fill="FFFFFF"/>
            <w:noWrap/>
            <w:tcMar>
              <w:top w:w="30" w:type="dxa"/>
              <w:left w:w="30" w:type="dxa"/>
              <w:bottom w:w="30" w:type="dxa"/>
              <w:right w:w="30" w:type="dxa"/>
            </w:tcMar>
            <w:vAlign w:val="center"/>
          </w:tcPr>
          <w:p w14:paraId="49DABF97" w14:textId="77777777" w:rsidR="00EE23A5" w:rsidRPr="005A0F4A" w:rsidRDefault="00EE23A5" w:rsidP="0049596C">
            <w:pPr>
              <w:rPr>
                <w:sz w:val="24"/>
                <w:szCs w:val="24"/>
              </w:rPr>
            </w:pPr>
          </w:p>
        </w:tc>
        <w:tc>
          <w:tcPr>
            <w:tcW w:w="2296" w:type="dxa"/>
            <w:vMerge/>
            <w:shd w:val="clear" w:color="auto" w:fill="FFFFFF"/>
            <w:noWrap/>
            <w:tcMar>
              <w:top w:w="30" w:type="dxa"/>
              <w:left w:w="30" w:type="dxa"/>
              <w:bottom w:w="30" w:type="dxa"/>
              <w:right w:w="30" w:type="dxa"/>
            </w:tcMar>
            <w:vAlign w:val="center"/>
          </w:tcPr>
          <w:p w14:paraId="67F4DB38" w14:textId="77777777" w:rsidR="00EE23A5" w:rsidRPr="005A0F4A" w:rsidRDefault="00EE23A5" w:rsidP="0049596C">
            <w:pPr>
              <w:rPr>
                <w:sz w:val="24"/>
                <w:szCs w:val="24"/>
              </w:rPr>
            </w:pPr>
          </w:p>
        </w:tc>
        <w:tc>
          <w:tcPr>
            <w:tcW w:w="3544" w:type="dxa"/>
            <w:shd w:val="clear" w:color="auto" w:fill="FFFFFF"/>
            <w:noWrap/>
            <w:tcMar>
              <w:top w:w="30" w:type="dxa"/>
              <w:left w:w="30" w:type="dxa"/>
              <w:bottom w:w="30" w:type="dxa"/>
              <w:right w:w="30" w:type="dxa"/>
            </w:tcMar>
          </w:tcPr>
          <w:p w14:paraId="378AEB9B" w14:textId="77777777" w:rsidR="00EE23A5" w:rsidRPr="005A0F4A" w:rsidRDefault="00EE23A5" w:rsidP="0049596C">
            <w:pPr>
              <w:rPr>
                <w:sz w:val="24"/>
                <w:szCs w:val="24"/>
              </w:rPr>
            </w:pPr>
            <w:r w:rsidRPr="005A0F4A">
              <w:rPr>
                <w:sz w:val="24"/>
                <w:szCs w:val="24"/>
              </w:rPr>
              <w:t>Projekts netiek īstenots kā kopprojekts</w:t>
            </w:r>
          </w:p>
        </w:tc>
        <w:tc>
          <w:tcPr>
            <w:tcW w:w="1418" w:type="dxa"/>
            <w:shd w:val="clear" w:color="auto" w:fill="FFFFFF"/>
            <w:noWrap/>
            <w:tcMar>
              <w:top w:w="30" w:type="dxa"/>
              <w:left w:w="30" w:type="dxa"/>
              <w:bottom w:w="30" w:type="dxa"/>
              <w:right w:w="30" w:type="dxa"/>
            </w:tcMar>
          </w:tcPr>
          <w:p w14:paraId="677D613D" w14:textId="77777777" w:rsidR="00EE23A5" w:rsidRPr="005A0F4A" w:rsidRDefault="00EE23A5" w:rsidP="0049596C">
            <w:pPr>
              <w:jc w:val="center"/>
              <w:rPr>
                <w:sz w:val="24"/>
                <w:szCs w:val="24"/>
              </w:rPr>
            </w:pPr>
            <w:r w:rsidRPr="005A0F4A">
              <w:rPr>
                <w:sz w:val="24"/>
                <w:szCs w:val="24"/>
              </w:rPr>
              <w:t>0</w:t>
            </w:r>
          </w:p>
        </w:tc>
        <w:tc>
          <w:tcPr>
            <w:tcW w:w="1275" w:type="dxa"/>
            <w:vMerge/>
            <w:shd w:val="clear" w:color="auto" w:fill="FFFFFF"/>
            <w:noWrap/>
            <w:tcMar>
              <w:top w:w="30" w:type="dxa"/>
              <w:left w:w="30" w:type="dxa"/>
              <w:bottom w:w="30" w:type="dxa"/>
              <w:right w:w="30" w:type="dxa"/>
            </w:tcMar>
            <w:vAlign w:val="center"/>
          </w:tcPr>
          <w:p w14:paraId="50084962" w14:textId="77777777" w:rsidR="00EE23A5" w:rsidRPr="005A0F4A" w:rsidRDefault="00EE23A5" w:rsidP="0049596C">
            <w:pPr>
              <w:rPr>
                <w:sz w:val="24"/>
                <w:szCs w:val="24"/>
              </w:rPr>
            </w:pPr>
          </w:p>
        </w:tc>
      </w:tr>
      <w:tr w:rsidR="00EE23A5" w14:paraId="2EDA1F89" w14:textId="77777777" w:rsidTr="00D73512">
        <w:tc>
          <w:tcPr>
            <w:tcW w:w="533" w:type="dxa"/>
            <w:vMerge w:val="restart"/>
            <w:shd w:val="clear" w:color="auto" w:fill="FFFFFF"/>
            <w:noWrap/>
            <w:tcMar>
              <w:top w:w="30" w:type="dxa"/>
              <w:left w:w="30" w:type="dxa"/>
              <w:bottom w:w="30" w:type="dxa"/>
              <w:right w:w="30" w:type="dxa"/>
            </w:tcMar>
          </w:tcPr>
          <w:p w14:paraId="79A94AE1" w14:textId="77777777" w:rsidR="00EE23A5" w:rsidRPr="005A0F4A" w:rsidRDefault="00EE23A5" w:rsidP="0049596C">
            <w:pPr>
              <w:jc w:val="center"/>
              <w:rPr>
                <w:sz w:val="24"/>
                <w:szCs w:val="24"/>
              </w:rPr>
            </w:pPr>
            <w:r w:rsidRPr="005A0F4A">
              <w:rPr>
                <w:sz w:val="24"/>
                <w:szCs w:val="24"/>
              </w:rPr>
              <w:t>8.</w:t>
            </w:r>
          </w:p>
        </w:tc>
        <w:tc>
          <w:tcPr>
            <w:tcW w:w="2296" w:type="dxa"/>
            <w:vMerge w:val="restart"/>
            <w:shd w:val="clear" w:color="auto" w:fill="FFFFFF"/>
            <w:noWrap/>
            <w:tcMar>
              <w:top w:w="30" w:type="dxa"/>
              <w:left w:w="30" w:type="dxa"/>
              <w:bottom w:w="30" w:type="dxa"/>
              <w:right w:w="30" w:type="dxa"/>
            </w:tcMar>
          </w:tcPr>
          <w:p w14:paraId="6EAA8987" w14:textId="6DB69D2F" w:rsidR="00EE23A5" w:rsidRPr="005A0F4A" w:rsidRDefault="00EE23A5" w:rsidP="0049596C">
            <w:pPr>
              <w:rPr>
                <w:sz w:val="24"/>
                <w:szCs w:val="24"/>
              </w:rPr>
            </w:pPr>
            <w:r w:rsidRPr="005A0F4A">
              <w:rPr>
                <w:sz w:val="24"/>
                <w:szCs w:val="24"/>
              </w:rPr>
              <w:t>Dalība atbilstīgā kooperatīvajā sabiedrībā</w:t>
            </w:r>
            <w:r>
              <w:rPr>
                <w:sz w:val="24"/>
                <w:szCs w:val="24"/>
                <w:vertAlign w:val="superscript"/>
              </w:rPr>
              <w:t>8</w:t>
            </w:r>
          </w:p>
        </w:tc>
        <w:tc>
          <w:tcPr>
            <w:tcW w:w="3544" w:type="dxa"/>
            <w:shd w:val="clear" w:color="auto" w:fill="FFFFFF"/>
            <w:noWrap/>
            <w:tcMar>
              <w:top w:w="30" w:type="dxa"/>
              <w:left w:w="30" w:type="dxa"/>
              <w:bottom w:w="30" w:type="dxa"/>
              <w:right w:w="30" w:type="dxa"/>
            </w:tcMar>
          </w:tcPr>
          <w:p w14:paraId="1F6B008C" w14:textId="77777777" w:rsidR="00EE23A5" w:rsidRPr="005A0F4A" w:rsidRDefault="00EE23A5" w:rsidP="0049596C">
            <w:pPr>
              <w:rPr>
                <w:sz w:val="24"/>
                <w:szCs w:val="24"/>
              </w:rPr>
            </w:pPr>
            <w:r w:rsidRPr="005A0F4A">
              <w:rPr>
                <w:sz w:val="24"/>
                <w:szCs w:val="24"/>
              </w:rPr>
              <w:t xml:space="preserve">Atbalsta pretendents vairāk nekā trīs gadus ir </w:t>
            </w:r>
            <w:r>
              <w:rPr>
                <w:sz w:val="24"/>
                <w:szCs w:val="24"/>
              </w:rPr>
              <w:t xml:space="preserve">attiecīgās nozares </w:t>
            </w:r>
            <w:r w:rsidRPr="005A0F4A">
              <w:rPr>
                <w:sz w:val="24"/>
                <w:szCs w:val="24"/>
              </w:rPr>
              <w:t>atbilstīgās</w:t>
            </w:r>
            <w:r>
              <w:rPr>
                <w:sz w:val="24"/>
                <w:szCs w:val="24"/>
              </w:rPr>
              <w:t xml:space="preserve"> kooperatīvās sabiedrības</w:t>
            </w:r>
            <w:r w:rsidRPr="005A0F4A">
              <w:rPr>
                <w:sz w:val="24"/>
                <w:szCs w:val="24"/>
              </w:rPr>
              <w:t xml:space="preserve">  vai Eiropas kooperatīvās sabiedrības biedrs</w:t>
            </w:r>
          </w:p>
        </w:tc>
        <w:tc>
          <w:tcPr>
            <w:tcW w:w="1418" w:type="dxa"/>
            <w:shd w:val="clear" w:color="auto" w:fill="FFFFFF"/>
            <w:noWrap/>
            <w:tcMar>
              <w:top w:w="30" w:type="dxa"/>
              <w:left w:w="30" w:type="dxa"/>
              <w:bottom w:w="30" w:type="dxa"/>
              <w:right w:w="30" w:type="dxa"/>
            </w:tcMar>
          </w:tcPr>
          <w:p w14:paraId="6700C21D" w14:textId="77777777" w:rsidR="00EE23A5" w:rsidRPr="005A0F4A" w:rsidRDefault="00EE23A5" w:rsidP="0049596C">
            <w:pPr>
              <w:jc w:val="center"/>
              <w:rPr>
                <w:sz w:val="24"/>
                <w:szCs w:val="24"/>
              </w:rPr>
            </w:pPr>
            <w:r w:rsidRPr="005A0F4A">
              <w:rPr>
                <w:sz w:val="24"/>
                <w:szCs w:val="24"/>
              </w:rPr>
              <w:t>10</w:t>
            </w:r>
          </w:p>
        </w:tc>
        <w:tc>
          <w:tcPr>
            <w:tcW w:w="1275" w:type="dxa"/>
            <w:vMerge w:val="restart"/>
            <w:shd w:val="clear" w:color="auto" w:fill="FFFFFF"/>
            <w:noWrap/>
            <w:tcMar>
              <w:top w:w="30" w:type="dxa"/>
              <w:left w:w="30" w:type="dxa"/>
              <w:bottom w:w="30" w:type="dxa"/>
              <w:right w:w="30" w:type="dxa"/>
            </w:tcMar>
          </w:tcPr>
          <w:p w14:paraId="2323C8C6" w14:textId="77777777" w:rsidR="00EE23A5" w:rsidRPr="005A0F4A" w:rsidRDefault="00EE23A5" w:rsidP="0049596C">
            <w:pPr>
              <w:jc w:val="center"/>
              <w:rPr>
                <w:sz w:val="24"/>
                <w:szCs w:val="24"/>
              </w:rPr>
            </w:pPr>
            <w:r w:rsidRPr="005A0F4A">
              <w:rPr>
                <w:sz w:val="24"/>
                <w:szCs w:val="24"/>
              </w:rPr>
              <w:t>10</w:t>
            </w:r>
          </w:p>
        </w:tc>
      </w:tr>
      <w:tr w:rsidR="00EE23A5" w14:paraId="56593C68" w14:textId="77777777" w:rsidTr="00D73512">
        <w:tc>
          <w:tcPr>
            <w:tcW w:w="533" w:type="dxa"/>
            <w:vMerge/>
            <w:shd w:val="clear" w:color="auto" w:fill="FFFFFF"/>
            <w:noWrap/>
            <w:tcMar>
              <w:top w:w="30" w:type="dxa"/>
              <w:left w:w="30" w:type="dxa"/>
              <w:bottom w:w="30" w:type="dxa"/>
              <w:right w:w="30" w:type="dxa"/>
            </w:tcMar>
            <w:vAlign w:val="center"/>
          </w:tcPr>
          <w:p w14:paraId="00F888D0" w14:textId="77777777" w:rsidR="00EE23A5" w:rsidRPr="005A0F4A" w:rsidRDefault="00EE23A5" w:rsidP="0049596C">
            <w:pPr>
              <w:rPr>
                <w:sz w:val="24"/>
                <w:szCs w:val="24"/>
              </w:rPr>
            </w:pPr>
          </w:p>
        </w:tc>
        <w:tc>
          <w:tcPr>
            <w:tcW w:w="2296" w:type="dxa"/>
            <w:vMerge/>
            <w:shd w:val="clear" w:color="auto" w:fill="FFFFFF"/>
            <w:noWrap/>
            <w:tcMar>
              <w:top w:w="30" w:type="dxa"/>
              <w:left w:w="30" w:type="dxa"/>
              <w:bottom w:w="30" w:type="dxa"/>
              <w:right w:w="30" w:type="dxa"/>
            </w:tcMar>
            <w:vAlign w:val="center"/>
          </w:tcPr>
          <w:p w14:paraId="59A55653" w14:textId="77777777" w:rsidR="00EE23A5" w:rsidRPr="005A0F4A" w:rsidRDefault="00EE23A5" w:rsidP="0049596C">
            <w:pPr>
              <w:rPr>
                <w:sz w:val="24"/>
                <w:szCs w:val="24"/>
              </w:rPr>
            </w:pPr>
          </w:p>
        </w:tc>
        <w:tc>
          <w:tcPr>
            <w:tcW w:w="3544" w:type="dxa"/>
            <w:shd w:val="clear" w:color="auto" w:fill="FFFFFF"/>
            <w:noWrap/>
            <w:tcMar>
              <w:top w:w="30" w:type="dxa"/>
              <w:left w:w="30" w:type="dxa"/>
              <w:bottom w:w="30" w:type="dxa"/>
              <w:right w:w="30" w:type="dxa"/>
            </w:tcMar>
          </w:tcPr>
          <w:p w14:paraId="36ED81ED" w14:textId="77777777" w:rsidR="00EE23A5" w:rsidRPr="005A0F4A" w:rsidRDefault="00EE23A5" w:rsidP="0049596C">
            <w:pPr>
              <w:rPr>
                <w:sz w:val="24"/>
                <w:szCs w:val="24"/>
              </w:rPr>
            </w:pPr>
            <w:r w:rsidRPr="005A0F4A">
              <w:rPr>
                <w:sz w:val="24"/>
                <w:szCs w:val="24"/>
              </w:rPr>
              <w:t xml:space="preserve">Atbalsta pretendents 1–3 gadus ir </w:t>
            </w:r>
            <w:r>
              <w:rPr>
                <w:sz w:val="24"/>
                <w:szCs w:val="24"/>
              </w:rPr>
              <w:t xml:space="preserve">attiecīgās nozares </w:t>
            </w:r>
            <w:r w:rsidRPr="005A0F4A">
              <w:rPr>
                <w:sz w:val="24"/>
                <w:szCs w:val="24"/>
              </w:rPr>
              <w:t xml:space="preserve">atbilstīgās </w:t>
            </w:r>
            <w:r>
              <w:rPr>
                <w:sz w:val="24"/>
                <w:szCs w:val="24"/>
              </w:rPr>
              <w:t>kooperatīvās sabiedrības</w:t>
            </w:r>
            <w:r w:rsidRPr="005A0F4A">
              <w:rPr>
                <w:sz w:val="24"/>
                <w:szCs w:val="24"/>
              </w:rPr>
              <w:t xml:space="preserve"> vai Eiropas kooperatīvās sabiedrības biedrs</w:t>
            </w:r>
          </w:p>
        </w:tc>
        <w:tc>
          <w:tcPr>
            <w:tcW w:w="1418" w:type="dxa"/>
            <w:shd w:val="clear" w:color="auto" w:fill="FFFFFF"/>
            <w:noWrap/>
            <w:tcMar>
              <w:top w:w="30" w:type="dxa"/>
              <w:left w:w="30" w:type="dxa"/>
              <w:bottom w:w="30" w:type="dxa"/>
              <w:right w:w="30" w:type="dxa"/>
            </w:tcMar>
          </w:tcPr>
          <w:p w14:paraId="509E22E2" w14:textId="77777777" w:rsidR="00EE23A5" w:rsidRPr="005A0F4A" w:rsidRDefault="00EE23A5" w:rsidP="0049596C">
            <w:pPr>
              <w:jc w:val="center"/>
              <w:rPr>
                <w:sz w:val="24"/>
                <w:szCs w:val="24"/>
              </w:rPr>
            </w:pPr>
            <w:r w:rsidRPr="005A0F4A">
              <w:rPr>
                <w:sz w:val="24"/>
                <w:szCs w:val="24"/>
              </w:rPr>
              <w:t>5</w:t>
            </w:r>
          </w:p>
        </w:tc>
        <w:tc>
          <w:tcPr>
            <w:tcW w:w="1275" w:type="dxa"/>
            <w:vMerge/>
            <w:shd w:val="clear" w:color="auto" w:fill="FFFFFF"/>
            <w:noWrap/>
            <w:tcMar>
              <w:top w:w="30" w:type="dxa"/>
              <w:left w:w="30" w:type="dxa"/>
              <w:bottom w:w="30" w:type="dxa"/>
              <w:right w:w="30" w:type="dxa"/>
            </w:tcMar>
            <w:vAlign w:val="center"/>
          </w:tcPr>
          <w:p w14:paraId="5DAD245F" w14:textId="77777777" w:rsidR="00EE23A5" w:rsidRPr="005A0F4A" w:rsidRDefault="00EE23A5" w:rsidP="0049596C">
            <w:pPr>
              <w:rPr>
                <w:sz w:val="24"/>
                <w:szCs w:val="24"/>
              </w:rPr>
            </w:pPr>
          </w:p>
        </w:tc>
      </w:tr>
      <w:tr w:rsidR="00EE23A5" w14:paraId="2A16F132" w14:textId="77777777" w:rsidTr="00D73512">
        <w:tc>
          <w:tcPr>
            <w:tcW w:w="7791" w:type="dxa"/>
            <w:gridSpan w:val="4"/>
            <w:shd w:val="clear" w:color="auto" w:fill="FFFFFF"/>
            <w:noWrap/>
            <w:tcMar>
              <w:top w:w="30" w:type="dxa"/>
              <w:left w:w="30" w:type="dxa"/>
              <w:bottom w:w="30" w:type="dxa"/>
              <w:right w:w="30" w:type="dxa"/>
            </w:tcMar>
          </w:tcPr>
          <w:p w14:paraId="34143742" w14:textId="11B90D76" w:rsidR="00EE23A5" w:rsidRPr="005A0F4A" w:rsidRDefault="00EE23A5" w:rsidP="0049596C">
            <w:pPr>
              <w:jc w:val="right"/>
              <w:rPr>
                <w:sz w:val="24"/>
                <w:szCs w:val="24"/>
              </w:rPr>
            </w:pPr>
            <w:r w:rsidRPr="005A0F4A">
              <w:rPr>
                <w:b/>
                <w:sz w:val="24"/>
                <w:szCs w:val="24"/>
              </w:rPr>
              <w:t>Kopā</w:t>
            </w:r>
            <w:r>
              <w:rPr>
                <w:sz w:val="24"/>
                <w:szCs w:val="24"/>
                <w:vertAlign w:val="superscript"/>
              </w:rPr>
              <w:t>9</w:t>
            </w:r>
          </w:p>
        </w:tc>
        <w:tc>
          <w:tcPr>
            <w:tcW w:w="1275" w:type="dxa"/>
            <w:shd w:val="clear" w:color="auto" w:fill="FFFFFF"/>
            <w:noWrap/>
            <w:tcMar>
              <w:top w:w="30" w:type="dxa"/>
              <w:left w:w="30" w:type="dxa"/>
              <w:bottom w:w="30" w:type="dxa"/>
              <w:right w:w="30" w:type="dxa"/>
            </w:tcMar>
          </w:tcPr>
          <w:p w14:paraId="0698AC4E" w14:textId="77777777" w:rsidR="00EE23A5" w:rsidRPr="005A0F4A" w:rsidRDefault="00EE23A5" w:rsidP="0049596C">
            <w:pPr>
              <w:jc w:val="center"/>
              <w:rPr>
                <w:sz w:val="24"/>
                <w:szCs w:val="24"/>
              </w:rPr>
            </w:pPr>
            <w:r w:rsidRPr="005A0F4A">
              <w:rPr>
                <w:b/>
                <w:sz w:val="24"/>
                <w:szCs w:val="24"/>
              </w:rPr>
              <w:t xml:space="preserve"> </w:t>
            </w:r>
            <w:r>
              <w:rPr>
                <w:b/>
                <w:sz w:val="24"/>
                <w:szCs w:val="24"/>
              </w:rPr>
              <w:t xml:space="preserve"> 115</w:t>
            </w:r>
          </w:p>
        </w:tc>
      </w:tr>
      <w:tr w:rsidR="00EE23A5" w14:paraId="4106CDD2" w14:textId="77777777" w:rsidTr="00D73512">
        <w:tc>
          <w:tcPr>
            <w:tcW w:w="9066" w:type="dxa"/>
            <w:gridSpan w:val="5"/>
            <w:shd w:val="clear" w:color="auto" w:fill="FFFFFF"/>
            <w:noWrap/>
            <w:tcMar>
              <w:top w:w="30" w:type="dxa"/>
              <w:left w:w="30" w:type="dxa"/>
              <w:bottom w:w="30" w:type="dxa"/>
              <w:right w:w="30" w:type="dxa"/>
            </w:tcMar>
          </w:tcPr>
          <w:p w14:paraId="4D2FE23B" w14:textId="77777777" w:rsidR="00EE23A5" w:rsidRPr="005A0F4A" w:rsidRDefault="00EE23A5" w:rsidP="0049596C">
            <w:pPr>
              <w:rPr>
                <w:sz w:val="24"/>
                <w:szCs w:val="24"/>
              </w:rPr>
            </w:pPr>
            <w:r w:rsidRPr="005A0F4A">
              <w:rPr>
                <w:b/>
                <w:sz w:val="24"/>
                <w:szCs w:val="24"/>
              </w:rPr>
              <w:t>Minimālais punktu skaits, lai pretendētu uz atbalstu, ir 35 punkti</w:t>
            </w:r>
          </w:p>
        </w:tc>
      </w:tr>
    </w:tbl>
    <w:p w14:paraId="6253618E" w14:textId="77777777" w:rsidR="00BB2F47" w:rsidRDefault="00BB2F47" w:rsidP="00BB2F47">
      <w:pPr>
        <w:rPr>
          <w:sz w:val="24"/>
          <w:szCs w:val="24"/>
        </w:rPr>
      </w:pPr>
    </w:p>
    <w:p w14:paraId="3D12C9B4" w14:textId="46F28E8C" w:rsidR="00EE23A5" w:rsidRPr="005A0F4A" w:rsidRDefault="00EE23A5" w:rsidP="00BB2F47">
      <w:pPr>
        <w:ind w:firstLine="709"/>
        <w:rPr>
          <w:sz w:val="24"/>
          <w:szCs w:val="24"/>
        </w:rPr>
      </w:pPr>
      <w:r w:rsidRPr="005A0F4A">
        <w:rPr>
          <w:sz w:val="24"/>
          <w:szCs w:val="24"/>
        </w:rPr>
        <w:t>Piezīmes.</w:t>
      </w:r>
    </w:p>
    <w:p w14:paraId="14D0E51F" w14:textId="77777777" w:rsidR="00EE23A5" w:rsidRPr="005A0F4A" w:rsidRDefault="00EE23A5" w:rsidP="00BB2F47">
      <w:pPr>
        <w:ind w:firstLine="709"/>
        <w:rPr>
          <w:sz w:val="24"/>
          <w:szCs w:val="24"/>
        </w:rPr>
      </w:pPr>
      <w:r w:rsidRPr="005A0F4A">
        <w:rPr>
          <w:sz w:val="24"/>
          <w:szCs w:val="24"/>
        </w:rPr>
        <w:t xml:space="preserve"> </w:t>
      </w:r>
    </w:p>
    <w:p w14:paraId="2CF28ADD" w14:textId="2356936F" w:rsidR="00EE23A5" w:rsidRPr="005A0F4A" w:rsidRDefault="00EE23A5" w:rsidP="00BB2F47">
      <w:pPr>
        <w:ind w:firstLine="709"/>
        <w:jc w:val="both"/>
        <w:rPr>
          <w:sz w:val="24"/>
          <w:szCs w:val="24"/>
        </w:rPr>
      </w:pPr>
      <w:r w:rsidRPr="005A0F4A">
        <w:rPr>
          <w:sz w:val="24"/>
          <w:szCs w:val="24"/>
          <w:vertAlign w:val="superscript"/>
        </w:rPr>
        <w:t>1</w:t>
      </w:r>
      <w:r w:rsidR="00BB2F47">
        <w:rPr>
          <w:sz w:val="24"/>
          <w:szCs w:val="24"/>
        </w:rPr>
        <w:t> </w:t>
      </w:r>
      <w:r w:rsidRPr="005A0F4A">
        <w:rPr>
          <w:sz w:val="24"/>
          <w:szCs w:val="24"/>
        </w:rPr>
        <w:t>Kritēriju aprēķinā izmanto būvniecības attiecināmās izmaksas. Būvniecības attiecināmajās izmaksās tiek ietvertas stacionāro iekārtu izmaksas, ja tās tiek uzstādītas vienlai</w:t>
      </w:r>
      <w:r w:rsidR="00BB2F47">
        <w:rPr>
          <w:sz w:val="24"/>
          <w:szCs w:val="24"/>
        </w:rPr>
        <w:t>kus</w:t>
      </w:r>
      <w:r w:rsidRPr="005A0F4A">
        <w:rPr>
          <w:sz w:val="24"/>
          <w:szCs w:val="24"/>
        </w:rPr>
        <w:t xml:space="preserve"> ar projekta attiecināmajās izmaksās iekļaut</w:t>
      </w:r>
      <w:r w:rsidR="00BB2F47">
        <w:rPr>
          <w:sz w:val="24"/>
          <w:szCs w:val="24"/>
        </w:rPr>
        <w:t>aj</w:t>
      </w:r>
      <w:r w:rsidRPr="005A0F4A">
        <w:rPr>
          <w:sz w:val="24"/>
          <w:szCs w:val="24"/>
        </w:rPr>
        <w:t>iem attiecīgās būves būvdarbiem.</w:t>
      </w:r>
    </w:p>
    <w:p w14:paraId="1B166FA2" w14:textId="77777777" w:rsidR="00EE23A5" w:rsidRPr="005A0F4A" w:rsidRDefault="00EE23A5" w:rsidP="00BB2F47">
      <w:pPr>
        <w:ind w:firstLine="709"/>
        <w:jc w:val="both"/>
        <w:rPr>
          <w:sz w:val="24"/>
          <w:szCs w:val="24"/>
        </w:rPr>
      </w:pPr>
      <w:r w:rsidRPr="005A0F4A">
        <w:rPr>
          <w:sz w:val="24"/>
          <w:szCs w:val="24"/>
        </w:rPr>
        <w:t>Lauku atbalsta dienests iegūst informāciju no Būvniecības informācijas sistēmas. Ja tajā nav pieejama informācija, nepieciešamās ziņas iesniedz atbalsta pretendents.</w:t>
      </w:r>
    </w:p>
    <w:p w14:paraId="194E6B89" w14:textId="004FB7A4" w:rsidR="00EE23A5" w:rsidRPr="005A0F4A" w:rsidRDefault="00EE23A5" w:rsidP="00BB2F47">
      <w:pPr>
        <w:ind w:firstLine="709"/>
        <w:jc w:val="both"/>
        <w:rPr>
          <w:sz w:val="24"/>
          <w:szCs w:val="24"/>
        </w:rPr>
      </w:pPr>
      <w:r w:rsidRPr="005A0F4A">
        <w:rPr>
          <w:sz w:val="24"/>
          <w:szCs w:val="24"/>
        </w:rPr>
        <w:t xml:space="preserve"> Kritēriju aprēķina, izmantojot šādu formulu:</w:t>
      </w:r>
    </w:p>
    <w:p w14:paraId="70803092" w14:textId="77777777" w:rsidR="00EE23A5" w:rsidRPr="005A0F4A" w:rsidRDefault="00EE23A5" w:rsidP="00BB2F47">
      <w:pPr>
        <w:jc w:val="both"/>
        <w:rPr>
          <w:sz w:val="24"/>
          <w:szCs w:val="24"/>
        </w:rPr>
      </w:pPr>
      <w:r w:rsidRPr="005A0F4A">
        <w:rPr>
          <w:sz w:val="24"/>
          <w:szCs w:val="24"/>
        </w:rPr>
        <w:t xml:space="preserve"> </w:t>
      </w:r>
    </w:p>
    <w:tbl>
      <w:tblPr>
        <w:tblStyle w:val="a"/>
        <w:tblW w:w="9641" w:type="dxa"/>
        <w:tblLayout w:type="fixed"/>
        <w:tblLook w:val="0600" w:firstRow="0" w:lastRow="0" w:firstColumn="0" w:lastColumn="0" w:noHBand="1" w:noVBand="1"/>
      </w:tblPr>
      <w:tblGrid>
        <w:gridCol w:w="4655"/>
        <w:gridCol w:w="331"/>
        <w:gridCol w:w="4655"/>
      </w:tblGrid>
      <w:tr w:rsidR="000F7F3D" w:rsidRPr="00BB2F47" w14:paraId="222FD499" w14:textId="77777777" w:rsidTr="000F7F3D">
        <w:tc>
          <w:tcPr>
            <w:tcW w:w="4655" w:type="dxa"/>
            <w:vMerge w:val="restart"/>
            <w:shd w:val="clear" w:color="auto" w:fill="FFFFFF"/>
            <w:noWrap/>
            <w:tcMar>
              <w:top w:w="30" w:type="dxa"/>
              <w:left w:w="30" w:type="dxa"/>
              <w:bottom w:w="30" w:type="dxa"/>
              <w:right w:w="30" w:type="dxa"/>
            </w:tcMar>
            <w:vAlign w:val="center"/>
          </w:tcPr>
          <w:p w14:paraId="0277977A" w14:textId="77777777" w:rsidR="000F7F3D" w:rsidRPr="00BB2F47" w:rsidRDefault="000F7F3D" w:rsidP="00BB2F47">
            <w:pPr>
              <w:jc w:val="right"/>
              <w:rPr>
                <w:sz w:val="24"/>
                <w:szCs w:val="24"/>
              </w:rPr>
            </w:pPr>
            <w:r w:rsidRPr="00BB2F47">
              <w:rPr>
                <w:sz w:val="24"/>
                <w:szCs w:val="24"/>
              </w:rPr>
              <w:t>A = B x</w:t>
            </w:r>
          </w:p>
        </w:tc>
        <w:tc>
          <w:tcPr>
            <w:tcW w:w="331" w:type="dxa"/>
            <w:shd w:val="clear" w:color="auto" w:fill="FFFFFF"/>
            <w:noWrap/>
            <w:tcMar>
              <w:top w:w="30" w:type="dxa"/>
              <w:left w:w="30" w:type="dxa"/>
              <w:bottom w:w="30" w:type="dxa"/>
              <w:right w:w="30" w:type="dxa"/>
            </w:tcMar>
            <w:vAlign w:val="bottom"/>
          </w:tcPr>
          <w:p w14:paraId="40FAD66C" w14:textId="77777777" w:rsidR="000F7F3D" w:rsidRPr="00BB2F47" w:rsidRDefault="000F7F3D" w:rsidP="00BB2F47">
            <w:pPr>
              <w:jc w:val="center"/>
              <w:rPr>
                <w:sz w:val="24"/>
                <w:szCs w:val="24"/>
                <w:u w:val="single"/>
              </w:rPr>
            </w:pPr>
            <w:r w:rsidRPr="00BB2F47">
              <w:rPr>
                <w:sz w:val="24"/>
                <w:szCs w:val="24"/>
                <w:u w:val="single"/>
              </w:rPr>
              <w:t>C</w:t>
            </w:r>
          </w:p>
        </w:tc>
        <w:tc>
          <w:tcPr>
            <w:tcW w:w="4655" w:type="dxa"/>
            <w:vMerge w:val="restart"/>
            <w:shd w:val="clear" w:color="auto" w:fill="FFFFFF"/>
            <w:noWrap/>
            <w:tcMar>
              <w:top w:w="30" w:type="dxa"/>
              <w:left w:w="30" w:type="dxa"/>
              <w:bottom w:w="30" w:type="dxa"/>
              <w:right w:w="30" w:type="dxa"/>
            </w:tcMar>
            <w:vAlign w:val="center"/>
          </w:tcPr>
          <w:p w14:paraId="7200C26D" w14:textId="77777777" w:rsidR="000F7F3D" w:rsidRPr="00BB2F47" w:rsidRDefault="000F7F3D" w:rsidP="00BB2F47">
            <w:pPr>
              <w:rPr>
                <w:sz w:val="24"/>
                <w:szCs w:val="24"/>
              </w:rPr>
            </w:pPr>
            <w:r w:rsidRPr="00BB2F47">
              <w:rPr>
                <w:sz w:val="24"/>
                <w:szCs w:val="24"/>
              </w:rPr>
              <w:t>, kur</w:t>
            </w:r>
          </w:p>
        </w:tc>
      </w:tr>
      <w:tr w:rsidR="000F7F3D" w:rsidRPr="00BB2F47" w14:paraId="099A97E2" w14:textId="77777777" w:rsidTr="000F7F3D">
        <w:tc>
          <w:tcPr>
            <w:tcW w:w="4655" w:type="dxa"/>
            <w:vMerge/>
            <w:shd w:val="clear" w:color="auto" w:fill="FFFFFF"/>
            <w:noWrap/>
            <w:tcMar>
              <w:top w:w="30" w:type="dxa"/>
              <w:left w:w="30" w:type="dxa"/>
              <w:bottom w:w="30" w:type="dxa"/>
              <w:right w:w="30" w:type="dxa"/>
            </w:tcMar>
            <w:vAlign w:val="center"/>
          </w:tcPr>
          <w:p w14:paraId="1FFBB4F2" w14:textId="77777777" w:rsidR="000F7F3D" w:rsidRPr="00BB2F47" w:rsidRDefault="000F7F3D" w:rsidP="00BB2F47">
            <w:pPr>
              <w:rPr>
                <w:sz w:val="24"/>
                <w:szCs w:val="24"/>
              </w:rPr>
            </w:pPr>
          </w:p>
        </w:tc>
        <w:tc>
          <w:tcPr>
            <w:tcW w:w="331" w:type="dxa"/>
            <w:shd w:val="clear" w:color="auto" w:fill="FFFFFF"/>
            <w:noWrap/>
            <w:tcMar>
              <w:top w:w="30" w:type="dxa"/>
              <w:left w:w="30" w:type="dxa"/>
              <w:bottom w:w="30" w:type="dxa"/>
              <w:right w:w="30" w:type="dxa"/>
            </w:tcMar>
          </w:tcPr>
          <w:p w14:paraId="165966B5" w14:textId="77777777" w:rsidR="000F7F3D" w:rsidRPr="00BB2F47" w:rsidRDefault="000F7F3D" w:rsidP="00BB2F47">
            <w:pPr>
              <w:jc w:val="center"/>
              <w:rPr>
                <w:sz w:val="24"/>
                <w:szCs w:val="24"/>
              </w:rPr>
            </w:pPr>
            <w:r w:rsidRPr="00BB2F47">
              <w:rPr>
                <w:sz w:val="24"/>
                <w:szCs w:val="24"/>
              </w:rPr>
              <w:t>D</w:t>
            </w:r>
          </w:p>
        </w:tc>
        <w:tc>
          <w:tcPr>
            <w:tcW w:w="4655" w:type="dxa"/>
            <w:vMerge/>
            <w:shd w:val="clear" w:color="auto" w:fill="FFFFFF"/>
            <w:noWrap/>
            <w:tcMar>
              <w:top w:w="30" w:type="dxa"/>
              <w:left w:w="30" w:type="dxa"/>
              <w:bottom w:w="30" w:type="dxa"/>
              <w:right w:w="30" w:type="dxa"/>
            </w:tcMar>
            <w:vAlign w:val="center"/>
          </w:tcPr>
          <w:p w14:paraId="7EC5E978" w14:textId="77777777" w:rsidR="000F7F3D" w:rsidRPr="00BB2F47" w:rsidRDefault="000F7F3D" w:rsidP="00BB2F47">
            <w:pPr>
              <w:rPr>
                <w:sz w:val="24"/>
                <w:szCs w:val="24"/>
              </w:rPr>
            </w:pPr>
          </w:p>
        </w:tc>
      </w:tr>
    </w:tbl>
    <w:p w14:paraId="4E95D2B3" w14:textId="77777777" w:rsidR="00EE23A5" w:rsidRPr="00BB2F47" w:rsidRDefault="00EE23A5" w:rsidP="00BB2F47">
      <w:pPr>
        <w:jc w:val="both"/>
        <w:rPr>
          <w:sz w:val="24"/>
          <w:szCs w:val="24"/>
        </w:rPr>
      </w:pPr>
      <w:r w:rsidRPr="00BB2F47">
        <w:rPr>
          <w:sz w:val="24"/>
          <w:szCs w:val="24"/>
        </w:rPr>
        <w:t xml:space="preserve"> </w:t>
      </w:r>
    </w:p>
    <w:p w14:paraId="5D748A29" w14:textId="3E5403F8" w:rsidR="00EE23A5" w:rsidRPr="005A0F4A" w:rsidRDefault="00EE23A5" w:rsidP="00BB2F47">
      <w:pPr>
        <w:ind w:firstLine="709"/>
        <w:jc w:val="both"/>
        <w:rPr>
          <w:sz w:val="24"/>
          <w:szCs w:val="24"/>
        </w:rPr>
      </w:pPr>
      <w:r w:rsidRPr="005A0F4A">
        <w:rPr>
          <w:sz w:val="24"/>
          <w:szCs w:val="24"/>
        </w:rPr>
        <w:t xml:space="preserve">A – punktu skaits, kas aprēķināts, ņemot vērā būvniecības proporciju pret kopējiem attiecināmiem projekta izdevumiem; </w:t>
      </w:r>
    </w:p>
    <w:p w14:paraId="22F7A00A" w14:textId="3829177D" w:rsidR="00EE23A5" w:rsidRPr="005A0F4A" w:rsidRDefault="00EE23A5" w:rsidP="00BB2F47">
      <w:pPr>
        <w:ind w:firstLine="709"/>
        <w:jc w:val="both"/>
        <w:rPr>
          <w:sz w:val="24"/>
          <w:szCs w:val="24"/>
        </w:rPr>
      </w:pPr>
      <w:r w:rsidRPr="005A0F4A">
        <w:rPr>
          <w:sz w:val="24"/>
          <w:szCs w:val="24"/>
        </w:rPr>
        <w:t xml:space="preserve">B – punktu skaits kritērijā pēc iesniegto dokumentu veida; </w:t>
      </w:r>
    </w:p>
    <w:p w14:paraId="3468BC07" w14:textId="1B76DA73" w:rsidR="00EE23A5" w:rsidRPr="005A0F4A" w:rsidRDefault="00EE23A5" w:rsidP="00BB2F47">
      <w:pPr>
        <w:ind w:firstLine="709"/>
        <w:jc w:val="both"/>
        <w:rPr>
          <w:sz w:val="24"/>
          <w:szCs w:val="24"/>
        </w:rPr>
      </w:pPr>
      <w:r w:rsidRPr="005A0F4A">
        <w:rPr>
          <w:sz w:val="24"/>
          <w:szCs w:val="24"/>
        </w:rPr>
        <w:t>C – projektā paredzētie būvniecības attiecināmie izdevumi (</w:t>
      </w:r>
      <w:proofErr w:type="spellStart"/>
      <w:r w:rsidRPr="005A0F4A">
        <w:rPr>
          <w:i/>
          <w:sz w:val="24"/>
          <w:szCs w:val="24"/>
        </w:rPr>
        <w:t>euro</w:t>
      </w:r>
      <w:proofErr w:type="spellEnd"/>
      <w:r w:rsidRPr="005A0F4A">
        <w:rPr>
          <w:sz w:val="24"/>
          <w:szCs w:val="24"/>
        </w:rPr>
        <w:t xml:space="preserve">); </w:t>
      </w:r>
    </w:p>
    <w:p w14:paraId="31023648" w14:textId="77777777" w:rsidR="00EE23A5" w:rsidRPr="005A0F4A" w:rsidRDefault="00EE23A5" w:rsidP="00BB2F47">
      <w:pPr>
        <w:ind w:firstLine="709"/>
        <w:jc w:val="both"/>
        <w:rPr>
          <w:sz w:val="24"/>
          <w:szCs w:val="24"/>
        </w:rPr>
      </w:pPr>
      <w:r w:rsidRPr="005A0F4A">
        <w:rPr>
          <w:sz w:val="24"/>
          <w:szCs w:val="24"/>
        </w:rPr>
        <w:t>D – projekta kopējie attiecināmie izdevumi (</w:t>
      </w:r>
      <w:r w:rsidRPr="005A0F4A">
        <w:rPr>
          <w:i/>
          <w:sz w:val="24"/>
          <w:szCs w:val="24"/>
        </w:rPr>
        <w:t>euro</w:t>
      </w:r>
      <w:r w:rsidRPr="005A0F4A">
        <w:rPr>
          <w:sz w:val="24"/>
          <w:szCs w:val="24"/>
        </w:rPr>
        <w:t>).</w:t>
      </w:r>
    </w:p>
    <w:p w14:paraId="3CE9248D" w14:textId="77777777" w:rsidR="00EE23A5" w:rsidRPr="005A0F4A" w:rsidRDefault="00EE23A5" w:rsidP="00BB2F47">
      <w:pPr>
        <w:ind w:firstLine="709"/>
        <w:jc w:val="both"/>
        <w:rPr>
          <w:sz w:val="24"/>
          <w:szCs w:val="24"/>
        </w:rPr>
      </w:pPr>
      <w:r w:rsidRPr="005A0F4A">
        <w:rPr>
          <w:sz w:val="24"/>
          <w:szCs w:val="24"/>
        </w:rPr>
        <w:t xml:space="preserve"> </w:t>
      </w:r>
    </w:p>
    <w:p w14:paraId="572BF822" w14:textId="77777777" w:rsidR="00EE23A5" w:rsidRPr="005A0F4A" w:rsidRDefault="00EE23A5" w:rsidP="00BB2F47">
      <w:pPr>
        <w:ind w:firstLine="709"/>
        <w:jc w:val="both"/>
        <w:rPr>
          <w:sz w:val="24"/>
          <w:szCs w:val="24"/>
        </w:rPr>
      </w:pPr>
      <w:r w:rsidRPr="005A0F4A">
        <w:rPr>
          <w:sz w:val="24"/>
          <w:szCs w:val="24"/>
        </w:rPr>
        <w:t>Punktus piešķir par vienu kritēriju grupā.</w:t>
      </w:r>
    </w:p>
    <w:p w14:paraId="4CDB120F" w14:textId="77777777" w:rsidR="00EE23A5" w:rsidRPr="005A0F4A" w:rsidRDefault="00EE23A5" w:rsidP="00BB2F47">
      <w:pPr>
        <w:ind w:firstLine="709"/>
        <w:jc w:val="both"/>
        <w:rPr>
          <w:sz w:val="24"/>
          <w:szCs w:val="24"/>
        </w:rPr>
      </w:pPr>
      <w:r w:rsidRPr="005A0F4A">
        <w:rPr>
          <w:sz w:val="24"/>
          <w:szCs w:val="24"/>
        </w:rPr>
        <w:t xml:space="preserve"> </w:t>
      </w:r>
    </w:p>
    <w:p w14:paraId="0B509DE6" w14:textId="77777777" w:rsidR="00EE23A5" w:rsidRPr="005A0F4A" w:rsidRDefault="00EE23A5" w:rsidP="00BB2F47">
      <w:pPr>
        <w:ind w:firstLine="709"/>
        <w:jc w:val="both"/>
        <w:rPr>
          <w:sz w:val="24"/>
          <w:szCs w:val="24"/>
        </w:rPr>
      </w:pPr>
      <w:r w:rsidRPr="005A0F4A">
        <w:rPr>
          <w:sz w:val="24"/>
          <w:szCs w:val="24"/>
          <w:vertAlign w:val="superscript"/>
        </w:rPr>
        <w:t>2</w:t>
      </w:r>
      <w:r w:rsidRPr="005A0F4A">
        <w:rPr>
          <w:sz w:val="24"/>
          <w:szCs w:val="24"/>
        </w:rPr>
        <w:t>  Kritēriju aprēķina, izmantojot šādu formulu:</w:t>
      </w:r>
    </w:p>
    <w:p w14:paraId="2EC628DE" w14:textId="77777777" w:rsidR="00EE23A5" w:rsidRPr="005A0F4A" w:rsidRDefault="00EE23A5" w:rsidP="00BB2F47">
      <w:pPr>
        <w:jc w:val="both"/>
        <w:rPr>
          <w:sz w:val="24"/>
          <w:szCs w:val="24"/>
        </w:rPr>
      </w:pPr>
      <w:r w:rsidRPr="005A0F4A">
        <w:rPr>
          <w:sz w:val="24"/>
          <w:szCs w:val="24"/>
        </w:rPr>
        <w:t xml:space="preserve"> </w:t>
      </w:r>
    </w:p>
    <w:tbl>
      <w:tblPr>
        <w:tblW w:w="5000" w:type="pct"/>
        <w:tblBorders>
          <w:top w:val="outset" w:sz="2" w:space="0" w:color="414142"/>
          <w:left w:val="outset" w:sz="2" w:space="0" w:color="414142"/>
          <w:bottom w:val="outset" w:sz="2" w:space="0" w:color="414142"/>
          <w:right w:val="outset" w:sz="2" w:space="0" w:color="414142"/>
        </w:tblBorders>
        <w:shd w:val="clear" w:color="auto" w:fill="FFFFFF"/>
        <w:tblCellMar>
          <w:top w:w="20" w:type="dxa"/>
          <w:left w:w="20" w:type="dxa"/>
          <w:bottom w:w="20" w:type="dxa"/>
          <w:right w:w="20" w:type="dxa"/>
        </w:tblCellMar>
        <w:tblLook w:val="04A0" w:firstRow="1" w:lastRow="0" w:firstColumn="1" w:lastColumn="0" w:noHBand="0" w:noVBand="1"/>
      </w:tblPr>
      <w:tblGrid>
        <w:gridCol w:w="4082"/>
        <w:gridCol w:w="1120"/>
        <w:gridCol w:w="3871"/>
      </w:tblGrid>
      <w:tr w:rsidR="000F7F3D" w:rsidRPr="00420C50" w14:paraId="1A0AC51A" w14:textId="77777777" w:rsidTr="0049596C">
        <w:tc>
          <w:tcPr>
            <w:tcW w:w="2250" w:type="pct"/>
            <w:vMerge w:val="restart"/>
            <w:tcBorders>
              <w:top w:val="nil"/>
              <w:left w:val="nil"/>
              <w:bottom w:val="nil"/>
              <w:right w:val="nil"/>
            </w:tcBorders>
            <w:shd w:val="clear" w:color="auto" w:fill="FFFFFF"/>
            <w:vAlign w:val="center"/>
            <w:hideMark/>
          </w:tcPr>
          <w:p w14:paraId="25E0C69A" w14:textId="77777777" w:rsidR="000F7F3D" w:rsidRPr="00420C50" w:rsidRDefault="000F7F3D" w:rsidP="00BB2F47">
            <w:pPr>
              <w:jc w:val="right"/>
              <w:rPr>
                <w:rFonts w:ascii="Arial" w:hAnsi="Arial" w:cs="Arial"/>
                <w:color w:val="414142"/>
                <w:sz w:val="20"/>
              </w:rPr>
            </w:pPr>
            <w:r w:rsidRPr="00420C50">
              <w:rPr>
                <w:rFonts w:ascii="Arial" w:hAnsi="Arial" w:cs="Arial"/>
                <w:color w:val="414142"/>
                <w:sz w:val="20"/>
              </w:rPr>
              <w:t>A =</w:t>
            </w:r>
          </w:p>
        </w:tc>
        <w:tc>
          <w:tcPr>
            <w:tcW w:w="617" w:type="pct"/>
            <w:tcBorders>
              <w:top w:val="nil"/>
              <w:left w:val="nil"/>
              <w:bottom w:val="single" w:sz="6" w:space="0" w:color="414142"/>
              <w:right w:val="nil"/>
            </w:tcBorders>
            <w:shd w:val="clear" w:color="auto" w:fill="FFFFFF"/>
            <w:vAlign w:val="bottom"/>
            <w:hideMark/>
          </w:tcPr>
          <w:p w14:paraId="3B2FC2D5" w14:textId="77777777" w:rsidR="000F7F3D" w:rsidRPr="00420C50" w:rsidRDefault="000F7F3D" w:rsidP="00BB2F47">
            <w:pPr>
              <w:jc w:val="center"/>
              <w:rPr>
                <w:rFonts w:ascii="Arial" w:hAnsi="Arial" w:cs="Arial"/>
                <w:color w:val="414142"/>
                <w:sz w:val="20"/>
              </w:rPr>
            </w:pPr>
            <w:r w:rsidRPr="00420C50">
              <w:rPr>
                <w:rFonts w:ascii="Arial" w:hAnsi="Arial" w:cs="Arial"/>
                <w:color w:val="414142"/>
                <w:sz w:val="20"/>
              </w:rPr>
              <w:t>(B + C) / 2</w:t>
            </w:r>
          </w:p>
        </w:tc>
        <w:tc>
          <w:tcPr>
            <w:tcW w:w="2133" w:type="pct"/>
            <w:vMerge w:val="restart"/>
            <w:tcBorders>
              <w:top w:val="nil"/>
              <w:left w:val="nil"/>
              <w:bottom w:val="nil"/>
              <w:right w:val="nil"/>
            </w:tcBorders>
            <w:shd w:val="clear" w:color="auto" w:fill="FFFFFF"/>
            <w:hideMark/>
          </w:tcPr>
          <w:p w14:paraId="32524AC2" w14:textId="77777777" w:rsidR="000F7F3D" w:rsidRPr="00420C50" w:rsidRDefault="000F7F3D" w:rsidP="00BB2F47">
            <w:pPr>
              <w:rPr>
                <w:rFonts w:ascii="Arial" w:hAnsi="Arial" w:cs="Arial"/>
                <w:color w:val="414142"/>
                <w:sz w:val="20"/>
              </w:rPr>
            </w:pPr>
            <w:r>
              <w:rPr>
                <w:rFonts w:ascii="Arial" w:hAnsi="Arial" w:cs="Arial"/>
                <w:color w:val="414142"/>
                <w:sz w:val="20"/>
              </w:rPr>
              <w:t xml:space="preserve">    </w:t>
            </w:r>
            <w:r w:rsidRPr="00420C50">
              <w:rPr>
                <w:rFonts w:ascii="Arial" w:hAnsi="Arial" w:cs="Arial"/>
                <w:color w:val="414142"/>
                <w:sz w:val="20"/>
              </w:rPr>
              <w:t>x 10, kur</w:t>
            </w:r>
          </w:p>
        </w:tc>
      </w:tr>
      <w:tr w:rsidR="000F7F3D" w:rsidRPr="00420C50" w14:paraId="1781DB71" w14:textId="77777777" w:rsidTr="0049596C">
        <w:tc>
          <w:tcPr>
            <w:tcW w:w="0" w:type="auto"/>
            <w:vMerge/>
            <w:tcBorders>
              <w:top w:val="nil"/>
              <w:left w:val="nil"/>
              <w:bottom w:val="nil"/>
              <w:right w:val="nil"/>
            </w:tcBorders>
            <w:shd w:val="clear" w:color="auto" w:fill="FFFFFF"/>
            <w:vAlign w:val="center"/>
            <w:hideMark/>
          </w:tcPr>
          <w:p w14:paraId="2A383B02" w14:textId="77777777" w:rsidR="000F7F3D" w:rsidRPr="00420C50" w:rsidRDefault="000F7F3D" w:rsidP="00BB2F47">
            <w:pPr>
              <w:rPr>
                <w:rFonts w:ascii="Arial" w:hAnsi="Arial" w:cs="Arial"/>
                <w:color w:val="414142"/>
                <w:sz w:val="20"/>
              </w:rPr>
            </w:pPr>
          </w:p>
        </w:tc>
        <w:tc>
          <w:tcPr>
            <w:tcW w:w="617" w:type="pct"/>
            <w:tcBorders>
              <w:top w:val="outset" w:sz="6" w:space="0" w:color="414142"/>
              <w:left w:val="nil"/>
              <w:bottom w:val="nil"/>
              <w:right w:val="nil"/>
            </w:tcBorders>
            <w:shd w:val="clear" w:color="auto" w:fill="FFFFFF"/>
            <w:hideMark/>
          </w:tcPr>
          <w:p w14:paraId="4A3C76EB" w14:textId="77777777" w:rsidR="000F7F3D" w:rsidRPr="00420C50" w:rsidRDefault="000F7F3D" w:rsidP="00BB2F47">
            <w:pPr>
              <w:jc w:val="center"/>
              <w:rPr>
                <w:rFonts w:ascii="Arial" w:hAnsi="Arial" w:cs="Arial"/>
                <w:color w:val="414142"/>
                <w:sz w:val="20"/>
              </w:rPr>
            </w:pPr>
            <w:r w:rsidRPr="00420C50">
              <w:rPr>
                <w:rFonts w:ascii="Arial" w:hAnsi="Arial" w:cs="Arial"/>
                <w:color w:val="414142"/>
                <w:sz w:val="20"/>
              </w:rPr>
              <w:t>D – 70</w:t>
            </w:r>
            <w:r w:rsidRPr="00E72E15">
              <w:rPr>
                <w:rFonts w:ascii="Arial" w:hAnsi="Arial" w:cs="Arial"/>
                <w:color w:val="414142"/>
                <w:sz w:val="20"/>
              </w:rPr>
              <w:t xml:space="preserve"> 000</w:t>
            </w:r>
          </w:p>
        </w:tc>
        <w:tc>
          <w:tcPr>
            <w:tcW w:w="2133" w:type="pct"/>
            <w:vMerge/>
            <w:tcBorders>
              <w:top w:val="nil"/>
              <w:left w:val="nil"/>
              <w:bottom w:val="nil"/>
              <w:right w:val="nil"/>
            </w:tcBorders>
            <w:shd w:val="clear" w:color="auto" w:fill="FFFFFF"/>
            <w:vAlign w:val="center"/>
            <w:hideMark/>
          </w:tcPr>
          <w:p w14:paraId="0CAB023F" w14:textId="77777777" w:rsidR="000F7F3D" w:rsidRPr="00420C50" w:rsidRDefault="000F7F3D" w:rsidP="00BB2F47">
            <w:pPr>
              <w:rPr>
                <w:rFonts w:ascii="Arial" w:hAnsi="Arial" w:cs="Arial"/>
                <w:color w:val="414142"/>
                <w:sz w:val="20"/>
              </w:rPr>
            </w:pPr>
          </w:p>
        </w:tc>
      </w:tr>
    </w:tbl>
    <w:p w14:paraId="2A0A477D" w14:textId="77777777" w:rsidR="00EE23A5" w:rsidRPr="005A0F4A" w:rsidRDefault="00EE23A5" w:rsidP="00BB2F47">
      <w:pPr>
        <w:jc w:val="both"/>
        <w:rPr>
          <w:sz w:val="24"/>
          <w:szCs w:val="24"/>
        </w:rPr>
      </w:pPr>
      <w:r w:rsidRPr="005A0F4A">
        <w:rPr>
          <w:sz w:val="24"/>
          <w:szCs w:val="24"/>
        </w:rPr>
        <w:t xml:space="preserve"> </w:t>
      </w:r>
    </w:p>
    <w:p w14:paraId="67654619" w14:textId="77777777" w:rsidR="00EE23A5" w:rsidRPr="005A0F4A" w:rsidRDefault="00EE23A5" w:rsidP="00BB2F47">
      <w:pPr>
        <w:ind w:firstLine="709"/>
        <w:jc w:val="both"/>
        <w:rPr>
          <w:sz w:val="24"/>
          <w:szCs w:val="24"/>
        </w:rPr>
      </w:pPr>
      <w:r w:rsidRPr="005A0F4A">
        <w:rPr>
          <w:sz w:val="24"/>
          <w:szCs w:val="24"/>
        </w:rPr>
        <w:t>A – punktu skaits, kas aprēķināts, ņemot vērā ieņēmumu proporciju pret piešķirto atbalstu;</w:t>
      </w:r>
    </w:p>
    <w:p w14:paraId="333F160F" w14:textId="77777777" w:rsidR="00EE23A5" w:rsidRPr="005A0F4A" w:rsidRDefault="00EE23A5" w:rsidP="00BB2F47">
      <w:pPr>
        <w:ind w:firstLine="709"/>
        <w:jc w:val="both"/>
        <w:rPr>
          <w:sz w:val="24"/>
          <w:szCs w:val="24"/>
        </w:rPr>
      </w:pPr>
      <w:r w:rsidRPr="005A0F4A">
        <w:rPr>
          <w:sz w:val="24"/>
          <w:szCs w:val="24"/>
        </w:rPr>
        <w:t xml:space="preserve"> </w:t>
      </w:r>
    </w:p>
    <w:p w14:paraId="6410C615" w14:textId="6D37EA62" w:rsidR="00EE23A5" w:rsidRPr="005A0F4A" w:rsidRDefault="00EE23A5" w:rsidP="00BB2F47">
      <w:pPr>
        <w:ind w:firstLine="709"/>
        <w:jc w:val="both"/>
        <w:rPr>
          <w:sz w:val="24"/>
          <w:szCs w:val="24"/>
        </w:rPr>
      </w:pPr>
      <w:r w:rsidRPr="005A0F4A">
        <w:rPr>
          <w:sz w:val="24"/>
          <w:szCs w:val="24"/>
        </w:rPr>
        <w:lastRenderedPageBreak/>
        <w:t xml:space="preserve">B + C – pretendenta ieņēmumi no lauksaimniecības produktu ražošanas un pārstrādes pēdējos divos noslēgtajos gados (B – pirmajā gadā, C – otrajā gadā). Jaunam saimnieciskās darbības veicējam, kam nav ieņēmumu pēdējos divos noslēgtajos gados, izmanto pēdējā noslēgtā gada datus, dalot ar 1; </w:t>
      </w:r>
    </w:p>
    <w:p w14:paraId="728C072A" w14:textId="77777777" w:rsidR="00EE23A5" w:rsidRPr="005A0F4A" w:rsidRDefault="00EE23A5" w:rsidP="00BB2F47">
      <w:pPr>
        <w:ind w:firstLine="709"/>
        <w:jc w:val="both"/>
        <w:rPr>
          <w:sz w:val="24"/>
          <w:szCs w:val="24"/>
        </w:rPr>
      </w:pPr>
      <w:r w:rsidRPr="005A0F4A">
        <w:rPr>
          <w:sz w:val="24"/>
          <w:szCs w:val="24"/>
        </w:rPr>
        <w:t>D – pretendentam piešķirtais publiskais finansējums.</w:t>
      </w:r>
    </w:p>
    <w:p w14:paraId="00FBD9E9" w14:textId="77777777" w:rsidR="00EE23A5" w:rsidRPr="005A0F4A" w:rsidRDefault="00EE23A5" w:rsidP="00BB2F47">
      <w:pPr>
        <w:ind w:firstLine="709"/>
        <w:jc w:val="both"/>
        <w:rPr>
          <w:sz w:val="24"/>
          <w:szCs w:val="24"/>
        </w:rPr>
      </w:pPr>
      <w:r w:rsidRPr="005A0F4A">
        <w:rPr>
          <w:sz w:val="24"/>
          <w:szCs w:val="24"/>
        </w:rPr>
        <w:t xml:space="preserve"> </w:t>
      </w:r>
    </w:p>
    <w:p w14:paraId="58E378AA" w14:textId="77777777" w:rsidR="00EE23A5" w:rsidRPr="005A0F4A" w:rsidRDefault="00EE23A5" w:rsidP="00BB2F47">
      <w:pPr>
        <w:ind w:firstLine="709"/>
        <w:jc w:val="both"/>
        <w:rPr>
          <w:sz w:val="24"/>
          <w:szCs w:val="24"/>
        </w:rPr>
      </w:pPr>
      <w:r w:rsidRPr="005A0F4A">
        <w:rPr>
          <w:sz w:val="24"/>
          <w:szCs w:val="24"/>
        </w:rPr>
        <w:t>Ja kritērijā ir negatīvs rezultāts, piešķir kritērijam maksimālo punktu skaitu – 25.</w:t>
      </w:r>
    </w:p>
    <w:p w14:paraId="2998F45E" w14:textId="77777777" w:rsidR="00EE23A5" w:rsidRPr="005A0F4A" w:rsidRDefault="00EE23A5" w:rsidP="00BB2F47">
      <w:pPr>
        <w:ind w:firstLine="709"/>
        <w:jc w:val="both"/>
        <w:rPr>
          <w:sz w:val="24"/>
          <w:szCs w:val="24"/>
        </w:rPr>
      </w:pPr>
      <w:r w:rsidRPr="005A0F4A">
        <w:rPr>
          <w:sz w:val="24"/>
          <w:szCs w:val="24"/>
        </w:rPr>
        <w:t xml:space="preserve"> </w:t>
      </w:r>
    </w:p>
    <w:p w14:paraId="6BE37A96" w14:textId="77777777" w:rsidR="00EE23A5" w:rsidRPr="005A0F4A" w:rsidRDefault="00EE23A5" w:rsidP="00BB2F47">
      <w:pPr>
        <w:ind w:firstLine="709"/>
        <w:jc w:val="both"/>
        <w:rPr>
          <w:sz w:val="24"/>
          <w:szCs w:val="24"/>
        </w:rPr>
      </w:pPr>
      <w:r w:rsidRPr="005A0F4A">
        <w:rPr>
          <w:sz w:val="24"/>
          <w:szCs w:val="24"/>
          <w:vertAlign w:val="superscript"/>
        </w:rPr>
        <w:t>3</w:t>
      </w:r>
      <w:r w:rsidRPr="005A0F4A">
        <w:rPr>
          <w:sz w:val="24"/>
          <w:szCs w:val="24"/>
        </w:rPr>
        <w:t xml:space="preserve"> Valsts ieņēmumu dienestā deklarētas unikālas personas, kas ziņojumā uzrādītas kā ienākuma saņēmēji.</w:t>
      </w:r>
    </w:p>
    <w:p w14:paraId="634A4EA8" w14:textId="1527AD76" w:rsidR="00EE23A5" w:rsidRPr="005A0F4A" w:rsidRDefault="00EE23A5" w:rsidP="00BB2F47">
      <w:pPr>
        <w:ind w:firstLine="709"/>
        <w:jc w:val="both"/>
        <w:rPr>
          <w:sz w:val="24"/>
          <w:szCs w:val="24"/>
        </w:rPr>
      </w:pPr>
      <w:r w:rsidRPr="005A0F4A">
        <w:rPr>
          <w:sz w:val="24"/>
          <w:szCs w:val="24"/>
        </w:rPr>
        <w:t xml:space="preserve"> </w:t>
      </w:r>
      <w:r w:rsidRPr="005A0F4A">
        <w:rPr>
          <w:sz w:val="24"/>
          <w:szCs w:val="24"/>
          <w:vertAlign w:val="superscript"/>
        </w:rPr>
        <w:t>4</w:t>
      </w:r>
      <w:r w:rsidRPr="005A0F4A">
        <w:rPr>
          <w:sz w:val="24"/>
          <w:szCs w:val="24"/>
        </w:rPr>
        <w:t> Shēma ir saistīta ar projekta investīciju, pamatdarbības nozari.</w:t>
      </w:r>
    </w:p>
    <w:p w14:paraId="2314230D" w14:textId="77777777" w:rsidR="00EE23A5" w:rsidRPr="005A0F4A" w:rsidRDefault="00EE23A5" w:rsidP="00BB2F47">
      <w:pPr>
        <w:ind w:firstLine="709"/>
        <w:jc w:val="both"/>
        <w:rPr>
          <w:sz w:val="24"/>
          <w:szCs w:val="24"/>
        </w:rPr>
      </w:pPr>
      <w:r w:rsidRPr="005A0F4A">
        <w:rPr>
          <w:sz w:val="24"/>
          <w:szCs w:val="24"/>
        </w:rPr>
        <w:t xml:space="preserve"> </w:t>
      </w:r>
      <w:r w:rsidRPr="005A0F4A">
        <w:rPr>
          <w:sz w:val="24"/>
          <w:szCs w:val="24"/>
          <w:vertAlign w:val="superscript"/>
        </w:rPr>
        <w:t>5</w:t>
      </w:r>
      <w:r w:rsidRPr="005A0F4A">
        <w:rPr>
          <w:sz w:val="24"/>
          <w:szCs w:val="24"/>
        </w:rPr>
        <w:t xml:space="preserve">  Šajā kritērijā tiek piešķirti punkti augkopības nozarē, ja projekta ieguldījumi saimniecībā nodrošina precīzo tehnoloģiju darbību (miglotāju, smidzinātāju, minerālmēslu izkliedētāju iegādi) vai </w:t>
      </w:r>
      <w:proofErr w:type="spellStart"/>
      <w:r w:rsidRPr="005A0F4A">
        <w:rPr>
          <w:sz w:val="24"/>
          <w:szCs w:val="24"/>
        </w:rPr>
        <w:t>bezapvērses</w:t>
      </w:r>
      <w:proofErr w:type="spellEnd"/>
      <w:r w:rsidRPr="005A0F4A">
        <w:rPr>
          <w:sz w:val="24"/>
          <w:szCs w:val="24"/>
        </w:rPr>
        <w:t xml:space="preserve"> augsnes apsaimniekošanu.</w:t>
      </w:r>
    </w:p>
    <w:p w14:paraId="25E16EF6" w14:textId="77777777" w:rsidR="00EE23A5" w:rsidRPr="005A0F4A" w:rsidRDefault="00EE23A5" w:rsidP="00BB2F47">
      <w:pPr>
        <w:ind w:firstLine="709"/>
        <w:jc w:val="both"/>
        <w:rPr>
          <w:sz w:val="24"/>
          <w:szCs w:val="24"/>
        </w:rPr>
      </w:pPr>
      <w:r w:rsidRPr="005A0F4A">
        <w:rPr>
          <w:sz w:val="24"/>
          <w:szCs w:val="24"/>
          <w:vertAlign w:val="superscript"/>
        </w:rPr>
        <w:t>6</w:t>
      </w:r>
      <w:r w:rsidRPr="005A0F4A">
        <w:rPr>
          <w:sz w:val="24"/>
          <w:szCs w:val="24"/>
        </w:rPr>
        <w:t>  Šajā kritērijā tiek piešķirti punkti saistībā ar precīzo barošanu (projekta ietvaros iegādātās investīcijas nodrošina, ka atbalsta pretendenta saimniecībā ir pilna tehnoloģija, lai uzlabotu barības kvalitāti, tostarp samazinātu kopproteīnu, palielinātu sagremojamību, un būtu precīza barības devu plānošana un nodrošināšana).</w:t>
      </w:r>
    </w:p>
    <w:p w14:paraId="1B0DC13B" w14:textId="4BC3F356" w:rsidR="00EE23A5" w:rsidRPr="002C3585" w:rsidRDefault="00EE23A5" w:rsidP="00BB2F47">
      <w:pPr>
        <w:ind w:firstLine="709"/>
        <w:jc w:val="both"/>
        <w:rPr>
          <w:sz w:val="24"/>
          <w:szCs w:val="24"/>
        </w:rPr>
      </w:pPr>
      <w:r w:rsidRPr="005A0F4A">
        <w:rPr>
          <w:sz w:val="24"/>
          <w:szCs w:val="24"/>
          <w:vertAlign w:val="superscript"/>
        </w:rPr>
        <w:t>7</w:t>
      </w:r>
      <w:r w:rsidRPr="005A0F4A">
        <w:rPr>
          <w:sz w:val="24"/>
          <w:szCs w:val="24"/>
        </w:rPr>
        <w:t> </w:t>
      </w:r>
      <w:r w:rsidRPr="002C3585">
        <w:rPr>
          <w:sz w:val="24"/>
          <w:szCs w:val="24"/>
        </w:rPr>
        <w:t xml:space="preserve">Kritēriju aprēķinā, izmanto attiecināmās izmaksas </w:t>
      </w:r>
      <w:r w:rsidR="001F7910" w:rsidRPr="001F7910">
        <w:rPr>
          <w:rFonts w:eastAsia="Calibri"/>
          <w:sz w:val="24"/>
          <w:szCs w:val="24"/>
        </w:rPr>
        <w:t>"</w:t>
      </w:r>
      <w:r w:rsidRPr="002C3585">
        <w:rPr>
          <w:sz w:val="24"/>
          <w:szCs w:val="24"/>
        </w:rPr>
        <w:t>energoefektivitātes vai atjaunojamās enerģijas ražošanas pašpatēriņam mērķim</w:t>
      </w:r>
      <w:r w:rsidR="001F7910" w:rsidRPr="001F7910">
        <w:rPr>
          <w:rFonts w:eastAsia="Calibri"/>
          <w:sz w:val="24"/>
          <w:szCs w:val="24"/>
        </w:rPr>
        <w:t>"</w:t>
      </w:r>
      <w:r w:rsidRPr="002C3585">
        <w:rPr>
          <w:sz w:val="24"/>
          <w:szCs w:val="24"/>
        </w:rPr>
        <w:t xml:space="preserve">. </w:t>
      </w:r>
      <w:r w:rsidR="001F7910" w:rsidRPr="001F7910">
        <w:rPr>
          <w:rFonts w:eastAsia="Calibri"/>
          <w:sz w:val="24"/>
          <w:szCs w:val="24"/>
        </w:rPr>
        <w:t>"</w:t>
      </w:r>
      <w:r w:rsidRPr="002C3585">
        <w:rPr>
          <w:sz w:val="24"/>
          <w:szCs w:val="24"/>
        </w:rPr>
        <w:t>Energoefektivitātes vai atjaunojamās enerģijas ražošanas pašpatēriņam</w:t>
      </w:r>
      <w:r w:rsidR="001F7910" w:rsidRPr="001F7910">
        <w:rPr>
          <w:rFonts w:eastAsia="Calibri"/>
          <w:sz w:val="24"/>
          <w:szCs w:val="24"/>
        </w:rPr>
        <w:t>"</w:t>
      </w:r>
      <w:r w:rsidRPr="002C3585">
        <w:rPr>
          <w:sz w:val="24"/>
          <w:szCs w:val="24"/>
        </w:rPr>
        <w:t xml:space="preserve"> attiecināmajās izmaksās tiek ietvertas stacionāro </w:t>
      </w:r>
      <w:r>
        <w:rPr>
          <w:sz w:val="24"/>
          <w:szCs w:val="24"/>
        </w:rPr>
        <w:t xml:space="preserve">energoefektīvo </w:t>
      </w:r>
      <w:r w:rsidRPr="002C3585">
        <w:rPr>
          <w:sz w:val="24"/>
          <w:szCs w:val="24"/>
        </w:rPr>
        <w:t>iekārtu izmaksas, ja tās tiek uzstādītas vienlai</w:t>
      </w:r>
      <w:r w:rsidR="001F7910">
        <w:rPr>
          <w:sz w:val="24"/>
          <w:szCs w:val="24"/>
        </w:rPr>
        <w:t>kus</w:t>
      </w:r>
      <w:r w:rsidRPr="002C3585">
        <w:rPr>
          <w:sz w:val="24"/>
          <w:szCs w:val="24"/>
        </w:rPr>
        <w:t xml:space="preserve"> ar projekta attiecināmajās izmaksās iekļautiem attiecīgās būves būvdarbiem.</w:t>
      </w:r>
    </w:p>
    <w:p w14:paraId="79BAB6F7" w14:textId="77777777" w:rsidR="00EE23A5" w:rsidRPr="002C3585" w:rsidRDefault="00EE23A5" w:rsidP="00BB2F47">
      <w:pPr>
        <w:ind w:firstLine="709"/>
        <w:jc w:val="both"/>
        <w:rPr>
          <w:sz w:val="24"/>
          <w:szCs w:val="24"/>
        </w:rPr>
      </w:pPr>
    </w:p>
    <w:p w14:paraId="0B0A2D53" w14:textId="77777777" w:rsidR="00EE23A5" w:rsidRPr="002C3585" w:rsidRDefault="00EE23A5" w:rsidP="003D2C33">
      <w:pPr>
        <w:ind w:firstLine="709"/>
        <w:jc w:val="both"/>
        <w:rPr>
          <w:sz w:val="24"/>
          <w:szCs w:val="24"/>
        </w:rPr>
      </w:pPr>
      <w:r w:rsidRPr="002C3585">
        <w:rPr>
          <w:sz w:val="24"/>
          <w:szCs w:val="24"/>
        </w:rPr>
        <w:t>Kritēriju aprēķina, izmantojot šādu formulu:</w:t>
      </w:r>
    </w:p>
    <w:tbl>
      <w:tblPr>
        <w:tblStyle w:val="a0"/>
        <w:tblW w:w="9640" w:type="dxa"/>
        <w:tblInd w:w="851" w:type="dxa"/>
        <w:tblLayout w:type="fixed"/>
        <w:tblLook w:val="0600" w:firstRow="0" w:lastRow="0" w:firstColumn="0" w:lastColumn="0" w:noHBand="1" w:noVBand="1"/>
      </w:tblPr>
      <w:tblGrid>
        <w:gridCol w:w="425"/>
        <w:gridCol w:w="283"/>
        <w:gridCol w:w="8932"/>
      </w:tblGrid>
      <w:tr w:rsidR="000F7F3D" w14:paraId="5F244E2F" w14:textId="77777777" w:rsidTr="00BB2F47">
        <w:tc>
          <w:tcPr>
            <w:tcW w:w="425" w:type="dxa"/>
            <w:vMerge w:val="restart"/>
            <w:shd w:val="clear" w:color="auto" w:fill="FFFFFF"/>
            <w:noWrap/>
            <w:tcMar>
              <w:top w:w="30" w:type="dxa"/>
              <w:left w:w="30" w:type="dxa"/>
              <w:bottom w:w="30" w:type="dxa"/>
              <w:right w:w="30" w:type="dxa"/>
            </w:tcMar>
            <w:vAlign w:val="center"/>
          </w:tcPr>
          <w:p w14:paraId="787EC348" w14:textId="77777777" w:rsidR="000F7F3D" w:rsidRPr="005A0F4A" w:rsidRDefault="000F7F3D" w:rsidP="00BB2F47">
            <w:pPr>
              <w:jc w:val="both"/>
              <w:rPr>
                <w:sz w:val="24"/>
                <w:szCs w:val="24"/>
              </w:rPr>
            </w:pPr>
            <w:r w:rsidRPr="005A0F4A">
              <w:rPr>
                <w:sz w:val="24"/>
                <w:szCs w:val="24"/>
              </w:rPr>
              <w:t>A =</w:t>
            </w:r>
          </w:p>
        </w:tc>
        <w:tc>
          <w:tcPr>
            <w:tcW w:w="283" w:type="dxa"/>
            <w:shd w:val="clear" w:color="auto" w:fill="FFFFFF"/>
            <w:noWrap/>
            <w:tcMar>
              <w:top w:w="30" w:type="dxa"/>
              <w:left w:w="30" w:type="dxa"/>
              <w:bottom w:w="30" w:type="dxa"/>
              <w:right w:w="30" w:type="dxa"/>
            </w:tcMar>
            <w:vAlign w:val="bottom"/>
          </w:tcPr>
          <w:p w14:paraId="32169FF0" w14:textId="77777777" w:rsidR="000F7F3D" w:rsidRPr="005527C8" w:rsidRDefault="000F7F3D" w:rsidP="00BB2F47">
            <w:pPr>
              <w:jc w:val="both"/>
              <w:rPr>
                <w:sz w:val="24"/>
                <w:szCs w:val="24"/>
                <w:u w:val="single"/>
              </w:rPr>
            </w:pPr>
            <w:r w:rsidRPr="005527C8">
              <w:rPr>
                <w:sz w:val="24"/>
                <w:szCs w:val="24"/>
                <w:u w:val="single"/>
              </w:rPr>
              <w:t>B</w:t>
            </w:r>
          </w:p>
        </w:tc>
        <w:tc>
          <w:tcPr>
            <w:tcW w:w="8932" w:type="dxa"/>
            <w:vMerge w:val="restart"/>
            <w:shd w:val="clear" w:color="auto" w:fill="FFFFFF"/>
            <w:noWrap/>
            <w:tcMar>
              <w:top w:w="30" w:type="dxa"/>
              <w:left w:w="30" w:type="dxa"/>
              <w:bottom w:w="30" w:type="dxa"/>
              <w:right w:w="30" w:type="dxa"/>
            </w:tcMar>
            <w:vAlign w:val="center"/>
          </w:tcPr>
          <w:p w14:paraId="29027A8D" w14:textId="77777777" w:rsidR="000F7F3D" w:rsidRPr="005A0F4A" w:rsidRDefault="000F7F3D" w:rsidP="00BB2F47">
            <w:pPr>
              <w:ind w:left="-310" w:firstLine="310"/>
              <w:jc w:val="both"/>
              <w:rPr>
                <w:sz w:val="24"/>
                <w:szCs w:val="24"/>
              </w:rPr>
            </w:pPr>
            <w:r w:rsidRPr="005A0F4A">
              <w:rPr>
                <w:sz w:val="24"/>
                <w:szCs w:val="24"/>
              </w:rPr>
              <w:t>/ 100, kur</w:t>
            </w:r>
          </w:p>
        </w:tc>
      </w:tr>
      <w:tr w:rsidR="000F7F3D" w14:paraId="7565474B" w14:textId="77777777" w:rsidTr="00BB2F47">
        <w:tc>
          <w:tcPr>
            <w:tcW w:w="425" w:type="dxa"/>
            <w:vMerge/>
            <w:shd w:val="clear" w:color="auto" w:fill="FFFFFF"/>
            <w:noWrap/>
            <w:tcMar>
              <w:top w:w="30" w:type="dxa"/>
              <w:left w:w="30" w:type="dxa"/>
              <w:bottom w:w="30" w:type="dxa"/>
              <w:right w:w="30" w:type="dxa"/>
            </w:tcMar>
            <w:vAlign w:val="center"/>
          </w:tcPr>
          <w:p w14:paraId="0ED84E8C" w14:textId="77777777" w:rsidR="000F7F3D" w:rsidRPr="005A0F4A" w:rsidRDefault="000F7F3D" w:rsidP="00BB2F47">
            <w:pPr>
              <w:jc w:val="both"/>
              <w:rPr>
                <w:sz w:val="24"/>
                <w:szCs w:val="24"/>
              </w:rPr>
            </w:pPr>
          </w:p>
        </w:tc>
        <w:tc>
          <w:tcPr>
            <w:tcW w:w="283" w:type="dxa"/>
            <w:shd w:val="clear" w:color="auto" w:fill="FFFFFF"/>
            <w:noWrap/>
            <w:tcMar>
              <w:top w:w="30" w:type="dxa"/>
              <w:left w:w="30" w:type="dxa"/>
              <w:bottom w:w="30" w:type="dxa"/>
              <w:right w:w="30" w:type="dxa"/>
            </w:tcMar>
          </w:tcPr>
          <w:p w14:paraId="1B4A12CD" w14:textId="77777777" w:rsidR="000F7F3D" w:rsidRPr="005A0F4A" w:rsidRDefault="000F7F3D" w:rsidP="00BB2F47">
            <w:pPr>
              <w:jc w:val="both"/>
              <w:rPr>
                <w:sz w:val="24"/>
                <w:szCs w:val="24"/>
              </w:rPr>
            </w:pPr>
            <w:r w:rsidRPr="005A0F4A">
              <w:rPr>
                <w:sz w:val="24"/>
                <w:szCs w:val="24"/>
              </w:rPr>
              <w:t>C</w:t>
            </w:r>
          </w:p>
        </w:tc>
        <w:tc>
          <w:tcPr>
            <w:tcW w:w="8932" w:type="dxa"/>
            <w:vMerge/>
            <w:shd w:val="clear" w:color="auto" w:fill="FFFFFF"/>
            <w:noWrap/>
            <w:tcMar>
              <w:top w:w="30" w:type="dxa"/>
              <w:left w:w="30" w:type="dxa"/>
              <w:bottom w:w="30" w:type="dxa"/>
              <w:right w:w="30" w:type="dxa"/>
            </w:tcMar>
            <w:vAlign w:val="center"/>
          </w:tcPr>
          <w:p w14:paraId="03BFEFF5" w14:textId="77777777" w:rsidR="000F7F3D" w:rsidRPr="005A0F4A" w:rsidRDefault="000F7F3D" w:rsidP="00BB2F47">
            <w:pPr>
              <w:jc w:val="both"/>
              <w:rPr>
                <w:sz w:val="24"/>
                <w:szCs w:val="24"/>
              </w:rPr>
            </w:pPr>
          </w:p>
        </w:tc>
      </w:tr>
    </w:tbl>
    <w:p w14:paraId="20798BEA" w14:textId="77777777" w:rsidR="00EE23A5" w:rsidRPr="002C3585" w:rsidRDefault="00EE23A5" w:rsidP="00BB2F47">
      <w:pPr>
        <w:jc w:val="both"/>
        <w:rPr>
          <w:sz w:val="24"/>
          <w:szCs w:val="24"/>
        </w:rPr>
      </w:pPr>
      <w:r w:rsidRPr="002C3585">
        <w:rPr>
          <w:sz w:val="24"/>
          <w:szCs w:val="24"/>
        </w:rPr>
        <w:t xml:space="preserve"> </w:t>
      </w:r>
    </w:p>
    <w:p w14:paraId="49765449" w14:textId="16449BA5" w:rsidR="00EE23A5" w:rsidRPr="002C3585" w:rsidRDefault="00EE23A5" w:rsidP="00BB2F47">
      <w:pPr>
        <w:ind w:firstLine="709"/>
        <w:jc w:val="both"/>
        <w:rPr>
          <w:sz w:val="24"/>
          <w:szCs w:val="24"/>
        </w:rPr>
      </w:pPr>
      <w:r w:rsidRPr="002C3585">
        <w:rPr>
          <w:sz w:val="24"/>
          <w:szCs w:val="24"/>
        </w:rPr>
        <w:t>A –</w:t>
      </w:r>
      <w:r w:rsidR="00BB2F47">
        <w:rPr>
          <w:sz w:val="24"/>
          <w:szCs w:val="24"/>
        </w:rPr>
        <w:t xml:space="preserve"> </w:t>
      </w:r>
      <w:r w:rsidRPr="005A0F4A">
        <w:rPr>
          <w:sz w:val="24"/>
          <w:szCs w:val="24"/>
        </w:rPr>
        <w:t>punktu skaits, kas aprēķināts, ņemot vērā</w:t>
      </w:r>
      <w:r>
        <w:rPr>
          <w:sz w:val="24"/>
          <w:szCs w:val="24"/>
        </w:rPr>
        <w:t xml:space="preserve"> izdevumu </w:t>
      </w:r>
      <w:r w:rsidR="001F7910" w:rsidRPr="001F7910">
        <w:rPr>
          <w:rFonts w:eastAsia="Calibri"/>
          <w:sz w:val="24"/>
          <w:szCs w:val="24"/>
        </w:rPr>
        <w:t>"</w:t>
      </w:r>
      <w:r w:rsidRPr="00D33D8D">
        <w:rPr>
          <w:sz w:val="24"/>
          <w:szCs w:val="24"/>
        </w:rPr>
        <w:t xml:space="preserve">energoefektivitātes vai </w:t>
      </w:r>
      <w:r w:rsidRPr="00C35B1E">
        <w:rPr>
          <w:sz w:val="24"/>
          <w:szCs w:val="24"/>
        </w:rPr>
        <w:t>atjaunojamās enerģijas ražošanas pašpatēriņam</w:t>
      </w:r>
      <w:r w:rsidR="001F7910" w:rsidRPr="001F7910">
        <w:rPr>
          <w:rFonts w:eastAsia="Calibri"/>
          <w:sz w:val="24"/>
          <w:szCs w:val="24"/>
        </w:rPr>
        <w:t>"</w:t>
      </w:r>
      <w:r>
        <w:rPr>
          <w:sz w:val="24"/>
          <w:szCs w:val="24"/>
        </w:rPr>
        <w:t xml:space="preserve"> </w:t>
      </w:r>
      <w:r w:rsidRPr="005A0F4A">
        <w:rPr>
          <w:sz w:val="24"/>
          <w:szCs w:val="24"/>
        </w:rPr>
        <w:t>proporciju pret kopējiem attiecināmiem projekta izdevumiem</w:t>
      </w:r>
      <w:r w:rsidRPr="002C3585">
        <w:rPr>
          <w:sz w:val="24"/>
          <w:szCs w:val="24"/>
        </w:rPr>
        <w:t>;</w:t>
      </w:r>
    </w:p>
    <w:p w14:paraId="306D73AE" w14:textId="612B6761" w:rsidR="00EE23A5" w:rsidRPr="002C3585" w:rsidRDefault="00EE23A5" w:rsidP="00BB2F47">
      <w:pPr>
        <w:ind w:firstLine="709"/>
        <w:jc w:val="both"/>
        <w:rPr>
          <w:sz w:val="24"/>
          <w:szCs w:val="24"/>
        </w:rPr>
      </w:pPr>
      <w:r w:rsidRPr="002C3585">
        <w:rPr>
          <w:sz w:val="24"/>
          <w:szCs w:val="24"/>
        </w:rPr>
        <w:t xml:space="preserve"> B – punktu skaits kritērijā pēc iesniegto dokumentu veida;</w:t>
      </w:r>
    </w:p>
    <w:p w14:paraId="61005F57" w14:textId="5929E933" w:rsidR="00EE23A5" w:rsidRDefault="00EE23A5" w:rsidP="00BB2F47">
      <w:pPr>
        <w:ind w:firstLine="709"/>
        <w:jc w:val="both"/>
        <w:rPr>
          <w:sz w:val="24"/>
          <w:szCs w:val="24"/>
        </w:rPr>
      </w:pPr>
      <w:r w:rsidRPr="002C3585">
        <w:rPr>
          <w:sz w:val="24"/>
          <w:szCs w:val="24"/>
        </w:rPr>
        <w:t xml:space="preserve"> C – projektā paredzētie energoefektivitātes vai atjaunojamās enerģijas ražošanas pašpatēriņam mērķim paredzēti attiecināmie izdevumi (</w:t>
      </w:r>
      <w:r w:rsidRPr="006031D7">
        <w:rPr>
          <w:i/>
          <w:iCs/>
          <w:sz w:val="24"/>
          <w:szCs w:val="24"/>
        </w:rPr>
        <w:t>euro</w:t>
      </w:r>
      <w:r w:rsidRPr="002C3585">
        <w:rPr>
          <w:sz w:val="24"/>
          <w:szCs w:val="24"/>
        </w:rPr>
        <w:t>);</w:t>
      </w:r>
    </w:p>
    <w:p w14:paraId="1E56D60D" w14:textId="77777777" w:rsidR="00EE23A5" w:rsidRPr="005A0F4A" w:rsidRDefault="00EE23A5" w:rsidP="00BB2F47">
      <w:pPr>
        <w:ind w:firstLine="709"/>
        <w:jc w:val="both"/>
        <w:rPr>
          <w:sz w:val="24"/>
          <w:szCs w:val="24"/>
        </w:rPr>
      </w:pPr>
      <w:r w:rsidRPr="005A0F4A">
        <w:rPr>
          <w:sz w:val="24"/>
          <w:szCs w:val="24"/>
        </w:rPr>
        <w:t>D – projekta kopējie attiecināmie izdevumi (</w:t>
      </w:r>
      <w:r w:rsidRPr="005A0F4A">
        <w:rPr>
          <w:i/>
          <w:sz w:val="24"/>
          <w:szCs w:val="24"/>
        </w:rPr>
        <w:t>euro</w:t>
      </w:r>
      <w:r w:rsidRPr="005A0F4A">
        <w:rPr>
          <w:sz w:val="24"/>
          <w:szCs w:val="24"/>
        </w:rPr>
        <w:t>).</w:t>
      </w:r>
    </w:p>
    <w:p w14:paraId="045E6C25" w14:textId="77777777" w:rsidR="00EE23A5" w:rsidRPr="005A0F4A" w:rsidRDefault="00EE23A5" w:rsidP="00BB2F47">
      <w:pPr>
        <w:ind w:firstLine="709"/>
        <w:jc w:val="both"/>
        <w:rPr>
          <w:sz w:val="24"/>
          <w:szCs w:val="24"/>
        </w:rPr>
      </w:pPr>
      <w:r w:rsidRPr="005A0F4A">
        <w:rPr>
          <w:sz w:val="24"/>
          <w:szCs w:val="24"/>
        </w:rPr>
        <w:t xml:space="preserve"> </w:t>
      </w:r>
    </w:p>
    <w:p w14:paraId="35677C7E" w14:textId="6332BD76" w:rsidR="00EE23A5" w:rsidRPr="005A0F4A" w:rsidRDefault="00EE23A5" w:rsidP="00BB2F47">
      <w:pPr>
        <w:ind w:firstLine="709"/>
        <w:jc w:val="both"/>
        <w:rPr>
          <w:sz w:val="24"/>
          <w:szCs w:val="24"/>
        </w:rPr>
      </w:pPr>
      <w:r w:rsidRPr="005A0F4A">
        <w:rPr>
          <w:sz w:val="24"/>
          <w:szCs w:val="24"/>
          <w:vertAlign w:val="superscript"/>
        </w:rPr>
        <w:t>8</w:t>
      </w:r>
      <w:r w:rsidR="003D2C33">
        <w:rPr>
          <w:sz w:val="24"/>
          <w:szCs w:val="24"/>
        </w:rPr>
        <w:t> </w:t>
      </w:r>
      <w:r w:rsidRPr="005A0F4A">
        <w:rPr>
          <w:sz w:val="24"/>
          <w:szCs w:val="24"/>
        </w:rPr>
        <w:t xml:space="preserve">Kooperatīvās sabiedrības darbības nozare ir saistīta ar projekta investīciju, pamatdarbības nozari un apņemas pildīt šo noteikumu 84. punktā </w:t>
      </w:r>
      <w:r w:rsidR="001F7910">
        <w:rPr>
          <w:sz w:val="24"/>
          <w:szCs w:val="24"/>
        </w:rPr>
        <w:t>minētās prasības</w:t>
      </w:r>
      <w:r w:rsidRPr="005A0F4A">
        <w:rPr>
          <w:sz w:val="24"/>
          <w:szCs w:val="24"/>
        </w:rPr>
        <w:t>.</w:t>
      </w:r>
    </w:p>
    <w:p w14:paraId="01EF3E18" w14:textId="3D598980" w:rsidR="00EE23A5" w:rsidRPr="005A0F4A" w:rsidRDefault="00EE23A5" w:rsidP="00BB2F47">
      <w:pPr>
        <w:ind w:firstLine="709"/>
        <w:jc w:val="both"/>
        <w:rPr>
          <w:sz w:val="24"/>
          <w:szCs w:val="24"/>
        </w:rPr>
      </w:pPr>
      <w:r>
        <w:rPr>
          <w:sz w:val="24"/>
          <w:szCs w:val="24"/>
          <w:vertAlign w:val="superscript"/>
        </w:rPr>
        <w:t>9</w:t>
      </w:r>
      <w:r w:rsidR="003D2C33">
        <w:rPr>
          <w:sz w:val="24"/>
          <w:szCs w:val="24"/>
        </w:rPr>
        <w:t> </w:t>
      </w:r>
      <w:r w:rsidRPr="005A0F4A">
        <w:rPr>
          <w:sz w:val="24"/>
          <w:szCs w:val="24"/>
        </w:rPr>
        <w:t xml:space="preserve">Kopprojektiem kritērijus aprēķina, ņemot vērā visus kopprojekta dalībnieku datus  kopā. 2. punktā minētā kritērija punktus aprēķina katram kopprojekta dalībniekam atsevišķi, pēc </w:t>
      </w:r>
      <w:r w:rsidR="001F7910">
        <w:rPr>
          <w:sz w:val="24"/>
          <w:szCs w:val="24"/>
        </w:rPr>
        <w:t>tam</w:t>
      </w:r>
      <w:r w:rsidRPr="005A0F4A">
        <w:rPr>
          <w:sz w:val="24"/>
          <w:szCs w:val="24"/>
        </w:rPr>
        <w:t xml:space="preserve"> tos summē un izdala ar kopprojekta dalībnieku skaitu.   4. punktā minētā kritērija punktus kopprojektam piemēro, ja tam atbilst visi kopprojekta dalībnieki. Finansējumu kopprojektam piešķir no tās saimniecību grupas finansējuma, kurai atbilst pēc apgrozījuma lielākais kopprojekta dalībnieks.</w:t>
      </w:r>
    </w:p>
    <w:p w14:paraId="69D57D35" w14:textId="3E3143AE" w:rsidR="00EE23A5" w:rsidRDefault="00EE23A5" w:rsidP="00BB2F47"/>
    <w:sectPr w:rsidR="00EE23A5" w:rsidSect="00D73512">
      <w:headerReference w:type="default" r:id="rId7"/>
      <w:footerReference w:type="default" r:id="rId8"/>
      <w:footerReference w:type="first" r:id="rId9"/>
      <w:pgSz w:w="11908" w:h="16833"/>
      <w:pgMar w:top="1418"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B199E" w14:textId="77777777" w:rsidR="00EA7AA9" w:rsidRDefault="00EA7AA9">
      <w:r>
        <w:separator/>
      </w:r>
    </w:p>
  </w:endnote>
  <w:endnote w:type="continuationSeparator" w:id="0">
    <w:p w14:paraId="5C06CF4C" w14:textId="77777777" w:rsidR="00EA7AA9" w:rsidRDefault="00EA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Palatino">
    <w:altName w:val="Palatino Linotype"/>
    <w:charset w:val="4D"/>
    <w:family w:val="auto"/>
    <w:pitch w:val="variable"/>
    <w:sig w:usb0="A00002FF" w:usb1="7800205A" w:usb2="14600000" w:usb3="00000000" w:csb0="00000193"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A6A32" w14:textId="3F6970AC" w:rsidR="00D73512" w:rsidRPr="00D73512" w:rsidRDefault="00D73512" w:rsidP="00D73512">
    <w:pPr>
      <w:rPr>
        <w:sz w:val="16"/>
        <w:szCs w:val="16"/>
      </w:rPr>
    </w:pPr>
    <w:r w:rsidRPr="00D73512">
      <w:rPr>
        <w:sz w:val="16"/>
        <w:szCs w:val="16"/>
      </w:rPr>
      <w:t>N1709_2_ p3</w:t>
    </w:r>
    <w:r w:rsidRPr="00D73512">
      <w:rPr>
        <w:sz w:val="16"/>
        <w:szCs w:val="16"/>
        <w:vertAlign w:val="superscript"/>
      </w:rPr>
      <w:t>1</w:t>
    </w:r>
    <w:r w:rsidRPr="00D73512">
      <w:rPr>
        <w:sz w:val="16"/>
        <w:szCs w:val="16"/>
      </w:rPr>
      <w:cr/>
    </w:r>
  </w:p>
  <w:p w14:paraId="31CE8F0B" w14:textId="64B3E934" w:rsidR="00306DCD" w:rsidRDefault="00306DCD">
    <w:pP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E8F18" w14:textId="59D35DD3" w:rsidR="00885652" w:rsidRPr="00D73512" w:rsidRDefault="00D73512">
    <w:pPr>
      <w:rPr>
        <w:sz w:val="16"/>
        <w:szCs w:val="16"/>
      </w:rPr>
    </w:pPr>
    <w:r w:rsidRPr="00D73512">
      <w:rPr>
        <w:sz w:val="16"/>
        <w:szCs w:val="16"/>
      </w:rPr>
      <w:t xml:space="preserve">N1709_2_ </w:t>
    </w:r>
    <w:r w:rsidRPr="00D73512">
      <w:rPr>
        <w:sz w:val="16"/>
        <w:szCs w:val="16"/>
      </w:rPr>
      <w:t>p</w:t>
    </w:r>
    <w:r w:rsidRPr="00D73512">
      <w:rPr>
        <w:sz w:val="16"/>
        <w:szCs w:val="16"/>
      </w:rPr>
      <w:t>3.</w:t>
    </w:r>
    <w:r w:rsidRPr="00D73512">
      <w:rPr>
        <w:sz w:val="16"/>
        <w:szCs w:val="16"/>
        <w:vertAlign w:val="superscript"/>
      </w:rPr>
      <w:t>1</w:t>
    </w:r>
    <w:r w:rsidR="00791D53" w:rsidRPr="00D73512">
      <w:rPr>
        <w:sz w:val="16"/>
        <w:szCs w:val="16"/>
      </w:rP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69265" w14:textId="77777777" w:rsidR="00EA7AA9" w:rsidRDefault="00EA7AA9">
      <w:r>
        <w:separator/>
      </w:r>
    </w:p>
  </w:footnote>
  <w:footnote w:type="continuationSeparator" w:id="0">
    <w:p w14:paraId="655A54BC" w14:textId="77777777" w:rsidR="00EA7AA9" w:rsidRDefault="00EA7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37760"/>
      <w:docPartObj>
        <w:docPartGallery w:val="Page Numbers (Top of Page)"/>
        <w:docPartUnique/>
      </w:docPartObj>
    </w:sdtPr>
    <w:sdtEndPr>
      <w:rPr>
        <w:noProof/>
      </w:rPr>
    </w:sdtEndPr>
    <w:sdtContent>
      <w:p w14:paraId="576A7FB2" w14:textId="5A13E7C9" w:rsidR="00D73512" w:rsidRDefault="00D7351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1CE8F0A" w14:textId="78AAFFD7" w:rsidR="00306DCD" w:rsidRPr="00D73512" w:rsidRDefault="00306DCD" w:rsidP="00D735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DCD"/>
    <w:rsid w:val="00080499"/>
    <w:rsid w:val="000D2A79"/>
    <w:rsid w:val="000F7F3D"/>
    <w:rsid w:val="00153589"/>
    <w:rsid w:val="00190109"/>
    <w:rsid w:val="001F7910"/>
    <w:rsid w:val="00266B7E"/>
    <w:rsid w:val="002E25F4"/>
    <w:rsid w:val="00306DCD"/>
    <w:rsid w:val="003D2C33"/>
    <w:rsid w:val="00420C50"/>
    <w:rsid w:val="005527C8"/>
    <w:rsid w:val="006031D7"/>
    <w:rsid w:val="006E6D2C"/>
    <w:rsid w:val="0075315D"/>
    <w:rsid w:val="00791D53"/>
    <w:rsid w:val="00814B27"/>
    <w:rsid w:val="00885652"/>
    <w:rsid w:val="009954FB"/>
    <w:rsid w:val="00A840D2"/>
    <w:rsid w:val="00AC72E6"/>
    <w:rsid w:val="00B21990"/>
    <w:rsid w:val="00B23694"/>
    <w:rsid w:val="00BB2F47"/>
    <w:rsid w:val="00CC4203"/>
    <w:rsid w:val="00D02370"/>
    <w:rsid w:val="00D73512"/>
    <w:rsid w:val="00DB7014"/>
    <w:rsid w:val="00E009F8"/>
    <w:rsid w:val="00E72E15"/>
    <w:rsid w:val="00EA7AA9"/>
    <w:rsid w:val="00EE23A5"/>
    <w:rsid w:val="00EF0776"/>
    <w:rsid w:val="00F1171A"/>
    <w:rsid w:val="00F77518"/>
    <w:rsid w:val="00FE70E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E8E2F"/>
  <w15:docId w15:val="{B0DB8B55-E426-4721-9CB5-56450FAD4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character" w:styleId="CommentReference">
    <w:name w:val="annotation reference"/>
    <w:basedOn w:val="DefaultParagraphFont"/>
    <w:uiPriority w:val="99"/>
    <w:semiHidden/>
    <w:unhideWhenUsed/>
    <w:rsid w:val="00EF0776"/>
    <w:rPr>
      <w:sz w:val="16"/>
      <w:szCs w:val="16"/>
    </w:rPr>
  </w:style>
  <w:style w:type="paragraph" w:styleId="CommentText">
    <w:name w:val="annotation text"/>
    <w:basedOn w:val="Normal"/>
    <w:link w:val="CommentTextChar"/>
    <w:uiPriority w:val="99"/>
    <w:semiHidden/>
    <w:unhideWhenUsed/>
    <w:rsid w:val="00EF0776"/>
    <w:rPr>
      <w:sz w:val="20"/>
    </w:rPr>
  </w:style>
  <w:style w:type="character" w:customStyle="1" w:styleId="CommentTextChar">
    <w:name w:val="Comment Text Char"/>
    <w:basedOn w:val="DefaultParagraphFont"/>
    <w:link w:val="CommentText"/>
    <w:uiPriority w:val="99"/>
    <w:semiHidden/>
    <w:rsid w:val="00EF0776"/>
    <w:rPr>
      <w:sz w:val="20"/>
    </w:rPr>
  </w:style>
  <w:style w:type="paragraph" w:styleId="CommentSubject">
    <w:name w:val="annotation subject"/>
    <w:basedOn w:val="CommentText"/>
    <w:next w:val="CommentText"/>
    <w:link w:val="CommentSubjectChar"/>
    <w:uiPriority w:val="99"/>
    <w:semiHidden/>
    <w:unhideWhenUsed/>
    <w:rsid w:val="00EF0776"/>
    <w:rPr>
      <w:b/>
      <w:bCs/>
    </w:rPr>
  </w:style>
  <w:style w:type="character" w:customStyle="1" w:styleId="CommentSubjectChar">
    <w:name w:val="Comment Subject Char"/>
    <w:basedOn w:val="CommentTextChar"/>
    <w:link w:val="CommentSubject"/>
    <w:uiPriority w:val="99"/>
    <w:semiHidden/>
    <w:rsid w:val="00EF0776"/>
    <w:rPr>
      <w:b/>
      <w:bCs/>
      <w:sz w:val="20"/>
    </w:rPr>
  </w:style>
  <w:style w:type="table" w:customStyle="1" w:styleId="a0">
    <w:name w:val="a"/>
    <w:basedOn w:val="TableNormal"/>
    <w:rsid w:val="00EE23A5"/>
    <w:tblPr>
      <w:tblStyleRowBandSize w:val="1"/>
      <w:tblStyleColBandSize w:val="1"/>
    </w:tblPr>
  </w:style>
  <w:style w:type="paragraph" w:styleId="NormalWeb">
    <w:name w:val="Normal (Web)"/>
    <w:basedOn w:val="Normal"/>
    <w:uiPriority w:val="99"/>
    <w:semiHidden/>
    <w:unhideWhenUsed/>
    <w:rsid w:val="00420C50"/>
    <w:pPr>
      <w:spacing w:before="100" w:beforeAutospacing="1" w:after="100" w:afterAutospacing="1"/>
    </w:pPr>
    <w:rPr>
      <w:color w:val="auto"/>
      <w:sz w:val="24"/>
      <w:szCs w:val="24"/>
    </w:rPr>
  </w:style>
  <w:style w:type="paragraph" w:styleId="Footer">
    <w:name w:val="footer"/>
    <w:basedOn w:val="Normal"/>
    <w:link w:val="FooterChar"/>
    <w:uiPriority w:val="99"/>
    <w:unhideWhenUsed/>
    <w:rsid w:val="00B21990"/>
    <w:pPr>
      <w:tabs>
        <w:tab w:val="center" w:pos="4153"/>
        <w:tab w:val="right" w:pos="8306"/>
      </w:tabs>
    </w:pPr>
  </w:style>
  <w:style w:type="character" w:customStyle="1" w:styleId="FooterChar">
    <w:name w:val="Footer Char"/>
    <w:basedOn w:val="DefaultParagraphFont"/>
    <w:link w:val="Footer"/>
    <w:uiPriority w:val="99"/>
    <w:rsid w:val="00B21990"/>
  </w:style>
  <w:style w:type="character" w:customStyle="1" w:styleId="HeaderChar">
    <w:name w:val="Header Char"/>
    <w:basedOn w:val="DefaultParagraphFont"/>
    <w:link w:val="Header"/>
    <w:uiPriority w:val="99"/>
    <w:rsid w:val="00D7351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990664">
      <w:bodyDiv w:val="1"/>
      <w:marLeft w:val="0"/>
      <w:marRight w:val="0"/>
      <w:marTop w:val="0"/>
      <w:marBottom w:val="0"/>
      <w:divBdr>
        <w:top w:val="none" w:sz="0" w:space="0" w:color="auto"/>
        <w:left w:val="none" w:sz="0" w:space="0" w:color="auto"/>
        <w:bottom w:val="none" w:sz="0" w:space="0" w:color="auto"/>
        <w:right w:val="none" w:sz="0" w:space="0" w:color="auto"/>
      </w:divBdr>
    </w:div>
    <w:div w:id="757869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116AA-27D1-4420-A77D-DA63920B1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4912</Words>
  <Characters>2800</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noteikumu_konsolidētā_versija_p3_22-TA-1709.docx</vt:lpstr>
    </vt:vector>
  </TitlesOfParts>
  <Company>Zemkopības Ministrija</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noteikumu_konsolidētā_versija_p3_22-TA-1709.docx</dc:title>
  <dc:creator>Karina Baranovska</dc:creator>
  <cp:lastModifiedBy>Lilija Kampāne</cp:lastModifiedBy>
  <cp:revision>2</cp:revision>
  <dcterms:created xsi:type="dcterms:W3CDTF">2022-10-14T10:34:00Z</dcterms:created>
  <dcterms:modified xsi:type="dcterms:W3CDTF">2022-10-14T10:34:00Z</dcterms:modified>
</cp:coreProperties>
</file>