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2008. gada 1. aprīļa noteikumos Nr. 224 "Patentu un patentu pieteikumu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Patentu likuma</w:t>
      </w:r>
      <w:r w:rsidR="00000000" w:rsidRPr="00000000" w:rsidDel="00000000">
        <w:rPr>
          <w:rStyle w:val="paragraph"/>
          <w:i w:val="1"/>
          <w:rtl w:val="0"/>
        </w:rPr>
        <w:t xml:space="preserve"> 27. panta otro daļu, 28. panta septīto daļu, 36. panta pirmo daļu, 37. panta otro daļu, 47. panta trešo daļu, 51. panta piekto daļu un 71.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2008. gada 1. aprīļa noteikumos Nr. 224 "Patentu un patentu pieteikumu noteikumi" (Latvijas Vēstnesis, 2008, 53. nr.; 2013, 224. nr.; 2015, 252. nr.; 2022, 39.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ziņas par pieteicēju (fiziskās personas vārdu, uzvārdu un adresi saziņai, juridiskās personas nosaukumu un adresi saziņai);".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ziņas par izgudrotāju (vārdu, uzvārdu un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ziņas par pieteicēja pārstāvi, ja pieteikumu iesniedz pārstāvis (fiziskās personas vārdu, uzvārdu un adresi saziņai);".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 adresi sarakstei ar Patentu valdi (pieteicēja vai pārstāvja adresi, elektroniskā pasta adresi, atzīmi par oficiālo elektronisko adresi, iekļaujot datus oficiālās elektroniskās adreses izmantošanai, tālruņa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nukleotīdu vai aminoskābju sekvences saskaņā ar pieteikuma datumā spēkā esošā Pasaules Intelektuālā īpašuma organizācijas standarta "Nukleotīdu un amino­skābju sekvenču sarakstu attēlojums patentu pieteikumos" prasībām, ja izgudrojuma apraksts paredz šādu sekvenču attēlojumu."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Zīmējums (tai skaitā, fotogrāfija vai telpisks attēls) satur grafisko materiālu, kas nepieciešams, lai izprastu izgudrojuma un patenta pretenziju būtību (piemēram, ierīces kopskata un cita skata, blokshēmas, elektrisko ķēžu shēmas, diagrammas, aminoskābju un nukleotīdu sekvences grafisks materiāls)."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Patenta aprakstu, pretenzijas, zīmējumus un kopsavilkumu noformē vienā rediģējamā failā minētajā sadaļu secībā, ievērojot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tekstu izvieto lapas vertikālā virzienā (uz portretorientētas lapas);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apraksts, pretenzijas un kopsavilkums ir uz atsevišķām lapām;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lapa ir A4 izmēra;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 apraksta, pretenziju un kopsavilkuma minimālās atkāpes no lapas malām ir šādas: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22.4.1. augšējā mala – 2 cm;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22.4.2. kreisā mala – 3 cm;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22.4.3. labā mala – 2 cm;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22.4.4. apakšējā mala – 2 cm;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 lappuses numurē ar arābu cipariem lapas augšējās malas vidū. Zīmējumu lapas numurē atsevišķi, norādot uz katras lapas attiecīgās lapas numuru un kopējo lapu skaitu (piemēram, 1/3, 2/3, 3/3);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22.6. aprakstā tekstu kārto rindkopās. Katru rindkopu secīgi numurē, norādot skaitli kvadrātiekavās (piemēram, [001], [002])."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22.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Patenta aprakstu, pretenzijas, zīmējumus un kopsavilkumu iesniedz elektroniski rediģējamā formātā, taču, ja tas ir iesniegts papīra formātā, pēc eksperta pieprasījuma to iesniedz elektroniski rediģējamā formātā."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zīmējumi nesatur paskaidrojumus, izņemot atsevišķu vārdu vai vārdus, kad tas ir nepieciešams (piemēram, "ūdens", "tvaiks", "atvērt", "aizvērt", "daļa AB"). Ja zīmējumā attēlotas elektriskās ķēdes vai blokshēmas, pieļaujami īsi paskaidrojumi labākai zīmējuma izpratnei;".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zīmējumus veido ar noturīgām, pietiekami blīvām, vienveidīgi biezām un izteiktām līnijām. Šķērsgriezumus atzīmē ar slīpu paralēlu līniju svītrojumu, kas netraucē galveno līniju un uzrakstu skaidru redzamību. Visiem cipariem, burtiem un norādes līnijām zīmējumā jābūt vienkāršām un skaidrām. Ciparus un burtus neliek iekavās, apļos vai pēdiņās. Numuru un burtu augstums zīmējumos nedrīkst būt mazāks par 0,32 cm."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24.5.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Ja iesniedz fotogrāfiju, tajā atspoguļo tikai izgudrojuma objektu."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Grozījumus patenta pieteikumā noformē elektroniski rediģējamā formātā, izmantojot izmaiņu reģistrēšanas funkciju, klāt pievienojot datni ar grozītā teksta tīrrakstu. Papildus iesniedz pavadvēstuli ar grozījumu skaidrojumu."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Patents sastāv no patenta reģistrācijas apliecības, titullapas un pielikuma lapām. Patenta izmērs atbilst A4 formāta lapai."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47.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Patenta titullapā ietver bibliogrāfiskās ziņas atbilstoši starptautiski pieņemtajiem kodiem (INID kodi), izgudrojuma kopsavilkumu un, ja nepieciešams, zīmējumu. Šis informācijas kopums veido patenta bibliogrāfisko izziņu (turpmāk – īsziņas)."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50.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Patentu reģistrā iekļauj ziņas par publicētajiem patentu pieteikumiem, piešķirtajiem patentiem, Eiropas patentiem pēc to iesniegšanas apstiprināšanai Latvijā un papildu aizsardzības sertifikātiem (iekavās norādīti atbilstošie starptautiski pieņemtie kodi (INID kodi), kas tiek izmantoti patentu bibliogrāfisko datu identificēšanai):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 patenta numurs (11);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 starptautiskās klasifikācijas indekss (51);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53.3. patenta pieteikuma numurs (21);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53.4. patenta pieteikuma datums (22);</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53.5. patenta pieteikuma publiskošanas datums (41);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53.6. paziņojuma par patenta piešķiršanu publikācijas datums (45);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53.7. tā agrākā patenta pieteikuma numurs un datums, no kura šis pieteikums ir nodalīts (62);</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53.8. prioritātes pieteikuma numurs (31);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53.9. prioritātes pieteikuma datums (32);</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53.10. prioritātes pieteikuma valsts identifikācijas kods (33);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 reģionālā vai Patentu kooperācijas līguma ietvaros iesniegtā patentu pieteikuma numurs un datums (86);</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53.12. reģionālā vai Patentu kooperācijas līguma ietvaros iesniegtā patentu pieteikuma publikācijas numurs un publikācijas datums (87);</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53.13. ziņas par pieteicēju (fiziskas personas – vārds, uzvārds un adrese saziņai, juridiskas personas – nosaukums un adrese saziņai) (71);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53.14. izgudrotājs (vārds, uzvārds un valsts piederība (ja viņš nav atteicies no tiesībām tikt minētam)) (72);</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53.15. patenta īpašnieks (fiziskas personas – vārds, uzvārds un adrese saziņai, juridiskas personas – nosaukums un adrese saziņai) (73);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53.16. ziņas par pārstāvi (fiziskas personas – vārds, uzvārds un adrese saziņai, juridiskai personai – nosaukums un adrese saziņai) (74);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53.17. izgudrojuma nosaukums (54);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53.18. ziņas par patenttiesību nodošanu;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53.19. ziņas par patenttiesību atjaunošanu saskaņā ar Patentu likuma 46.pantu;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53.20. ziņas par licencēm un ķīlām;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53.21. ziņas par patenta uzturēšanu spēkā;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53.22. papildu aizsardzības sertifikāta (pieteikuma)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53.23. papildu aizsardzības sertifikāta pieteikuma iesniegšanas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53.24. zāļu vai augu aizsardzības līdzekļa reģistrācijas apliecības Latvijā numurs un piešķiršanas datums (92);</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53.25. zāļu vai augu aizsardzības līdzekļa apliecības Eiropas Savienībā numurs un piešķiršanas datums (93);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53.26. papildu aizsardzības sertifikāta darbības termiņš (94);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53.27. ar pamatpatentu aizsargātā produkta nosaukums (95);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53.28. ziņas par patenta apgrūtinājumiem (celta prasība tiesā saskaņā ar Patentu likuma 55.pantu, likumā noteikto prasības nodrošināšanas līdzekļu piemērošana saskaņā ar Patentu likuma 63.pantu);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53.29. ziņas par patenta spēkā esības termiņa izbeigšanos, patenta spēkā esības termiņa beigu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53.30. ziņas par patenta darbības pirms­termiņa pārtraukšanu saskaņā ar Patentu likuma 55.pantu;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53.31. ziņas par patenta atzīšanu par spēkā neesošu saskaņā ar Patentu likuma 56.pantu;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53.32. izmaiņas ziņās, kas norādītas šo noteikumu 53.15. un 53.16.apakš­punktā."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Sarakstē ar Patentu valdi, kas saistīta ar patenta pieteikumu vai patentu, vai papildu ziņām par iesniedzēju (fiziskajai personai - vārds, uzvārds un adrese saziņai, juridiskajai personai - nosaukums un adrese saziņai), iekļauj:</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 ziņas par patenta pieteikumu vai patentu, kas skaidri identificē patenta lietu - patenta pieteikuma vai patenta numuru, izgudrojuma nosaukumu vai, ja nepieciešams, patenta pieteikuma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 informāciju par iesniegumam pievienotajiem dokumentiem (dokumenta datums, veids, nosaukums un tā apjoms)."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60.1.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"60.1. patenta pieteicējs vai īpašnieks (fiziskajai personai – vārds, uzvārds un adrese, juridiskajai personai – nosaukums un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60.3.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"60.3. jaunais patenta pieteicējs vai jaunais patenta īpašnieks (fiziskajai personai – vārds, uzvārds un adrese, juridiskajai personai – nosaukums un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60.4.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"60.4. ja patenta pieteicējam vai īpašniekam ir pārstāvis, šā pārstāvja vārds, uzvārds un adrese saziņai;".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60.5.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"60.5. ja jaunajam patenta pieteicējam vai īpašniekam ir pārstāvis, šā pārstāvja vārds, uzvārds un adrese saziņai."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68.2.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"68.2. ja patenta pieteicējam vai īpašniekam ir pārstāvis, šā pārstāvja vārds un adrese saziņai;".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71.3.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 jaunā pārstāvja vārds un adrese saziņai."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74.1.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"74.1. licenciārs (fiziskajai personai – vārds, uzvārds un adrese, juridiskajai personai – nosaukums un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74.2.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"74.2. licenciāts (fiziskajai personai – vārds, uzvārds un adrese, juridiskajai personai – nosaukums un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80.1.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"80.1. patenta īpašnieks (fiziskajai personai – vārds, uzvārds un adrese, juridiskajai personai – nosaukums un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83.1.6.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"83.1.6. patenta īpašnieks (fiziskās personas vārds, uzvārds vai juridiskās personas nosaukums,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83.1.7.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"83.1.7. pārstāvis Latvijā (vārds, uzvārds un adrese saziņai);".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83.1.8.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"83.1.8. adresi sarakstei ar Patentu valdi (īpašnieka vai pārstāvja (ja tāds ir) adresi, elektroniskā pasta adresi, atzīmi par oficiālo elektronisko adresi, iekļaujot datus oficiālās elektroniskās adreses izmantošanai, tālruņa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83.1.9.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"83.1.9. īpašnieka vai pārstāvja (ja tāds ir) amats, vārds, uzvārds, paraksts un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Svītrot 85.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86.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 Iesniedzot pretenziju tulkojumu elektroniski, ievēro šo noteikumu 22. un 23. punktā noteikto un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86.1. tekstu saglabā rediģējamā formātā;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86.2. datnes nosaukumu veido burti "EP" un patenta numurs, kas sastāv no septiņiem cipariem (piemēram, EP0456789);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86.3. ķīmiskās formulas iekļauj tekstā, bet zīmējumu pievieno teksta beigās;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86.4. ja pieteicējs labojis tekstu pēc Patentu valdes ieteikumiem (ja tādi ir) saskaņā ar šo noteikumu 84.punktu, datnes nosaukumam aiz patenta numura cipariem pievieno tekstu "_labots" (piemēram, EP0456789_labots);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86.5. </w:t>
      </w:r>
      <w:r w:rsidR="00000000" w:rsidRPr="00000000" w:rsidDel="00000000">
        <w:rPr>
          <w:rtl w:val="0"/>
        </w:rPr>
        <w:t xml:space="preserve">(svītrots ar MK 22.02.2022. noteikumiem Nr. 137)</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87.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Pretenziju tulkojumu un pārējos šo noteikumu 83.punktā minētos dokumentus Patentu valdē iesniedz Patentu likuma 71.panta otrajā daļā minētajā termiņā."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24-TA-1101</w:t>
    </w:r>
    <w:r>
      <w:br/>
    </w:r>
    <w:r w:rsidR="00000000" w:rsidRPr="00000000" w:rsidDel="00000000">
      <w:rPr>
        <w:rtl w:val="0"/>
      </w:rPr>
      <w:t xml:space="preserve">Izdrukāts 29.07.2026. 23.36 - 1.0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24-TA-1101</w:t>
    </w:r>
    <w:r>
      <w:br/>
    </w:r>
    <w:r w:rsidR="00000000" w:rsidRPr="00000000" w:rsidDel="00000000">
      <w:rPr>
        <w:rtl w:val="0"/>
      </w:rPr>
      <w:t xml:space="preserve">Izdrukāts 29.07.2026. 23.36 - 1.0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noteikumu_(grozījumu)_projekts_24-TA-1101.docx</dc:title>
</cp:coreProperties>
</file>

<file path=docProps/custom.xml><?xml version="1.0" encoding="utf-8"?>
<Properties xmlns="http://schemas.openxmlformats.org/officeDocument/2006/custom-properties" xmlns:vt="http://schemas.openxmlformats.org/officeDocument/2006/docPropsVTypes"/>
</file>