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"Par Latvijas Sesto nacionālo atvērtās pārvaldības rīcības plānu 2026.–2027.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plāna izpildi atbildīgajām institūcijām informāciju par plānā paredzēto pasākumu izpildi iesniegt Valsts kancelejā līdz 2028. gada 1. martam.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līdz 2028. gada 1. jūnijam izstrādāt un iesniegt noteiktā kārtībā Ministru kabinetā plāna īstenošanas un ietekmes izvērtējumu.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25-TA-992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