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noteikumu projekts "Kārtība, kādā pārtraucama elektronisko sakaru pakalpojumu sniegšana"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likuma "</w:t>
      </w:r>
      <w:r w:rsidR="00000000" w:rsidRPr="00000000" w:rsidDel="00000000">
        <w:rPr>
          <w:rStyle w:val="paragraph"/>
          <w:i w:val="1"/>
          <w:rtl w:val="0"/>
        </w:rPr>
        <w:t xml:space="preserve">Par sabiedrisko pakalpojumu regulatoriem</w:t>
      </w:r>
      <w:r w:rsidR="00000000" w:rsidRPr="00000000" w:rsidDel="00000000">
        <w:rPr>
          <w:rStyle w:val="paragraph"/>
          <w:i w:val="1"/>
          <w:rtl w:val="0"/>
        </w:rPr>
        <w:t xml:space="preserve">" 22.panta piekto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nosaka kārtību, kādā elektronisko sakaru komersants (turpmāk – komersants) var pārtraukt elektronisko sakaru pakalpojumu (turpmāk – pakalpojums) sniegšanu tam galalietotājam, kurš nav samaksājis par saņemtajiem pakalpojumiem vai nav izpildījis citas saistības pret komersantu.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Ja galalietotājs nav termiņā samaksājis par saņemtajiem pakalpojumiem, komersants vismaz 20 dienas pirms pakalpojuma sniegšanas pārtraukšanas nosūta galalietotājam paziņojumu, kurā ietver vismaz šādu informāciju: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rēķina numuru, par kuru nav veikta samaksa;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nesamaksātā parāda apmēru;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datumu, līdz kuram parāds apmaksājams atbilstoši elektronisko sakaru pakalpojumu līgumā (turpmāk – līgums) noteiktajai pakalpojuma apmaksas kārtībai;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datumu, kurā komersants pārtrauc galalietotājam sniegt pakalpojumu, ja galalietotājs parādu nesamaksā paziņojumā noteiktajā apmērā un termiņā;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informāciju par galiekārtu kompensācijas izmaksu vai nodošanu komersantam.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Komersants ir tiesīgs pārtraukt sniegt pakalpojumu ne ātrāk kā 10 dienas pēc šo noteikumu </w:t>
      </w:r>
      <w:r w:rsidR="00000000" w:rsidRPr="00000000" w:rsidDel="00000000">
        <w:rPr>
          <w:rtl w:val="0"/>
        </w:rPr>
        <w:t xml:space="preserve">2.3.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norādītā datuma, ja galalietotājs nav veicis parāda samaksu.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Komersants nav tiesīgs pārtraukt sniegt pakalpojumu, ja galalietotājs ir veicis parāda samaksu līdz šo noteikumu </w:t>
      </w:r>
      <w:r w:rsidR="00000000" w:rsidRPr="00000000" w:rsidDel="00000000">
        <w:rPr>
          <w:rtl w:val="0"/>
        </w:rPr>
        <w:t xml:space="preserve">2.3.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norādītajam datumam.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Komersants, parāda samaksas gaidīšanas laikā, pirms šo noteikumu </w:t>
      </w:r>
      <w:r w:rsidR="00000000" w:rsidRPr="00000000" w:rsidDel="00000000">
        <w:rPr>
          <w:rtl w:val="0"/>
        </w:rPr>
        <w:t xml:space="preserve">2.4.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 noteiktā datuma, galalietotājam nodrošina bezmaksas izsaukumus un platjoslas interneta piekļuves pakalpojumu ar pieslēguma ātrumu, kas ir pietiekams, lai nodrošinātu piekļuvi pakalpojumu apjomam, kas noteikts Elektronisko sakaru likumā.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Ja galalietotājs neievēro citas līgumā noteiktās saistības, komersants vismaz 30 dienas pirms pakalpojuma sniegšanas pārtraukšanas nosūta galalietotājam paziņojumu, kurā ietver vismaz šādu informāciju: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līguma punktu un nosacījumu, kuru galalietotājs nav ievērojis;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informāciju galalietotājam par veicamajām darbībām, lai pakalpojuma sniegšana netiktu pārtraukta;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datumu, kurā komersants pārtrauc galalietotājam sniegt pakalpojumu, ja galalietotājs turpina neievērot līgumā noteiktās saistības;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rēķina numuru un summu par faktiski izmantoto pakalpojumu laiku;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informāciju par galiekārtu kompensācijas izmaksu vai nodošanu komersantam.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Komersants ir tiesīgs pārtraukt sniegt pakalpojumu šo noteikumu </w:t>
      </w:r>
      <w:r w:rsidR="00000000" w:rsidRPr="00000000" w:rsidDel="00000000">
        <w:rPr>
          <w:rtl w:val="0"/>
        </w:rPr>
        <w:t xml:space="preserve">6.3.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norādītajā datumā, ja galalietotājs turpina neievērot līgumā noteiktās saistības.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Komersants nav tiesīgs pārtraukt sniegt pakalpojumu, ja galalietotājs līdz šo noteikumu </w:t>
      </w:r>
      <w:r w:rsidR="00000000" w:rsidRPr="00000000" w:rsidDel="00000000">
        <w:rPr>
          <w:rtl w:val="0"/>
        </w:rPr>
        <w:t xml:space="preserve">6.3.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norādītajam datumam veic darbības, lai pakalpojuma sniegšana netiktu pārtraukta.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Ja galalietotājs parādu samaksā pēc šo noteikumu </w:t>
      </w:r>
      <w:r w:rsidR="00000000" w:rsidRPr="00000000" w:rsidDel="00000000">
        <w:rPr>
          <w:rtl w:val="0"/>
        </w:rPr>
        <w:t xml:space="preserve">2.4.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norādītā termiņa vai pārtrauc līgumā noteikto saistību neievērošanu pēc šo noteikumu </w:t>
      </w:r>
      <w:r w:rsidR="00000000" w:rsidRPr="00000000" w:rsidDel="00000000">
        <w:rPr>
          <w:rtl w:val="0"/>
        </w:rPr>
        <w:t xml:space="preserve">6.3.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norādītā termiņa, un komersants ir pārtraucis galalietotājam sniegt pakalpojumu, komersants vienas dienas laikā atjauno galalietotājam pakalpojumu sniegšanu.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Par laikposmu, kad pakalpojumu sniegšana pārtraukta galalietotāja parāda vai citu saistību pret komersantu neievērošanas dēļ komersants galalietotājam aprēķina: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abonēšanas maksu par laiku, kad pakalpojums bija pārtraukts;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maksu par pakalpojuma atjaunošanu, ja pakalpojuma atjaunošanai nepieciešama pakalpojuma pieslēguma punkta ierīkošana vai elektronisko sakaru tīkla iekārtas uzstādīšana pakalpojuma saņemšanai.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vienlaikus ar Elektronisko sakaru likumu.</w:t>
      </w:r>
    </w:p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Informatīva atsauce uz Eiropas Savienības direktīvu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Šajos noteikumos iekļautas tiesību normas, kas izriet no Eiropas Parlamenta un Padomes 2018.gada 11.decembra direktīvas </w:t>
      </w:r>
      <w:r w:rsidR="00000000" w:rsidRPr="00000000" w:rsidDel="00000000">
        <w:rPr>
          <w:rtl w:val="0"/>
        </w:rPr>
        <w:t xml:space="preserve">Nr.2018/1972/ES</w:t>
      </w:r>
      <w:r w:rsidR="00000000" w:rsidRPr="00000000" w:rsidDel="00000000">
        <w:rPr>
          <w:rtl w:val="0"/>
        </w:rPr>
        <w:t xml:space="preserve"> par Eiropas Elektronisko sakaru kodeksa izveidi.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21-TA-568</w:t>
    </w:r>
    <w:r>
      <w:br/>
    </w:r>
    <w:r w:rsidR="00000000" w:rsidRPr="00000000" w:rsidDel="00000000">
      <w:rPr>
        <w:rtl w:val="0"/>
      </w:rPr>
      <w:t xml:space="preserve">Izdrukāts 29.07.2026. 21.41 - 6.0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21-TA-568</w:t>
    </w:r>
    <w:r>
      <w:br/>
    </w:r>
    <w:r w:rsidR="00000000" w:rsidRPr="00000000" w:rsidDel="00000000">
      <w:rPr>
        <w:rtl w:val="0"/>
      </w:rPr>
      <w:t xml:space="preserve">Izdrukāts 29.07.2026. 21.41 - 6.0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noteikumu_projekts_21-TA-568.docx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