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Jaunķemeri 2124, Jūrmalā, nodošanu Vides aizsardzības un reģionālās attīstības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24-TA-1181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